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58560" w14:textId="77777777" w:rsidR="0078745C" w:rsidRDefault="0078745C" w:rsidP="0078745C">
      <w:pPr>
        <w:spacing w:after="0" w:line="240" w:lineRule="auto"/>
        <w:jc w:val="right"/>
        <w:rPr>
          <w:rFonts w:ascii="Times New Roman" w:hAnsi="Times New Roman" w:cs="Times New Roman"/>
          <w:sz w:val="20"/>
          <w:szCs w:val="20"/>
        </w:rPr>
      </w:pPr>
      <w:r w:rsidRPr="0078745C">
        <w:rPr>
          <w:rFonts w:ascii="Times New Roman" w:hAnsi="Times New Roman" w:cs="Times New Roman"/>
          <w:sz w:val="20"/>
          <w:szCs w:val="20"/>
        </w:rPr>
        <w:t xml:space="preserve">Рассмотрено на заседании экспертного совета </w:t>
      </w:r>
    </w:p>
    <w:p w14:paraId="36C79D4D" w14:textId="56BA97FA" w:rsidR="0078745C" w:rsidRPr="0078745C" w:rsidRDefault="0078745C" w:rsidP="0078745C">
      <w:pPr>
        <w:spacing w:after="0" w:line="240" w:lineRule="auto"/>
        <w:jc w:val="right"/>
        <w:rPr>
          <w:rFonts w:ascii="Times New Roman" w:hAnsi="Times New Roman" w:cs="Times New Roman"/>
          <w:sz w:val="20"/>
          <w:szCs w:val="20"/>
        </w:rPr>
      </w:pPr>
      <w:bookmarkStart w:id="0" w:name="_GoBack"/>
      <w:bookmarkEnd w:id="0"/>
      <w:r w:rsidRPr="0078745C">
        <w:rPr>
          <w:rFonts w:ascii="Times New Roman" w:hAnsi="Times New Roman" w:cs="Times New Roman"/>
          <w:sz w:val="20"/>
          <w:szCs w:val="20"/>
        </w:rPr>
        <w:t>МКУ «Вилюйское УУО» от 15 марта 2018 года</w:t>
      </w:r>
    </w:p>
    <w:p w14:paraId="5FA7F4C1" w14:textId="77777777" w:rsidR="0078745C" w:rsidRDefault="0078745C" w:rsidP="00DE6B21">
      <w:pPr>
        <w:spacing w:after="0" w:line="240" w:lineRule="auto"/>
        <w:jc w:val="center"/>
        <w:rPr>
          <w:rFonts w:ascii="Times New Roman" w:hAnsi="Times New Roman" w:cs="Times New Roman"/>
          <w:b/>
          <w:sz w:val="24"/>
          <w:szCs w:val="24"/>
        </w:rPr>
      </w:pPr>
    </w:p>
    <w:p w14:paraId="78967BC7" w14:textId="7F6091D5" w:rsidR="00DE6B21" w:rsidRDefault="0078745C" w:rsidP="00DE6B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Муниципальный п</w:t>
      </w:r>
      <w:r w:rsidR="00C71689" w:rsidRPr="002006CD">
        <w:rPr>
          <w:rFonts w:ascii="Times New Roman" w:hAnsi="Times New Roman" w:cs="Times New Roman"/>
          <w:b/>
          <w:sz w:val="24"/>
          <w:szCs w:val="24"/>
        </w:rPr>
        <w:t>роект «Учителя гимназии – учителям села»</w:t>
      </w:r>
    </w:p>
    <w:p w14:paraId="115686B3" w14:textId="77777777" w:rsidR="008B0FE4" w:rsidRDefault="008B0FE4" w:rsidP="008B0FE4">
      <w:pPr>
        <w:pStyle w:val="a3"/>
        <w:ind w:left="644"/>
        <w:jc w:val="center"/>
        <w:rPr>
          <w:rFonts w:ascii="Times New Roman" w:hAnsi="Times New Roman" w:cs="Times New Roman"/>
          <w:b/>
          <w:sz w:val="24"/>
          <w:szCs w:val="24"/>
        </w:rPr>
      </w:pPr>
      <w:r>
        <w:rPr>
          <w:rFonts w:ascii="Times New Roman" w:hAnsi="Times New Roman" w:cs="Times New Roman"/>
          <w:b/>
          <w:sz w:val="24"/>
          <w:szCs w:val="24"/>
        </w:rPr>
        <w:t xml:space="preserve">ПАСПОРТ ПРОЕКТА </w:t>
      </w:r>
    </w:p>
    <w:tbl>
      <w:tblPr>
        <w:tblStyle w:val="a5"/>
        <w:tblW w:w="9917" w:type="dxa"/>
        <w:tblInd w:w="-572" w:type="dxa"/>
        <w:tblLook w:val="04A0" w:firstRow="1" w:lastRow="0" w:firstColumn="1" w:lastColumn="0" w:noHBand="0" w:noVBand="1"/>
      </w:tblPr>
      <w:tblGrid>
        <w:gridCol w:w="2007"/>
        <w:gridCol w:w="7910"/>
      </w:tblGrid>
      <w:tr w:rsidR="008B0FE4" w14:paraId="6217B055" w14:textId="77777777" w:rsidTr="00F05BFF">
        <w:tc>
          <w:tcPr>
            <w:tcW w:w="2007" w:type="dxa"/>
          </w:tcPr>
          <w:p w14:paraId="4D245BC3" w14:textId="77777777" w:rsidR="008B0FE4" w:rsidRDefault="008B0FE4" w:rsidP="00295FFC">
            <w:pPr>
              <w:rPr>
                <w:rFonts w:ascii="Times New Roman" w:hAnsi="Times New Roman" w:cs="Times New Roman"/>
                <w:sz w:val="24"/>
                <w:szCs w:val="24"/>
              </w:rPr>
            </w:pPr>
          </w:p>
          <w:p w14:paraId="06E13683" w14:textId="77777777" w:rsidR="008B0FE4" w:rsidRPr="00A06011" w:rsidRDefault="008B0FE4" w:rsidP="00295FFC">
            <w:pPr>
              <w:rPr>
                <w:rFonts w:ascii="Times New Roman" w:hAnsi="Times New Roman" w:cs="Times New Roman"/>
                <w:sz w:val="24"/>
                <w:szCs w:val="24"/>
              </w:rPr>
            </w:pPr>
            <w:r w:rsidRPr="00A06011">
              <w:rPr>
                <w:rFonts w:ascii="Times New Roman" w:hAnsi="Times New Roman" w:cs="Times New Roman"/>
                <w:sz w:val="24"/>
                <w:szCs w:val="24"/>
              </w:rPr>
              <w:t>Наименование проекта</w:t>
            </w:r>
          </w:p>
        </w:tc>
        <w:tc>
          <w:tcPr>
            <w:tcW w:w="7910" w:type="dxa"/>
          </w:tcPr>
          <w:p w14:paraId="08F4FDEF" w14:textId="77777777" w:rsidR="008B0FE4" w:rsidRDefault="008B0FE4" w:rsidP="00295FFC">
            <w:pPr>
              <w:pStyle w:val="a3"/>
              <w:ind w:left="644"/>
              <w:rPr>
                <w:rFonts w:ascii="Times New Roman" w:eastAsia="Times New Roman" w:hAnsi="Times New Roman" w:cs="Times New Roman"/>
                <w:b/>
                <w:bCs/>
                <w:sz w:val="24"/>
                <w:szCs w:val="24"/>
              </w:rPr>
            </w:pPr>
          </w:p>
          <w:p w14:paraId="4537DE13" w14:textId="77777777" w:rsidR="008B0FE4" w:rsidRDefault="008B0FE4" w:rsidP="008B0FE4">
            <w:pPr>
              <w:jc w:val="center"/>
              <w:rPr>
                <w:rFonts w:ascii="Times New Roman" w:hAnsi="Times New Roman" w:cs="Times New Roman"/>
                <w:b/>
                <w:sz w:val="24"/>
                <w:szCs w:val="24"/>
              </w:rPr>
            </w:pPr>
            <w:r w:rsidRPr="002006CD">
              <w:rPr>
                <w:rFonts w:ascii="Times New Roman" w:hAnsi="Times New Roman" w:cs="Times New Roman"/>
                <w:b/>
                <w:sz w:val="24"/>
                <w:szCs w:val="24"/>
              </w:rPr>
              <w:t>«Учителя гимназии – учителям села»</w:t>
            </w:r>
          </w:p>
          <w:p w14:paraId="5A2BEC5E" w14:textId="77777777" w:rsidR="008B0FE4" w:rsidRPr="00A06011" w:rsidRDefault="008B0FE4" w:rsidP="008B0FE4">
            <w:pPr>
              <w:ind w:left="915"/>
              <w:jc w:val="center"/>
              <w:rPr>
                <w:rFonts w:ascii="Times New Roman" w:hAnsi="Times New Roman" w:cs="Times New Roman"/>
                <w:sz w:val="24"/>
                <w:szCs w:val="24"/>
              </w:rPr>
            </w:pPr>
          </w:p>
        </w:tc>
      </w:tr>
      <w:tr w:rsidR="008B0FE4" w14:paraId="5787FD3D" w14:textId="77777777" w:rsidTr="00F05BFF">
        <w:tc>
          <w:tcPr>
            <w:tcW w:w="2007" w:type="dxa"/>
          </w:tcPr>
          <w:p w14:paraId="41D49315" w14:textId="77777777" w:rsidR="008B0FE4" w:rsidRPr="00CF0A85" w:rsidRDefault="008B0FE4" w:rsidP="00295FFC">
            <w:pPr>
              <w:contextualSpacing/>
              <w:jc w:val="both"/>
              <w:rPr>
                <w:rFonts w:ascii="Times New Roman" w:eastAsia="Times New Roman" w:hAnsi="Times New Roman" w:cs="Times New Roman"/>
                <w:color w:val="000000"/>
                <w:sz w:val="24"/>
                <w:szCs w:val="24"/>
              </w:rPr>
            </w:pPr>
            <w:r w:rsidRPr="00CF0A85">
              <w:rPr>
                <w:rFonts w:ascii="Times New Roman" w:eastAsia="Times New Roman" w:hAnsi="Times New Roman" w:cs="Times New Roman"/>
                <w:color w:val="000000"/>
                <w:sz w:val="24"/>
                <w:szCs w:val="24"/>
              </w:rPr>
              <w:t>Основания для разработки проекта</w:t>
            </w:r>
          </w:p>
        </w:tc>
        <w:tc>
          <w:tcPr>
            <w:tcW w:w="7910" w:type="dxa"/>
          </w:tcPr>
          <w:p w14:paraId="1BD26B4E" w14:textId="77777777" w:rsidR="008B0FE4" w:rsidRPr="00CF0A85" w:rsidRDefault="008B0FE4" w:rsidP="00295FFC">
            <w:pPr>
              <w:contextualSpacing/>
              <w:jc w:val="both"/>
              <w:rPr>
                <w:rFonts w:ascii="Times New Roman" w:eastAsia="Times New Roman" w:hAnsi="Times New Roman" w:cs="Times New Roman"/>
                <w:color w:val="000000"/>
                <w:sz w:val="24"/>
                <w:szCs w:val="24"/>
              </w:rPr>
            </w:pPr>
            <w:r w:rsidRPr="00CF0A85">
              <w:rPr>
                <w:rFonts w:ascii="Times New Roman" w:eastAsia="Times New Roman" w:hAnsi="Times New Roman" w:cs="Times New Roman"/>
                <w:color w:val="000000"/>
                <w:sz w:val="24"/>
                <w:szCs w:val="24"/>
              </w:rPr>
              <w:t>-      Закон РФ «Об основных гарантиях прав ребёнка» от 24 июля 1998 года №124-ФЗ (ред. от 03.12.2011);</w:t>
            </w:r>
          </w:p>
          <w:p w14:paraId="726B4EA6" w14:textId="77777777" w:rsidR="008B0FE4" w:rsidRPr="00CF0A85" w:rsidRDefault="008B0FE4" w:rsidP="00295FFC">
            <w:pPr>
              <w:contextualSpacing/>
              <w:jc w:val="both"/>
              <w:rPr>
                <w:rFonts w:ascii="Times New Roman" w:eastAsia="Times New Roman" w:hAnsi="Times New Roman" w:cs="Times New Roman"/>
                <w:color w:val="000000"/>
                <w:sz w:val="24"/>
                <w:szCs w:val="24"/>
              </w:rPr>
            </w:pPr>
            <w:r w:rsidRPr="00CF0A85">
              <w:rPr>
                <w:rFonts w:ascii="Times New Roman" w:eastAsia="Times New Roman" w:hAnsi="Times New Roman" w:cs="Times New Roman"/>
                <w:color w:val="000000"/>
                <w:sz w:val="24"/>
                <w:szCs w:val="24"/>
              </w:rPr>
              <w:t>-      Национальная образовательная инициатива «Наша новая школа» (утверждена Президентом РФ от 04.02.2010 г. № Пр-271);</w:t>
            </w:r>
          </w:p>
          <w:p w14:paraId="19B522CE" w14:textId="77777777" w:rsidR="008B0FE4" w:rsidRPr="00CF0A85" w:rsidRDefault="008B0FE4" w:rsidP="00295FFC">
            <w:pPr>
              <w:contextualSpacing/>
              <w:jc w:val="both"/>
              <w:rPr>
                <w:rFonts w:ascii="Times New Roman" w:eastAsia="Times New Roman" w:hAnsi="Times New Roman" w:cs="Times New Roman"/>
                <w:color w:val="000000"/>
                <w:sz w:val="24"/>
                <w:szCs w:val="24"/>
              </w:rPr>
            </w:pPr>
            <w:r w:rsidRPr="00CF0A85">
              <w:rPr>
                <w:rFonts w:ascii="Times New Roman" w:eastAsia="Times New Roman" w:hAnsi="Times New Roman" w:cs="Times New Roman"/>
                <w:color w:val="000000"/>
                <w:sz w:val="24"/>
                <w:szCs w:val="24"/>
              </w:rPr>
              <w:t>-      Концепция общенациональной системы выявления и развития молодых талантов, утверждена Президентом РФ 03 апреля 2012г.;</w:t>
            </w:r>
          </w:p>
          <w:p w14:paraId="5504ECE9" w14:textId="77777777" w:rsidR="008B0FE4" w:rsidRPr="00CF0A85" w:rsidRDefault="008B0FE4" w:rsidP="00295FFC">
            <w:pPr>
              <w:contextualSpacing/>
              <w:jc w:val="both"/>
              <w:rPr>
                <w:rFonts w:ascii="Times New Roman" w:eastAsia="Times New Roman" w:hAnsi="Times New Roman" w:cs="Times New Roman"/>
                <w:color w:val="000000"/>
                <w:sz w:val="24"/>
                <w:szCs w:val="24"/>
              </w:rPr>
            </w:pPr>
            <w:r w:rsidRPr="00CF0A85">
              <w:rPr>
                <w:rFonts w:ascii="Times New Roman" w:eastAsia="Times New Roman" w:hAnsi="Times New Roman" w:cs="Times New Roman"/>
                <w:color w:val="000000"/>
                <w:sz w:val="24"/>
                <w:szCs w:val="24"/>
              </w:rPr>
              <w:t>-      Указ Президента Российской Федерации от 01.06.2012 года №761 «О национальной стратегии действий в интересах детей на 2012-2017 годы»;</w:t>
            </w:r>
          </w:p>
          <w:p w14:paraId="390189B3" w14:textId="77777777" w:rsidR="008B0FE4" w:rsidRPr="00CF0A85" w:rsidRDefault="008B0FE4" w:rsidP="00295FFC">
            <w:pPr>
              <w:contextualSpacing/>
              <w:jc w:val="both"/>
              <w:rPr>
                <w:rFonts w:ascii="Times New Roman" w:eastAsia="Times New Roman" w:hAnsi="Times New Roman" w:cs="Times New Roman"/>
                <w:color w:val="000000"/>
                <w:sz w:val="24"/>
                <w:szCs w:val="24"/>
              </w:rPr>
            </w:pPr>
            <w:r w:rsidRPr="00CF0A85">
              <w:rPr>
                <w:rFonts w:ascii="Times New Roman" w:eastAsia="Times New Roman" w:hAnsi="Times New Roman" w:cs="Times New Roman"/>
                <w:color w:val="000000"/>
                <w:sz w:val="24"/>
                <w:szCs w:val="24"/>
              </w:rPr>
              <w:t>-      Федеральный государственный образовательный стандарт основного общего образовани</w:t>
            </w:r>
            <w:proofErr w:type="gramStart"/>
            <w:r w:rsidRPr="00CF0A85">
              <w:rPr>
                <w:rFonts w:ascii="Times New Roman" w:eastAsia="Times New Roman" w:hAnsi="Times New Roman" w:cs="Times New Roman"/>
                <w:color w:val="000000"/>
                <w:sz w:val="24"/>
                <w:szCs w:val="24"/>
              </w:rPr>
              <w:t>я(</w:t>
            </w:r>
            <w:proofErr w:type="gramEnd"/>
            <w:r w:rsidRPr="00CF0A85">
              <w:rPr>
                <w:rFonts w:ascii="Times New Roman" w:eastAsia="Times New Roman" w:hAnsi="Times New Roman" w:cs="Times New Roman"/>
                <w:color w:val="000000"/>
                <w:sz w:val="24"/>
                <w:szCs w:val="24"/>
              </w:rPr>
              <w:t>утв. приказом Минобрнауки РФ от17декабря  2010 г. № 1897;</w:t>
            </w:r>
          </w:p>
          <w:p w14:paraId="0B0C76D1" w14:textId="77777777" w:rsidR="008B0FE4" w:rsidRPr="00CF0A85" w:rsidRDefault="008B0FE4" w:rsidP="00295FFC">
            <w:pPr>
              <w:contextualSpacing/>
              <w:jc w:val="both"/>
              <w:rPr>
                <w:rFonts w:ascii="Times New Roman" w:eastAsia="Times New Roman" w:hAnsi="Times New Roman" w:cs="Times New Roman"/>
                <w:color w:val="000000" w:themeColor="text1"/>
                <w:sz w:val="24"/>
                <w:szCs w:val="24"/>
              </w:rPr>
            </w:pPr>
            <w:r w:rsidRPr="00CF0A85">
              <w:rPr>
                <w:rFonts w:ascii="Times New Roman" w:eastAsia="Times New Roman" w:hAnsi="Times New Roman" w:cs="Times New Roman"/>
                <w:color w:val="000000" w:themeColor="text1"/>
                <w:sz w:val="24"/>
                <w:szCs w:val="24"/>
              </w:rPr>
              <w:t>-Образовательная инициатива Республики Саха (Якутия) «Школа, открытая в будущее»;</w:t>
            </w:r>
          </w:p>
          <w:p w14:paraId="7836DAC8" w14:textId="77777777" w:rsidR="008B0FE4" w:rsidRPr="00CF0A85" w:rsidRDefault="008B0FE4" w:rsidP="00295FFC">
            <w:pPr>
              <w:contextualSpacing/>
              <w:jc w:val="both"/>
              <w:rPr>
                <w:rFonts w:ascii="Times New Roman" w:eastAsia="Times New Roman" w:hAnsi="Times New Roman" w:cs="Times New Roman"/>
                <w:color w:val="000000" w:themeColor="text1"/>
                <w:sz w:val="24"/>
                <w:szCs w:val="24"/>
              </w:rPr>
            </w:pPr>
            <w:r w:rsidRPr="00CF0A85">
              <w:rPr>
                <w:rFonts w:ascii="Times New Roman" w:eastAsia="Times New Roman" w:hAnsi="Times New Roman" w:cs="Times New Roman"/>
                <w:color w:val="000000" w:themeColor="text1"/>
                <w:sz w:val="24"/>
                <w:szCs w:val="24"/>
              </w:rPr>
              <w:t>-Концепции социокультурной модернизации образования в Республике Саха (Якутия);</w:t>
            </w:r>
          </w:p>
          <w:p w14:paraId="6B7426F6" w14:textId="77777777" w:rsidR="008B0FE4" w:rsidRPr="00CF0A85" w:rsidRDefault="008B0FE4" w:rsidP="00295FFC">
            <w:pPr>
              <w:contextualSpacing/>
              <w:jc w:val="both"/>
              <w:rPr>
                <w:rFonts w:ascii="Times New Roman" w:eastAsia="Times New Roman" w:hAnsi="Times New Roman" w:cs="Times New Roman"/>
                <w:color w:val="000000"/>
                <w:sz w:val="24"/>
                <w:szCs w:val="24"/>
              </w:rPr>
            </w:pPr>
            <w:r w:rsidRPr="00CF0A85">
              <w:rPr>
                <w:rFonts w:ascii="Times New Roman" w:eastAsia="Times New Roman" w:hAnsi="Times New Roman" w:cs="Times New Roman"/>
                <w:color w:val="000000"/>
                <w:sz w:val="24"/>
                <w:szCs w:val="24"/>
              </w:rPr>
              <w:t>- Устав муниципального бюджетного образовательного учреждения</w:t>
            </w:r>
            <w:r w:rsidRPr="00CF0A85">
              <w:rPr>
                <w:rFonts w:ascii="Times New Roman" w:eastAsia="Times New Roman" w:hAnsi="Times New Roman" w:cs="Times New Roman"/>
                <w:color w:val="FF0000"/>
                <w:sz w:val="24"/>
                <w:szCs w:val="24"/>
              </w:rPr>
              <w:t xml:space="preserve"> </w:t>
            </w:r>
            <w:r w:rsidRPr="00CF0A85">
              <w:rPr>
                <w:rFonts w:ascii="Times New Roman" w:eastAsia="Times New Roman" w:hAnsi="Times New Roman" w:cs="Times New Roman"/>
                <w:color w:val="000000" w:themeColor="text1"/>
                <w:sz w:val="24"/>
                <w:szCs w:val="24"/>
              </w:rPr>
              <w:t>«Вилюйская гимназия имени И.Л. Кондакова»</w:t>
            </w:r>
            <w:r w:rsidRPr="00CF0A85">
              <w:rPr>
                <w:rFonts w:ascii="Times New Roman" w:eastAsia="Times New Roman" w:hAnsi="Times New Roman" w:cs="Times New Roman"/>
                <w:color w:val="000000"/>
                <w:sz w:val="24"/>
                <w:szCs w:val="24"/>
              </w:rPr>
              <w:t xml:space="preserve"> </w:t>
            </w:r>
          </w:p>
          <w:p w14:paraId="62079264" w14:textId="77777777" w:rsidR="008B0FE4" w:rsidRPr="00CF0A85" w:rsidRDefault="008B0FE4" w:rsidP="00295FFC">
            <w:pPr>
              <w:contextualSpacing/>
              <w:jc w:val="both"/>
              <w:rPr>
                <w:rFonts w:ascii="Times New Roman" w:eastAsia="Times New Roman" w:hAnsi="Times New Roman" w:cs="Times New Roman"/>
                <w:color w:val="000000"/>
                <w:sz w:val="24"/>
                <w:szCs w:val="24"/>
              </w:rPr>
            </w:pPr>
            <w:r w:rsidRPr="00CF0A85">
              <w:rPr>
                <w:rFonts w:ascii="Times New Roman" w:eastAsia="Times New Roman" w:hAnsi="Times New Roman" w:cs="Times New Roman"/>
                <w:color w:val="000000"/>
                <w:sz w:val="24"/>
                <w:szCs w:val="24"/>
              </w:rPr>
              <w:t xml:space="preserve">-Решение педагогического Совета Вилюйской гимназии № </w:t>
            </w:r>
            <w:r>
              <w:rPr>
                <w:rFonts w:ascii="Times New Roman" w:eastAsia="Times New Roman" w:hAnsi="Times New Roman" w:cs="Times New Roman"/>
                <w:color w:val="000000"/>
                <w:sz w:val="24"/>
                <w:szCs w:val="24"/>
              </w:rPr>
              <w:t xml:space="preserve">12 </w:t>
            </w:r>
            <w:r w:rsidRPr="00CF0A85">
              <w:rPr>
                <w:rFonts w:ascii="Times New Roman" w:eastAsia="Times New Roman" w:hAnsi="Times New Roman" w:cs="Times New Roman"/>
                <w:color w:val="000000"/>
                <w:sz w:val="24"/>
                <w:szCs w:val="24"/>
              </w:rPr>
              <w:t>от 30 марта 201</w:t>
            </w:r>
            <w:r>
              <w:rPr>
                <w:rFonts w:ascii="Times New Roman" w:eastAsia="Times New Roman" w:hAnsi="Times New Roman" w:cs="Times New Roman"/>
                <w:color w:val="000000"/>
                <w:sz w:val="24"/>
                <w:szCs w:val="24"/>
              </w:rPr>
              <w:t>9</w:t>
            </w:r>
            <w:r w:rsidRPr="00CF0A85">
              <w:rPr>
                <w:rFonts w:ascii="Times New Roman" w:eastAsia="Times New Roman" w:hAnsi="Times New Roman" w:cs="Times New Roman"/>
                <w:color w:val="000000"/>
                <w:sz w:val="24"/>
                <w:szCs w:val="24"/>
              </w:rPr>
              <w:t xml:space="preserve"> г </w:t>
            </w:r>
          </w:p>
        </w:tc>
      </w:tr>
      <w:tr w:rsidR="008B0FE4" w14:paraId="6407F851" w14:textId="77777777" w:rsidTr="00F05BFF">
        <w:tc>
          <w:tcPr>
            <w:tcW w:w="2007" w:type="dxa"/>
          </w:tcPr>
          <w:p w14:paraId="170AF11E" w14:textId="77777777" w:rsidR="008B0FE4" w:rsidRPr="00CF0A85" w:rsidRDefault="008B0FE4" w:rsidP="00295FFC">
            <w:pPr>
              <w:contextualSpacing/>
              <w:jc w:val="both"/>
              <w:rPr>
                <w:rFonts w:ascii="Times New Roman" w:eastAsia="Times New Roman" w:hAnsi="Times New Roman" w:cs="Times New Roman"/>
                <w:color w:val="000000"/>
                <w:sz w:val="24"/>
                <w:szCs w:val="24"/>
              </w:rPr>
            </w:pPr>
            <w:r w:rsidRPr="00CF0A85">
              <w:rPr>
                <w:rFonts w:ascii="Times New Roman" w:eastAsia="Times New Roman" w:hAnsi="Times New Roman" w:cs="Times New Roman"/>
                <w:color w:val="000000"/>
                <w:sz w:val="24"/>
                <w:szCs w:val="24"/>
              </w:rPr>
              <w:t>Период и этапы реализации проекта</w:t>
            </w:r>
          </w:p>
        </w:tc>
        <w:tc>
          <w:tcPr>
            <w:tcW w:w="7910" w:type="dxa"/>
          </w:tcPr>
          <w:p w14:paraId="19D0CB37" w14:textId="77777777" w:rsidR="008B0FE4" w:rsidRPr="00CF0A85" w:rsidRDefault="008B0FE4" w:rsidP="00295FFC">
            <w:pPr>
              <w:contextualSpacing/>
              <w:jc w:val="center"/>
              <w:rPr>
                <w:rFonts w:ascii="Times New Roman" w:eastAsia="Times New Roman" w:hAnsi="Times New Roman" w:cs="Times New Roman"/>
                <w:color w:val="000000"/>
                <w:sz w:val="24"/>
                <w:szCs w:val="24"/>
              </w:rPr>
            </w:pPr>
            <w:r w:rsidRPr="00CF0A85">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9</w:t>
            </w:r>
            <w:r w:rsidRPr="00CF0A85">
              <w:rPr>
                <w:rFonts w:ascii="Times New Roman" w:eastAsia="Times New Roman" w:hAnsi="Times New Roman" w:cs="Times New Roman"/>
                <w:color w:val="000000"/>
                <w:sz w:val="24"/>
                <w:szCs w:val="24"/>
              </w:rPr>
              <w:t xml:space="preserve"> - 202</w:t>
            </w:r>
            <w:r>
              <w:rPr>
                <w:rFonts w:ascii="Times New Roman" w:eastAsia="Times New Roman" w:hAnsi="Times New Roman" w:cs="Times New Roman"/>
                <w:color w:val="000000"/>
                <w:sz w:val="24"/>
                <w:szCs w:val="24"/>
              </w:rPr>
              <w:t>2</w:t>
            </w:r>
            <w:r w:rsidRPr="00CF0A85">
              <w:rPr>
                <w:rFonts w:ascii="Times New Roman" w:eastAsia="Times New Roman" w:hAnsi="Times New Roman" w:cs="Times New Roman"/>
                <w:color w:val="000000"/>
                <w:sz w:val="24"/>
                <w:szCs w:val="24"/>
              </w:rPr>
              <w:t xml:space="preserve"> годы:</w:t>
            </w:r>
          </w:p>
          <w:p w14:paraId="7A10C31C" w14:textId="62664610" w:rsidR="008B0FE4" w:rsidRPr="00CF0A85" w:rsidRDefault="008B0FE4" w:rsidP="00295FFC">
            <w:pPr>
              <w:contextualSpacing/>
              <w:rPr>
                <w:rFonts w:ascii="Times New Roman" w:hAnsi="Times New Roman" w:cs="Times New Roman"/>
                <w:b/>
                <w:color w:val="333333"/>
                <w:sz w:val="24"/>
                <w:szCs w:val="24"/>
              </w:rPr>
            </w:pPr>
            <w:r w:rsidRPr="00CF0A85">
              <w:rPr>
                <w:rFonts w:ascii="Times New Roman" w:eastAsia="Times New Roman" w:hAnsi="Times New Roman" w:cs="Times New Roman"/>
                <w:color w:val="000000"/>
                <w:sz w:val="24"/>
                <w:szCs w:val="24"/>
              </w:rPr>
              <w:t xml:space="preserve">- первый этап </w:t>
            </w:r>
            <w:r w:rsidRPr="00CF0A85">
              <w:rPr>
                <w:rFonts w:ascii="Times New Roman" w:hAnsi="Times New Roman" w:cs="Times New Roman"/>
                <w:b/>
                <w:bCs/>
                <w:color w:val="333333"/>
                <w:sz w:val="24"/>
                <w:szCs w:val="24"/>
              </w:rPr>
              <w:t>«Подготовительно-организационный»</w:t>
            </w:r>
            <w:r>
              <w:rPr>
                <w:rFonts w:ascii="Times New Roman" w:hAnsi="Times New Roman" w:cs="Times New Roman"/>
                <w:b/>
                <w:bCs/>
                <w:color w:val="333333"/>
                <w:sz w:val="24"/>
                <w:szCs w:val="24"/>
              </w:rPr>
              <w:t xml:space="preserve"> - </w:t>
            </w:r>
            <w:r w:rsidRPr="00CF0A85">
              <w:rPr>
                <w:rFonts w:ascii="Times New Roman" w:hAnsi="Times New Roman" w:cs="Times New Roman"/>
                <w:b/>
                <w:bCs/>
                <w:color w:val="333333"/>
                <w:sz w:val="24"/>
                <w:szCs w:val="24"/>
              </w:rPr>
              <w:t xml:space="preserve"> </w:t>
            </w:r>
            <w:r w:rsidRPr="00CF0A85">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9</w:t>
            </w:r>
            <w:r w:rsidRPr="00CF0A85">
              <w:rPr>
                <w:rFonts w:ascii="Times New Roman" w:eastAsia="Times New Roman" w:hAnsi="Times New Roman" w:cs="Times New Roman"/>
                <w:color w:val="000000"/>
                <w:sz w:val="24"/>
                <w:szCs w:val="24"/>
              </w:rPr>
              <w:t xml:space="preserve"> – 20</w:t>
            </w:r>
            <w:r>
              <w:rPr>
                <w:rFonts w:ascii="Times New Roman" w:eastAsia="Times New Roman" w:hAnsi="Times New Roman" w:cs="Times New Roman"/>
                <w:color w:val="000000"/>
                <w:sz w:val="24"/>
                <w:szCs w:val="24"/>
              </w:rPr>
              <w:t>20</w:t>
            </w:r>
            <w:r w:rsidRPr="00CF0A85">
              <w:rPr>
                <w:rFonts w:ascii="Times New Roman" w:eastAsia="Times New Roman" w:hAnsi="Times New Roman" w:cs="Times New Roman"/>
                <w:color w:val="000000"/>
                <w:sz w:val="24"/>
                <w:szCs w:val="24"/>
              </w:rPr>
              <w:t xml:space="preserve"> годы – разработка инновационной модели </w:t>
            </w:r>
            <w:r>
              <w:rPr>
                <w:rFonts w:ascii="Times New Roman" w:eastAsia="Times New Roman" w:hAnsi="Times New Roman" w:cs="Times New Roman"/>
                <w:color w:val="000000"/>
                <w:sz w:val="24"/>
                <w:szCs w:val="24"/>
              </w:rPr>
              <w:t>«Учителя гимназии – учителям села»</w:t>
            </w:r>
            <w:r w:rsidRPr="00CF0A85">
              <w:rPr>
                <w:rFonts w:ascii="Times New Roman" w:eastAsia="Times New Roman" w:hAnsi="Times New Roman" w:cs="Times New Roman"/>
                <w:color w:val="000000"/>
                <w:sz w:val="24"/>
                <w:szCs w:val="24"/>
              </w:rPr>
              <w:t>;</w:t>
            </w:r>
            <w:r w:rsidRPr="00CF0A85">
              <w:rPr>
                <w:rFonts w:ascii="Times New Roman" w:hAnsi="Times New Roman" w:cs="Times New Roman"/>
                <w:b/>
                <w:bCs/>
                <w:color w:val="333333"/>
                <w:sz w:val="24"/>
                <w:szCs w:val="24"/>
              </w:rPr>
              <w:t xml:space="preserve"> </w:t>
            </w:r>
          </w:p>
          <w:p w14:paraId="701A09F9" w14:textId="6426BDDA" w:rsidR="008B0FE4" w:rsidRPr="00CF0A85" w:rsidRDefault="008B0FE4" w:rsidP="00295FFC">
            <w:pPr>
              <w:pStyle w:val="a4"/>
              <w:spacing w:before="0" w:beforeAutospacing="0" w:after="0" w:afterAutospacing="0"/>
              <w:contextualSpacing/>
              <w:rPr>
                <w:b/>
                <w:bCs/>
                <w:color w:val="000000"/>
                <w:kern w:val="24"/>
              </w:rPr>
            </w:pPr>
            <w:r w:rsidRPr="00CF0A85">
              <w:rPr>
                <w:color w:val="000000"/>
              </w:rPr>
              <w:t xml:space="preserve">- второй этап </w:t>
            </w:r>
            <w:r w:rsidRPr="00CF0A85">
              <w:rPr>
                <w:b/>
                <w:bCs/>
                <w:color w:val="000000"/>
                <w:kern w:val="24"/>
              </w:rPr>
              <w:t xml:space="preserve"> – «Внедренческий»  -  </w:t>
            </w:r>
            <w:r w:rsidRPr="00CF0A85">
              <w:rPr>
                <w:color w:val="000000"/>
              </w:rPr>
              <w:t>20</w:t>
            </w:r>
            <w:r>
              <w:rPr>
                <w:color w:val="000000"/>
              </w:rPr>
              <w:t>20</w:t>
            </w:r>
            <w:r w:rsidRPr="00CF0A85">
              <w:rPr>
                <w:color w:val="000000"/>
              </w:rPr>
              <w:t xml:space="preserve"> – 202</w:t>
            </w:r>
            <w:r>
              <w:rPr>
                <w:color w:val="000000"/>
              </w:rPr>
              <w:t>1</w:t>
            </w:r>
            <w:r w:rsidRPr="00CF0A85">
              <w:rPr>
                <w:color w:val="000000"/>
              </w:rPr>
              <w:t xml:space="preserve"> годы – внедрение модели </w:t>
            </w:r>
            <w:r>
              <w:rPr>
                <w:color w:val="000000"/>
              </w:rPr>
              <w:t>«Учителя гимназии – учителям села»</w:t>
            </w:r>
            <w:r w:rsidRPr="00CF0A85">
              <w:rPr>
                <w:color w:val="000000"/>
              </w:rPr>
              <w:t>;</w:t>
            </w:r>
          </w:p>
          <w:p w14:paraId="31FD7897" w14:textId="77777777" w:rsidR="008B0FE4" w:rsidRPr="00CF0A85" w:rsidRDefault="008B0FE4" w:rsidP="00295FFC">
            <w:pPr>
              <w:contextualSpacing/>
              <w:rPr>
                <w:rFonts w:ascii="Times New Roman" w:hAnsi="Times New Roman" w:cs="Times New Roman"/>
                <w:b/>
                <w:bCs/>
                <w:sz w:val="24"/>
                <w:szCs w:val="24"/>
              </w:rPr>
            </w:pPr>
            <w:r w:rsidRPr="00CF0A85">
              <w:rPr>
                <w:rFonts w:ascii="Times New Roman" w:eastAsia="Times New Roman" w:hAnsi="Times New Roman" w:cs="Times New Roman"/>
                <w:color w:val="000000"/>
                <w:sz w:val="24"/>
                <w:szCs w:val="24"/>
              </w:rPr>
              <w:t>-третий эта</w:t>
            </w:r>
            <w:proofErr w:type="gramStart"/>
            <w:r w:rsidRPr="00CF0A85">
              <w:rPr>
                <w:rFonts w:ascii="Times New Roman" w:eastAsia="Times New Roman" w:hAnsi="Times New Roman" w:cs="Times New Roman"/>
                <w:color w:val="000000"/>
                <w:sz w:val="24"/>
                <w:szCs w:val="24"/>
              </w:rPr>
              <w:t>п–</w:t>
            </w:r>
            <w:proofErr w:type="gramEnd"/>
            <w:r w:rsidRPr="00CF0A85">
              <w:rPr>
                <w:rFonts w:ascii="Times New Roman" w:eastAsia="Times New Roman" w:hAnsi="Times New Roman" w:cs="Times New Roman"/>
                <w:color w:val="000000"/>
                <w:sz w:val="24"/>
                <w:szCs w:val="24"/>
              </w:rPr>
              <w:t xml:space="preserve"> </w:t>
            </w:r>
            <w:r w:rsidRPr="00CF0A85">
              <w:rPr>
                <w:rFonts w:ascii="Times New Roman" w:hAnsi="Times New Roman" w:cs="Times New Roman"/>
                <w:b/>
                <w:bCs/>
                <w:sz w:val="24"/>
                <w:szCs w:val="24"/>
              </w:rPr>
              <w:t xml:space="preserve">«Заключительный» -  </w:t>
            </w:r>
            <w:r w:rsidRPr="00CF0A85">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21 – </w:t>
            </w:r>
            <w:r w:rsidRPr="00CF0A85">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22 </w:t>
            </w:r>
            <w:r w:rsidRPr="00CF0A85">
              <w:rPr>
                <w:rFonts w:ascii="Times New Roman" w:eastAsia="Times New Roman" w:hAnsi="Times New Roman" w:cs="Times New Roman"/>
                <w:color w:val="000000"/>
                <w:sz w:val="24"/>
                <w:szCs w:val="24"/>
              </w:rPr>
              <w:t xml:space="preserve"> год   -  обобщение и распространение наработанного опыта</w:t>
            </w:r>
          </w:p>
        </w:tc>
      </w:tr>
      <w:tr w:rsidR="008B0FE4" w14:paraId="31D0DF14" w14:textId="77777777" w:rsidTr="00F05BFF">
        <w:tc>
          <w:tcPr>
            <w:tcW w:w="2007" w:type="dxa"/>
          </w:tcPr>
          <w:p w14:paraId="20CE35DC" w14:textId="77777777" w:rsidR="008B0FE4" w:rsidRPr="00CF0A85" w:rsidRDefault="008B0FE4" w:rsidP="00295FFC">
            <w:pPr>
              <w:contextualSpacing/>
              <w:jc w:val="both"/>
              <w:rPr>
                <w:rFonts w:ascii="Times New Roman" w:eastAsia="Times New Roman" w:hAnsi="Times New Roman" w:cs="Times New Roman"/>
                <w:color w:val="000000"/>
                <w:sz w:val="24"/>
                <w:szCs w:val="24"/>
              </w:rPr>
            </w:pPr>
            <w:r w:rsidRPr="00CF0A85">
              <w:rPr>
                <w:rFonts w:ascii="Times New Roman" w:eastAsia="Times New Roman" w:hAnsi="Times New Roman" w:cs="Times New Roman"/>
                <w:color w:val="000000"/>
                <w:sz w:val="24"/>
                <w:szCs w:val="24"/>
              </w:rPr>
              <w:t>Основные разработчики</w:t>
            </w:r>
          </w:p>
        </w:tc>
        <w:tc>
          <w:tcPr>
            <w:tcW w:w="7910" w:type="dxa"/>
          </w:tcPr>
          <w:p w14:paraId="21F50B1F" w14:textId="77777777" w:rsidR="008B0FE4" w:rsidRDefault="008B0FE4" w:rsidP="00295FFC">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Федотов Дмитрий Кириллович, директор</w:t>
            </w:r>
          </w:p>
          <w:p w14:paraId="50B861B4" w14:textId="77777777" w:rsidR="008B0FE4" w:rsidRPr="00CF0A85" w:rsidRDefault="008B0FE4" w:rsidP="00295FFC">
            <w:pPr>
              <w:contextualSpacing/>
              <w:rPr>
                <w:rFonts w:ascii="Times New Roman" w:eastAsia="Times New Roman" w:hAnsi="Times New Roman" w:cs="Times New Roman"/>
                <w:color w:val="000000"/>
                <w:sz w:val="24"/>
                <w:szCs w:val="24"/>
              </w:rPr>
            </w:pPr>
            <w:r w:rsidRPr="00CF0A85">
              <w:rPr>
                <w:rFonts w:ascii="Times New Roman" w:eastAsia="Times New Roman" w:hAnsi="Times New Roman" w:cs="Times New Roman"/>
                <w:color w:val="000000"/>
                <w:sz w:val="24"/>
                <w:szCs w:val="24"/>
              </w:rPr>
              <w:t xml:space="preserve">Васильева </w:t>
            </w:r>
            <w:proofErr w:type="spellStart"/>
            <w:r w:rsidRPr="00CF0A85">
              <w:rPr>
                <w:rFonts w:ascii="Times New Roman" w:eastAsia="Times New Roman" w:hAnsi="Times New Roman" w:cs="Times New Roman"/>
                <w:color w:val="000000"/>
                <w:sz w:val="24"/>
                <w:szCs w:val="24"/>
              </w:rPr>
              <w:t>Саргылана</w:t>
            </w:r>
            <w:proofErr w:type="spellEnd"/>
            <w:r w:rsidRPr="00CF0A85">
              <w:rPr>
                <w:rFonts w:ascii="Times New Roman" w:eastAsia="Times New Roman" w:hAnsi="Times New Roman" w:cs="Times New Roman"/>
                <w:color w:val="000000"/>
                <w:sz w:val="24"/>
                <w:szCs w:val="24"/>
              </w:rPr>
              <w:t xml:space="preserve"> Петровна, заместитель директора по </w:t>
            </w:r>
            <w:r>
              <w:rPr>
                <w:rFonts w:ascii="Times New Roman" w:eastAsia="Times New Roman" w:hAnsi="Times New Roman" w:cs="Times New Roman"/>
                <w:color w:val="000000"/>
                <w:sz w:val="24"/>
                <w:szCs w:val="24"/>
              </w:rPr>
              <w:t>НМР</w:t>
            </w:r>
          </w:p>
          <w:p w14:paraId="40EFFCBA" w14:textId="0097BDCA" w:rsidR="008B0FE4" w:rsidRPr="00CF0A85" w:rsidRDefault="008B0FE4" w:rsidP="00295FFC">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Афанасьева Надежда Афанасьевна, </w:t>
            </w:r>
            <w:r w:rsidRPr="00CF0A85">
              <w:rPr>
                <w:rFonts w:ascii="Times New Roman" w:eastAsia="Times New Roman" w:hAnsi="Times New Roman" w:cs="Times New Roman"/>
                <w:color w:val="000000"/>
                <w:sz w:val="24"/>
                <w:szCs w:val="24"/>
              </w:rPr>
              <w:t>заместитель директора по</w:t>
            </w:r>
            <w:r>
              <w:rPr>
                <w:rFonts w:ascii="Times New Roman" w:eastAsia="Times New Roman" w:hAnsi="Times New Roman" w:cs="Times New Roman"/>
                <w:color w:val="000000"/>
                <w:sz w:val="24"/>
                <w:szCs w:val="24"/>
              </w:rPr>
              <w:t xml:space="preserve"> УР</w:t>
            </w:r>
          </w:p>
          <w:p w14:paraId="51BF4542" w14:textId="77777777" w:rsidR="008B0FE4" w:rsidRPr="00CF0A85" w:rsidRDefault="008B0FE4" w:rsidP="00295FFC">
            <w:pPr>
              <w:contextualSpacing/>
              <w:rPr>
                <w:rFonts w:ascii="Times New Roman" w:eastAsia="Times New Roman" w:hAnsi="Times New Roman" w:cs="Times New Roman"/>
                <w:color w:val="000000"/>
                <w:sz w:val="24"/>
                <w:szCs w:val="24"/>
              </w:rPr>
            </w:pPr>
          </w:p>
        </w:tc>
      </w:tr>
      <w:tr w:rsidR="008B0FE4" w14:paraId="554C7F23" w14:textId="77777777" w:rsidTr="00F05BFF">
        <w:tc>
          <w:tcPr>
            <w:tcW w:w="2007" w:type="dxa"/>
          </w:tcPr>
          <w:p w14:paraId="350ABD89" w14:textId="77777777" w:rsidR="008B0FE4" w:rsidRPr="00CF0A85" w:rsidRDefault="008B0FE4" w:rsidP="00295FFC">
            <w:pPr>
              <w:contextualSpacing/>
              <w:jc w:val="both"/>
              <w:rPr>
                <w:rFonts w:ascii="Times New Roman" w:eastAsia="Times New Roman" w:hAnsi="Times New Roman" w:cs="Times New Roman"/>
                <w:color w:val="000000"/>
                <w:sz w:val="24"/>
                <w:szCs w:val="24"/>
              </w:rPr>
            </w:pPr>
            <w:r w:rsidRPr="00CF0A85">
              <w:rPr>
                <w:rFonts w:ascii="Times New Roman" w:eastAsia="Times New Roman" w:hAnsi="Times New Roman" w:cs="Times New Roman"/>
                <w:color w:val="000000"/>
                <w:sz w:val="24"/>
                <w:szCs w:val="24"/>
              </w:rPr>
              <w:t>Руководитель проекта</w:t>
            </w:r>
          </w:p>
        </w:tc>
        <w:tc>
          <w:tcPr>
            <w:tcW w:w="7910" w:type="dxa"/>
          </w:tcPr>
          <w:p w14:paraId="7815FE3E" w14:textId="77777777" w:rsidR="008B0FE4" w:rsidRPr="00CF0A85" w:rsidRDefault="008B0FE4" w:rsidP="00295FFC">
            <w:pPr>
              <w:contextualSpacing/>
              <w:jc w:val="both"/>
              <w:rPr>
                <w:rFonts w:ascii="Times New Roman" w:eastAsia="Times New Roman" w:hAnsi="Times New Roman" w:cs="Times New Roman"/>
                <w:color w:val="000000"/>
                <w:sz w:val="24"/>
                <w:szCs w:val="24"/>
              </w:rPr>
            </w:pPr>
            <w:r w:rsidRPr="00CF0A85">
              <w:rPr>
                <w:rFonts w:ascii="Times New Roman" w:eastAsia="Times New Roman" w:hAnsi="Times New Roman" w:cs="Times New Roman"/>
                <w:color w:val="000000"/>
                <w:sz w:val="24"/>
                <w:szCs w:val="24"/>
              </w:rPr>
              <w:t>Федотов Дмитрий Кириллович,</w:t>
            </w:r>
          </w:p>
          <w:p w14:paraId="7EC789AE" w14:textId="77777777" w:rsidR="008B0FE4" w:rsidRPr="00CF0A85" w:rsidRDefault="008B0FE4" w:rsidP="00295FFC">
            <w:pPr>
              <w:contextualSpacing/>
              <w:jc w:val="both"/>
              <w:rPr>
                <w:rFonts w:ascii="Times New Roman" w:eastAsia="Times New Roman" w:hAnsi="Times New Roman" w:cs="Times New Roman"/>
                <w:color w:val="000000"/>
                <w:sz w:val="24"/>
                <w:szCs w:val="24"/>
              </w:rPr>
            </w:pPr>
            <w:r w:rsidRPr="00CF0A85">
              <w:rPr>
                <w:rFonts w:ascii="Times New Roman" w:eastAsia="Times New Roman" w:hAnsi="Times New Roman" w:cs="Times New Roman"/>
                <w:color w:val="000000"/>
                <w:sz w:val="24"/>
                <w:szCs w:val="24"/>
              </w:rPr>
              <w:t>директор муниципального  бюджетного общеобразовательного учреждения «Вилюйская гимназия имени Ивана Лаврентьевича Кондакова»</w:t>
            </w:r>
          </w:p>
          <w:p w14:paraId="47F9CD79" w14:textId="77777777" w:rsidR="008B0FE4" w:rsidRPr="00CF0A85" w:rsidRDefault="008B0FE4" w:rsidP="00295FFC">
            <w:pPr>
              <w:contextualSpacing/>
              <w:rPr>
                <w:rFonts w:ascii="Times New Roman" w:eastAsia="Times New Roman" w:hAnsi="Times New Roman" w:cs="Times New Roman"/>
                <w:color w:val="000000"/>
                <w:sz w:val="24"/>
                <w:szCs w:val="24"/>
              </w:rPr>
            </w:pPr>
            <w:r w:rsidRPr="00CF0A85">
              <w:rPr>
                <w:rFonts w:ascii="Times New Roman" w:eastAsia="Times New Roman" w:hAnsi="Times New Roman" w:cs="Times New Roman"/>
                <w:color w:val="000000"/>
                <w:sz w:val="24"/>
                <w:szCs w:val="24"/>
              </w:rPr>
              <w:t>тел.8-</w:t>
            </w:r>
            <w:r w:rsidRPr="00CF0A85">
              <w:rPr>
                <w:rFonts w:ascii="Times New Roman" w:eastAsia="Times New Roman" w:hAnsi="Times New Roman" w:cs="Times New Roman"/>
                <w:color w:val="FF0000"/>
                <w:sz w:val="24"/>
                <w:szCs w:val="24"/>
              </w:rPr>
              <w:t xml:space="preserve"> </w:t>
            </w:r>
            <w:r w:rsidRPr="00CF0A85">
              <w:rPr>
                <w:rFonts w:ascii="Times New Roman" w:eastAsia="Times New Roman" w:hAnsi="Times New Roman" w:cs="Times New Roman"/>
                <w:color w:val="000000" w:themeColor="text1"/>
                <w:sz w:val="24"/>
                <w:szCs w:val="24"/>
              </w:rPr>
              <w:t>411-32-42-569, 8-411-32-41-7-46</w:t>
            </w:r>
          </w:p>
        </w:tc>
      </w:tr>
      <w:tr w:rsidR="008B0FE4" w14:paraId="05BA8CAB" w14:textId="77777777" w:rsidTr="00F05BFF">
        <w:tc>
          <w:tcPr>
            <w:tcW w:w="2007" w:type="dxa"/>
          </w:tcPr>
          <w:p w14:paraId="57321FA4" w14:textId="77777777" w:rsidR="008B0FE4" w:rsidRPr="00CF0A85" w:rsidRDefault="008B0FE4" w:rsidP="00295FFC">
            <w:pPr>
              <w:contextualSpacing/>
              <w:jc w:val="both"/>
              <w:rPr>
                <w:rFonts w:ascii="Times New Roman" w:eastAsia="Times New Roman" w:hAnsi="Times New Roman" w:cs="Times New Roman"/>
                <w:color w:val="000000"/>
                <w:sz w:val="24"/>
                <w:szCs w:val="24"/>
              </w:rPr>
            </w:pPr>
            <w:r w:rsidRPr="00CF0A85">
              <w:rPr>
                <w:rFonts w:ascii="Times New Roman" w:eastAsia="Times New Roman" w:hAnsi="Times New Roman" w:cs="Times New Roman"/>
                <w:color w:val="000000"/>
                <w:sz w:val="24"/>
                <w:szCs w:val="24"/>
              </w:rPr>
              <w:t>Основная цель проекта</w:t>
            </w:r>
          </w:p>
          <w:p w14:paraId="38F4B60A" w14:textId="77777777" w:rsidR="008B0FE4" w:rsidRPr="00CF0A85" w:rsidRDefault="008B0FE4" w:rsidP="00295FFC">
            <w:pPr>
              <w:contextualSpacing/>
              <w:jc w:val="both"/>
              <w:rPr>
                <w:rFonts w:ascii="Times New Roman" w:eastAsia="Times New Roman" w:hAnsi="Times New Roman" w:cs="Times New Roman"/>
                <w:color w:val="000000"/>
                <w:sz w:val="24"/>
                <w:szCs w:val="24"/>
              </w:rPr>
            </w:pPr>
          </w:p>
        </w:tc>
        <w:tc>
          <w:tcPr>
            <w:tcW w:w="7910" w:type="dxa"/>
          </w:tcPr>
          <w:p w14:paraId="5D37280A" w14:textId="77777777" w:rsidR="005137AF" w:rsidRPr="002006CD" w:rsidRDefault="005137AF" w:rsidP="005137AF">
            <w:pPr>
              <w:jc w:val="both"/>
              <w:rPr>
                <w:rFonts w:ascii="Times New Roman" w:hAnsi="Times New Roman" w:cs="Times New Roman"/>
                <w:sz w:val="24"/>
                <w:szCs w:val="24"/>
              </w:rPr>
            </w:pPr>
            <w:r>
              <w:rPr>
                <w:rFonts w:ascii="Times New Roman" w:hAnsi="Times New Roman" w:cs="Times New Roman"/>
                <w:sz w:val="24"/>
                <w:szCs w:val="24"/>
              </w:rPr>
              <w:t xml:space="preserve">Оказание </w:t>
            </w:r>
            <w:r w:rsidRPr="002006CD">
              <w:rPr>
                <w:rFonts w:ascii="Times New Roman" w:hAnsi="Times New Roman" w:cs="Times New Roman"/>
                <w:sz w:val="24"/>
                <w:szCs w:val="24"/>
              </w:rPr>
              <w:t>методическ</w:t>
            </w:r>
            <w:r>
              <w:rPr>
                <w:rFonts w:ascii="Times New Roman" w:hAnsi="Times New Roman" w:cs="Times New Roman"/>
                <w:sz w:val="24"/>
                <w:szCs w:val="24"/>
              </w:rPr>
              <w:t>ой</w:t>
            </w:r>
            <w:r w:rsidRPr="002006CD">
              <w:rPr>
                <w:rFonts w:ascii="Times New Roman" w:hAnsi="Times New Roman" w:cs="Times New Roman"/>
                <w:sz w:val="24"/>
                <w:szCs w:val="24"/>
              </w:rPr>
              <w:t xml:space="preserve"> и консультативн</w:t>
            </w:r>
            <w:r>
              <w:rPr>
                <w:rFonts w:ascii="Times New Roman" w:hAnsi="Times New Roman" w:cs="Times New Roman"/>
                <w:sz w:val="24"/>
                <w:szCs w:val="24"/>
              </w:rPr>
              <w:t>ой</w:t>
            </w:r>
            <w:r w:rsidRPr="002006CD">
              <w:rPr>
                <w:rFonts w:ascii="Times New Roman" w:hAnsi="Times New Roman" w:cs="Times New Roman"/>
                <w:sz w:val="24"/>
                <w:szCs w:val="24"/>
              </w:rPr>
              <w:t xml:space="preserve"> помощ</w:t>
            </w:r>
            <w:r>
              <w:rPr>
                <w:rFonts w:ascii="Times New Roman" w:hAnsi="Times New Roman" w:cs="Times New Roman"/>
                <w:sz w:val="24"/>
                <w:szCs w:val="24"/>
              </w:rPr>
              <w:t>и</w:t>
            </w:r>
            <w:r w:rsidRPr="002006CD">
              <w:rPr>
                <w:rFonts w:ascii="Times New Roman" w:hAnsi="Times New Roman" w:cs="Times New Roman"/>
                <w:sz w:val="24"/>
                <w:szCs w:val="24"/>
              </w:rPr>
              <w:t xml:space="preserve"> учащимся и учителям сельских школ по подготовке к ЕГЭ. </w:t>
            </w:r>
          </w:p>
          <w:p w14:paraId="1321760D" w14:textId="77777777" w:rsidR="008B0FE4" w:rsidRPr="001C6A46" w:rsidRDefault="008B0FE4" w:rsidP="00295FFC">
            <w:pPr>
              <w:jc w:val="both"/>
              <w:rPr>
                <w:rFonts w:ascii="Times New Roman" w:eastAsia="Times New Roman" w:hAnsi="Times New Roman" w:cs="Times New Roman"/>
                <w:color w:val="000000" w:themeColor="text1"/>
                <w:sz w:val="24"/>
                <w:szCs w:val="24"/>
              </w:rPr>
            </w:pPr>
          </w:p>
        </w:tc>
      </w:tr>
      <w:tr w:rsidR="008B0FE4" w14:paraId="66954E8F" w14:textId="77777777" w:rsidTr="00F05BFF">
        <w:tc>
          <w:tcPr>
            <w:tcW w:w="2007" w:type="dxa"/>
          </w:tcPr>
          <w:p w14:paraId="60B33B95" w14:textId="77777777" w:rsidR="008B0FE4" w:rsidRPr="00CF0A85" w:rsidRDefault="008B0FE4" w:rsidP="00295FFC">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Задачи проекта</w:t>
            </w:r>
          </w:p>
        </w:tc>
        <w:tc>
          <w:tcPr>
            <w:tcW w:w="7910" w:type="dxa"/>
          </w:tcPr>
          <w:p w14:paraId="5AA81668" w14:textId="5AF1060D" w:rsidR="002557E9" w:rsidRPr="008A4BC7" w:rsidRDefault="002557E9" w:rsidP="002557E9">
            <w:pPr>
              <w:jc w:val="both"/>
              <w:rPr>
                <w:rFonts w:ascii="Times New Roman" w:eastAsia="Times New Roman" w:hAnsi="Times New Roman" w:cs="Times New Roman"/>
                <w:color w:val="000000"/>
                <w:sz w:val="24"/>
                <w:szCs w:val="24"/>
              </w:rPr>
            </w:pPr>
            <w:r w:rsidRPr="008A4BC7">
              <w:rPr>
                <w:rFonts w:ascii="Times New Roman" w:eastAsia="Times New Roman" w:hAnsi="Times New Roman" w:cs="Times New Roman"/>
                <w:color w:val="000000"/>
                <w:sz w:val="24"/>
                <w:szCs w:val="24"/>
              </w:rPr>
              <w:t xml:space="preserve">1. Реализация в образовательной практике </w:t>
            </w:r>
            <w:r>
              <w:rPr>
                <w:rFonts w:ascii="Times New Roman" w:eastAsia="Times New Roman" w:hAnsi="Times New Roman" w:cs="Times New Roman"/>
                <w:color w:val="000000"/>
                <w:sz w:val="24"/>
                <w:szCs w:val="24"/>
              </w:rPr>
              <w:t xml:space="preserve">гимназии </w:t>
            </w:r>
            <w:r w:rsidRPr="008A4BC7">
              <w:rPr>
                <w:rFonts w:ascii="Times New Roman" w:eastAsia="Times New Roman" w:hAnsi="Times New Roman" w:cs="Times New Roman"/>
                <w:color w:val="000000"/>
                <w:sz w:val="24"/>
                <w:szCs w:val="24"/>
              </w:rPr>
              <w:t xml:space="preserve">«ключевых» идей модели </w:t>
            </w:r>
            <w:r>
              <w:rPr>
                <w:rFonts w:ascii="Times New Roman" w:eastAsia="Times New Roman" w:hAnsi="Times New Roman" w:cs="Times New Roman"/>
                <w:color w:val="000000"/>
                <w:sz w:val="24"/>
                <w:szCs w:val="24"/>
              </w:rPr>
              <w:t>гимназии как ведущей образовательной организации улуса;</w:t>
            </w:r>
            <w:r w:rsidRPr="008A4BC7">
              <w:rPr>
                <w:rFonts w:ascii="Times New Roman" w:eastAsia="Times New Roman" w:hAnsi="Times New Roman" w:cs="Times New Roman"/>
                <w:color w:val="000000"/>
                <w:sz w:val="24"/>
                <w:szCs w:val="24"/>
              </w:rPr>
              <w:t xml:space="preserve"> </w:t>
            </w:r>
          </w:p>
          <w:p w14:paraId="7D7073FC" w14:textId="77777777" w:rsidR="002557E9" w:rsidRPr="008A4BC7" w:rsidRDefault="002557E9" w:rsidP="002557E9">
            <w:pPr>
              <w:jc w:val="both"/>
              <w:rPr>
                <w:rFonts w:ascii="Times New Roman" w:eastAsia="Times New Roman" w:hAnsi="Times New Roman" w:cs="Times New Roman"/>
                <w:color w:val="000000"/>
                <w:sz w:val="24"/>
                <w:szCs w:val="24"/>
              </w:rPr>
            </w:pPr>
            <w:r w:rsidRPr="008A4BC7">
              <w:rPr>
                <w:rFonts w:ascii="Times New Roman" w:eastAsia="Times New Roman" w:hAnsi="Times New Roman" w:cs="Times New Roman"/>
                <w:color w:val="000000"/>
                <w:sz w:val="24"/>
                <w:szCs w:val="24"/>
              </w:rPr>
              <w:t>2. Создание условий для успешно</w:t>
            </w:r>
            <w:r>
              <w:rPr>
                <w:rFonts w:ascii="Times New Roman" w:eastAsia="Times New Roman" w:hAnsi="Times New Roman" w:cs="Times New Roman"/>
                <w:color w:val="000000"/>
                <w:sz w:val="24"/>
                <w:szCs w:val="24"/>
              </w:rPr>
              <w:t>й</w:t>
            </w:r>
            <w:r w:rsidRPr="008A4BC7">
              <w:rPr>
                <w:rFonts w:ascii="Times New Roman" w:eastAsia="Times New Roman" w:hAnsi="Times New Roman" w:cs="Times New Roman"/>
                <w:color w:val="000000"/>
                <w:sz w:val="24"/>
                <w:szCs w:val="24"/>
              </w:rPr>
              <w:t xml:space="preserve"> самореализ</w:t>
            </w:r>
            <w:r>
              <w:rPr>
                <w:rFonts w:ascii="Times New Roman" w:eastAsia="Times New Roman" w:hAnsi="Times New Roman" w:cs="Times New Roman"/>
                <w:color w:val="000000"/>
                <w:sz w:val="24"/>
                <w:szCs w:val="24"/>
              </w:rPr>
              <w:t>ации</w:t>
            </w:r>
            <w:r w:rsidRPr="008A4BC7">
              <w:rPr>
                <w:rFonts w:ascii="Times New Roman" w:eastAsia="Times New Roman" w:hAnsi="Times New Roman" w:cs="Times New Roman"/>
                <w:color w:val="000000"/>
                <w:sz w:val="24"/>
                <w:szCs w:val="24"/>
              </w:rPr>
              <w:t xml:space="preserve"> и самоопредел</w:t>
            </w:r>
            <w:r>
              <w:rPr>
                <w:rFonts w:ascii="Times New Roman" w:eastAsia="Times New Roman" w:hAnsi="Times New Roman" w:cs="Times New Roman"/>
                <w:color w:val="000000"/>
                <w:sz w:val="24"/>
                <w:szCs w:val="24"/>
              </w:rPr>
              <w:t>ения</w:t>
            </w:r>
            <w:r w:rsidRPr="008A4BC7">
              <w:rPr>
                <w:rFonts w:ascii="Times New Roman" w:eastAsia="Times New Roman" w:hAnsi="Times New Roman" w:cs="Times New Roman"/>
                <w:color w:val="000000"/>
                <w:sz w:val="24"/>
                <w:szCs w:val="24"/>
              </w:rPr>
              <w:t xml:space="preserve"> учащихся</w:t>
            </w:r>
            <w:r>
              <w:rPr>
                <w:rFonts w:ascii="Times New Roman" w:eastAsia="Times New Roman" w:hAnsi="Times New Roman" w:cs="Times New Roman"/>
                <w:color w:val="000000"/>
                <w:sz w:val="24"/>
                <w:szCs w:val="24"/>
              </w:rPr>
              <w:t xml:space="preserve"> улуса</w:t>
            </w:r>
            <w:r w:rsidRPr="008A4BC7">
              <w:rPr>
                <w:rFonts w:ascii="Times New Roman" w:eastAsia="Times New Roman" w:hAnsi="Times New Roman" w:cs="Times New Roman"/>
                <w:color w:val="000000"/>
                <w:sz w:val="24"/>
                <w:szCs w:val="24"/>
              </w:rPr>
              <w:t>;</w:t>
            </w:r>
          </w:p>
          <w:p w14:paraId="5E1E9370" w14:textId="263ABEE4" w:rsidR="002557E9" w:rsidRPr="008A4BC7" w:rsidRDefault="002557E9" w:rsidP="002557E9">
            <w:pPr>
              <w:jc w:val="both"/>
              <w:rPr>
                <w:rFonts w:ascii="Times New Roman" w:hAnsi="Times New Roman" w:cs="Times New Roman"/>
                <w:sz w:val="24"/>
                <w:szCs w:val="24"/>
              </w:rPr>
            </w:pPr>
            <w:r w:rsidRPr="008A4BC7">
              <w:rPr>
                <w:rFonts w:ascii="Times New Roman" w:hAnsi="Times New Roman" w:cs="Times New Roman"/>
                <w:sz w:val="24"/>
                <w:szCs w:val="24"/>
              </w:rPr>
              <w:t xml:space="preserve">3. Формирование  первоначальных профессиональных намерений и </w:t>
            </w:r>
            <w:r w:rsidRPr="008A4BC7">
              <w:rPr>
                <w:rFonts w:ascii="Times New Roman" w:hAnsi="Times New Roman" w:cs="Times New Roman"/>
                <w:sz w:val="24"/>
                <w:szCs w:val="24"/>
              </w:rPr>
              <w:lastRenderedPageBreak/>
              <w:t>интересов</w:t>
            </w:r>
            <w:r>
              <w:rPr>
                <w:rFonts w:ascii="Times New Roman" w:hAnsi="Times New Roman" w:cs="Times New Roman"/>
                <w:sz w:val="24"/>
                <w:szCs w:val="24"/>
              </w:rPr>
              <w:t xml:space="preserve"> учащихся улуса</w:t>
            </w:r>
            <w:r w:rsidRPr="008A4BC7">
              <w:rPr>
                <w:rFonts w:ascii="Times New Roman" w:hAnsi="Times New Roman" w:cs="Times New Roman"/>
                <w:sz w:val="24"/>
                <w:szCs w:val="24"/>
              </w:rPr>
              <w:t>, осознание нравственного значения будущего профессионального выбора</w:t>
            </w:r>
          </w:p>
          <w:p w14:paraId="20E75ADB" w14:textId="4713B8DF" w:rsidR="008B0FE4" w:rsidRPr="00201481" w:rsidRDefault="008B0FE4" w:rsidP="002557E9">
            <w:pPr>
              <w:jc w:val="both"/>
              <w:rPr>
                <w:rFonts w:ascii="Times New Roman" w:hAnsi="Times New Roman" w:cs="Times New Roman"/>
                <w:b/>
                <w:sz w:val="24"/>
                <w:szCs w:val="24"/>
              </w:rPr>
            </w:pPr>
          </w:p>
        </w:tc>
      </w:tr>
      <w:tr w:rsidR="008B0FE4" w14:paraId="44679475" w14:textId="77777777" w:rsidTr="00F05BFF">
        <w:tc>
          <w:tcPr>
            <w:tcW w:w="2007" w:type="dxa"/>
          </w:tcPr>
          <w:p w14:paraId="08F3BD56" w14:textId="77777777" w:rsidR="008B0FE4" w:rsidRPr="00CF0A85" w:rsidRDefault="008B0FE4" w:rsidP="00295FFC">
            <w:pPr>
              <w:contextualSpacing/>
              <w:jc w:val="both"/>
              <w:rPr>
                <w:rFonts w:ascii="Times New Roman" w:eastAsia="Times New Roman" w:hAnsi="Times New Roman" w:cs="Times New Roman"/>
                <w:color w:val="000000"/>
                <w:sz w:val="24"/>
                <w:szCs w:val="24"/>
              </w:rPr>
            </w:pPr>
            <w:proofErr w:type="spellStart"/>
            <w:r w:rsidRPr="00CF0A85">
              <w:rPr>
                <w:rFonts w:ascii="Times New Roman" w:eastAsia="Times New Roman" w:hAnsi="Times New Roman" w:cs="Times New Roman"/>
                <w:color w:val="000000"/>
                <w:sz w:val="24"/>
                <w:szCs w:val="24"/>
              </w:rPr>
              <w:lastRenderedPageBreak/>
              <w:t>Подпроекты</w:t>
            </w:r>
            <w:proofErr w:type="spellEnd"/>
            <w:r w:rsidRPr="00CF0A85">
              <w:rPr>
                <w:rFonts w:ascii="Times New Roman" w:eastAsia="Times New Roman" w:hAnsi="Times New Roman" w:cs="Times New Roman"/>
                <w:color w:val="000000"/>
                <w:sz w:val="24"/>
                <w:szCs w:val="24"/>
              </w:rPr>
              <w:t xml:space="preserve"> </w:t>
            </w:r>
          </w:p>
        </w:tc>
        <w:tc>
          <w:tcPr>
            <w:tcW w:w="7910" w:type="dxa"/>
          </w:tcPr>
          <w:p w14:paraId="09B3499D" w14:textId="77777777" w:rsidR="008B0FE4" w:rsidRPr="0093148F" w:rsidRDefault="008B0FE4" w:rsidP="00295FFC">
            <w:pPr>
              <w:autoSpaceDE w:val="0"/>
              <w:autoSpaceDN w:val="0"/>
              <w:adjustRightInd w:val="0"/>
              <w:ind w:firstLine="708"/>
              <w:contextualSpacing/>
              <w:jc w:val="both"/>
              <w:rPr>
                <w:rFonts w:ascii="Times New Roman" w:hAnsi="Times New Roman" w:cs="Times New Roman"/>
                <w:bCs/>
                <w:color w:val="2A2A2A"/>
                <w:sz w:val="24"/>
                <w:szCs w:val="24"/>
                <w:shd w:val="clear" w:color="auto" w:fill="FFFFFF"/>
              </w:rPr>
            </w:pPr>
            <w:r w:rsidRPr="0093148F">
              <w:rPr>
                <w:rStyle w:val="a6"/>
                <w:rFonts w:ascii="Times New Roman" w:hAnsi="Times New Roman" w:cs="Times New Roman"/>
                <w:b w:val="0"/>
                <w:color w:val="2A2A2A"/>
                <w:sz w:val="24"/>
                <w:szCs w:val="24"/>
                <w:shd w:val="clear" w:color="auto" w:fill="FFFFFF"/>
              </w:rPr>
              <w:t xml:space="preserve">Вилюйская гимназия сегодня работает над проектами, которые направлены на динамичное развитие качества образования. Статус </w:t>
            </w:r>
            <w:r w:rsidRPr="0093148F">
              <w:rPr>
                <w:rFonts w:ascii="Times New Roman" w:hAnsi="Times New Roman" w:cs="Times New Roman"/>
                <w:bCs/>
                <w:color w:val="2A2A2A"/>
                <w:sz w:val="24"/>
                <w:szCs w:val="24"/>
                <w:shd w:val="clear" w:color="auto" w:fill="FFFFFF"/>
              </w:rPr>
              <w:t xml:space="preserve">Ресурсного центра по развитию качества образования «Точки роста» </w:t>
            </w:r>
            <w:r w:rsidRPr="0093148F">
              <w:rPr>
                <w:rFonts w:ascii="Times New Roman" w:hAnsi="Times New Roman" w:cs="Times New Roman"/>
                <w:bCs/>
                <w:color w:val="2A2A2A"/>
                <w:sz w:val="24"/>
                <w:szCs w:val="24"/>
                <w:shd w:val="clear" w:color="auto" w:fill="FFFFFF"/>
              </w:rPr>
              <w:br/>
              <w:t>(«Интеграция общего и дополнительного образования») получил дальнейшее развитие в новых проектах гимназии:</w:t>
            </w:r>
          </w:p>
          <w:p w14:paraId="3E1BB672" w14:textId="77777777" w:rsidR="008B0FE4" w:rsidRPr="0093148F" w:rsidRDefault="008B0FE4" w:rsidP="008B0FE4">
            <w:pPr>
              <w:numPr>
                <w:ilvl w:val="0"/>
                <w:numId w:val="19"/>
              </w:numPr>
              <w:autoSpaceDE w:val="0"/>
              <w:autoSpaceDN w:val="0"/>
              <w:adjustRightInd w:val="0"/>
              <w:contextualSpacing/>
              <w:jc w:val="both"/>
              <w:rPr>
                <w:rFonts w:ascii="Times New Roman" w:hAnsi="Times New Roman" w:cs="Times New Roman"/>
                <w:sz w:val="24"/>
                <w:szCs w:val="24"/>
              </w:rPr>
            </w:pPr>
            <w:r w:rsidRPr="0093148F">
              <w:rPr>
                <w:rFonts w:ascii="Times New Roman" w:hAnsi="Times New Roman" w:cs="Times New Roman"/>
                <w:sz w:val="24"/>
                <w:szCs w:val="24"/>
              </w:rPr>
              <w:t>Проект «Ресурсный центр по развитию естественнонаучного образования» - МИП;</w:t>
            </w:r>
          </w:p>
          <w:p w14:paraId="483305E9" w14:textId="77777777" w:rsidR="008B0FE4" w:rsidRPr="0093148F" w:rsidRDefault="008B0FE4" w:rsidP="008B0FE4">
            <w:pPr>
              <w:numPr>
                <w:ilvl w:val="0"/>
                <w:numId w:val="19"/>
              </w:numPr>
              <w:autoSpaceDE w:val="0"/>
              <w:autoSpaceDN w:val="0"/>
              <w:adjustRightInd w:val="0"/>
              <w:contextualSpacing/>
              <w:jc w:val="both"/>
              <w:rPr>
                <w:rFonts w:ascii="Times New Roman" w:hAnsi="Times New Roman" w:cs="Times New Roman"/>
                <w:sz w:val="24"/>
                <w:szCs w:val="24"/>
              </w:rPr>
            </w:pPr>
            <w:r w:rsidRPr="0093148F">
              <w:rPr>
                <w:rFonts w:ascii="Times New Roman" w:hAnsi="Times New Roman" w:cs="Times New Roman"/>
                <w:sz w:val="24"/>
                <w:szCs w:val="24"/>
              </w:rPr>
              <w:t xml:space="preserve">Проект «Создание единого  </w:t>
            </w:r>
            <w:proofErr w:type="spellStart"/>
            <w:r w:rsidRPr="0093148F">
              <w:rPr>
                <w:rFonts w:ascii="Times New Roman" w:hAnsi="Times New Roman" w:cs="Times New Roman"/>
                <w:sz w:val="24"/>
                <w:szCs w:val="24"/>
              </w:rPr>
              <w:t>здоровьесберегающего</w:t>
            </w:r>
            <w:proofErr w:type="spellEnd"/>
            <w:r w:rsidRPr="0093148F">
              <w:rPr>
                <w:rFonts w:ascii="Times New Roman" w:hAnsi="Times New Roman" w:cs="Times New Roman"/>
                <w:sz w:val="24"/>
                <w:szCs w:val="24"/>
              </w:rPr>
              <w:t xml:space="preserve"> пространства «</w:t>
            </w:r>
            <w:proofErr w:type="spellStart"/>
            <w:r w:rsidRPr="0093148F">
              <w:rPr>
                <w:rFonts w:ascii="Times New Roman" w:hAnsi="Times New Roman" w:cs="Times New Roman"/>
                <w:sz w:val="24"/>
                <w:szCs w:val="24"/>
              </w:rPr>
              <w:t>Чэбдик</w:t>
            </w:r>
            <w:proofErr w:type="spellEnd"/>
            <w:r w:rsidRPr="0093148F">
              <w:rPr>
                <w:rFonts w:ascii="Times New Roman" w:hAnsi="Times New Roman" w:cs="Times New Roman"/>
                <w:sz w:val="24"/>
                <w:szCs w:val="24"/>
              </w:rPr>
              <w:t>» через привлечение отцов к воспитанию» - КРИП (апрель 2018);</w:t>
            </w:r>
          </w:p>
          <w:p w14:paraId="687694F5" w14:textId="77777777" w:rsidR="008B0FE4" w:rsidRPr="0093148F" w:rsidRDefault="008B0FE4" w:rsidP="008B0FE4">
            <w:pPr>
              <w:pStyle w:val="a3"/>
              <w:numPr>
                <w:ilvl w:val="0"/>
                <w:numId w:val="19"/>
              </w:numPr>
              <w:rPr>
                <w:rFonts w:ascii="Times New Roman" w:hAnsi="Times New Roman" w:cs="Times New Roman"/>
                <w:color w:val="000000" w:themeColor="text1"/>
                <w:sz w:val="24"/>
                <w:szCs w:val="24"/>
              </w:rPr>
            </w:pPr>
            <w:r w:rsidRPr="0093148F">
              <w:rPr>
                <w:rFonts w:ascii="Times New Roman" w:hAnsi="Times New Roman" w:cs="Times New Roman"/>
                <w:sz w:val="24"/>
                <w:szCs w:val="24"/>
              </w:rPr>
              <w:t xml:space="preserve">Проект «Экспедиция по местам жизни и деятельности химика И.Л. Кондакова как форма воспитания </w:t>
            </w:r>
            <w:proofErr w:type="gramStart"/>
            <w:r w:rsidRPr="0093148F">
              <w:rPr>
                <w:rFonts w:ascii="Times New Roman" w:hAnsi="Times New Roman" w:cs="Times New Roman"/>
                <w:sz w:val="24"/>
                <w:szCs w:val="24"/>
              </w:rPr>
              <w:t>юных</w:t>
            </w:r>
            <w:proofErr w:type="gramEnd"/>
            <w:r w:rsidRPr="0093148F">
              <w:rPr>
                <w:rFonts w:ascii="Times New Roman" w:hAnsi="Times New Roman" w:cs="Times New Roman"/>
                <w:sz w:val="24"/>
                <w:szCs w:val="24"/>
              </w:rPr>
              <w:t xml:space="preserve"> </w:t>
            </w:r>
            <w:proofErr w:type="spellStart"/>
            <w:r w:rsidRPr="0093148F">
              <w:rPr>
                <w:rFonts w:ascii="Times New Roman" w:hAnsi="Times New Roman" w:cs="Times New Roman"/>
                <w:sz w:val="24"/>
                <w:szCs w:val="24"/>
              </w:rPr>
              <w:t>вилюйчан</w:t>
            </w:r>
            <w:proofErr w:type="spellEnd"/>
            <w:r w:rsidRPr="0093148F">
              <w:rPr>
                <w:rFonts w:ascii="Times New Roman" w:hAnsi="Times New Roman" w:cs="Times New Roman"/>
                <w:sz w:val="24"/>
                <w:szCs w:val="24"/>
              </w:rPr>
              <w:t xml:space="preserve">» - республиканская ярмарка 2018, статус </w:t>
            </w:r>
            <w:r w:rsidRPr="0093148F">
              <w:rPr>
                <w:rFonts w:ascii="Times New Roman" w:hAnsi="Times New Roman" w:cs="Times New Roman"/>
                <w:color w:val="000000" w:themeColor="text1"/>
                <w:sz w:val="24"/>
                <w:szCs w:val="24"/>
              </w:rPr>
              <w:t>регионального проекта Всероссийской национальной образовательной Программы «Гимназический союз России», 14.11.2018;</w:t>
            </w:r>
          </w:p>
          <w:p w14:paraId="283D68A0" w14:textId="77777777" w:rsidR="008B0FE4" w:rsidRPr="0093148F" w:rsidRDefault="008B0FE4" w:rsidP="008B0FE4">
            <w:pPr>
              <w:numPr>
                <w:ilvl w:val="0"/>
                <w:numId w:val="19"/>
              </w:numPr>
              <w:autoSpaceDE w:val="0"/>
              <w:autoSpaceDN w:val="0"/>
              <w:adjustRightInd w:val="0"/>
              <w:contextualSpacing/>
              <w:jc w:val="both"/>
              <w:rPr>
                <w:rFonts w:ascii="Times New Roman" w:hAnsi="Times New Roman" w:cs="Times New Roman"/>
                <w:sz w:val="24"/>
                <w:szCs w:val="24"/>
              </w:rPr>
            </w:pPr>
            <w:r w:rsidRPr="0093148F">
              <w:rPr>
                <w:rFonts w:ascii="Times New Roman" w:hAnsi="Times New Roman" w:cs="Times New Roman"/>
                <w:sz w:val="24"/>
                <w:szCs w:val="24"/>
              </w:rPr>
              <w:t xml:space="preserve">Проект  «МБОУ «Вилюйская гимназия им. И.Л. Кондакова как опорная площадка цифровой образовательной среды» - МИП   </w:t>
            </w:r>
          </w:p>
          <w:p w14:paraId="56E391FF" w14:textId="77777777" w:rsidR="008B0FE4" w:rsidRPr="00CF0A85" w:rsidRDefault="008B0FE4" w:rsidP="008B0FE4">
            <w:pPr>
              <w:numPr>
                <w:ilvl w:val="0"/>
                <w:numId w:val="19"/>
              </w:numPr>
              <w:contextualSpacing/>
              <w:jc w:val="both"/>
              <w:rPr>
                <w:rFonts w:ascii="Times New Roman" w:eastAsia="Times New Roman" w:hAnsi="Times New Roman" w:cs="Times New Roman"/>
                <w:color w:val="000000"/>
                <w:sz w:val="24"/>
                <w:szCs w:val="24"/>
              </w:rPr>
            </w:pPr>
            <w:r w:rsidRPr="00CF0A85">
              <w:rPr>
                <w:rFonts w:ascii="Times New Roman" w:eastAsia="Times New Roman" w:hAnsi="Times New Roman" w:cs="Times New Roman"/>
                <w:color w:val="000000"/>
                <w:sz w:val="24"/>
                <w:szCs w:val="24"/>
              </w:rPr>
              <w:t>Шефство АО «</w:t>
            </w:r>
            <w:proofErr w:type="spellStart"/>
            <w:r w:rsidRPr="00CF0A85">
              <w:rPr>
                <w:rFonts w:ascii="Times New Roman" w:eastAsia="Times New Roman" w:hAnsi="Times New Roman" w:cs="Times New Roman"/>
                <w:color w:val="000000"/>
                <w:sz w:val="24"/>
                <w:szCs w:val="24"/>
              </w:rPr>
              <w:t>Сахатранснефтегаз</w:t>
            </w:r>
            <w:proofErr w:type="spellEnd"/>
            <w:r w:rsidRPr="00CF0A85">
              <w:rPr>
                <w:rFonts w:ascii="Times New Roman" w:eastAsia="Times New Roman" w:hAnsi="Times New Roman" w:cs="Times New Roman"/>
                <w:color w:val="000000"/>
                <w:sz w:val="24"/>
                <w:szCs w:val="24"/>
              </w:rPr>
              <w:t xml:space="preserve">» по профориентации в промышленность </w:t>
            </w:r>
          </w:p>
          <w:p w14:paraId="7364D59A" w14:textId="77777777" w:rsidR="008B0FE4" w:rsidRPr="00CF0A85" w:rsidRDefault="008B0FE4" w:rsidP="008B0FE4">
            <w:pPr>
              <w:numPr>
                <w:ilvl w:val="0"/>
                <w:numId w:val="19"/>
              </w:numPr>
              <w:contextualSpacing/>
              <w:jc w:val="both"/>
              <w:rPr>
                <w:rFonts w:ascii="Times New Roman" w:eastAsia="Times New Roman" w:hAnsi="Times New Roman" w:cs="Times New Roman"/>
                <w:color w:val="000000"/>
                <w:sz w:val="24"/>
                <w:szCs w:val="24"/>
              </w:rPr>
            </w:pPr>
            <w:r w:rsidRPr="00CF0A85">
              <w:rPr>
                <w:rFonts w:ascii="Times New Roman" w:eastAsia="Times New Roman" w:hAnsi="Times New Roman" w:cs="Times New Roman"/>
                <w:color w:val="000000"/>
                <w:sz w:val="24"/>
                <w:szCs w:val="24"/>
              </w:rPr>
              <w:t xml:space="preserve">«Естественнонаучный профиль» </w:t>
            </w:r>
          </w:p>
          <w:p w14:paraId="7E635959" w14:textId="77777777" w:rsidR="008B0FE4" w:rsidRPr="00CF0A85" w:rsidRDefault="008B0FE4" w:rsidP="00295FFC">
            <w:pPr>
              <w:ind w:left="720"/>
              <w:contextualSpacing/>
              <w:jc w:val="both"/>
              <w:rPr>
                <w:rFonts w:ascii="Times New Roman" w:eastAsia="Times New Roman" w:hAnsi="Times New Roman" w:cs="Times New Roman"/>
                <w:color w:val="000000"/>
                <w:sz w:val="24"/>
                <w:szCs w:val="24"/>
              </w:rPr>
            </w:pPr>
          </w:p>
        </w:tc>
      </w:tr>
      <w:tr w:rsidR="008B0FE4" w14:paraId="19065CA8" w14:textId="77777777" w:rsidTr="00F05BFF">
        <w:tc>
          <w:tcPr>
            <w:tcW w:w="2007" w:type="dxa"/>
          </w:tcPr>
          <w:p w14:paraId="54B72059" w14:textId="77777777" w:rsidR="008B0FE4" w:rsidRPr="00CF0A85" w:rsidRDefault="008B0FE4" w:rsidP="00295FFC">
            <w:pPr>
              <w:contextualSpacing/>
              <w:jc w:val="both"/>
              <w:rPr>
                <w:rFonts w:ascii="Times New Roman" w:eastAsia="Times New Roman" w:hAnsi="Times New Roman" w:cs="Times New Roman"/>
                <w:color w:val="000000"/>
                <w:sz w:val="24"/>
                <w:szCs w:val="24"/>
              </w:rPr>
            </w:pPr>
            <w:r w:rsidRPr="00CF0A85">
              <w:rPr>
                <w:rFonts w:ascii="Times New Roman" w:eastAsia="Times New Roman" w:hAnsi="Times New Roman" w:cs="Times New Roman"/>
                <w:color w:val="000000"/>
                <w:sz w:val="24"/>
                <w:szCs w:val="24"/>
              </w:rPr>
              <w:t>Ожидаемые конечные результаты, важнейшие целевые показатели проекта</w:t>
            </w:r>
          </w:p>
        </w:tc>
        <w:tc>
          <w:tcPr>
            <w:tcW w:w="7910" w:type="dxa"/>
          </w:tcPr>
          <w:p w14:paraId="62CFEB1C" w14:textId="77777777" w:rsidR="000844B6" w:rsidRDefault="000844B6" w:rsidP="000844B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получение выпускника, обладающего глубокими предметными знаниями, </w:t>
            </w:r>
          </w:p>
          <w:p w14:paraId="5D7B896E" w14:textId="77777777" w:rsidR="000844B6" w:rsidRDefault="000844B6" w:rsidP="000844B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-саморазвитие, самореализация </w:t>
            </w:r>
            <w:proofErr w:type="gramStart"/>
            <w:r>
              <w:rPr>
                <w:rFonts w:ascii="Times New Roman" w:eastAsia="Times New Roman" w:hAnsi="Times New Roman" w:cs="Times New Roman"/>
                <w:color w:val="000000"/>
                <w:sz w:val="24"/>
                <w:szCs w:val="24"/>
              </w:rPr>
              <w:t>обучаемых</w:t>
            </w:r>
            <w:proofErr w:type="gramEnd"/>
            <w:r>
              <w:rPr>
                <w:rFonts w:ascii="Times New Roman" w:eastAsia="Times New Roman" w:hAnsi="Times New Roman" w:cs="Times New Roman"/>
                <w:color w:val="000000"/>
                <w:sz w:val="24"/>
                <w:szCs w:val="24"/>
              </w:rPr>
              <w:t xml:space="preserve"> сегодня и завтра;</w:t>
            </w:r>
          </w:p>
          <w:p w14:paraId="67542F41" w14:textId="77777777" w:rsidR="000844B6" w:rsidRDefault="000844B6" w:rsidP="000844B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внедрение индивидуальной образовательной траектории;</w:t>
            </w:r>
          </w:p>
          <w:p w14:paraId="23A5B8D7" w14:textId="77777777" w:rsidR="000844B6" w:rsidRDefault="000844B6" w:rsidP="000844B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работа предметников с </w:t>
            </w:r>
            <w:proofErr w:type="gramStart"/>
            <w:r>
              <w:rPr>
                <w:rFonts w:ascii="Times New Roman" w:eastAsia="Times New Roman" w:hAnsi="Times New Roman" w:cs="Times New Roman"/>
                <w:color w:val="000000"/>
                <w:sz w:val="24"/>
                <w:szCs w:val="24"/>
              </w:rPr>
              <w:t>обучаемыми</w:t>
            </w:r>
            <w:proofErr w:type="gramEnd"/>
            <w:r>
              <w:rPr>
                <w:rFonts w:ascii="Times New Roman" w:eastAsia="Times New Roman" w:hAnsi="Times New Roman" w:cs="Times New Roman"/>
                <w:color w:val="000000"/>
                <w:sz w:val="24"/>
                <w:szCs w:val="24"/>
              </w:rPr>
              <w:t xml:space="preserve"> сельских школ по его индивидуальным способностям; </w:t>
            </w:r>
          </w:p>
          <w:p w14:paraId="27B0DCFC" w14:textId="77777777" w:rsidR="000844B6" w:rsidRDefault="000844B6" w:rsidP="000844B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-интеллектуальное развитие детей;</w:t>
            </w:r>
          </w:p>
          <w:p w14:paraId="471A70F6" w14:textId="77777777" w:rsidR="000844B6" w:rsidRDefault="000844B6" w:rsidP="000844B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-качественное повышение показателей обучения, воспитания;</w:t>
            </w:r>
          </w:p>
          <w:p w14:paraId="5C6C56CC" w14:textId="77777777" w:rsidR="000844B6" w:rsidRDefault="000844B6" w:rsidP="000844B6">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 повышение качества сдачи ОГЭ и ЕГЭ по улусу.</w:t>
            </w:r>
            <w:r>
              <w:rPr>
                <w:rFonts w:ascii="Times New Roman" w:hAnsi="Times New Roman" w:cs="Times New Roman"/>
                <w:sz w:val="24"/>
                <w:szCs w:val="24"/>
              </w:rPr>
              <w:t xml:space="preserve"> </w:t>
            </w:r>
          </w:p>
          <w:p w14:paraId="21DF9290" w14:textId="77777777" w:rsidR="008B0FE4" w:rsidRPr="0093148F" w:rsidRDefault="008B0FE4" w:rsidP="000844B6">
            <w:pPr>
              <w:pStyle w:val="a3"/>
              <w:jc w:val="both"/>
              <w:rPr>
                <w:rStyle w:val="a6"/>
                <w:rFonts w:ascii="Times New Roman" w:hAnsi="Times New Roman" w:cs="Times New Roman"/>
                <w:b w:val="0"/>
                <w:color w:val="2A2A2A"/>
                <w:sz w:val="24"/>
                <w:szCs w:val="24"/>
                <w:shd w:val="clear" w:color="auto" w:fill="FFFFFF"/>
              </w:rPr>
            </w:pPr>
          </w:p>
        </w:tc>
      </w:tr>
      <w:tr w:rsidR="008B0FE4" w14:paraId="496AA78D" w14:textId="77777777" w:rsidTr="00F05BFF">
        <w:tc>
          <w:tcPr>
            <w:tcW w:w="2007" w:type="dxa"/>
          </w:tcPr>
          <w:p w14:paraId="241D514E" w14:textId="77777777" w:rsidR="008B0FE4" w:rsidRPr="00CF0A85" w:rsidRDefault="008B0FE4" w:rsidP="00295FFC">
            <w:pPr>
              <w:contextualSpacing/>
              <w:jc w:val="both"/>
              <w:rPr>
                <w:rFonts w:ascii="Times New Roman" w:eastAsia="Times New Roman" w:hAnsi="Times New Roman" w:cs="Times New Roman"/>
                <w:color w:val="000000"/>
                <w:sz w:val="24"/>
                <w:szCs w:val="24"/>
              </w:rPr>
            </w:pPr>
            <w:r w:rsidRPr="00CF0A85">
              <w:rPr>
                <w:rFonts w:ascii="Times New Roman" w:eastAsia="Times New Roman" w:hAnsi="Times New Roman" w:cs="Times New Roman"/>
                <w:color w:val="000000"/>
                <w:sz w:val="24"/>
                <w:szCs w:val="24"/>
              </w:rPr>
              <w:t>Исполнители проекта</w:t>
            </w:r>
          </w:p>
        </w:tc>
        <w:tc>
          <w:tcPr>
            <w:tcW w:w="7910" w:type="dxa"/>
          </w:tcPr>
          <w:p w14:paraId="13C4E0A0" w14:textId="3302D119" w:rsidR="008B0FE4" w:rsidRDefault="008B0FE4" w:rsidP="00295FFC">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Афанасьева Н.А., Алексеева А.Н.,</w:t>
            </w:r>
            <w:r w:rsidR="00067074">
              <w:rPr>
                <w:rFonts w:ascii="Times New Roman" w:eastAsia="Times New Roman" w:hAnsi="Times New Roman" w:cs="Times New Roman"/>
                <w:color w:val="000000"/>
                <w:sz w:val="24"/>
                <w:szCs w:val="24"/>
              </w:rPr>
              <w:t xml:space="preserve"> Соловьева Т.Е.</w:t>
            </w:r>
            <w:r>
              <w:rPr>
                <w:rFonts w:ascii="Times New Roman" w:eastAsia="Times New Roman" w:hAnsi="Times New Roman" w:cs="Times New Roman"/>
                <w:color w:val="000000"/>
                <w:sz w:val="24"/>
                <w:szCs w:val="24"/>
              </w:rPr>
              <w:t>– учителя математики;</w:t>
            </w:r>
          </w:p>
          <w:p w14:paraId="02EA11F3" w14:textId="77777777" w:rsidR="008B0FE4" w:rsidRDefault="008B0FE4" w:rsidP="00295FFC">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Дмитриева Ю.Е., </w:t>
            </w:r>
            <w:proofErr w:type="gramStart"/>
            <w:r>
              <w:rPr>
                <w:rFonts w:ascii="Times New Roman" w:eastAsia="Times New Roman" w:hAnsi="Times New Roman" w:cs="Times New Roman"/>
                <w:color w:val="000000"/>
                <w:sz w:val="24"/>
                <w:szCs w:val="24"/>
              </w:rPr>
              <w:t>Томский</w:t>
            </w:r>
            <w:proofErr w:type="gramEnd"/>
            <w:r>
              <w:rPr>
                <w:rFonts w:ascii="Times New Roman" w:eastAsia="Times New Roman" w:hAnsi="Times New Roman" w:cs="Times New Roman"/>
                <w:color w:val="000000"/>
                <w:sz w:val="24"/>
                <w:szCs w:val="24"/>
              </w:rPr>
              <w:t xml:space="preserve"> В.В. – учителя информатики;</w:t>
            </w:r>
          </w:p>
          <w:p w14:paraId="0F7DEA74" w14:textId="109B32C1" w:rsidR="008B0FE4" w:rsidRDefault="008B0FE4" w:rsidP="00295FFC">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Николаева С.А.</w:t>
            </w:r>
            <w:r w:rsidR="000670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учитель биологии;</w:t>
            </w:r>
          </w:p>
          <w:p w14:paraId="6C98125E" w14:textId="1391ECAB" w:rsidR="008B0FE4" w:rsidRDefault="008B0FE4" w:rsidP="00295FFC">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Яковлева И.Н.</w:t>
            </w:r>
            <w:r w:rsidR="0006707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учитель химии;</w:t>
            </w:r>
          </w:p>
          <w:p w14:paraId="2105A320" w14:textId="7311BD48" w:rsidR="008B0FE4" w:rsidRDefault="00067074" w:rsidP="00295FFC">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Васильева С.П., </w:t>
            </w:r>
            <w:r w:rsidR="008B0FE4">
              <w:rPr>
                <w:rFonts w:ascii="Times New Roman" w:eastAsia="Times New Roman" w:hAnsi="Times New Roman" w:cs="Times New Roman"/>
                <w:color w:val="000000"/>
                <w:sz w:val="24"/>
                <w:szCs w:val="24"/>
              </w:rPr>
              <w:t>Михалева В.В.</w:t>
            </w:r>
            <w:r>
              <w:rPr>
                <w:rFonts w:ascii="Times New Roman" w:eastAsia="Times New Roman" w:hAnsi="Times New Roman" w:cs="Times New Roman"/>
                <w:color w:val="000000"/>
                <w:sz w:val="24"/>
                <w:szCs w:val="24"/>
              </w:rPr>
              <w:t xml:space="preserve"> -</w:t>
            </w:r>
            <w:r w:rsidR="008B0FE4">
              <w:rPr>
                <w:rFonts w:ascii="Times New Roman" w:eastAsia="Times New Roman" w:hAnsi="Times New Roman" w:cs="Times New Roman"/>
                <w:color w:val="000000"/>
                <w:sz w:val="24"/>
                <w:szCs w:val="24"/>
              </w:rPr>
              <w:t xml:space="preserve"> учител</w:t>
            </w:r>
            <w:r>
              <w:rPr>
                <w:rFonts w:ascii="Times New Roman" w:eastAsia="Times New Roman" w:hAnsi="Times New Roman" w:cs="Times New Roman"/>
                <w:color w:val="000000"/>
                <w:sz w:val="24"/>
                <w:szCs w:val="24"/>
              </w:rPr>
              <w:t>я</w:t>
            </w:r>
            <w:r w:rsidR="008B0FE4">
              <w:rPr>
                <w:rFonts w:ascii="Times New Roman" w:eastAsia="Times New Roman" w:hAnsi="Times New Roman" w:cs="Times New Roman"/>
                <w:color w:val="000000"/>
                <w:sz w:val="24"/>
                <w:szCs w:val="24"/>
              </w:rPr>
              <w:t xml:space="preserve"> астрономии и физики;</w:t>
            </w:r>
          </w:p>
          <w:p w14:paraId="704FC994" w14:textId="6B85B7FE" w:rsidR="008B0FE4" w:rsidRDefault="008B0FE4" w:rsidP="00295FFC">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Корякин И.А., </w:t>
            </w:r>
            <w:r w:rsidR="000844B6">
              <w:rPr>
                <w:rFonts w:ascii="Times New Roman" w:eastAsia="Times New Roman" w:hAnsi="Times New Roman" w:cs="Times New Roman"/>
                <w:color w:val="000000"/>
                <w:sz w:val="24"/>
                <w:szCs w:val="24"/>
              </w:rPr>
              <w:t xml:space="preserve">Федорова А.Н. - </w:t>
            </w:r>
            <w:r>
              <w:rPr>
                <w:rFonts w:ascii="Times New Roman" w:eastAsia="Times New Roman" w:hAnsi="Times New Roman" w:cs="Times New Roman"/>
                <w:color w:val="000000"/>
                <w:sz w:val="24"/>
                <w:szCs w:val="24"/>
              </w:rPr>
              <w:t>учител</w:t>
            </w:r>
            <w:r w:rsidR="000844B6">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 xml:space="preserve"> истории и обществознания;</w:t>
            </w:r>
          </w:p>
          <w:p w14:paraId="3FF5337E" w14:textId="77777777" w:rsidR="008B0FE4" w:rsidRDefault="008B0FE4" w:rsidP="00295FFC">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Игнатьева С.С., Семенова М.К., Платонова М.С. – учителя русского языка и литературы;</w:t>
            </w:r>
          </w:p>
          <w:p w14:paraId="3CC54503" w14:textId="7C06BA8C" w:rsidR="008B0FE4" w:rsidRDefault="000844B6" w:rsidP="00295FFC">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Воронов М.И., </w:t>
            </w:r>
            <w:r w:rsidR="008B0FE4">
              <w:rPr>
                <w:rFonts w:ascii="Times New Roman" w:eastAsia="Times New Roman" w:hAnsi="Times New Roman" w:cs="Times New Roman"/>
                <w:color w:val="000000"/>
                <w:sz w:val="24"/>
                <w:szCs w:val="24"/>
              </w:rPr>
              <w:t>Егорова М.Н.; Тимофеева М.Н.– учителя английского языка;</w:t>
            </w:r>
          </w:p>
          <w:p w14:paraId="76F54E91" w14:textId="77777777" w:rsidR="008B0FE4" w:rsidRDefault="008B0FE4" w:rsidP="00295FFC">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Григорьева А.Я. – учитель якутского языка и литературы</w:t>
            </w:r>
          </w:p>
          <w:p w14:paraId="3BD3FFA5" w14:textId="77777777" w:rsidR="008B0FE4" w:rsidRDefault="008B0FE4" w:rsidP="00295FFC">
            <w:pPr>
              <w:contextualSpacing/>
              <w:jc w:val="both"/>
              <w:rPr>
                <w:rFonts w:ascii="Times New Roman" w:eastAsia="Times New Roman" w:hAnsi="Times New Roman" w:cs="Times New Roman"/>
                <w:color w:val="000000"/>
                <w:sz w:val="24"/>
                <w:szCs w:val="24"/>
              </w:rPr>
            </w:pPr>
          </w:p>
          <w:p w14:paraId="4F03373B" w14:textId="36587068" w:rsidR="008B0FE4" w:rsidRPr="00CF0A85" w:rsidRDefault="00067074" w:rsidP="00295FFC">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Специалисты НМЦ </w:t>
            </w:r>
            <w:r w:rsidR="000844B6">
              <w:rPr>
                <w:rFonts w:ascii="Times New Roman" w:eastAsia="Times New Roman" w:hAnsi="Times New Roman" w:cs="Times New Roman"/>
                <w:color w:val="000000"/>
                <w:sz w:val="24"/>
                <w:szCs w:val="24"/>
              </w:rPr>
              <w:t>УУО, кураторы и руководители УМО, п</w:t>
            </w:r>
            <w:r w:rsidR="008B0FE4" w:rsidRPr="00CF0A85">
              <w:rPr>
                <w:rFonts w:ascii="Times New Roman" w:eastAsia="Times New Roman" w:hAnsi="Times New Roman" w:cs="Times New Roman"/>
                <w:color w:val="000000"/>
                <w:sz w:val="24"/>
                <w:szCs w:val="24"/>
              </w:rPr>
              <w:t xml:space="preserve">едагогический коллектив гимназии, </w:t>
            </w:r>
            <w:r w:rsidR="000844B6">
              <w:rPr>
                <w:rFonts w:ascii="Times New Roman" w:eastAsia="Times New Roman" w:hAnsi="Times New Roman" w:cs="Times New Roman"/>
                <w:color w:val="000000"/>
                <w:sz w:val="24"/>
                <w:szCs w:val="24"/>
              </w:rPr>
              <w:t>школы улуса</w:t>
            </w:r>
            <w:r w:rsidR="008B0FE4" w:rsidRPr="00CF0A85">
              <w:rPr>
                <w:rFonts w:ascii="Times New Roman" w:eastAsia="Times New Roman" w:hAnsi="Times New Roman" w:cs="Times New Roman"/>
                <w:color w:val="000000"/>
                <w:sz w:val="24"/>
                <w:szCs w:val="24"/>
              </w:rPr>
              <w:t>, родители – социальные партнеры гимназии</w:t>
            </w:r>
          </w:p>
        </w:tc>
      </w:tr>
      <w:tr w:rsidR="008B0FE4" w14:paraId="11C38C32" w14:textId="77777777" w:rsidTr="00F05BFF">
        <w:tc>
          <w:tcPr>
            <w:tcW w:w="2007" w:type="dxa"/>
          </w:tcPr>
          <w:p w14:paraId="1BAAB340" w14:textId="77777777" w:rsidR="008B0FE4" w:rsidRPr="00CF0A85" w:rsidRDefault="008B0FE4" w:rsidP="00295FFC">
            <w:pPr>
              <w:contextualSpacing/>
              <w:jc w:val="both"/>
              <w:rPr>
                <w:rFonts w:ascii="Times New Roman" w:eastAsia="Times New Roman" w:hAnsi="Times New Roman" w:cs="Times New Roman"/>
                <w:color w:val="000000"/>
                <w:sz w:val="24"/>
                <w:szCs w:val="24"/>
              </w:rPr>
            </w:pPr>
            <w:r w:rsidRPr="00CF0A85">
              <w:rPr>
                <w:rFonts w:ascii="Times New Roman" w:eastAsia="Times New Roman" w:hAnsi="Times New Roman" w:cs="Times New Roman"/>
                <w:color w:val="000000"/>
                <w:sz w:val="24"/>
                <w:szCs w:val="24"/>
              </w:rPr>
              <w:t xml:space="preserve">Финансирование </w:t>
            </w:r>
          </w:p>
        </w:tc>
        <w:tc>
          <w:tcPr>
            <w:tcW w:w="7910" w:type="dxa"/>
          </w:tcPr>
          <w:p w14:paraId="7EAB6EB8" w14:textId="5D5731B0" w:rsidR="008B0FE4" w:rsidRPr="00CF0A85" w:rsidRDefault="008B0FE4" w:rsidP="00295FFC">
            <w:pPr>
              <w:contextualSpacing/>
              <w:jc w:val="both"/>
              <w:rPr>
                <w:rFonts w:ascii="Times New Roman" w:eastAsia="Times New Roman" w:hAnsi="Times New Roman" w:cs="Times New Roman"/>
                <w:color w:val="000000"/>
                <w:sz w:val="24"/>
                <w:szCs w:val="24"/>
              </w:rPr>
            </w:pPr>
            <w:r w:rsidRPr="00CF0A85">
              <w:rPr>
                <w:rFonts w:ascii="Times New Roman" w:eastAsia="Times New Roman" w:hAnsi="Times New Roman" w:cs="Times New Roman"/>
                <w:color w:val="000000"/>
                <w:sz w:val="24"/>
                <w:szCs w:val="24"/>
              </w:rPr>
              <w:t>Привлеченные  внебюджетные средства</w:t>
            </w:r>
          </w:p>
        </w:tc>
      </w:tr>
      <w:tr w:rsidR="008B0FE4" w14:paraId="019676B5" w14:textId="77777777" w:rsidTr="00F05BFF">
        <w:tc>
          <w:tcPr>
            <w:tcW w:w="2007" w:type="dxa"/>
          </w:tcPr>
          <w:p w14:paraId="15E61DAD" w14:textId="77777777" w:rsidR="008B0FE4" w:rsidRPr="00CF0A85" w:rsidRDefault="008B0FE4" w:rsidP="00295FFC">
            <w:pPr>
              <w:contextualSpacing/>
              <w:jc w:val="both"/>
              <w:rPr>
                <w:rFonts w:ascii="Times New Roman" w:eastAsia="Times New Roman" w:hAnsi="Times New Roman" w:cs="Times New Roman"/>
                <w:color w:val="000000"/>
                <w:sz w:val="24"/>
                <w:szCs w:val="24"/>
              </w:rPr>
            </w:pPr>
            <w:r w:rsidRPr="00CF0A85">
              <w:rPr>
                <w:rFonts w:ascii="Times New Roman" w:eastAsia="Times New Roman" w:hAnsi="Times New Roman" w:cs="Times New Roman"/>
                <w:color w:val="000000"/>
                <w:sz w:val="24"/>
                <w:szCs w:val="24"/>
              </w:rPr>
              <w:t xml:space="preserve">ФИО, должность, телефон </w:t>
            </w:r>
            <w:r w:rsidRPr="00CF0A85">
              <w:rPr>
                <w:rFonts w:ascii="Times New Roman" w:eastAsia="Times New Roman" w:hAnsi="Times New Roman" w:cs="Times New Roman"/>
                <w:color w:val="000000"/>
                <w:sz w:val="24"/>
                <w:szCs w:val="24"/>
              </w:rPr>
              <w:lastRenderedPageBreak/>
              <w:t>директора</w:t>
            </w:r>
          </w:p>
        </w:tc>
        <w:tc>
          <w:tcPr>
            <w:tcW w:w="7910" w:type="dxa"/>
          </w:tcPr>
          <w:p w14:paraId="380D4293" w14:textId="77777777" w:rsidR="008B0FE4" w:rsidRPr="00CF0A85" w:rsidRDefault="008B0FE4" w:rsidP="00295FFC">
            <w:pPr>
              <w:contextualSpacing/>
              <w:jc w:val="both"/>
              <w:rPr>
                <w:rFonts w:ascii="Times New Roman" w:eastAsia="Times New Roman" w:hAnsi="Times New Roman" w:cs="Times New Roman"/>
                <w:color w:val="000000"/>
                <w:sz w:val="24"/>
                <w:szCs w:val="24"/>
              </w:rPr>
            </w:pPr>
            <w:r w:rsidRPr="00CF0A85">
              <w:rPr>
                <w:rFonts w:ascii="Times New Roman" w:eastAsia="Times New Roman" w:hAnsi="Times New Roman" w:cs="Times New Roman"/>
                <w:color w:val="000000"/>
                <w:sz w:val="24"/>
                <w:szCs w:val="24"/>
              </w:rPr>
              <w:lastRenderedPageBreak/>
              <w:t>Федотов Дмитрий Кириллович,</w:t>
            </w:r>
          </w:p>
          <w:p w14:paraId="6FBFDB3D" w14:textId="77777777" w:rsidR="008B0FE4" w:rsidRPr="00CF0A85" w:rsidRDefault="008B0FE4" w:rsidP="00295FFC">
            <w:pPr>
              <w:contextualSpacing/>
              <w:jc w:val="both"/>
              <w:rPr>
                <w:rFonts w:ascii="Times New Roman" w:eastAsia="Times New Roman" w:hAnsi="Times New Roman" w:cs="Times New Roman"/>
                <w:color w:val="000000"/>
                <w:sz w:val="24"/>
                <w:szCs w:val="24"/>
              </w:rPr>
            </w:pPr>
            <w:r w:rsidRPr="00CF0A85">
              <w:rPr>
                <w:rFonts w:ascii="Times New Roman" w:eastAsia="Times New Roman" w:hAnsi="Times New Roman" w:cs="Times New Roman"/>
                <w:color w:val="000000"/>
                <w:sz w:val="24"/>
                <w:szCs w:val="24"/>
              </w:rPr>
              <w:t xml:space="preserve">директор муниципального  бюджетного общеобразовательного учреждения «Вилюйская гимназия имени Ивана Лаврентьевича </w:t>
            </w:r>
            <w:r w:rsidRPr="00CF0A85">
              <w:rPr>
                <w:rFonts w:ascii="Times New Roman" w:eastAsia="Times New Roman" w:hAnsi="Times New Roman" w:cs="Times New Roman"/>
                <w:color w:val="000000"/>
                <w:sz w:val="24"/>
                <w:szCs w:val="24"/>
              </w:rPr>
              <w:lastRenderedPageBreak/>
              <w:t>Кондакова»</w:t>
            </w:r>
          </w:p>
          <w:p w14:paraId="2E4AAB32" w14:textId="77777777" w:rsidR="008B0FE4" w:rsidRPr="00CF0A85" w:rsidRDefault="008B0FE4" w:rsidP="00295FFC">
            <w:pPr>
              <w:contextualSpacing/>
              <w:jc w:val="both"/>
              <w:rPr>
                <w:rFonts w:ascii="Times New Roman" w:eastAsia="Times New Roman" w:hAnsi="Times New Roman" w:cs="Times New Roman"/>
                <w:color w:val="000000"/>
                <w:sz w:val="24"/>
                <w:szCs w:val="24"/>
              </w:rPr>
            </w:pPr>
            <w:r w:rsidRPr="00CF0A85">
              <w:rPr>
                <w:rFonts w:ascii="Times New Roman" w:eastAsia="Times New Roman" w:hAnsi="Times New Roman" w:cs="Times New Roman"/>
                <w:color w:val="000000"/>
                <w:sz w:val="24"/>
                <w:szCs w:val="24"/>
              </w:rPr>
              <w:t>тел.8-</w:t>
            </w:r>
            <w:r w:rsidRPr="00CF0A85">
              <w:rPr>
                <w:rFonts w:ascii="Times New Roman" w:eastAsia="Times New Roman" w:hAnsi="Times New Roman" w:cs="Times New Roman"/>
                <w:color w:val="FF0000"/>
                <w:sz w:val="24"/>
                <w:szCs w:val="24"/>
              </w:rPr>
              <w:t xml:space="preserve"> </w:t>
            </w:r>
            <w:r w:rsidRPr="00CF0A85">
              <w:rPr>
                <w:rFonts w:ascii="Times New Roman" w:eastAsia="Times New Roman" w:hAnsi="Times New Roman" w:cs="Times New Roman"/>
                <w:color w:val="000000" w:themeColor="text1"/>
                <w:sz w:val="24"/>
                <w:szCs w:val="24"/>
              </w:rPr>
              <w:t>411-32-42-569, 8-411-32-41-7-46</w:t>
            </w:r>
          </w:p>
        </w:tc>
      </w:tr>
      <w:tr w:rsidR="008B0FE4" w14:paraId="7FB8214D" w14:textId="77777777" w:rsidTr="00F05BFF">
        <w:tc>
          <w:tcPr>
            <w:tcW w:w="2007" w:type="dxa"/>
          </w:tcPr>
          <w:p w14:paraId="0454B38E" w14:textId="77777777" w:rsidR="008B0FE4" w:rsidRPr="00CF0A85" w:rsidRDefault="008B0FE4" w:rsidP="00295FFC">
            <w:pPr>
              <w:contextualSpacing/>
              <w:jc w:val="both"/>
              <w:rPr>
                <w:rFonts w:ascii="Times New Roman" w:eastAsia="Times New Roman" w:hAnsi="Times New Roman" w:cs="Times New Roman"/>
                <w:color w:val="000000"/>
                <w:sz w:val="24"/>
                <w:szCs w:val="24"/>
              </w:rPr>
            </w:pPr>
            <w:r w:rsidRPr="00CF0A85">
              <w:rPr>
                <w:rFonts w:ascii="Times New Roman" w:eastAsia="Times New Roman" w:hAnsi="Times New Roman" w:cs="Times New Roman"/>
                <w:color w:val="000000"/>
                <w:sz w:val="24"/>
                <w:szCs w:val="24"/>
              </w:rPr>
              <w:lastRenderedPageBreak/>
              <w:t>Сайт школы</w:t>
            </w:r>
          </w:p>
        </w:tc>
        <w:tc>
          <w:tcPr>
            <w:tcW w:w="7910" w:type="dxa"/>
          </w:tcPr>
          <w:p w14:paraId="40791219" w14:textId="77777777" w:rsidR="008B0FE4" w:rsidRPr="00CF0A85" w:rsidRDefault="008B0FE4" w:rsidP="00295FFC">
            <w:pPr>
              <w:contextualSpacing/>
              <w:jc w:val="both"/>
              <w:rPr>
                <w:rFonts w:ascii="Times New Roman" w:eastAsia="Times New Roman" w:hAnsi="Times New Roman" w:cs="Times New Roman"/>
                <w:color w:val="000000" w:themeColor="text1"/>
                <w:sz w:val="24"/>
                <w:szCs w:val="24"/>
              </w:rPr>
            </w:pPr>
            <w:r w:rsidRPr="00182594">
              <w:rPr>
                <w:rFonts w:ascii="Times New Roman" w:hAnsi="Times New Roman" w:cs="Times New Roman"/>
                <w:sz w:val="24"/>
                <w:szCs w:val="24"/>
              </w:rPr>
              <w:t>http://vilgimn.sakhaschool.ru/projects</w:t>
            </w:r>
          </w:p>
        </w:tc>
      </w:tr>
      <w:tr w:rsidR="008B0FE4" w14:paraId="3BEDA9CD" w14:textId="77777777" w:rsidTr="00F05BFF">
        <w:tc>
          <w:tcPr>
            <w:tcW w:w="2007" w:type="dxa"/>
          </w:tcPr>
          <w:p w14:paraId="55E28E38" w14:textId="77777777" w:rsidR="008B0FE4" w:rsidRPr="00CF0A85" w:rsidRDefault="008B0FE4" w:rsidP="00295FFC">
            <w:pPr>
              <w:contextualSpacing/>
              <w:jc w:val="both"/>
              <w:rPr>
                <w:rFonts w:ascii="Times New Roman" w:eastAsia="Times New Roman" w:hAnsi="Times New Roman" w:cs="Times New Roman"/>
                <w:color w:val="000000"/>
                <w:sz w:val="24"/>
                <w:szCs w:val="24"/>
              </w:rPr>
            </w:pPr>
            <w:r w:rsidRPr="00CF0A85">
              <w:rPr>
                <w:rFonts w:ascii="Times New Roman" w:eastAsia="Times New Roman" w:hAnsi="Times New Roman" w:cs="Times New Roman"/>
                <w:color w:val="000000"/>
                <w:sz w:val="24"/>
                <w:szCs w:val="24"/>
              </w:rPr>
              <w:t>Система организации контроля</w:t>
            </w:r>
          </w:p>
        </w:tc>
        <w:tc>
          <w:tcPr>
            <w:tcW w:w="7910" w:type="dxa"/>
          </w:tcPr>
          <w:p w14:paraId="6F76CEEF" w14:textId="3596EA85" w:rsidR="008B0FE4" w:rsidRPr="00CF0A85" w:rsidRDefault="008B0FE4" w:rsidP="00295FFC">
            <w:pPr>
              <w:contextualSpacing/>
              <w:jc w:val="both"/>
              <w:rPr>
                <w:rFonts w:ascii="Times New Roman" w:eastAsia="Times New Roman" w:hAnsi="Times New Roman" w:cs="Times New Roman"/>
                <w:color w:val="000000"/>
                <w:sz w:val="24"/>
                <w:szCs w:val="24"/>
              </w:rPr>
            </w:pPr>
            <w:r w:rsidRPr="00CF0A85">
              <w:rPr>
                <w:rFonts w:ascii="Times New Roman" w:eastAsia="Times New Roman" w:hAnsi="Times New Roman" w:cs="Times New Roman"/>
                <w:color w:val="000000"/>
                <w:sz w:val="24"/>
                <w:szCs w:val="24"/>
              </w:rPr>
              <w:t xml:space="preserve">Постоянный </w:t>
            </w:r>
            <w:proofErr w:type="gramStart"/>
            <w:r w:rsidRPr="00CF0A85">
              <w:rPr>
                <w:rFonts w:ascii="Times New Roman" w:eastAsia="Times New Roman" w:hAnsi="Times New Roman" w:cs="Times New Roman"/>
                <w:color w:val="000000"/>
                <w:sz w:val="24"/>
                <w:szCs w:val="24"/>
              </w:rPr>
              <w:t>контроль за</w:t>
            </w:r>
            <w:proofErr w:type="gramEnd"/>
            <w:r w:rsidRPr="00CF0A85">
              <w:rPr>
                <w:rFonts w:ascii="Times New Roman" w:eastAsia="Times New Roman" w:hAnsi="Times New Roman" w:cs="Times New Roman"/>
                <w:color w:val="000000"/>
                <w:sz w:val="24"/>
                <w:szCs w:val="24"/>
              </w:rPr>
              <w:t xml:space="preserve"> выполнением про</w:t>
            </w:r>
            <w:r w:rsidR="006379AE">
              <w:rPr>
                <w:rFonts w:ascii="Times New Roman" w:eastAsia="Times New Roman" w:hAnsi="Times New Roman" w:cs="Times New Roman"/>
                <w:color w:val="000000"/>
                <w:sz w:val="24"/>
                <w:szCs w:val="24"/>
              </w:rPr>
              <w:t>екта</w:t>
            </w:r>
            <w:r w:rsidRPr="00CF0A85">
              <w:rPr>
                <w:rFonts w:ascii="Times New Roman" w:eastAsia="Times New Roman" w:hAnsi="Times New Roman" w:cs="Times New Roman"/>
                <w:color w:val="000000"/>
                <w:sz w:val="24"/>
                <w:szCs w:val="24"/>
              </w:rPr>
              <w:t xml:space="preserve"> осуществляет </w:t>
            </w:r>
            <w:r w:rsidR="006379AE">
              <w:rPr>
                <w:rFonts w:ascii="Times New Roman" w:eastAsia="Times New Roman" w:hAnsi="Times New Roman" w:cs="Times New Roman"/>
                <w:color w:val="000000"/>
                <w:sz w:val="24"/>
                <w:szCs w:val="24"/>
              </w:rPr>
              <w:t>педсовет</w:t>
            </w:r>
            <w:r>
              <w:rPr>
                <w:rFonts w:ascii="Times New Roman" w:eastAsia="Times New Roman" w:hAnsi="Times New Roman" w:cs="Times New Roman"/>
                <w:color w:val="000000"/>
                <w:sz w:val="24"/>
                <w:szCs w:val="24"/>
              </w:rPr>
              <w:t xml:space="preserve"> гимназии</w:t>
            </w:r>
            <w:r w:rsidRPr="00CF0A85">
              <w:rPr>
                <w:rFonts w:ascii="Times New Roman" w:eastAsia="Times New Roman" w:hAnsi="Times New Roman" w:cs="Times New Roman"/>
                <w:color w:val="000000"/>
                <w:sz w:val="24"/>
                <w:szCs w:val="24"/>
              </w:rPr>
              <w:t xml:space="preserve">. Результаты контроля представляются ежегодно в УУО  и   ИРО и ПК </w:t>
            </w:r>
          </w:p>
        </w:tc>
      </w:tr>
      <w:tr w:rsidR="008B0FE4" w14:paraId="2D2C9D11" w14:textId="77777777" w:rsidTr="00F05BFF">
        <w:tc>
          <w:tcPr>
            <w:tcW w:w="2007" w:type="dxa"/>
          </w:tcPr>
          <w:p w14:paraId="2797E46E" w14:textId="77777777" w:rsidR="008B0FE4" w:rsidRPr="0093148F" w:rsidRDefault="008B0FE4" w:rsidP="00295FFC">
            <w:pPr>
              <w:contextualSpacing/>
              <w:rPr>
                <w:rFonts w:ascii="Times New Roman" w:hAnsi="Times New Roman" w:cs="Times New Roman"/>
                <w:sz w:val="24"/>
                <w:szCs w:val="24"/>
              </w:rPr>
            </w:pPr>
            <w:r w:rsidRPr="0093148F">
              <w:rPr>
                <w:rFonts w:ascii="Times New Roman" w:hAnsi="Times New Roman" w:cs="Times New Roman"/>
                <w:sz w:val="24"/>
                <w:szCs w:val="24"/>
              </w:rPr>
              <w:t>Наименование проекта</w:t>
            </w:r>
          </w:p>
        </w:tc>
        <w:tc>
          <w:tcPr>
            <w:tcW w:w="7910" w:type="dxa"/>
          </w:tcPr>
          <w:p w14:paraId="09232A54" w14:textId="4DCF8F57" w:rsidR="008B0FE4" w:rsidRPr="00AB5E8D" w:rsidRDefault="006379AE" w:rsidP="00295FF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«Учителя гимназии – учителям села»</w:t>
            </w:r>
          </w:p>
          <w:p w14:paraId="251B8E3E" w14:textId="77777777" w:rsidR="008B0FE4" w:rsidRPr="00CF0A85" w:rsidRDefault="008B0FE4" w:rsidP="00295FFC">
            <w:pPr>
              <w:contextualSpacing/>
              <w:jc w:val="both"/>
              <w:rPr>
                <w:rFonts w:ascii="Times New Roman" w:eastAsia="Times New Roman" w:hAnsi="Times New Roman" w:cs="Times New Roman"/>
                <w:color w:val="000000"/>
                <w:sz w:val="24"/>
                <w:szCs w:val="24"/>
              </w:rPr>
            </w:pPr>
          </w:p>
        </w:tc>
      </w:tr>
      <w:tr w:rsidR="008B0FE4" w14:paraId="6C2DC2FD" w14:textId="77777777" w:rsidTr="00F05BFF">
        <w:tc>
          <w:tcPr>
            <w:tcW w:w="2007" w:type="dxa"/>
          </w:tcPr>
          <w:p w14:paraId="23926607" w14:textId="77777777" w:rsidR="008B0FE4" w:rsidRPr="00A06011" w:rsidRDefault="008B0FE4" w:rsidP="00295FFC">
            <w:pPr>
              <w:rPr>
                <w:rFonts w:ascii="Times New Roman" w:hAnsi="Times New Roman" w:cs="Times New Roman"/>
                <w:sz w:val="24"/>
                <w:szCs w:val="24"/>
              </w:rPr>
            </w:pPr>
            <w:r w:rsidRPr="00A06011">
              <w:rPr>
                <w:rFonts w:ascii="Times New Roman" w:hAnsi="Times New Roman" w:cs="Times New Roman"/>
                <w:sz w:val="24"/>
                <w:szCs w:val="24"/>
              </w:rPr>
              <w:t>Анализ социокультурной ситуации</w:t>
            </w:r>
          </w:p>
        </w:tc>
        <w:tc>
          <w:tcPr>
            <w:tcW w:w="7910" w:type="dxa"/>
          </w:tcPr>
          <w:p w14:paraId="4260CDA5" w14:textId="77777777" w:rsidR="008B0FE4" w:rsidRDefault="008B0FE4" w:rsidP="00295FFC">
            <w:pPr>
              <w:autoSpaceDE w:val="0"/>
              <w:autoSpaceDN w:val="0"/>
              <w:adjustRightInd w:val="0"/>
              <w:ind w:firstLine="708"/>
              <w:contextualSpacing/>
              <w:jc w:val="both"/>
              <w:rPr>
                <w:rFonts w:ascii="Times New Roman" w:hAnsi="Times New Roman" w:cs="Times New Roman"/>
                <w:bCs/>
                <w:color w:val="2A2A2A"/>
                <w:sz w:val="24"/>
                <w:szCs w:val="24"/>
                <w:shd w:val="clear" w:color="auto" w:fill="FFFFFF"/>
              </w:rPr>
            </w:pPr>
            <w:r>
              <w:rPr>
                <w:rStyle w:val="a6"/>
                <w:rFonts w:ascii="Times New Roman" w:hAnsi="Times New Roman" w:cs="Times New Roman"/>
                <w:b w:val="0"/>
                <w:color w:val="2A2A2A"/>
                <w:sz w:val="24"/>
                <w:szCs w:val="24"/>
                <w:shd w:val="clear" w:color="auto" w:fill="FFFFFF"/>
              </w:rPr>
              <w:t>Вилюйская</w:t>
            </w:r>
            <w:r w:rsidRPr="00BB720D">
              <w:rPr>
                <w:rStyle w:val="a6"/>
                <w:rFonts w:ascii="Times New Roman" w:hAnsi="Times New Roman" w:cs="Times New Roman"/>
                <w:b w:val="0"/>
                <w:color w:val="2A2A2A"/>
                <w:sz w:val="24"/>
                <w:szCs w:val="24"/>
                <w:shd w:val="clear" w:color="auto" w:fill="FFFFFF"/>
              </w:rPr>
              <w:t xml:space="preserve"> </w:t>
            </w:r>
            <w:r>
              <w:rPr>
                <w:rStyle w:val="a6"/>
                <w:rFonts w:ascii="Times New Roman" w:hAnsi="Times New Roman" w:cs="Times New Roman"/>
                <w:b w:val="0"/>
                <w:color w:val="2A2A2A"/>
                <w:sz w:val="24"/>
                <w:szCs w:val="24"/>
                <w:shd w:val="clear" w:color="auto" w:fill="FFFFFF"/>
              </w:rPr>
              <w:t>гимназия</w:t>
            </w:r>
            <w:r w:rsidRPr="00BB720D">
              <w:rPr>
                <w:rStyle w:val="a6"/>
                <w:rFonts w:ascii="Times New Roman" w:hAnsi="Times New Roman" w:cs="Times New Roman"/>
                <w:b w:val="0"/>
                <w:color w:val="2A2A2A"/>
                <w:sz w:val="24"/>
                <w:szCs w:val="24"/>
                <w:shd w:val="clear" w:color="auto" w:fill="FFFFFF"/>
              </w:rPr>
              <w:t xml:space="preserve"> сегодня работает над проектами, которые направлены на динамичное развитие </w:t>
            </w:r>
            <w:r>
              <w:rPr>
                <w:rStyle w:val="a6"/>
                <w:rFonts w:ascii="Times New Roman" w:hAnsi="Times New Roman" w:cs="Times New Roman"/>
                <w:b w:val="0"/>
                <w:color w:val="2A2A2A"/>
                <w:sz w:val="24"/>
                <w:szCs w:val="24"/>
                <w:shd w:val="clear" w:color="auto" w:fill="FFFFFF"/>
              </w:rPr>
              <w:t xml:space="preserve">качества образования. Статус </w:t>
            </w:r>
            <w:r>
              <w:rPr>
                <w:rFonts w:ascii="Times New Roman" w:hAnsi="Times New Roman" w:cs="Times New Roman"/>
                <w:bCs/>
                <w:color w:val="2A2A2A"/>
                <w:sz w:val="24"/>
                <w:szCs w:val="24"/>
                <w:shd w:val="clear" w:color="auto" w:fill="FFFFFF"/>
              </w:rPr>
              <w:t>Ресурсного</w:t>
            </w:r>
            <w:r w:rsidRPr="00666304">
              <w:rPr>
                <w:rFonts w:ascii="Times New Roman" w:hAnsi="Times New Roman" w:cs="Times New Roman"/>
                <w:bCs/>
                <w:color w:val="2A2A2A"/>
                <w:sz w:val="24"/>
                <w:szCs w:val="24"/>
                <w:shd w:val="clear" w:color="auto" w:fill="FFFFFF"/>
              </w:rPr>
              <w:t xml:space="preserve"> центр</w:t>
            </w:r>
            <w:r>
              <w:rPr>
                <w:rFonts w:ascii="Times New Roman" w:hAnsi="Times New Roman" w:cs="Times New Roman"/>
                <w:bCs/>
                <w:color w:val="2A2A2A"/>
                <w:sz w:val="24"/>
                <w:szCs w:val="24"/>
                <w:shd w:val="clear" w:color="auto" w:fill="FFFFFF"/>
              </w:rPr>
              <w:t>а</w:t>
            </w:r>
            <w:r w:rsidRPr="00666304">
              <w:rPr>
                <w:rFonts w:ascii="Times New Roman" w:hAnsi="Times New Roman" w:cs="Times New Roman"/>
                <w:bCs/>
                <w:color w:val="2A2A2A"/>
                <w:sz w:val="24"/>
                <w:szCs w:val="24"/>
                <w:shd w:val="clear" w:color="auto" w:fill="FFFFFF"/>
              </w:rPr>
              <w:t xml:space="preserve"> по развитию качества образования «Точки роста» </w:t>
            </w:r>
            <w:r w:rsidRPr="00666304">
              <w:rPr>
                <w:rFonts w:ascii="Times New Roman" w:hAnsi="Times New Roman" w:cs="Times New Roman"/>
                <w:bCs/>
                <w:color w:val="2A2A2A"/>
                <w:sz w:val="24"/>
                <w:szCs w:val="24"/>
                <w:shd w:val="clear" w:color="auto" w:fill="FFFFFF"/>
              </w:rPr>
              <w:br/>
              <w:t>(«Интеграция общего и дополнительного образования»)</w:t>
            </w:r>
            <w:r>
              <w:rPr>
                <w:rFonts w:ascii="Times New Roman" w:hAnsi="Times New Roman" w:cs="Times New Roman"/>
                <w:bCs/>
                <w:color w:val="2A2A2A"/>
                <w:sz w:val="24"/>
                <w:szCs w:val="24"/>
                <w:shd w:val="clear" w:color="auto" w:fill="FFFFFF"/>
              </w:rPr>
              <w:t xml:space="preserve"> получил дальнейшее развитие в новых проектах гимназии:</w:t>
            </w:r>
          </w:p>
          <w:p w14:paraId="16BE0823" w14:textId="77777777" w:rsidR="008B0FE4" w:rsidRDefault="008B0FE4" w:rsidP="008B0FE4">
            <w:pPr>
              <w:numPr>
                <w:ilvl w:val="0"/>
                <w:numId w:val="8"/>
              </w:numPr>
              <w:autoSpaceDE w:val="0"/>
              <w:autoSpaceDN w:val="0"/>
              <w:adjustRightInd w:val="0"/>
              <w:contextualSpacing/>
              <w:jc w:val="both"/>
              <w:rPr>
                <w:rFonts w:ascii="Times New Roman" w:hAnsi="Times New Roman" w:cs="Times New Roman"/>
                <w:sz w:val="24"/>
                <w:szCs w:val="24"/>
              </w:rPr>
            </w:pPr>
            <w:r w:rsidRPr="00666304">
              <w:rPr>
                <w:rFonts w:ascii="Times New Roman" w:hAnsi="Times New Roman" w:cs="Times New Roman"/>
                <w:sz w:val="24"/>
                <w:szCs w:val="24"/>
              </w:rPr>
              <w:t>Проект «Ресурсный центр по развитию естеств</w:t>
            </w:r>
            <w:r>
              <w:rPr>
                <w:rFonts w:ascii="Times New Roman" w:hAnsi="Times New Roman" w:cs="Times New Roman"/>
                <w:sz w:val="24"/>
                <w:szCs w:val="24"/>
              </w:rPr>
              <w:t>еннонаучного образования» - МИП;</w:t>
            </w:r>
          </w:p>
          <w:p w14:paraId="134AEE59" w14:textId="77777777" w:rsidR="008B0FE4" w:rsidRPr="00666304" w:rsidRDefault="008B0FE4" w:rsidP="008B0FE4">
            <w:pPr>
              <w:numPr>
                <w:ilvl w:val="0"/>
                <w:numId w:val="8"/>
              </w:numPr>
              <w:autoSpaceDE w:val="0"/>
              <w:autoSpaceDN w:val="0"/>
              <w:adjustRightInd w:val="0"/>
              <w:contextualSpacing/>
              <w:jc w:val="both"/>
              <w:rPr>
                <w:rFonts w:ascii="Times New Roman" w:hAnsi="Times New Roman" w:cs="Times New Roman"/>
                <w:sz w:val="24"/>
                <w:szCs w:val="24"/>
              </w:rPr>
            </w:pPr>
            <w:r w:rsidRPr="00666304">
              <w:rPr>
                <w:rFonts w:ascii="Times New Roman" w:hAnsi="Times New Roman" w:cs="Times New Roman"/>
                <w:sz w:val="24"/>
                <w:szCs w:val="24"/>
              </w:rPr>
              <w:t xml:space="preserve">Проект «Создание единого  </w:t>
            </w:r>
            <w:proofErr w:type="spellStart"/>
            <w:r w:rsidRPr="00666304">
              <w:rPr>
                <w:rFonts w:ascii="Times New Roman" w:hAnsi="Times New Roman" w:cs="Times New Roman"/>
                <w:sz w:val="24"/>
                <w:szCs w:val="24"/>
              </w:rPr>
              <w:t>здоровьесберегающего</w:t>
            </w:r>
            <w:proofErr w:type="spellEnd"/>
            <w:r w:rsidRPr="00666304">
              <w:rPr>
                <w:rFonts w:ascii="Times New Roman" w:hAnsi="Times New Roman" w:cs="Times New Roman"/>
                <w:sz w:val="24"/>
                <w:szCs w:val="24"/>
              </w:rPr>
              <w:t xml:space="preserve"> пространства «</w:t>
            </w:r>
            <w:proofErr w:type="spellStart"/>
            <w:r w:rsidRPr="00666304">
              <w:rPr>
                <w:rFonts w:ascii="Times New Roman" w:hAnsi="Times New Roman" w:cs="Times New Roman"/>
                <w:sz w:val="24"/>
                <w:szCs w:val="24"/>
              </w:rPr>
              <w:t>Чэбдик</w:t>
            </w:r>
            <w:proofErr w:type="spellEnd"/>
            <w:r w:rsidRPr="00666304">
              <w:rPr>
                <w:rFonts w:ascii="Times New Roman" w:hAnsi="Times New Roman" w:cs="Times New Roman"/>
                <w:sz w:val="24"/>
                <w:szCs w:val="24"/>
              </w:rPr>
              <w:t>» через привлечение отцов к воспитанию» - КРИП</w:t>
            </w:r>
            <w:r>
              <w:rPr>
                <w:rFonts w:ascii="Times New Roman" w:hAnsi="Times New Roman" w:cs="Times New Roman"/>
                <w:sz w:val="24"/>
                <w:szCs w:val="24"/>
              </w:rPr>
              <w:t xml:space="preserve"> (апрель 2018);</w:t>
            </w:r>
          </w:p>
          <w:p w14:paraId="3CA698AF" w14:textId="77777777" w:rsidR="008B0FE4" w:rsidRPr="007D49E7" w:rsidRDefault="008B0FE4" w:rsidP="008B0FE4">
            <w:pPr>
              <w:pStyle w:val="a3"/>
              <w:numPr>
                <w:ilvl w:val="0"/>
                <w:numId w:val="8"/>
              </w:numPr>
              <w:rPr>
                <w:rFonts w:ascii="Times New Roman" w:hAnsi="Times New Roman" w:cs="Times New Roman"/>
                <w:color w:val="000000" w:themeColor="text1"/>
                <w:sz w:val="24"/>
                <w:szCs w:val="24"/>
              </w:rPr>
            </w:pPr>
            <w:r w:rsidRPr="007D49E7">
              <w:rPr>
                <w:rFonts w:ascii="Times New Roman" w:hAnsi="Times New Roman" w:cs="Times New Roman"/>
                <w:sz w:val="24"/>
                <w:szCs w:val="24"/>
              </w:rPr>
              <w:t xml:space="preserve">Проект «Экспедиция по местам жизни и деятельности химика И.Л. Кондакова как форма воспитания </w:t>
            </w:r>
            <w:proofErr w:type="gramStart"/>
            <w:r w:rsidRPr="007D49E7">
              <w:rPr>
                <w:rFonts w:ascii="Times New Roman" w:hAnsi="Times New Roman" w:cs="Times New Roman"/>
                <w:sz w:val="24"/>
                <w:szCs w:val="24"/>
              </w:rPr>
              <w:t>юных</w:t>
            </w:r>
            <w:proofErr w:type="gramEnd"/>
            <w:r w:rsidRPr="007D49E7">
              <w:rPr>
                <w:rFonts w:ascii="Times New Roman" w:hAnsi="Times New Roman" w:cs="Times New Roman"/>
                <w:sz w:val="24"/>
                <w:szCs w:val="24"/>
              </w:rPr>
              <w:t xml:space="preserve"> </w:t>
            </w:r>
            <w:proofErr w:type="spellStart"/>
            <w:r w:rsidRPr="007D49E7">
              <w:rPr>
                <w:rFonts w:ascii="Times New Roman" w:hAnsi="Times New Roman" w:cs="Times New Roman"/>
                <w:sz w:val="24"/>
                <w:szCs w:val="24"/>
              </w:rPr>
              <w:t>вилюйчан</w:t>
            </w:r>
            <w:proofErr w:type="spellEnd"/>
            <w:r w:rsidRPr="007D49E7">
              <w:rPr>
                <w:rFonts w:ascii="Times New Roman" w:hAnsi="Times New Roman" w:cs="Times New Roman"/>
                <w:sz w:val="24"/>
                <w:szCs w:val="24"/>
              </w:rPr>
              <w:t xml:space="preserve">» - республиканская ярмарка 2018, статус </w:t>
            </w:r>
            <w:r w:rsidRPr="007D49E7">
              <w:rPr>
                <w:rFonts w:ascii="Times New Roman" w:hAnsi="Times New Roman" w:cs="Times New Roman"/>
                <w:color w:val="000000" w:themeColor="text1"/>
                <w:sz w:val="24"/>
                <w:szCs w:val="24"/>
              </w:rPr>
              <w:t>регионального проекта Всероссийской национальной образовательной Программы «Гимназический союз России», 14.11.2018</w:t>
            </w:r>
            <w:r>
              <w:rPr>
                <w:rFonts w:ascii="Times New Roman" w:hAnsi="Times New Roman" w:cs="Times New Roman"/>
                <w:color w:val="000000" w:themeColor="text1"/>
                <w:sz w:val="24"/>
                <w:szCs w:val="24"/>
              </w:rPr>
              <w:t>;</w:t>
            </w:r>
          </w:p>
          <w:p w14:paraId="5E3C4EEF" w14:textId="77777777" w:rsidR="008B0FE4" w:rsidRDefault="008B0FE4" w:rsidP="008B0FE4">
            <w:pPr>
              <w:numPr>
                <w:ilvl w:val="0"/>
                <w:numId w:val="8"/>
              </w:numPr>
              <w:autoSpaceDE w:val="0"/>
              <w:autoSpaceDN w:val="0"/>
              <w:adjustRightInd w:val="0"/>
              <w:contextualSpacing/>
              <w:jc w:val="both"/>
              <w:rPr>
                <w:rFonts w:ascii="Times New Roman" w:hAnsi="Times New Roman" w:cs="Times New Roman"/>
                <w:sz w:val="24"/>
                <w:szCs w:val="24"/>
              </w:rPr>
            </w:pPr>
            <w:r w:rsidRPr="00666304">
              <w:rPr>
                <w:rFonts w:ascii="Times New Roman" w:hAnsi="Times New Roman" w:cs="Times New Roman"/>
                <w:sz w:val="24"/>
                <w:szCs w:val="24"/>
              </w:rPr>
              <w:t xml:space="preserve">Проект  «МБОУ «Вилюйская гимназия им. И.Л. Кондакова как опорная площадка цифровой образовательной среды» - </w:t>
            </w:r>
            <w:r>
              <w:rPr>
                <w:rFonts w:ascii="Times New Roman" w:hAnsi="Times New Roman" w:cs="Times New Roman"/>
                <w:sz w:val="24"/>
                <w:szCs w:val="24"/>
              </w:rPr>
              <w:t xml:space="preserve">презентация на </w:t>
            </w:r>
            <w:r w:rsidRPr="00666304">
              <w:rPr>
                <w:rFonts w:ascii="Times New Roman" w:hAnsi="Times New Roman" w:cs="Times New Roman"/>
                <w:sz w:val="24"/>
                <w:szCs w:val="24"/>
              </w:rPr>
              <w:t>улусн</w:t>
            </w:r>
            <w:r>
              <w:rPr>
                <w:rFonts w:ascii="Times New Roman" w:hAnsi="Times New Roman" w:cs="Times New Roman"/>
                <w:sz w:val="24"/>
                <w:szCs w:val="24"/>
              </w:rPr>
              <w:t>ом</w:t>
            </w:r>
            <w:r w:rsidRPr="00666304">
              <w:rPr>
                <w:rFonts w:ascii="Times New Roman" w:hAnsi="Times New Roman" w:cs="Times New Roman"/>
                <w:sz w:val="24"/>
                <w:szCs w:val="24"/>
              </w:rPr>
              <w:t xml:space="preserve"> семинар</w:t>
            </w:r>
            <w:r>
              <w:rPr>
                <w:rFonts w:ascii="Times New Roman" w:hAnsi="Times New Roman" w:cs="Times New Roman"/>
                <w:sz w:val="24"/>
                <w:szCs w:val="24"/>
              </w:rPr>
              <w:t>е</w:t>
            </w:r>
            <w:r w:rsidRPr="00666304">
              <w:rPr>
                <w:rFonts w:ascii="Times New Roman" w:hAnsi="Times New Roman" w:cs="Times New Roman"/>
                <w:sz w:val="24"/>
                <w:szCs w:val="24"/>
              </w:rPr>
              <w:t xml:space="preserve"> ЦОП «Статус»</w:t>
            </w:r>
            <w:r>
              <w:rPr>
                <w:rFonts w:ascii="Times New Roman" w:hAnsi="Times New Roman" w:cs="Times New Roman"/>
                <w:sz w:val="24"/>
                <w:szCs w:val="24"/>
              </w:rPr>
              <w:t>;</w:t>
            </w:r>
          </w:p>
          <w:p w14:paraId="4AAD0D1A" w14:textId="77777777" w:rsidR="008B0FE4" w:rsidRPr="000E1C45" w:rsidRDefault="008B0FE4" w:rsidP="008B0FE4">
            <w:pPr>
              <w:numPr>
                <w:ilvl w:val="0"/>
                <w:numId w:val="8"/>
              </w:num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 xml:space="preserve">Проект </w:t>
            </w:r>
            <w:r w:rsidRPr="00666304">
              <w:rPr>
                <w:rFonts w:ascii="Times New Roman" w:hAnsi="Times New Roman" w:cs="Times New Roman"/>
                <w:sz w:val="24"/>
                <w:szCs w:val="24"/>
              </w:rPr>
              <w:t xml:space="preserve"> </w:t>
            </w:r>
            <w:r w:rsidRPr="002D6E4E">
              <w:rPr>
                <w:rFonts w:ascii="Times New Roman" w:hAnsi="Times New Roman" w:cs="Times New Roman"/>
                <w:sz w:val="24"/>
                <w:szCs w:val="24"/>
              </w:rPr>
              <w:t xml:space="preserve">«Приобщение юношей к традиционным видам ремесленничества через обучение в школе кузнечного </w:t>
            </w:r>
            <w:r w:rsidRPr="002D6E4E">
              <w:rPr>
                <w:rFonts w:ascii="Times New Roman" w:eastAsia="Times New Roman" w:hAnsi="Times New Roman" w:cs="Times New Roman"/>
                <w:bCs/>
                <w:sz w:val="24"/>
                <w:szCs w:val="24"/>
                <w:lang w:val="sah-RU"/>
              </w:rPr>
              <w:t>ремесла</w:t>
            </w:r>
            <w:r w:rsidRPr="002D6E4E">
              <w:rPr>
                <w:rFonts w:ascii="Times New Roman" w:hAnsi="Times New Roman" w:cs="Times New Roman"/>
                <w:sz w:val="24"/>
                <w:szCs w:val="24"/>
              </w:rPr>
              <w:t xml:space="preserve"> </w:t>
            </w:r>
            <w:r w:rsidRPr="002D6E4E">
              <w:rPr>
                <w:rFonts w:ascii="Times New Roman" w:eastAsia="Times New Roman" w:hAnsi="Times New Roman" w:cs="Times New Roman"/>
                <w:bCs/>
                <w:color w:val="000000"/>
                <w:sz w:val="24"/>
                <w:szCs w:val="24"/>
              </w:rPr>
              <w:t xml:space="preserve"> «</w:t>
            </w:r>
            <w:proofErr w:type="spellStart"/>
            <w:r w:rsidRPr="002D6E4E">
              <w:rPr>
                <w:rFonts w:ascii="Times New Roman" w:eastAsia="Times New Roman" w:hAnsi="Times New Roman" w:cs="Times New Roman"/>
                <w:bCs/>
                <w:color w:val="000000"/>
                <w:sz w:val="24"/>
                <w:szCs w:val="24"/>
              </w:rPr>
              <w:t>Хатан</w:t>
            </w:r>
            <w:proofErr w:type="spellEnd"/>
            <w:r w:rsidRPr="002D6E4E">
              <w:rPr>
                <w:rFonts w:ascii="Times New Roman" w:eastAsia="Times New Roman" w:hAnsi="Times New Roman" w:cs="Times New Roman"/>
                <w:bCs/>
                <w:color w:val="000000"/>
                <w:sz w:val="24"/>
                <w:szCs w:val="24"/>
              </w:rPr>
              <w:t>»</w:t>
            </w:r>
            <w:r w:rsidRPr="00873AFF">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w:t>
            </w:r>
            <w:r w:rsidRPr="002D6E4E">
              <w:rPr>
                <w:rFonts w:ascii="Times New Roman" w:eastAsia="Times New Roman" w:hAnsi="Times New Roman" w:cs="Times New Roman"/>
                <w:bCs/>
                <w:color w:val="000000"/>
                <w:sz w:val="24"/>
                <w:szCs w:val="24"/>
              </w:rPr>
              <w:t xml:space="preserve"> муниципальный</w:t>
            </w:r>
            <w:r>
              <w:rPr>
                <w:rFonts w:ascii="Times New Roman" w:eastAsia="Times New Roman" w:hAnsi="Times New Roman" w:cs="Times New Roman"/>
                <w:b/>
                <w:bCs/>
                <w:color w:val="000000"/>
                <w:sz w:val="24"/>
                <w:szCs w:val="24"/>
              </w:rPr>
              <w:t xml:space="preserve"> </w:t>
            </w:r>
            <w:r w:rsidRPr="002D6E4E">
              <w:rPr>
                <w:rFonts w:ascii="Times New Roman" w:eastAsia="Times New Roman" w:hAnsi="Times New Roman" w:cs="Times New Roman"/>
                <w:bCs/>
                <w:color w:val="000000"/>
                <w:sz w:val="24"/>
                <w:szCs w:val="24"/>
              </w:rPr>
              <w:t>конкурс инновационных проектов</w:t>
            </w:r>
            <w:r>
              <w:rPr>
                <w:rFonts w:ascii="Times New Roman" w:eastAsia="Times New Roman" w:hAnsi="Times New Roman" w:cs="Times New Roman"/>
                <w:bCs/>
                <w:color w:val="000000"/>
                <w:sz w:val="24"/>
                <w:szCs w:val="24"/>
              </w:rPr>
              <w:t xml:space="preserve">  на грант Главы МО «Вилюйский улус (район)»</w:t>
            </w:r>
            <w:r>
              <w:rPr>
                <w:rFonts w:ascii="Times New Roman" w:eastAsia="Times New Roman" w:hAnsi="Times New Roman" w:cs="Times New Roman"/>
                <w:b/>
                <w:bCs/>
                <w:color w:val="000000"/>
                <w:sz w:val="24"/>
                <w:szCs w:val="24"/>
              </w:rPr>
              <w:t xml:space="preserve">, </w:t>
            </w:r>
            <w:r w:rsidRPr="002D6E4E">
              <w:rPr>
                <w:rFonts w:ascii="Times New Roman" w:eastAsia="Times New Roman" w:hAnsi="Times New Roman" w:cs="Times New Roman"/>
                <w:bCs/>
                <w:color w:val="000000"/>
                <w:sz w:val="24"/>
                <w:szCs w:val="24"/>
              </w:rPr>
              <w:t>апрель 2019</w:t>
            </w:r>
            <w:r>
              <w:rPr>
                <w:rFonts w:ascii="Times New Roman" w:eastAsia="Times New Roman" w:hAnsi="Times New Roman" w:cs="Times New Roman"/>
                <w:bCs/>
                <w:color w:val="000000"/>
                <w:sz w:val="24"/>
                <w:szCs w:val="24"/>
              </w:rPr>
              <w:t>,</w:t>
            </w:r>
            <w:r w:rsidRPr="002D6E4E">
              <w:rPr>
                <w:rFonts w:ascii="Times New Roman" w:eastAsia="Times New Roman" w:hAnsi="Times New Roman" w:cs="Times New Roman"/>
                <w:bCs/>
                <w:color w:val="000000"/>
                <w:sz w:val="24"/>
                <w:szCs w:val="24"/>
              </w:rPr>
              <w:t xml:space="preserve"> статус</w:t>
            </w:r>
            <w:r>
              <w:rPr>
                <w:rFonts w:ascii="Times New Roman" w:eastAsia="Times New Roman" w:hAnsi="Times New Roman" w:cs="Times New Roman"/>
                <w:b/>
                <w:bCs/>
                <w:color w:val="000000"/>
                <w:sz w:val="24"/>
                <w:szCs w:val="24"/>
              </w:rPr>
              <w:t xml:space="preserve"> </w:t>
            </w:r>
            <w:r w:rsidRPr="002D6E4E">
              <w:rPr>
                <w:rFonts w:ascii="Times New Roman" w:eastAsia="Times New Roman" w:hAnsi="Times New Roman" w:cs="Times New Roman"/>
                <w:bCs/>
                <w:color w:val="000000"/>
                <w:sz w:val="24"/>
                <w:szCs w:val="24"/>
              </w:rPr>
              <w:t>МИП</w:t>
            </w:r>
            <w:r>
              <w:rPr>
                <w:rFonts w:ascii="Times New Roman" w:eastAsia="Times New Roman" w:hAnsi="Times New Roman" w:cs="Times New Roman"/>
                <w:bCs/>
                <w:color w:val="000000"/>
                <w:sz w:val="24"/>
                <w:szCs w:val="24"/>
              </w:rPr>
              <w:t>;</w:t>
            </w:r>
            <w:r w:rsidRPr="000E1C45">
              <w:rPr>
                <w:rFonts w:ascii="Times New Roman" w:hAnsi="Times New Roman" w:cs="Times New Roman"/>
                <w:sz w:val="24"/>
                <w:szCs w:val="24"/>
              </w:rPr>
              <w:t xml:space="preserve"> </w:t>
            </w:r>
          </w:p>
          <w:p w14:paraId="6F71819B" w14:textId="77777777" w:rsidR="008B0FE4" w:rsidRDefault="008B0FE4" w:rsidP="00AD1494">
            <w:pPr>
              <w:shd w:val="clear" w:color="auto" w:fill="FFFFFF"/>
              <w:contextualSpacing/>
              <w:rPr>
                <w:rFonts w:ascii="Times New Roman" w:hAnsi="Times New Roman" w:cs="Times New Roman"/>
                <w:b/>
                <w:bCs/>
                <w:color w:val="2A2A2A"/>
                <w:sz w:val="24"/>
                <w:szCs w:val="24"/>
                <w:shd w:val="clear" w:color="auto" w:fill="FFFFFF"/>
              </w:rPr>
            </w:pPr>
          </w:p>
          <w:p w14:paraId="48F462E6" w14:textId="77777777" w:rsidR="008B0FE4" w:rsidRPr="005C6D79" w:rsidRDefault="008B0FE4" w:rsidP="00295FFC">
            <w:pPr>
              <w:autoSpaceDE w:val="0"/>
              <w:autoSpaceDN w:val="0"/>
              <w:adjustRightInd w:val="0"/>
              <w:ind w:left="720"/>
              <w:contextualSpacing/>
              <w:jc w:val="center"/>
              <w:rPr>
                <w:rFonts w:ascii="Times New Roman" w:hAnsi="Times New Roman" w:cs="Times New Roman"/>
                <w:sz w:val="24"/>
                <w:szCs w:val="24"/>
              </w:rPr>
            </w:pPr>
            <w:r w:rsidRPr="005C6D79">
              <w:rPr>
                <w:rFonts w:ascii="Times New Roman" w:hAnsi="Times New Roman" w:cs="Times New Roman"/>
                <w:bCs/>
                <w:sz w:val="24"/>
                <w:szCs w:val="24"/>
              </w:rPr>
              <w:t>Анализ образовательных проблем</w:t>
            </w:r>
            <w:r>
              <w:rPr>
                <w:rFonts w:ascii="Times New Roman" w:hAnsi="Times New Roman" w:cs="Times New Roman"/>
                <w:bCs/>
                <w:sz w:val="24"/>
                <w:szCs w:val="24"/>
              </w:rPr>
              <w:t>:</w:t>
            </w:r>
          </w:p>
          <w:p w14:paraId="6282FBA7" w14:textId="77777777" w:rsidR="008B0FE4" w:rsidRPr="00E5589A" w:rsidRDefault="008B0FE4" w:rsidP="008B0FE4">
            <w:pPr>
              <w:numPr>
                <w:ilvl w:val="0"/>
                <w:numId w:val="8"/>
              </w:numPr>
              <w:autoSpaceDE w:val="0"/>
              <w:autoSpaceDN w:val="0"/>
              <w:adjustRightInd w:val="0"/>
              <w:contextualSpacing/>
              <w:rPr>
                <w:rFonts w:ascii="Times New Roman" w:hAnsi="Times New Roman" w:cs="Times New Roman"/>
                <w:sz w:val="24"/>
                <w:szCs w:val="24"/>
              </w:rPr>
            </w:pPr>
            <w:proofErr w:type="gramStart"/>
            <w:r w:rsidRPr="00E5589A">
              <w:rPr>
                <w:rFonts w:ascii="Times New Roman" w:hAnsi="Times New Roman" w:cs="Times New Roman"/>
                <w:sz w:val="24"/>
                <w:szCs w:val="24"/>
              </w:rPr>
              <w:t>Социальные</w:t>
            </w:r>
            <w:proofErr w:type="gramEnd"/>
            <w:r w:rsidRPr="00E5589A">
              <w:rPr>
                <w:rFonts w:ascii="Times New Roman" w:hAnsi="Times New Roman" w:cs="Times New Roman"/>
                <w:sz w:val="24"/>
                <w:szCs w:val="24"/>
              </w:rPr>
              <w:t xml:space="preserve"> – не приучены к с</w:t>
            </w:r>
            <w:r>
              <w:rPr>
                <w:rFonts w:ascii="Times New Roman" w:hAnsi="Times New Roman" w:cs="Times New Roman"/>
                <w:sz w:val="24"/>
                <w:szCs w:val="24"/>
              </w:rPr>
              <w:t>ельско</w:t>
            </w:r>
            <w:r w:rsidRPr="00E5589A">
              <w:rPr>
                <w:rFonts w:ascii="Times New Roman" w:hAnsi="Times New Roman" w:cs="Times New Roman"/>
                <w:sz w:val="24"/>
                <w:szCs w:val="24"/>
              </w:rPr>
              <w:t>х</w:t>
            </w:r>
            <w:r>
              <w:rPr>
                <w:rFonts w:ascii="Times New Roman" w:hAnsi="Times New Roman" w:cs="Times New Roman"/>
                <w:sz w:val="24"/>
                <w:szCs w:val="24"/>
              </w:rPr>
              <w:t>озяйственному</w:t>
            </w:r>
            <w:r w:rsidRPr="00E5589A">
              <w:rPr>
                <w:rFonts w:ascii="Times New Roman" w:hAnsi="Times New Roman" w:cs="Times New Roman"/>
                <w:sz w:val="24"/>
                <w:szCs w:val="24"/>
              </w:rPr>
              <w:t xml:space="preserve"> труду</w:t>
            </w:r>
            <w:r>
              <w:rPr>
                <w:rFonts w:ascii="Times New Roman" w:hAnsi="Times New Roman" w:cs="Times New Roman"/>
                <w:sz w:val="24"/>
                <w:szCs w:val="24"/>
              </w:rPr>
              <w:t>;</w:t>
            </w:r>
          </w:p>
          <w:p w14:paraId="55FD174C" w14:textId="77777777" w:rsidR="008B0FE4" w:rsidRPr="00E5589A" w:rsidRDefault="008B0FE4" w:rsidP="008B0FE4">
            <w:pPr>
              <w:numPr>
                <w:ilvl w:val="0"/>
                <w:numId w:val="8"/>
              </w:numPr>
              <w:autoSpaceDE w:val="0"/>
              <w:autoSpaceDN w:val="0"/>
              <w:adjustRightInd w:val="0"/>
              <w:contextualSpacing/>
              <w:rPr>
                <w:rFonts w:ascii="Times New Roman" w:hAnsi="Times New Roman" w:cs="Times New Roman"/>
                <w:sz w:val="24"/>
                <w:szCs w:val="24"/>
              </w:rPr>
            </w:pPr>
            <w:proofErr w:type="gramStart"/>
            <w:r w:rsidRPr="00E5589A">
              <w:rPr>
                <w:rFonts w:ascii="Times New Roman" w:hAnsi="Times New Roman" w:cs="Times New Roman"/>
                <w:sz w:val="24"/>
                <w:szCs w:val="24"/>
              </w:rPr>
              <w:t xml:space="preserve">Коммуникативные – </w:t>
            </w:r>
            <w:r>
              <w:rPr>
                <w:rFonts w:ascii="Times New Roman" w:hAnsi="Times New Roman" w:cs="Times New Roman"/>
                <w:sz w:val="24"/>
                <w:szCs w:val="24"/>
              </w:rPr>
              <w:t xml:space="preserve">низкий уровень </w:t>
            </w:r>
            <w:r w:rsidRPr="00E5589A">
              <w:rPr>
                <w:rFonts w:ascii="Times New Roman" w:hAnsi="Times New Roman" w:cs="Times New Roman"/>
                <w:sz w:val="24"/>
                <w:szCs w:val="24"/>
              </w:rPr>
              <w:t>межкультурно</w:t>
            </w:r>
            <w:r>
              <w:rPr>
                <w:rFonts w:ascii="Times New Roman" w:hAnsi="Times New Roman" w:cs="Times New Roman"/>
                <w:sz w:val="24"/>
                <w:szCs w:val="24"/>
              </w:rPr>
              <w:t>го</w:t>
            </w:r>
            <w:r w:rsidRPr="00E5589A">
              <w:rPr>
                <w:rFonts w:ascii="Times New Roman" w:hAnsi="Times New Roman" w:cs="Times New Roman"/>
                <w:sz w:val="24"/>
                <w:szCs w:val="24"/>
              </w:rPr>
              <w:t xml:space="preserve"> общени</w:t>
            </w:r>
            <w:r>
              <w:rPr>
                <w:rFonts w:ascii="Times New Roman" w:hAnsi="Times New Roman" w:cs="Times New Roman"/>
                <w:sz w:val="24"/>
                <w:szCs w:val="24"/>
              </w:rPr>
              <w:t>я</w:t>
            </w:r>
            <w:r w:rsidRPr="00E5589A">
              <w:rPr>
                <w:rFonts w:ascii="Times New Roman" w:hAnsi="Times New Roman" w:cs="Times New Roman"/>
                <w:sz w:val="24"/>
                <w:szCs w:val="24"/>
              </w:rPr>
              <w:t xml:space="preserve"> с представителями разных национальностей</w:t>
            </w:r>
            <w:r>
              <w:rPr>
                <w:rFonts w:ascii="Times New Roman" w:hAnsi="Times New Roman" w:cs="Times New Roman"/>
                <w:sz w:val="24"/>
                <w:szCs w:val="24"/>
              </w:rPr>
              <w:t>;</w:t>
            </w:r>
            <w:proofErr w:type="gramEnd"/>
          </w:p>
          <w:p w14:paraId="6973B272" w14:textId="77777777" w:rsidR="008B0FE4" w:rsidRPr="00E5589A" w:rsidRDefault="008B0FE4" w:rsidP="008B0FE4">
            <w:pPr>
              <w:numPr>
                <w:ilvl w:val="0"/>
                <w:numId w:val="8"/>
              </w:numPr>
              <w:autoSpaceDE w:val="0"/>
              <w:autoSpaceDN w:val="0"/>
              <w:adjustRightInd w:val="0"/>
              <w:contextualSpacing/>
              <w:rPr>
                <w:rFonts w:ascii="Times New Roman" w:hAnsi="Times New Roman" w:cs="Times New Roman"/>
                <w:sz w:val="24"/>
                <w:szCs w:val="24"/>
              </w:rPr>
            </w:pPr>
            <w:proofErr w:type="gramStart"/>
            <w:r w:rsidRPr="00E5589A">
              <w:rPr>
                <w:rFonts w:ascii="Times New Roman" w:hAnsi="Times New Roman" w:cs="Times New Roman"/>
                <w:sz w:val="24"/>
                <w:szCs w:val="24"/>
              </w:rPr>
              <w:t>Семейные</w:t>
            </w:r>
            <w:proofErr w:type="gramEnd"/>
            <w:r w:rsidRPr="00E5589A">
              <w:rPr>
                <w:rFonts w:ascii="Times New Roman" w:hAnsi="Times New Roman" w:cs="Times New Roman"/>
                <w:sz w:val="24"/>
                <w:szCs w:val="24"/>
              </w:rPr>
              <w:t xml:space="preserve"> – </w:t>
            </w:r>
            <w:r>
              <w:rPr>
                <w:rFonts w:ascii="Times New Roman" w:hAnsi="Times New Roman" w:cs="Times New Roman"/>
                <w:sz w:val="24"/>
                <w:szCs w:val="24"/>
              </w:rPr>
              <w:t xml:space="preserve">большой процент </w:t>
            </w:r>
            <w:r w:rsidRPr="00E5589A">
              <w:rPr>
                <w:rFonts w:ascii="Times New Roman" w:hAnsi="Times New Roman" w:cs="Times New Roman"/>
                <w:sz w:val="24"/>
                <w:szCs w:val="24"/>
              </w:rPr>
              <w:t>малоимущи</w:t>
            </w:r>
            <w:r>
              <w:rPr>
                <w:rFonts w:ascii="Times New Roman" w:hAnsi="Times New Roman" w:cs="Times New Roman"/>
                <w:sz w:val="24"/>
                <w:szCs w:val="24"/>
              </w:rPr>
              <w:t>х и</w:t>
            </w:r>
            <w:r w:rsidRPr="00E5589A">
              <w:rPr>
                <w:rFonts w:ascii="Times New Roman" w:hAnsi="Times New Roman" w:cs="Times New Roman"/>
                <w:sz w:val="24"/>
                <w:szCs w:val="24"/>
              </w:rPr>
              <w:t xml:space="preserve"> неполны</w:t>
            </w:r>
            <w:r>
              <w:rPr>
                <w:rFonts w:ascii="Times New Roman" w:hAnsi="Times New Roman" w:cs="Times New Roman"/>
                <w:sz w:val="24"/>
                <w:szCs w:val="24"/>
              </w:rPr>
              <w:t>х</w:t>
            </w:r>
            <w:r w:rsidRPr="00E5589A">
              <w:rPr>
                <w:rFonts w:ascii="Times New Roman" w:hAnsi="Times New Roman" w:cs="Times New Roman"/>
                <w:sz w:val="24"/>
                <w:szCs w:val="24"/>
              </w:rPr>
              <w:t xml:space="preserve"> сем</w:t>
            </w:r>
            <w:r>
              <w:rPr>
                <w:rFonts w:ascii="Times New Roman" w:hAnsi="Times New Roman" w:cs="Times New Roman"/>
                <w:sz w:val="24"/>
                <w:szCs w:val="24"/>
              </w:rPr>
              <w:t>ей;</w:t>
            </w:r>
          </w:p>
          <w:p w14:paraId="1691B893" w14:textId="77777777" w:rsidR="008B0FE4" w:rsidRPr="00E5589A" w:rsidRDefault="008B0FE4" w:rsidP="008B0FE4">
            <w:pPr>
              <w:numPr>
                <w:ilvl w:val="0"/>
                <w:numId w:val="8"/>
              </w:numPr>
              <w:autoSpaceDE w:val="0"/>
              <w:autoSpaceDN w:val="0"/>
              <w:adjustRightInd w:val="0"/>
              <w:contextualSpacing/>
              <w:rPr>
                <w:rFonts w:ascii="Times New Roman" w:hAnsi="Times New Roman" w:cs="Times New Roman"/>
                <w:sz w:val="24"/>
                <w:szCs w:val="24"/>
              </w:rPr>
            </w:pPr>
            <w:proofErr w:type="gramStart"/>
            <w:r w:rsidRPr="00E5589A">
              <w:rPr>
                <w:rFonts w:ascii="Times New Roman" w:hAnsi="Times New Roman" w:cs="Times New Roman"/>
                <w:sz w:val="24"/>
                <w:szCs w:val="24"/>
              </w:rPr>
              <w:t>Управленческие</w:t>
            </w:r>
            <w:proofErr w:type="gramEnd"/>
            <w:r w:rsidRPr="00E5589A">
              <w:rPr>
                <w:rFonts w:ascii="Times New Roman" w:hAnsi="Times New Roman" w:cs="Times New Roman"/>
                <w:sz w:val="24"/>
                <w:szCs w:val="24"/>
              </w:rPr>
              <w:t xml:space="preserve"> – дефицит в бюджете</w:t>
            </w:r>
            <w:r>
              <w:rPr>
                <w:rFonts w:ascii="Times New Roman" w:hAnsi="Times New Roman" w:cs="Times New Roman"/>
                <w:sz w:val="24"/>
                <w:szCs w:val="24"/>
              </w:rPr>
              <w:t>;</w:t>
            </w:r>
          </w:p>
          <w:p w14:paraId="6F62AE39" w14:textId="77777777" w:rsidR="008B0FE4" w:rsidRPr="00E5589A" w:rsidRDefault="008B0FE4" w:rsidP="008B0FE4">
            <w:pPr>
              <w:numPr>
                <w:ilvl w:val="0"/>
                <w:numId w:val="8"/>
              </w:numPr>
              <w:autoSpaceDE w:val="0"/>
              <w:autoSpaceDN w:val="0"/>
              <w:adjustRightInd w:val="0"/>
              <w:contextualSpacing/>
              <w:rPr>
                <w:rFonts w:ascii="Times New Roman" w:hAnsi="Times New Roman" w:cs="Times New Roman"/>
                <w:sz w:val="24"/>
                <w:szCs w:val="24"/>
              </w:rPr>
            </w:pPr>
            <w:r w:rsidRPr="00E5589A">
              <w:rPr>
                <w:rFonts w:ascii="Times New Roman" w:hAnsi="Times New Roman" w:cs="Times New Roman"/>
                <w:sz w:val="24"/>
                <w:szCs w:val="24"/>
              </w:rPr>
              <w:t xml:space="preserve">Духовные – культурно-исторические традиции </w:t>
            </w:r>
            <w:r>
              <w:rPr>
                <w:rFonts w:ascii="Times New Roman" w:hAnsi="Times New Roman" w:cs="Times New Roman"/>
                <w:sz w:val="24"/>
                <w:szCs w:val="24"/>
              </w:rPr>
              <w:t xml:space="preserve">не </w:t>
            </w:r>
            <w:r w:rsidRPr="00E5589A">
              <w:rPr>
                <w:rFonts w:ascii="Times New Roman" w:hAnsi="Times New Roman" w:cs="Times New Roman"/>
                <w:sz w:val="24"/>
                <w:szCs w:val="24"/>
              </w:rPr>
              <w:t>сохранены</w:t>
            </w:r>
            <w:r>
              <w:rPr>
                <w:rFonts w:ascii="Times New Roman" w:hAnsi="Times New Roman" w:cs="Times New Roman"/>
                <w:sz w:val="24"/>
                <w:szCs w:val="24"/>
              </w:rPr>
              <w:t xml:space="preserve"> – дети не знают традиции и обычаи;</w:t>
            </w:r>
          </w:p>
          <w:p w14:paraId="37C2C435" w14:textId="77777777" w:rsidR="008B0FE4" w:rsidRPr="00E5589A" w:rsidRDefault="008B0FE4" w:rsidP="008B0FE4">
            <w:pPr>
              <w:numPr>
                <w:ilvl w:val="0"/>
                <w:numId w:val="8"/>
              </w:numPr>
              <w:autoSpaceDE w:val="0"/>
              <w:autoSpaceDN w:val="0"/>
              <w:adjustRightInd w:val="0"/>
              <w:contextualSpacing/>
              <w:rPr>
                <w:rFonts w:ascii="Times New Roman" w:hAnsi="Times New Roman" w:cs="Times New Roman"/>
                <w:sz w:val="24"/>
                <w:szCs w:val="24"/>
              </w:rPr>
            </w:pPr>
            <w:proofErr w:type="gramStart"/>
            <w:r w:rsidRPr="00E5589A">
              <w:rPr>
                <w:rFonts w:ascii="Times New Roman" w:hAnsi="Times New Roman" w:cs="Times New Roman"/>
                <w:sz w:val="24"/>
                <w:szCs w:val="24"/>
              </w:rPr>
              <w:t>Образовательные</w:t>
            </w:r>
            <w:proofErr w:type="gramEnd"/>
            <w:r w:rsidRPr="00E5589A">
              <w:rPr>
                <w:rFonts w:ascii="Times New Roman" w:hAnsi="Times New Roman" w:cs="Times New Roman"/>
                <w:sz w:val="24"/>
                <w:szCs w:val="24"/>
              </w:rPr>
              <w:t xml:space="preserve"> -  нехватка свободных площадей</w:t>
            </w:r>
            <w:r>
              <w:rPr>
                <w:rFonts w:ascii="Times New Roman" w:hAnsi="Times New Roman" w:cs="Times New Roman"/>
                <w:sz w:val="24"/>
                <w:szCs w:val="24"/>
              </w:rPr>
              <w:t>.</w:t>
            </w:r>
          </w:p>
          <w:p w14:paraId="45EDF6B3" w14:textId="77777777" w:rsidR="008B0FE4" w:rsidRPr="00BB720D" w:rsidRDefault="008B0FE4" w:rsidP="00295FFC">
            <w:pPr>
              <w:autoSpaceDE w:val="0"/>
              <w:autoSpaceDN w:val="0"/>
              <w:adjustRightInd w:val="0"/>
              <w:contextualSpacing/>
              <w:jc w:val="both"/>
              <w:rPr>
                <w:rFonts w:ascii="Times New Roman" w:hAnsi="Times New Roman" w:cs="Times New Roman"/>
                <w:sz w:val="24"/>
                <w:szCs w:val="24"/>
              </w:rPr>
            </w:pPr>
          </w:p>
          <w:p w14:paraId="551E1BE0" w14:textId="77777777" w:rsidR="008B0FE4" w:rsidRPr="00BB720D" w:rsidRDefault="008B0FE4" w:rsidP="00295FFC">
            <w:pPr>
              <w:autoSpaceDE w:val="0"/>
              <w:autoSpaceDN w:val="0"/>
              <w:adjustRightInd w:val="0"/>
              <w:ind w:firstLine="708"/>
              <w:contextualSpacing/>
              <w:jc w:val="both"/>
              <w:rPr>
                <w:rFonts w:ascii="Times New Roman" w:hAnsi="Times New Roman" w:cs="Times New Roman"/>
                <w:sz w:val="24"/>
                <w:szCs w:val="24"/>
              </w:rPr>
            </w:pPr>
            <w:r w:rsidRPr="00BB720D">
              <w:rPr>
                <w:rFonts w:ascii="Times New Roman" w:hAnsi="Times New Roman" w:cs="Times New Roman"/>
                <w:sz w:val="24"/>
                <w:szCs w:val="24"/>
              </w:rPr>
              <w:t xml:space="preserve">Образовательная система школы как неотъемлемая часть социокультурной среды видит свою главную функцию </w:t>
            </w:r>
            <w:r w:rsidRPr="00BB720D">
              <w:rPr>
                <w:rFonts w:ascii="Times New Roman" w:hAnsi="Times New Roman" w:cs="Times New Roman"/>
                <w:b/>
                <w:bCs/>
                <w:i/>
                <w:iCs/>
                <w:sz w:val="24"/>
                <w:szCs w:val="24"/>
              </w:rPr>
              <w:t>в организации такого образовательного процесса, который мог бы</w:t>
            </w:r>
            <w:r w:rsidRPr="00BB720D">
              <w:rPr>
                <w:rFonts w:ascii="Times New Roman" w:hAnsi="Times New Roman" w:cs="Times New Roman"/>
                <w:sz w:val="24"/>
                <w:szCs w:val="24"/>
              </w:rPr>
              <w:t xml:space="preserve"> </w:t>
            </w:r>
            <w:r w:rsidRPr="00BB720D">
              <w:rPr>
                <w:rFonts w:ascii="Times New Roman" w:hAnsi="Times New Roman" w:cs="Times New Roman"/>
                <w:b/>
                <w:bCs/>
                <w:i/>
                <w:iCs/>
                <w:sz w:val="24"/>
                <w:szCs w:val="24"/>
              </w:rPr>
              <w:t>стать инструментарием преобразования социальной среды, роста качества жизни.</w:t>
            </w:r>
          </w:p>
          <w:p w14:paraId="7F203AF6" w14:textId="77777777" w:rsidR="008B0FE4" w:rsidRPr="00BB720D" w:rsidRDefault="008B0FE4" w:rsidP="00295FFC">
            <w:pPr>
              <w:autoSpaceDE w:val="0"/>
              <w:autoSpaceDN w:val="0"/>
              <w:adjustRightInd w:val="0"/>
              <w:ind w:firstLine="708"/>
              <w:contextualSpacing/>
              <w:jc w:val="both"/>
              <w:rPr>
                <w:rFonts w:ascii="Times New Roman" w:hAnsi="Times New Roman" w:cs="Times New Roman"/>
                <w:sz w:val="24"/>
                <w:szCs w:val="24"/>
              </w:rPr>
            </w:pPr>
            <w:r w:rsidRPr="00BB720D">
              <w:rPr>
                <w:rFonts w:ascii="Times New Roman" w:hAnsi="Times New Roman" w:cs="Times New Roman"/>
                <w:sz w:val="24"/>
                <w:szCs w:val="24"/>
              </w:rPr>
              <w:t>Наша гимназия является одной из образовательных структур в данном микрорайоне, где происходит активный процесс социализации ребёнка, включение его в социально значимую деятельность.</w:t>
            </w:r>
          </w:p>
          <w:p w14:paraId="1282E05D" w14:textId="77777777" w:rsidR="008B0FE4" w:rsidRPr="00BB720D" w:rsidRDefault="008B0FE4" w:rsidP="00295FFC">
            <w:pPr>
              <w:autoSpaceDE w:val="0"/>
              <w:autoSpaceDN w:val="0"/>
              <w:adjustRightInd w:val="0"/>
              <w:ind w:firstLine="708"/>
              <w:contextualSpacing/>
              <w:jc w:val="both"/>
              <w:rPr>
                <w:rFonts w:ascii="Times New Roman" w:hAnsi="Times New Roman" w:cs="Times New Roman"/>
                <w:sz w:val="24"/>
                <w:szCs w:val="24"/>
              </w:rPr>
            </w:pPr>
            <w:r w:rsidRPr="00BB720D">
              <w:rPr>
                <w:rFonts w:ascii="Times New Roman" w:hAnsi="Times New Roman" w:cs="Times New Roman"/>
                <w:sz w:val="24"/>
                <w:szCs w:val="24"/>
              </w:rPr>
              <w:t xml:space="preserve">Вилюйская гимназия открыта в 1992 году. С 1992 года гимназия – это школа с углублённым изучением отдельных предметов, где создаются </w:t>
            </w:r>
            <w:r w:rsidRPr="00BB720D">
              <w:rPr>
                <w:rFonts w:ascii="Times New Roman" w:hAnsi="Times New Roman" w:cs="Times New Roman"/>
                <w:sz w:val="24"/>
                <w:szCs w:val="24"/>
              </w:rPr>
              <w:lastRenderedPageBreak/>
              <w:t xml:space="preserve">благоприятные условия для развития способностей обучающихся с учётом их индивидуальных особенностей и склонностей. Образовательные услуги школы ориентированы на детей. </w:t>
            </w:r>
          </w:p>
          <w:p w14:paraId="41E5FFF7" w14:textId="77777777" w:rsidR="008B0FE4" w:rsidRPr="00DD6A89" w:rsidRDefault="008B0FE4" w:rsidP="00295FFC">
            <w:pPr>
              <w:autoSpaceDE w:val="0"/>
              <w:autoSpaceDN w:val="0"/>
              <w:adjustRightInd w:val="0"/>
              <w:ind w:firstLine="708"/>
              <w:jc w:val="both"/>
              <w:rPr>
                <w:rFonts w:ascii="Times New Roman" w:hAnsi="Times New Roman" w:cs="Times New Roman"/>
                <w:sz w:val="24"/>
                <w:szCs w:val="24"/>
              </w:rPr>
            </w:pPr>
            <w:r w:rsidRPr="00DD6A89">
              <w:rPr>
                <w:rFonts w:ascii="Times New Roman" w:hAnsi="Times New Roman" w:cs="Times New Roman"/>
                <w:sz w:val="24"/>
                <w:szCs w:val="24"/>
              </w:rPr>
              <w:t>В 201</w:t>
            </w:r>
            <w:r>
              <w:rPr>
                <w:rFonts w:ascii="Times New Roman" w:hAnsi="Times New Roman" w:cs="Times New Roman"/>
                <w:sz w:val="24"/>
                <w:szCs w:val="24"/>
              </w:rPr>
              <w:t>8</w:t>
            </w:r>
            <w:r w:rsidRPr="00DD6A89">
              <w:rPr>
                <w:rFonts w:ascii="Times New Roman" w:hAnsi="Times New Roman" w:cs="Times New Roman"/>
                <w:sz w:val="24"/>
                <w:szCs w:val="24"/>
              </w:rPr>
              <w:t>-201</w:t>
            </w:r>
            <w:r>
              <w:rPr>
                <w:rFonts w:ascii="Times New Roman" w:hAnsi="Times New Roman" w:cs="Times New Roman"/>
                <w:sz w:val="24"/>
                <w:szCs w:val="24"/>
              </w:rPr>
              <w:t>9</w:t>
            </w:r>
            <w:r w:rsidRPr="00DD6A89">
              <w:rPr>
                <w:rFonts w:ascii="Times New Roman" w:hAnsi="Times New Roman" w:cs="Times New Roman"/>
                <w:sz w:val="24"/>
                <w:szCs w:val="24"/>
              </w:rPr>
              <w:t xml:space="preserve"> учебном году в школе обуча</w:t>
            </w:r>
            <w:r>
              <w:rPr>
                <w:rFonts w:ascii="Times New Roman" w:hAnsi="Times New Roman" w:cs="Times New Roman"/>
                <w:sz w:val="24"/>
                <w:szCs w:val="24"/>
              </w:rPr>
              <w:t>лось</w:t>
            </w:r>
            <w:r w:rsidRPr="00DD6A89">
              <w:rPr>
                <w:rFonts w:ascii="Times New Roman" w:hAnsi="Times New Roman" w:cs="Times New Roman"/>
                <w:sz w:val="24"/>
                <w:szCs w:val="24"/>
              </w:rPr>
              <w:t xml:space="preserve"> 201 учащихся. Контингент учащихся представлен 10 классом - комплектом. Средняя наполняемость классов 19,9 человека, что на 5,5% больше по сравнению с прошлым учебным годом. На одного учителя приходится 6,2</w:t>
            </w:r>
            <w:r w:rsidRPr="00DD6A89">
              <w:rPr>
                <w:rFonts w:ascii="Times New Roman" w:hAnsi="Times New Roman" w:cs="Times New Roman"/>
                <w:color w:val="FF0000"/>
                <w:sz w:val="24"/>
                <w:szCs w:val="24"/>
              </w:rPr>
              <w:t xml:space="preserve"> </w:t>
            </w:r>
            <w:r w:rsidRPr="00DD6A89">
              <w:rPr>
                <w:rFonts w:ascii="Times New Roman" w:hAnsi="Times New Roman" w:cs="Times New Roman"/>
                <w:sz w:val="24"/>
                <w:szCs w:val="24"/>
              </w:rPr>
              <w:t>учеников.</w:t>
            </w:r>
          </w:p>
          <w:p w14:paraId="2F9978B4" w14:textId="77777777" w:rsidR="008B0FE4" w:rsidRPr="00DD6A89" w:rsidRDefault="008B0FE4" w:rsidP="00295FF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DD6A89">
              <w:rPr>
                <w:rFonts w:ascii="Times New Roman" w:hAnsi="Times New Roman" w:cs="Times New Roman"/>
                <w:sz w:val="24"/>
                <w:szCs w:val="24"/>
              </w:rPr>
              <w:t>За отчетный период выбыло 2 человек, прибывших нет. Движение обучающихся происходит по объективным причинам: смена места жительства родителей, по заявлению родителей.</w:t>
            </w:r>
          </w:p>
          <w:p w14:paraId="2DB8604B" w14:textId="77777777" w:rsidR="008B0FE4" w:rsidRPr="00DD6A89" w:rsidRDefault="008B0FE4" w:rsidP="00295FF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DD6A89">
              <w:rPr>
                <w:rFonts w:ascii="Times New Roman" w:hAnsi="Times New Roman" w:cs="Times New Roman"/>
                <w:sz w:val="24"/>
                <w:szCs w:val="24"/>
              </w:rPr>
              <w:t>В школе на конец года обучались  2 детей, находящихся под опекой.</w:t>
            </w:r>
          </w:p>
          <w:p w14:paraId="1552DAFD" w14:textId="77777777" w:rsidR="008B0FE4" w:rsidRPr="003652AC" w:rsidRDefault="008B0FE4" w:rsidP="00295FFC">
            <w:pPr>
              <w:jc w:val="both"/>
              <w:rPr>
                <w:rFonts w:ascii="Times New Roman" w:hAnsi="Times New Roman" w:cs="Times New Roman"/>
                <w:sz w:val="24"/>
                <w:szCs w:val="24"/>
              </w:rPr>
            </w:pPr>
            <w:r w:rsidRPr="00E5589A">
              <w:rPr>
                <w:rFonts w:ascii="Times New Roman" w:hAnsi="Times New Roman" w:cs="Times New Roman"/>
                <w:b/>
                <w:bCs/>
                <w:sz w:val="24"/>
                <w:szCs w:val="24"/>
              </w:rPr>
              <w:t>Проблемы:</w:t>
            </w:r>
            <w:r w:rsidRPr="003652AC">
              <w:rPr>
                <w:rFonts w:ascii="Times New Roman" w:hAnsi="Times New Roman" w:cs="Times New Roman"/>
                <w:bCs/>
                <w:sz w:val="24"/>
                <w:szCs w:val="24"/>
              </w:rPr>
              <w:t xml:space="preserve"> </w:t>
            </w:r>
            <w:r w:rsidRPr="003652AC">
              <w:rPr>
                <w:rFonts w:ascii="Times New Roman" w:hAnsi="Times New Roman" w:cs="Times New Roman"/>
                <w:sz w:val="24"/>
                <w:szCs w:val="24"/>
              </w:rPr>
              <w:t>большое</w:t>
            </w:r>
            <w:r w:rsidRPr="003652AC">
              <w:rPr>
                <w:rFonts w:ascii="Times New Roman" w:hAnsi="Times New Roman" w:cs="Times New Roman"/>
                <w:bCs/>
                <w:sz w:val="24"/>
                <w:szCs w:val="24"/>
              </w:rPr>
              <w:t xml:space="preserve"> </w:t>
            </w:r>
            <w:r w:rsidRPr="003652AC">
              <w:rPr>
                <w:rFonts w:ascii="Times New Roman" w:hAnsi="Times New Roman" w:cs="Times New Roman"/>
                <w:sz w:val="24"/>
                <w:szCs w:val="24"/>
              </w:rPr>
              <w:t>количество неполных семей – 33</w:t>
            </w:r>
            <w:r>
              <w:rPr>
                <w:rFonts w:ascii="Times New Roman" w:hAnsi="Times New Roman" w:cs="Times New Roman"/>
                <w:sz w:val="24"/>
                <w:szCs w:val="24"/>
              </w:rPr>
              <w:t xml:space="preserve"> %</w:t>
            </w:r>
            <w:r w:rsidRPr="003652AC">
              <w:rPr>
                <w:rFonts w:ascii="Times New Roman" w:hAnsi="Times New Roman" w:cs="Times New Roman"/>
                <w:sz w:val="24"/>
                <w:szCs w:val="24"/>
              </w:rPr>
              <w:t>, дети из неполных семей (одинокая мама) часто оказываются без контроля в свободное время</w:t>
            </w:r>
            <w:r>
              <w:rPr>
                <w:rFonts w:ascii="Times New Roman" w:hAnsi="Times New Roman" w:cs="Times New Roman"/>
                <w:sz w:val="24"/>
                <w:szCs w:val="24"/>
              </w:rPr>
              <w:t>; снижение показателей здоровья гимназистов.</w:t>
            </w:r>
          </w:p>
          <w:p w14:paraId="26A7E92A" w14:textId="77777777" w:rsidR="008B0FE4" w:rsidRPr="00201481" w:rsidRDefault="008B0FE4" w:rsidP="00295FFC">
            <w:pPr>
              <w:jc w:val="both"/>
              <w:rPr>
                <w:rFonts w:ascii="Times New Roman" w:hAnsi="Times New Roman" w:cs="Times New Roman"/>
                <w:b/>
                <w:sz w:val="24"/>
                <w:szCs w:val="24"/>
              </w:rPr>
            </w:pPr>
            <w:r w:rsidRPr="00E5589A">
              <w:rPr>
                <w:rFonts w:ascii="Times New Roman" w:hAnsi="Times New Roman" w:cs="Times New Roman"/>
                <w:b/>
                <w:bCs/>
                <w:sz w:val="24"/>
                <w:szCs w:val="24"/>
              </w:rPr>
              <w:t xml:space="preserve">Положительная сторона </w:t>
            </w:r>
            <w:r w:rsidRPr="00E5589A">
              <w:rPr>
                <w:rFonts w:ascii="Times New Roman" w:hAnsi="Times New Roman" w:cs="Times New Roman"/>
                <w:b/>
                <w:sz w:val="24"/>
                <w:szCs w:val="24"/>
              </w:rPr>
              <w:t>социокультурной ситуации</w:t>
            </w:r>
            <w:r>
              <w:rPr>
                <w:rFonts w:ascii="Times New Roman" w:hAnsi="Times New Roman" w:cs="Times New Roman"/>
                <w:sz w:val="24"/>
                <w:szCs w:val="24"/>
              </w:rPr>
              <w:t>:</w:t>
            </w:r>
            <w:r w:rsidRPr="003652AC">
              <w:rPr>
                <w:rFonts w:ascii="Times New Roman" w:hAnsi="Times New Roman" w:cs="Times New Roman"/>
                <w:sz w:val="24"/>
                <w:szCs w:val="24"/>
              </w:rPr>
              <w:t xml:space="preserve"> Социальное и культурное окружение благоприятно сказывается в организации единого образовательного пространства гимназии с учреждениями дополнительного образования, предприятиями. </w:t>
            </w:r>
            <w:r w:rsidRPr="008A4BC7">
              <w:rPr>
                <w:rFonts w:ascii="Times New Roman" w:hAnsi="Times New Roman" w:cs="Times New Roman"/>
                <w:sz w:val="24"/>
                <w:szCs w:val="24"/>
              </w:rPr>
              <w:t>Гимназия расположен</w:t>
            </w:r>
            <w:r>
              <w:rPr>
                <w:rFonts w:ascii="Times New Roman" w:hAnsi="Times New Roman" w:cs="Times New Roman"/>
                <w:sz w:val="24"/>
                <w:szCs w:val="24"/>
              </w:rPr>
              <w:t>а вблизи ИТЦ «</w:t>
            </w:r>
            <w:proofErr w:type="spellStart"/>
            <w:r>
              <w:rPr>
                <w:rFonts w:ascii="Times New Roman" w:hAnsi="Times New Roman" w:cs="Times New Roman"/>
                <w:sz w:val="24"/>
                <w:szCs w:val="24"/>
              </w:rPr>
              <w:t>Кэскил</w:t>
            </w:r>
            <w:proofErr w:type="spellEnd"/>
            <w:r>
              <w:rPr>
                <w:rFonts w:ascii="Times New Roman" w:hAnsi="Times New Roman" w:cs="Times New Roman"/>
                <w:sz w:val="24"/>
                <w:szCs w:val="24"/>
              </w:rPr>
              <w:t>», ЦНТТУ, Д</w:t>
            </w:r>
            <w:r w:rsidRPr="008A4BC7">
              <w:rPr>
                <w:rFonts w:ascii="Times New Roman" w:hAnsi="Times New Roman" w:cs="Times New Roman"/>
                <w:sz w:val="24"/>
                <w:szCs w:val="24"/>
              </w:rPr>
              <w:t>Ш</w:t>
            </w:r>
            <w:r>
              <w:rPr>
                <w:rFonts w:ascii="Times New Roman" w:hAnsi="Times New Roman" w:cs="Times New Roman"/>
                <w:sz w:val="24"/>
                <w:szCs w:val="24"/>
              </w:rPr>
              <w:t>И</w:t>
            </w:r>
            <w:r w:rsidRPr="008A4BC7">
              <w:rPr>
                <w:rFonts w:ascii="Times New Roman" w:hAnsi="Times New Roman" w:cs="Times New Roman"/>
                <w:sz w:val="24"/>
                <w:szCs w:val="24"/>
              </w:rPr>
              <w:t>, ДМШ, центральной улусной библиотеки, музеев: краеведческог</w:t>
            </w:r>
            <w:r>
              <w:rPr>
                <w:rFonts w:ascii="Times New Roman" w:hAnsi="Times New Roman" w:cs="Times New Roman"/>
                <w:sz w:val="24"/>
                <w:szCs w:val="24"/>
              </w:rPr>
              <w:t xml:space="preserve">о, </w:t>
            </w:r>
            <w:proofErr w:type="spellStart"/>
            <w:r>
              <w:rPr>
                <w:rFonts w:ascii="Times New Roman" w:hAnsi="Times New Roman" w:cs="Times New Roman"/>
                <w:sz w:val="24"/>
                <w:szCs w:val="24"/>
              </w:rPr>
              <w:t>Хомуса</w:t>
            </w:r>
            <w:proofErr w:type="spellEnd"/>
            <w:r>
              <w:rPr>
                <w:rFonts w:ascii="Times New Roman" w:hAnsi="Times New Roman" w:cs="Times New Roman"/>
                <w:sz w:val="24"/>
                <w:szCs w:val="24"/>
              </w:rPr>
              <w:t>, Чернышевского, Славы, спорткомплекс игровых видов спорта «</w:t>
            </w:r>
            <w:proofErr w:type="spellStart"/>
            <w:r>
              <w:rPr>
                <w:rFonts w:ascii="Times New Roman" w:hAnsi="Times New Roman" w:cs="Times New Roman"/>
                <w:sz w:val="24"/>
                <w:szCs w:val="24"/>
              </w:rPr>
              <w:t>Эрчим</w:t>
            </w:r>
            <w:proofErr w:type="spellEnd"/>
            <w:r>
              <w:rPr>
                <w:rFonts w:ascii="Times New Roman" w:hAnsi="Times New Roman" w:cs="Times New Roman"/>
                <w:sz w:val="24"/>
                <w:szCs w:val="24"/>
              </w:rPr>
              <w:t>», легкоатлетический манеж «</w:t>
            </w:r>
            <w:proofErr w:type="spellStart"/>
            <w:r>
              <w:rPr>
                <w:rFonts w:ascii="Times New Roman" w:hAnsi="Times New Roman" w:cs="Times New Roman"/>
                <w:sz w:val="24"/>
                <w:szCs w:val="24"/>
              </w:rPr>
              <w:t>Оленск</w:t>
            </w:r>
            <w:proofErr w:type="spellEnd"/>
            <w:r>
              <w:rPr>
                <w:rFonts w:ascii="Times New Roman" w:hAnsi="Times New Roman" w:cs="Times New Roman"/>
                <w:sz w:val="24"/>
                <w:szCs w:val="24"/>
              </w:rPr>
              <w:t>».</w:t>
            </w:r>
            <w:r w:rsidRPr="008A4BC7">
              <w:rPr>
                <w:rFonts w:ascii="Times New Roman" w:hAnsi="Times New Roman" w:cs="Times New Roman"/>
                <w:sz w:val="24"/>
                <w:szCs w:val="24"/>
              </w:rPr>
              <w:t xml:space="preserve"> Обучающиеся получают возмо</w:t>
            </w:r>
            <w:r>
              <w:rPr>
                <w:rFonts w:ascii="Times New Roman" w:hAnsi="Times New Roman" w:cs="Times New Roman"/>
                <w:sz w:val="24"/>
                <w:szCs w:val="24"/>
              </w:rPr>
              <w:t>жность развить физические</w:t>
            </w:r>
            <w:r w:rsidRPr="008A4BC7">
              <w:rPr>
                <w:rFonts w:ascii="Times New Roman" w:hAnsi="Times New Roman" w:cs="Times New Roman"/>
                <w:sz w:val="24"/>
                <w:szCs w:val="24"/>
              </w:rPr>
              <w:t xml:space="preserve"> способности, форм</w:t>
            </w:r>
            <w:r>
              <w:rPr>
                <w:rFonts w:ascii="Times New Roman" w:hAnsi="Times New Roman" w:cs="Times New Roman"/>
                <w:sz w:val="24"/>
                <w:szCs w:val="24"/>
              </w:rPr>
              <w:t>ируют умение находить вид спорта, участвовать в соревнованиях, для поддержки физически здорового состояния. 52</w:t>
            </w:r>
            <w:r w:rsidRPr="008A4BC7">
              <w:rPr>
                <w:rFonts w:ascii="Times New Roman" w:hAnsi="Times New Roman" w:cs="Times New Roman"/>
                <w:sz w:val="24"/>
                <w:szCs w:val="24"/>
              </w:rPr>
              <w:t>%</w:t>
            </w:r>
            <w:r>
              <w:rPr>
                <w:rFonts w:ascii="Times New Roman" w:hAnsi="Times New Roman" w:cs="Times New Roman"/>
                <w:sz w:val="24"/>
                <w:szCs w:val="24"/>
              </w:rPr>
              <w:t xml:space="preserve"> гимназистов  посещают  </w:t>
            </w:r>
            <w:r w:rsidRPr="008A4BC7">
              <w:rPr>
                <w:rFonts w:ascii="Times New Roman" w:hAnsi="Times New Roman" w:cs="Times New Roman"/>
                <w:sz w:val="24"/>
                <w:szCs w:val="24"/>
              </w:rPr>
              <w:t xml:space="preserve">секции, </w:t>
            </w:r>
            <w:r>
              <w:rPr>
                <w:rFonts w:ascii="Times New Roman" w:hAnsi="Times New Roman" w:cs="Times New Roman"/>
                <w:sz w:val="24"/>
                <w:szCs w:val="24"/>
              </w:rPr>
              <w:t xml:space="preserve">элективные курсы, </w:t>
            </w:r>
            <w:r w:rsidRPr="008A4BC7">
              <w:rPr>
                <w:rFonts w:ascii="Times New Roman" w:hAnsi="Times New Roman" w:cs="Times New Roman"/>
                <w:sz w:val="24"/>
                <w:szCs w:val="24"/>
              </w:rPr>
              <w:t>объединения дополнительного образования</w:t>
            </w:r>
            <w:r>
              <w:rPr>
                <w:rFonts w:ascii="Times New Roman" w:hAnsi="Times New Roman" w:cs="Times New Roman"/>
                <w:sz w:val="24"/>
                <w:szCs w:val="24"/>
              </w:rPr>
              <w:t xml:space="preserve">. </w:t>
            </w:r>
            <w:r w:rsidRPr="003652AC">
              <w:rPr>
                <w:rFonts w:ascii="Times New Roman" w:hAnsi="Times New Roman" w:cs="Times New Roman"/>
                <w:sz w:val="24"/>
                <w:szCs w:val="24"/>
              </w:rPr>
              <w:t>95% гимназистов посещают кружки, секции, объединения дополнительного образования</w:t>
            </w:r>
          </w:p>
          <w:p w14:paraId="12A8AE27" w14:textId="77777777" w:rsidR="008B0FE4" w:rsidRPr="00201481" w:rsidRDefault="008B0FE4" w:rsidP="00295FFC">
            <w:pPr>
              <w:jc w:val="both"/>
              <w:rPr>
                <w:rFonts w:ascii="Times New Roman" w:hAnsi="Times New Roman" w:cs="Times New Roman"/>
                <w:sz w:val="24"/>
                <w:szCs w:val="24"/>
              </w:rPr>
            </w:pPr>
            <w:r w:rsidRPr="00201481">
              <w:rPr>
                <w:rFonts w:ascii="Times New Roman" w:hAnsi="Times New Roman" w:cs="Times New Roman"/>
                <w:b/>
                <w:bCs/>
                <w:sz w:val="24"/>
                <w:szCs w:val="24"/>
              </w:rPr>
              <w:t xml:space="preserve">Отрицательная сторона </w:t>
            </w:r>
            <w:r w:rsidRPr="00201481">
              <w:rPr>
                <w:rFonts w:ascii="Times New Roman" w:hAnsi="Times New Roman" w:cs="Times New Roman"/>
                <w:b/>
                <w:sz w:val="24"/>
                <w:szCs w:val="24"/>
              </w:rPr>
              <w:t>социокультурной ситуации:</w:t>
            </w:r>
            <w:r>
              <w:rPr>
                <w:rFonts w:ascii="Times New Roman" w:hAnsi="Times New Roman" w:cs="Times New Roman"/>
                <w:sz w:val="24"/>
                <w:szCs w:val="24"/>
              </w:rPr>
              <w:t xml:space="preserve"> у</w:t>
            </w:r>
            <w:r w:rsidRPr="008A4BC7">
              <w:rPr>
                <w:rFonts w:ascii="Times New Roman" w:hAnsi="Times New Roman" w:cs="Times New Roman"/>
                <w:sz w:val="24"/>
                <w:szCs w:val="24"/>
              </w:rPr>
              <w:t>даленность проживания обучающихся, теснота учебных кабинетов, зимой низкий тем</w:t>
            </w:r>
            <w:r>
              <w:rPr>
                <w:rFonts w:ascii="Times New Roman" w:hAnsi="Times New Roman" w:cs="Times New Roman"/>
                <w:sz w:val="24"/>
                <w:szCs w:val="24"/>
              </w:rPr>
              <w:t>пературный режим в зале (здание построено в 60-х годах)</w:t>
            </w:r>
            <w:r w:rsidRPr="008A4BC7">
              <w:rPr>
                <w:rFonts w:ascii="Times New Roman" w:hAnsi="Times New Roman" w:cs="Times New Roman"/>
                <w:sz w:val="24"/>
                <w:szCs w:val="24"/>
              </w:rPr>
              <w:t xml:space="preserve">, </w:t>
            </w:r>
            <w:r>
              <w:rPr>
                <w:rFonts w:ascii="Times New Roman" w:hAnsi="Times New Roman" w:cs="Times New Roman"/>
                <w:sz w:val="24"/>
                <w:szCs w:val="24"/>
              </w:rPr>
              <w:t xml:space="preserve">отсутствие душевых кабин, тренажеров. Нужен новый спортивный зал. </w:t>
            </w:r>
          </w:p>
        </w:tc>
      </w:tr>
      <w:tr w:rsidR="008B0FE4" w14:paraId="3B22C885" w14:textId="77777777" w:rsidTr="00F05BFF">
        <w:tc>
          <w:tcPr>
            <w:tcW w:w="2007" w:type="dxa"/>
          </w:tcPr>
          <w:p w14:paraId="329E6649" w14:textId="77777777" w:rsidR="008B0FE4" w:rsidRDefault="008B0FE4" w:rsidP="00295FFC">
            <w:pPr>
              <w:rPr>
                <w:rFonts w:ascii="Times New Roman" w:hAnsi="Times New Roman" w:cs="Times New Roman"/>
                <w:sz w:val="24"/>
                <w:szCs w:val="24"/>
              </w:rPr>
            </w:pPr>
            <w:r w:rsidRPr="003652AC">
              <w:rPr>
                <w:rFonts w:ascii="Times New Roman" w:hAnsi="Times New Roman" w:cs="Times New Roman"/>
                <w:sz w:val="24"/>
                <w:szCs w:val="24"/>
              </w:rPr>
              <w:lastRenderedPageBreak/>
              <w:t>Проблематика проекта</w:t>
            </w:r>
          </w:p>
          <w:p w14:paraId="01C6DA76" w14:textId="77777777" w:rsidR="008B0FE4" w:rsidRDefault="008B0FE4" w:rsidP="00295FFC">
            <w:pPr>
              <w:rPr>
                <w:rFonts w:ascii="Times New Roman" w:hAnsi="Times New Roman" w:cs="Times New Roman"/>
                <w:sz w:val="24"/>
                <w:szCs w:val="24"/>
              </w:rPr>
            </w:pPr>
          </w:p>
          <w:p w14:paraId="44B78F79" w14:textId="77777777" w:rsidR="008B0FE4" w:rsidRDefault="008B0FE4" w:rsidP="00295FFC">
            <w:pPr>
              <w:rPr>
                <w:rFonts w:ascii="Times New Roman" w:hAnsi="Times New Roman" w:cs="Times New Roman"/>
                <w:sz w:val="24"/>
                <w:szCs w:val="24"/>
              </w:rPr>
            </w:pPr>
          </w:p>
          <w:p w14:paraId="5107EE0C" w14:textId="77777777" w:rsidR="008B0FE4" w:rsidRDefault="008B0FE4" w:rsidP="00295FFC">
            <w:pPr>
              <w:rPr>
                <w:rFonts w:ascii="Times New Roman" w:hAnsi="Times New Roman" w:cs="Times New Roman"/>
                <w:sz w:val="24"/>
                <w:szCs w:val="24"/>
              </w:rPr>
            </w:pPr>
          </w:p>
          <w:p w14:paraId="38443214" w14:textId="77777777" w:rsidR="008B0FE4" w:rsidRDefault="008B0FE4" w:rsidP="00295FFC">
            <w:pPr>
              <w:rPr>
                <w:rFonts w:ascii="Times New Roman" w:hAnsi="Times New Roman" w:cs="Times New Roman"/>
                <w:sz w:val="24"/>
                <w:szCs w:val="24"/>
              </w:rPr>
            </w:pPr>
          </w:p>
          <w:p w14:paraId="2B41FC70" w14:textId="77777777" w:rsidR="008B0FE4" w:rsidRDefault="008B0FE4" w:rsidP="00295FFC">
            <w:pPr>
              <w:rPr>
                <w:rFonts w:ascii="Times New Roman" w:hAnsi="Times New Roman" w:cs="Times New Roman"/>
                <w:sz w:val="24"/>
                <w:szCs w:val="24"/>
              </w:rPr>
            </w:pPr>
          </w:p>
          <w:p w14:paraId="1D7E1FFE" w14:textId="77777777" w:rsidR="008B0FE4" w:rsidRDefault="008B0FE4" w:rsidP="00295FFC">
            <w:pPr>
              <w:rPr>
                <w:rFonts w:ascii="Times New Roman" w:hAnsi="Times New Roman" w:cs="Times New Roman"/>
                <w:sz w:val="24"/>
                <w:szCs w:val="24"/>
              </w:rPr>
            </w:pPr>
          </w:p>
          <w:p w14:paraId="0A9E1BCF" w14:textId="77777777" w:rsidR="008B0FE4" w:rsidRDefault="008B0FE4" w:rsidP="00295FFC">
            <w:pPr>
              <w:rPr>
                <w:rFonts w:ascii="Times New Roman" w:hAnsi="Times New Roman" w:cs="Times New Roman"/>
                <w:sz w:val="24"/>
                <w:szCs w:val="24"/>
              </w:rPr>
            </w:pPr>
          </w:p>
          <w:p w14:paraId="5EA137E0" w14:textId="77777777" w:rsidR="008B0FE4" w:rsidRPr="003652AC" w:rsidRDefault="008B0FE4" w:rsidP="00295FFC">
            <w:pPr>
              <w:rPr>
                <w:rFonts w:ascii="Times New Roman" w:hAnsi="Times New Roman" w:cs="Times New Roman"/>
                <w:sz w:val="24"/>
                <w:szCs w:val="24"/>
              </w:rPr>
            </w:pPr>
          </w:p>
        </w:tc>
        <w:tc>
          <w:tcPr>
            <w:tcW w:w="7910" w:type="dxa"/>
          </w:tcPr>
          <w:p w14:paraId="69E9793E" w14:textId="3D6DEDEA" w:rsidR="008B0FE4" w:rsidRDefault="008B0FE4" w:rsidP="00295FFC">
            <w:pPr>
              <w:jc w:val="both"/>
              <w:rPr>
                <w:rFonts w:ascii="Times New Roman" w:hAnsi="Times New Roman" w:cs="Times New Roman"/>
                <w:b/>
                <w:sz w:val="24"/>
                <w:szCs w:val="24"/>
              </w:rPr>
            </w:pPr>
            <w:r w:rsidRPr="003109D5">
              <w:rPr>
                <w:rFonts w:ascii="Times New Roman" w:hAnsi="Times New Roman" w:cs="Times New Roman"/>
                <w:b/>
                <w:sz w:val="24"/>
                <w:szCs w:val="24"/>
              </w:rPr>
              <w:t>«Главная задача современной школы – это раскрытие способностей каждого ученика, воспитание личности, готовой к жизни в высокотехнологичном, конкурентном мире»</w:t>
            </w:r>
          </w:p>
          <w:p w14:paraId="49E07EF6" w14:textId="090E799B" w:rsidR="007F51B6" w:rsidRDefault="007F51B6" w:rsidP="007F51B6">
            <w:pPr>
              <w:jc w:val="both"/>
              <w:rPr>
                <w:rFonts w:ascii="Times New Roman" w:hAnsi="Times New Roman" w:cs="Times New Roman"/>
                <w:sz w:val="24"/>
                <w:szCs w:val="24"/>
              </w:rPr>
            </w:pPr>
            <w:r w:rsidRPr="007F51B6">
              <w:rPr>
                <w:rFonts w:ascii="Times New Roman" w:hAnsi="Times New Roman" w:cs="Times New Roman"/>
                <w:sz w:val="24"/>
                <w:szCs w:val="24"/>
              </w:rPr>
              <w:t xml:space="preserve">Сегодня по улусу </w:t>
            </w:r>
            <w:r>
              <w:rPr>
                <w:rFonts w:ascii="Times New Roman" w:hAnsi="Times New Roman" w:cs="Times New Roman"/>
                <w:sz w:val="24"/>
                <w:szCs w:val="24"/>
              </w:rPr>
              <w:t>отмечается низкое качество результатов ОГЭ и ЕГЭ.</w:t>
            </w:r>
          </w:p>
          <w:p w14:paraId="69302E41" w14:textId="76E6D442" w:rsidR="007F51B6" w:rsidRDefault="007F51B6" w:rsidP="007F51B6">
            <w:pPr>
              <w:jc w:val="both"/>
              <w:rPr>
                <w:rFonts w:ascii="Times New Roman" w:hAnsi="Times New Roman" w:cs="Times New Roman"/>
                <w:sz w:val="24"/>
                <w:szCs w:val="24"/>
              </w:rPr>
            </w:pPr>
            <w:r>
              <w:rPr>
                <w:rFonts w:ascii="Times New Roman" w:hAnsi="Times New Roman" w:cs="Times New Roman"/>
                <w:sz w:val="24"/>
                <w:szCs w:val="24"/>
              </w:rPr>
              <w:t>Это может быть связано с рядом причин:</w:t>
            </w:r>
          </w:p>
          <w:p w14:paraId="44737617" w14:textId="77777777" w:rsidR="007F51B6" w:rsidRDefault="007F51B6" w:rsidP="007F51B6">
            <w:pPr>
              <w:rPr>
                <w:rFonts w:ascii="Times New Roman" w:hAnsi="Times New Roman" w:cs="Times New Roman"/>
                <w:sz w:val="24"/>
                <w:szCs w:val="24"/>
              </w:rPr>
            </w:pPr>
            <w:r>
              <w:rPr>
                <w:rFonts w:ascii="Times New Roman" w:hAnsi="Times New Roman" w:cs="Times New Roman"/>
                <w:sz w:val="24"/>
                <w:szCs w:val="24"/>
              </w:rPr>
              <w:t>- Удаленность населенных пунктов;</w:t>
            </w:r>
          </w:p>
          <w:p w14:paraId="1C861837" w14:textId="77777777" w:rsidR="007F51B6" w:rsidRDefault="007F51B6" w:rsidP="007F51B6">
            <w:pPr>
              <w:rPr>
                <w:rFonts w:ascii="Times New Roman" w:hAnsi="Times New Roman" w:cs="Times New Roman"/>
                <w:sz w:val="24"/>
                <w:szCs w:val="24"/>
              </w:rPr>
            </w:pPr>
            <w:r>
              <w:rPr>
                <w:rFonts w:ascii="Times New Roman" w:hAnsi="Times New Roman" w:cs="Times New Roman"/>
                <w:sz w:val="24"/>
                <w:szCs w:val="24"/>
              </w:rPr>
              <w:t>- Некачественная связь;</w:t>
            </w:r>
          </w:p>
          <w:p w14:paraId="5F5BB0DF" w14:textId="77777777" w:rsidR="007F51B6" w:rsidRDefault="007F51B6" w:rsidP="007F51B6">
            <w:pPr>
              <w:rPr>
                <w:rFonts w:ascii="Times New Roman" w:hAnsi="Times New Roman" w:cs="Times New Roman"/>
                <w:sz w:val="24"/>
                <w:szCs w:val="24"/>
              </w:rPr>
            </w:pPr>
            <w:r>
              <w:rPr>
                <w:rFonts w:ascii="Times New Roman" w:hAnsi="Times New Roman" w:cs="Times New Roman"/>
                <w:sz w:val="24"/>
                <w:szCs w:val="24"/>
              </w:rPr>
              <w:t>- Нехватка кадров в сельских школах;</w:t>
            </w:r>
          </w:p>
          <w:p w14:paraId="5B9D525F" w14:textId="77777777" w:rsidR="007F51B6" w:rsidRDefault="007F51B6" w:rsidP="007F51B6">
            <w:pPr>
              <w:rPr>
                <w:rFonts w:ascii="Times New Roman" w:hAnsi="Times New Roman" w:cs="Times New Roman"/>
                <w:sz w:val="24"/>
                <w:szCs w:val="24"/>
              </w:rPr>
            </w:pPr>
            <w:r>
              <w:rPr>
                <w:rFonts w:ascii="Times New Roman" w:hAnsi="Times New Roman" w:cs="Times New Roman"/>
                <w:sz w:val="24"/>
                <w:szCs w:val="24"/>
              </w:rPr>
              <w:t>- Несоответствие желаний и возможностей выпускников;</w:t>
            </w:r>
          </w:p>
          <w:p w14:paraId="184F7406" w14:textId="77777777" w:rsidR="008B0FE4" w:rsidRPr="00DA4733" w:rsidRDefault="008B0FE4" w:rsidP="007F51B6">
            <w:pPr>
              <w:jc w:val="both"/>
              <w:rPr>
                <w:rFonts w:ascii="Times New Roman" w:hAnsi="Times New Roman" w:cs="Times New Roman"/>
                <w:sz w:val="24"/>
                <w:szCs w:val="24"/>
              </w:rPr>
            </w:pPr>
          </w:p>
        </w:tc>
      </w:tr>
      <w:tr w:rsidR="008B0FE4" w14:paraId="71365DA7" w14:textId="77777777" w:rsidTr="00F05BFF">
        <w:tc>
          <w:tcPr>
            <w:tcW w:w="2007" w:type="dxa"/>
          </w:tcPr>
          <w:p w14:paraId="407374F3" w14:textId="77777777" w:rsidR="008B0FE4" w:rsidRPr="003652AC" w:rsidRDefault="008B0FE4" w:rsidP="00295FFC">
            <w:pPr>
              <w:rPr>
                <w:rFonts w:ascii="Times New Roman" w:hAnsi="Times New Roman" w:cs="Times New Roman"/>
                <w:sz w:val="24"/>
                <w:szCs w:val="24"/>
              </w:rPr>
            </w:pPr>
            <w:r w:rsidRPr="003652AC">
              <w:rPr>
                <w:rFonts w:ascii="Times New Roman" w:hAnsi="Times New Roman" w:cs="Times New Roman"/>
                <w:sz w:val="24"/>
                <w:szCs w:val="24"/>
              </w:rPr>
              <w:t>Философские основания</w:t>
            </w:r>
          </w:p>
        </w:tc>
        <w:tc>
          <w:tcPr>
            <w:tcW w:w="7910" w:type="dxa"/>
          </w:tcPr>
          <w:p w14:paraId="285A77EE" w14:textId="77777777" w:rsidR="008B0FE4" w:rsidRDefault="008B0FE4" w:rsidP="00295FFC">
            <w:pPr>
              <w:pStyle w:val="a3"/>
              <w:ind w:left="317"/>
              <w:jc w:val="center"/>
              <w:rPr>
                <w:rFonts w:ascii="Times New Roman" w:hAnsi="Times New Roman" w:cs="Times New Roman"/>
                <w:sz w:val="24"/>
                <w:szCs w:val="24"/>
              </w:rPr>
            </w:pPr>
            <w:r>
              <w:rPr>
                <w:rFonts w:ascii="Times New Roman" w:hAnsi="Times New Roman" w:cs="Times New Roman"/>
                <w:sz w:val="24"/>
                <w:szCs w:val="24"/>
              </w:rPr>
              <w:t>Основная идея проекта</w:t>
            </w:r>
          </w:p>
          <w:p w14:paraId="31E8CEF9" w14:textId="436A097E" w:rsidR="008B0FE4" w:rsidRDefault="008B0FE4" w:rsidP="00D844C5">
            <w:pPr>
              <w:jc w:val="both"/>
              <w:rPr>
                <w:rFonts w:ascii="Times New Roman" w:hAnsi="Times New Roman" w:cs="Times New Roman"/>
                <w:sz w:val="24"/>
                <w:szCs w:val="24"/>
              </w:rPr>
            </w:pPr>
            <w:r w:rsidRPr="00841E71">
              <w:rPr>
                <w:rFonts w:ascii="Times New Roman" w:hAnsi="Times New Roman" w:cs="Times New Roman"/>
                <w:sz w:val="24"/>
                <w:szCs w:val="24"/>
              </w:rPr>
              <w:t xml:space="preserve">«Развивая себя – развиваешь общество» - тезис, отражающий в некоторой степени  характерный признак нового социального заказа. </w:t>
            </w:r>
          </w:p>
          <w:p w14:paraId="4B8FFA32" w14:textId="77777777" w:rsidR="00D844C5" w:rsidRDefault="00D844C5" w:rsidP="00D844C5">
            <w:pPr>
              <w:jc w:val="both"/>
              <w:rPr>
                <w:rFonts w:ascii="Times New Roman" w:hAnsi="Times New Roman" w:cs="Times New Roman"/>
              </w:rPr>
            </w:pPr>
            <w:r>
              <w:rPr>
                <w:rFonts w:ascii="Times New Roman" w:hAnsi="Times New Roman" w:cs="Times New Roman"/>
                <w:sz w:val="24"/>
                <w:szCs w:val="24"/>
              </w:rPr>
              <w:t xml:space="preserve">Еще в 2013 году учителя гимназии проявили инициативу и </w:t>
            </w:r>
            <w:r w:rsidRPr="003D23CC">
              <w:rPr>
                <w:rFonts w:ascii="Times New Roman" w:hAnsi="Times New Roman" w:cs="Times New Roman"/>
                <w:sz w:val="24"/>
                <w:szCs w:val="24"/>
              </w:rPr>
              <w:t xml:space="preserve">провели в 1-Кюлятской школе </w:t>
            </w:r>
            <w:r>
              <w:rPr>
                <w:rFonts w:ascii="Times New Roman" w:hAnsi="Times New Roman" w:cs="Times New Roman"/>
                <w:sz w:val="24"/>
                <w:szCs w:val="24"/>
              </w:rPr>
              <w:t>консультации (</w:t>
            </w:r>
            <w:r w:rsidRPr="003D23CC">
              <w:rPr>
                <w:rFonts w:ascii="Times New Roman" w:hAnsi="Times New Roman" w:cs="Times New Roman"/>
                <w:sz w:val="24"/>
                <w:szCs w:val="24"/>
              </w:rPr>
              <w:t>учителя Анисимова А.Н. по математике и Игнатьева С.С. по русскому языку</w:t>
            </w:r>
            <w:r>
              <w:rPr>
                <w:rFonts w:ascii="Times New Roman" w:hAnsi="Times New Roman" w:cs="Times New Roman"/>
                <w:sz w:val="24"/>
                <w:szCs w:val="24"/>
              </w:rPr>
              <w:t>). В мероприятии</w:t>
            </w:r>
            <w:r w:rsidRPr="003D23CC">
              <w:rPr>
                <w:rFonts w:ascii="Times New Roman" w:hAnsi="Times New Roman" w:cs="Times New Roman"/>
                <w:sz w:val="24"/>
                <w:szCs w:val="24"/>
              </w:rPr>
              <w:t xml:space="preserve"> приняли участие</w:t>
            </w:r>
            <w:r>
              <w:rPr>
                <w:rFonts w:ascii="Times New Roman" w:hAnsi="Times New Roman" w:cs="Times New Roman"/>
                <w:sz w:val="24"/>
                <w:szCs w:val="24"/>
              </w:rPr>
              <w:t xml:space="preserve"> и</w:t>
            </w:r>
            <w:r w:rsidRPr="003D23CC">
              <w:rPr>
                <w:rFonts w:ascii="Times New Roman" w:hAnsi="Times New Roman" w:cs="Times New Roman"/>
                <w:sz w:val="24"/>
                <w:szCs w:val="24"/>
              </w:rPr>
              <w:t xml:space="preserve"> учащиеся 2-Кюлятской школы.</w:t>
            </w:r>
            <w:r w:rsidRPr="00D375AF">
              <w:rPr>
                <w:rFonts w:ascii="Times New Roman" w:hAnsi="Times New Roman" w:cs="Times New Roman"/>
              </w:rPr>
              <w:t xml:space="preserve"> </w:t>
            </w:r>
          </w:p>
          <w:p w14:paraId="6D7E3670" w14:textId="77777777" w:rsidR="00D844C5" w:rsidRDefault="00D844C5" w:rsidP="00D844C5">
            <w:pPr>
              <w:jc w:val="both"/>
              <w:rPr>
                <w:rFonts w:ascii="Times New Roman" w:hAnsi="Times New Roman" w:cs="Times New Roman"/>
                <w:sz w:val="24"/>
                <w:szCs w:val="24"/>
              </w:rPr>
            </w:pPr>
            <w:r w:rsidRPr="00CC1496">
              <w:rPr>
                <w:rFonts w:ascii="Times New Roman" w:hAnsi="Times New Roman" w:cs="Times New Roman"/>
                <w:sz w:val="24"/>
                <w:szCs w:val="24"/>
              </w:rPr>
              <w:t xml:space="preserve">Данная инициатива была подхвачена </w:t>
            </w:r>
            <w:r>
              <w:rPr>
                <w:rFonts w:ascii="Times New Roman" w:hAnsi="Times New Roman" w:cs="Times New Roman"/>
                <w:sz w:val="24"/>
                <w:szCs w:val="24"/>
              </w:rPr>
              <w:t>коллективом, и при поддержке УУО, улусных методических объединений учителей, такие десанты были продолжены практически во все удаленные школы улуса.</w:t>
            </w:r>
          </w:p>
          <w:p w14:paraId="1DFB6492" w14:textId="77777777" w:rsidR="00D844C5" w:rsidRDefault="00D844C5" w:rsidP="00D844C5">
            <w:pPr>
              <w:jc w:val="both"/>
              <w:rPr>
                <w:rFonts w:ascii="Times New Roman" w:hAnsi="Times New Roman" w:cs="Times New Roman"/>
                <w:sz w:val="24"/>
                <w:szCs w:val="24"/>
              </w:rPr>
            </w:pPr>
            <w:r>
              <w:rPr>
                <w:rFonts w:ascii="Times New Roman" w:hAnsi="Times New Roman" w:cs="Times New Roman"/>
                <w:sz w:val="24"/>
                <w:szCs w:val="24"/>
              </w:rPr>
              <w:t xml:space="preserve">Эффективны методические десанты в составе сборных команд со </w:t>
            </w:r>
            <w:r>
              <w:rPr>
                <w:rFonts w:ascii="Times New Roman" w:hAnsi="Times New Roman" w:cs="Times New Roman"/>
                <w:sz w:val="24"/>
                <w:szCs w:val="24"/>
              </w:rPr>
              <w:lastRenderedPageBreak/>
              <w:t xml:space="preserve">специалистами УУО: руководителями научно-методического центра (НМЦ), школьного и общего отдела, психолога, и др. </w:t>
            </w:r>
          </w:p>
          <w:p w14:paraId="504DEE82" w14:textId="77777777" w:rsidR="00D844C5" w:rsidRDefault="00D844C5" w:rsidP="00D844C5">
            <w:pPr>
              <w:jc w:val="both"/>
              <w:rPr>
                <w:rFonts w:ascii="Times New Roman" w:hAnsi="Times New Roman" w:cs="Times New Roman"/>
                <w:sz w:val="24"/>
                <w:szCs w:val="24"/>
              </w:rPr>
            </w:pPr>
            <w:r>
              <w:rPr>
                <w:rFonts w:ascii="Times New Roman" w:hAnsi="Times New Roman" w:cs="Times New Roman"/>
                <w:sz w:val="24"/>
                <w:szCs w:val="24"/>
              </w:rPr>
              <w:t xml:space="preserve">При выезде учителей-предметников администрации принимающей и ближайших школ заранее согласуют график работы, составляют расписание, распределяют обучающихся для максимальной пользы учебного процесса. Также обеспечивают транспортом учителей и учащихся своих школ для прибытия в назначенную школу. </w:t>
            </w:r>
          </w:p>
          <w:p w14:paraId="58C3D747" w14:textId="77777777" w:rsidR="00D844C5" w:rsidRDefault="00D844C5" w:rsidP="00D844C5">
            <w:pPr>
              <w:jc w:val="both"/>
              <w:rPr>
                <w:rFonts w:ascii="Times New Roman" w:hAnsi="Times New Roman" w:cs="Times New Roman"/>
                <w:sz w:val="24"/>
                <w:szCs w:val="24"/>
              </w:rPr>
            </w:pPr>
            <w:r>
              <w:rPr>
                <w:rFonts w:ascii="Times New Roman" w:hAnsi="Times New Roman" w:cs="Times New Roman"/>
                <w:sz w:val="24"/>
                <w:szCs w:val="24"/>
              </w:rPr>
              <w:t>Принимающая школа обеспечивает аудитории, обеспеченные доской, экраном, проектором и другой техникой при необходимости.</w:t>
            </w:r>
          </w:p>
          <w:p w14:paraId="6C26A7C4" w14:textId="77777777" w:rsidR="00D844C5" w:rsidRDefault="00D844C5" w:rsidP="00D844C5">
            <w:pPr>
              <w:jc w:val="both"/>
              <w:rPr>
                <w:rFonts w:ascii="Times New Roman" w:hAnsi="Times New Roman" w:cs="Times New Roman"/>
                <w:sz w:val="24"/>
                <w:szCs w:val="24"/>
              </w:rPr>
            </w:pPr>
            <w:r>
              <w:rPr>
                <w:rFonts w:ascii="Times New Roman" w:hAnsi="Times New Roman" w:cs="Times New Roman"/>
                <w:sz w:val="24"/>
                <w:szCs w:val="24"/>
              </w:rPr>
              <w:t xml:space="preserve">Также обеспечивает одноразовое горячее питание. </w:t>
            </w:r>
          </w:p>
          <w:p w14:paraId="21FEF667" w14:textId="77777777" w:rsidR="00D844C5" w:rsidRDefault="00D844C5" w:rsidP="00D844C5">
            <w:pPr>
              <w:jc w:val="both"/>
              <w:rPr>
                <w:rFonts w:ascii="Times New Roman" w:hAnsi="Times New Roman" w:cs="Times New Roman"/>
                <w:sz w:val="24"/>
                <w:szCs w:val="24"/>
              </w:rPr>
            </w:pPr>
            <w:r>
              <w:rPr>
                <w:rFonts w:ascii="Times New Roman" w:hAnsi="Times New Roman" w:cs="Times New Roman"/>
                <w:sz w:val="24"/>
                <w:szCs w:val="24"/>
              </w:rPr>
              <w:t>Для учителей учителя гимназии проводят методические семинары с анализом трудных задания ОГЭ и ЕГЭ.</w:t>
            </w:r>
          </w:p>
          <w:p w14:paraId="577556CE" w14:textId="19EA0FBA" w:rsidR="00D844C5" w:rsidRDefault="00D844C5" w:rsidP="00295FFC">
            <w:pPr>
              <w:jc w:val="both"/>
              <w:rPr>
                <w:rFonts w:ascii="Times New Roman" w:hAnsi="Times New Roman" w:cs="Times New Roman"/>
                <w:sz w:val="24"/>
                <w:szCs w:val="24"/>
              </w:rPr>
            </w:pPr>
            <w:r>
              <w:rPr>
                <w:rFonts w:ascii="Times New Roman" w:hAnsi="Times New Roman" w:cs="Times New Roman"/>
                <w:sz w:val="24"/>
                <w:szCs w:val="24"/>
              </w:rPr>
              <w:t xml:space="preserve">Для учащихся проводят консультации с подробным разбором заданий ОГЭ и ЕГЭ. </w:t>
            </w:r>
          </w:p>
          <w:p w14:paraId="2C3465E9" w14:textId="77777777" w:rsidR="008B0FE4" w:rsidRPr="0097543F" w:rsidRDefault="008B0FE4" w:rsidP="00295FFC">
            <w:pPr>
              <w:jc w:val="both"/>
              <w:rPr>
                <w:rFonts w:ascii="Times New Roman" w:hAnsi="Times New Roman" w:cs="Times New Roman"/>
                <w:sz w:val="24"/>
                <w:szCs w:val="24"/>
              </w:rPr>
            </w:pPr>
          </w:p>
        </w:tc>
      </w:tr>
      <w:tr w:rsidR="008B0FE4" w14:paraId="7B0CD40E" w14:textId="77777777" w:rsidTr="00F05BFF">
        <w:tc>
          <w:tcPr>
            <w:tcW w:w="2007" w:type="dxa"/>
          </w:tcPr>
          <w:p w14:paraId="4DB3D0D8" w14:textId="77777777" w:rsidR="008B0FE4" w:rsidRDefault="008B0FE4" w:rsidP="00295FFC">
            <w:pPr>
              <w:rPr>
                <w:rFonts w:ascii="Times New Roman" w:hAnsi="Times New Roman" w:cs="Times New Roman"/>
                <w:b/>
                <w:sz w:val="24"/>
                <w:szCs w:val="24"/>
              </w:rPr>
            </w:pPr>
            <w:r w:rsidRPr="008A4BC7">
              <w:rPr>
                <w:rFonts w:ascii="Times New Roman" w:hAnsi="Times New Roman" w:cs="Times New Roman"/>
                <w:sz w:val="24"/>
                <w:szCs w:val="24"/>
              </w:rPr>
              <w:lastRenderedPageBreak/>
              <w:t>Психологическая концепция</w:t>
            </w:r>
          </w:p>
        </w:tc>
        <w:tc>
          <w:tcPr>
            <w:tcW w:w="7910" w:type="dxa"/>
          </w:tcPr>
          <w:p w14:paraId="065FCE02" w14:textId="0BAA6A87" w:rsidR="008B0FE4" w:rsidRPr="003109D5" w:rsidRDefault="008B0FE4" w:rsidP="00295FFC">
            <w:pPr>
              <w:rPr>
                <w:rFonts w:ascii="Times New Roman" w:hAnsi="Times New Roman" w:cs="Times New Roman"/>
                <w:sz w:val="24"/>
                <w:szCs w:val="24"/>
              </w:rPr>
            </w:pPr>
            <w:r w:rsidRPr="003109D5">
              <w:rPr>
                <w:rFonts w:ascii="Times New Roman" w:hAnsi="Times New Roman" w:cs="Times New Roman"/>
                <w:sz w:val="24"/>
                <w:szCs w:val="24"/>
              </w:rPr>
              <w:t>Требования Федеральных государственных образовательных стандартов общего образования: содействовать созданию условий для развития детей, включающих:</w:t>
            </w:r>
          </w:p>
          <w:p w14:paraId="246EC68B" w14:textId="77777777" w:rsidR="008B0FE4" w:rsidRPr="003109D5" w:rsidRDefault="008B0FE4" w:rsidP="008B0FE4">
            <w:pPr>
              <w:numPr>
                <w:ilvl w:val="0"/>
                <w:numId w:val="12"/>
              </w:numPr>
              <w:rPr>
                <w:rFonts w:ascii="Times New Roman" w:hAnsi="Times New Roman" w:cs="Times New Roman"/>
                <w:sz w:val="24"/>
                <w:szCs w:val="24"/>
              </w:rPr>
            </w:pPr>
            <w:r w:rsidRPr="003109D5">
              <w:rPr>
                <w:rFonts w:ascii="Times New Roman" w:hAnsi="Times New Roman" w:cs="Times New Roman"/>
                <w:sz w:val="24"/>
                <w:szCs w:val="24"/>
              </w:rPr>
              <w:t>использование современных педагогических технологий;</w:t>
            </w:r>
          </w:p>
          <w:p w14:paraId="48C39597" w14:textId="77777777" w:rsidR="008B0FE4" w:rsidRPr="003109D5" w:rsidRDefault="008B0FE4" w:rsidP="008B0FE4">
            <w:pPr>
              <w:numPr>
                <w:ilvl w:val="0"/>
                <w:numId w:val="12"/>
              </w:numPr>
              <w:rPr>
                <w:rFonts w:ascii="Times New Roman" w:hAnsi="Times New Roman" w:cs="Times New Roman"/>
                <w:sz w:val="24"/>
                <w:szCs w:val="24"/>
              </w:rPr>
            </w:pPr>
            <w:r w:rsidRPr="003109D5">
              <w:rPr>
                <w:rFonts w:ascii="Times New Roman" w:hAnsi="Times New Roman" w:cs="Times New Roman"/>
                <w:sz w:val="24"/>
                <w:szCs w:val="24"/>
              </w:rPr>
              <w:t>формирование образовательной среды;</w:t>
            </w:r>
          </w:p>
          <w:p w14:paraId="124EAC8E" w14:textId="77777777" w:rsidR="008B0FE4" w:rsidRPr="003109D5" w:rsidRDefault="008B0FE4" w:rsidP="008B0FE4">
            <w:pPr>
              <w:numPr>
                <w:ilvl w:val="0"/>
                <w:numId w:val="12"/>
              </w:numPr>
              <w:rPr>
                <w:rFonts w:ascii="Times New Roman" w:hAnsi="Times New Roman" w:cs="Times New Roman"/>
                <w:sz w:val="24"/>
                <w:szCs w:val="24"/>
              </w:rPr>
            </w:pPr>
            <w:r w:rsidRPr="003109D5">
              <w:rPr>
                <w:rFonts w:ascii="Times New Roman" w:hAnsi="Times New Roman" w:cs="Times New Roman"/>
                <w:sz w:val="24"/>
                <w:szCs w:val="24"/>
              </w:rPr>
              <w:t>функционирование психологической службы в каждом образовательном учреждении;</w:t>
            </w:r>
          </w:p>
          <w:p w14:paraId="6F3E903C" w14:textId="77777777" w:rsidR="008B0FE4" w:rsidRPr="003109D5" w:rsidRDefault="008B0FE4" w:rsidP="008B0FE4">
            <w:pPr>
              <w:numPr>
                <w:ilvl w:val="0"/>
                <w:numId w:val="12"/>
              </w:numPr>
              <w:rPr>
                <w:rFonts w:ascii="Times New Roman" w:hAnsi="Times New Roman" w:cs="Times New Roman"/>
                <w:sz w:val="24"/>
                <w:szCs w:val="24"/>
              </w:rPr>
            </w:pPr>
            <w:r w:rsidRPr="003109D5">
              <w:rPr>
                <w:rFonts w:ascii="Times New Roman" w:hAnsi="Times New Roman" w:cs="Times New Roman"/>
                <w:sz w:val="24"/>
                <w:szCs w:val="24"/>
              </w:rPr>
              <w:t>интеграцию усилий профильных специалистов (психологов, социальных педагогов, педагогов дополнительного образования) по созданию эффективной комплексной системы психолого-педагогического сопровождения одаренных детей.</w:t>
            </w:r>
          </w:p>
          <w:p w14:paraId="4E304708" w14:textId="77777777" w:rsidR="008B0FE4" w:rsidRPr="00841E71" w:rsidRDefault="008B0FE4" w:rsidP="00295FFC">
            <w:pPr>
              <w:pStyle w:val="a3"/>
              <w:jc w:val="both"/>
              <w:rPr>
                <w:rFonts w:ascii="Times New Roman" w:hAnsi="Times New Roman" w:cs="Times New Roman"/>
                <w:sz w:val="24"/>
                <w:szCs w:val="24"/>
              </w:rPr>
            </w:pPr>
            <w:r w:rsidRPr="00841E71">
              <w:rPr>
                <w:rFonts w:ascii="Times New Roman" w:hAnsi="Times New Roman" w:cs="Times New Roman"/>
                <w:sz w:val="24"/>
                <w:szCs w:val="24"/>
              </w:rPr>
              <w:t xml:space="preserve"> Обоснование (состояние проблемы)</w:t>
            </w:r>
          </w:p>
          <w:p w14:paraId="422017A4" w14:textId="77777777" w:rsidR="008B0FE4" w:rsidRPr="00CD7EDE" w:rsidRDefault="008B0FE4" w:rsidP="00295FFC">
            <w:pPr>
              <w:pStyle w:val="a3"/>
              <w:ind w:left="0" w:firstLine="567"/>
              <w:jc w:val="center"/>
              <w:rPr>
                <w:rFonts w:ascii="Times New Roman" w:hAnsi="Times New Roman" w:cs="Times New Roman"/>
                <w:b/>
                <w:sz w:val="24"/>
                <w:szCs w:val="24"/>
              </w:rPr>
            </w:pPr>
            <w:r w:rsidRPr="00CD7EDE">
              <w:rPr>
                <w:rFonts w:ascii="Times New Roman" w:hAnsi="Times New Roman" w:cs="Times New Roman"/>
                <w:b/>
                <w:sz w:val="24"/>
                <w:szCs w:val="24"/>
              </w:rPr>
              <w:t>Принципы реализации проекта:</w:t>
            </w:r>
          </w:p>
          <w:p w14:paraId="6437C2F2" w14:textId="77777777" w:rsidR="008B0FE4" w:rsidRPr="003109D5" w:rsidRDefault="008B0FE4" w:rsidP="008B0FE4">
            <w:pPr>
              <w:numPr>
                <w:ilvl w:val="0"/>
                <w:numId w:val="15"/>
              </w:numPr>
              <w:shd w:val="clear" w:color="auto" w:fill="FFFFFF"/>
              <w:autoSpaceDE w:val="0"/>
              <w:autoSpaceDN w:val="0"/>
              <w:adjustRightInd w:val="0"/>
              <w:jc w:val="both"/>
              <w:rPr>
                <w:rFonts w:ascii="Times New Roman" w:hAnsi="Times New Roman" w:cs="Times New Roman"/>
                <w:bCs/>
                <w:color w:val="000000"/>
                <w:sz w:val="24"/>
                <w:szCs w:val="24"/>
              </w:rPr>
            </w:pPr>
            <w:r w:rsidRPr="003109D5">
              <w:rPr>
                <w:rFonts w:ascii="Times New Roman" w:hAnsi="Times New Roman" w:cs="Times New Roman"/>
                <w:bCs/>
                <w:color w:val="000000"/>
                <w:sz w:val="24"/>
                <w:szCs w:val="24"/>
              </w:rPr>
              <w:t>Принцип создания условий для совместной работы учащихся при минимальном участии учителя.</w:t>
            </w:r>
          </w:p>
          <w:p w14:paraId="6158B5DE" w14:textId="77777777" w:rsidR="008B0FE4" w:rsidRPr="003109D5" w:rsidRDefault="008B0FE4" w:rsidP="008B0FE4">
            <w:pPr>
              <w:numPr>
                <w:ilvl w:val="0"/>
                <w:numId w:val="15"/>
              </w:numPr>
              <w:shd w:val="clear" w:color="auto" w:fill="FFFFFF"/>
              <w:autoSpaceDE w:val="0"/>
              <w:autoSpaceDN w:val="0"/>
              <w:adjustRightInd w:val="0"/>
              <w:jc w:val="both"/>
              <w:rPr>
                <w:rFonts w:ascii="Times New Roman" w:hAnsi="Times New Roman" w:cs="Times New Roman"/>
                <w:sz w:val="24"/>
                <w:szCs w:val="24"/>
              </w:rPr>
            </w:pPr>
            <w:r w:rsidRPr="003109D5">
              <w:rPr>
                <w:rFonts w:ascii="Times New Roman" w:hAnsi="Times New Roman" w:cs="Times New Roman"/>
                <w:color w:val="000000"/>
                <w:sz w:val="24"/>
                <w:szCs w:val="24"/>
              </w:rPr>
              <w:t>Индивидуализация обучения (наличие индивидуального маршрута обучения)</w:t>
            </w:r>
          </w:p>
          <w:p w14:paraId="5ABFFFE4" w14:textId="77777777" w:rsidR="008B0FE4" w:rsidRPr="003109D5" w:rsidRDefault="008B0FE4" w:rsidP="008B0FE4">
            <w:pPr>
              <w:numPr>
                <w:ilvl w:val="0"/>
                <w:numId w:val="15"/>
              </w:numPr>
              <w:shd w:val="clear" w:color="auto" w:fill="FFFFFF"/>
              <w:autoSpaceDE w:val="0"/>
              <w:autoSpaceDN w:val="0"/>
              <w:adjustRightInd w:val="0"/>
              <w:jc w:val="both"/>
              <w:rPr>
                <w:rFonts w:ascii="Times New Roman" w:hAnsi="Times New Roman" w:cs="Times New Roman"/>
                <w:sz w:val="24"/>
                <w:szCs w:val="24"/>
              </w:rPr>
            </w:pPr>
            <w:r w:rsidRPr="003109D5">
              <w:rPr>
                <w:rFonts w:ascii="Times New Roman" w:hAnsi="Times New Roman" w:cs="Times New Roman"/>
                <w:color w:val="000000"/>
                <w:sz w:val="24"/>
                <w:szCs w:val="24"/>
              </w:rPr>
              <w:t>Принцип возрастания роли внеурочной деятельности.</w:t>
            </w:r>
          </w:p>
          <w:p w14:paraId="3A6453CC" w14:textId="77777777" w:rsidR="008B0FE4" w:rsidRPr="003109D5" w:rsidRDefault="008B0FE4" w:rsidP="008B0FE4">
            <w:pPr>
              <w:numPr>
                <w:ilvl w:val="0"/>
                <w:numId w:val="15"/>
              </w:numPr>
              <w:shd w:val="clear" w:color="auto" w:fill="FFFFFF"/>
              <w:autoSpaceDE w:val="0"/>
              <w:autoSpaceDN w:val="0"/>
              <w:adjustRightInd w:val="0"/>
              <w:jc w:val="both"/>
              <w:rPr>
                <w:rFonts w:ascii="Times New Roman" w:hAnsi="Times New Roman" w:cs="Times New Roman"/>
                <w:color w:val="000000"/>
                <w:sz w:val="24"/>
                <w:szCs w:val="24"/>
              </w:rPr>
            </w:pPr>
            <w:r w:rsidRPr="003109D5">
              <w:rPr>
                <w:rFonts w:ascii="Times New Roman" w:hAnsi="Times New Roman" w:cs="Times New Roman"/>
                <w:color w:val="000000"/>
                <w:sz w:val="24"/>
                <w:szCs w:val="24"/>
              </w:rPr>
              <w:t>Принцип комфортности в любой деятельности.</w:t>
            </w:r>
          </w:p>
          <w:p w14:paraId="522F48E8" w14:textId="77777777" w:rsidR="008B0FE4" w:rsidRPr="00172DBE" w:rsidRDefault="008B0FE4" w:rsidP="00F05BFF">
            <w:pPr>
              <w:pStyle w:val="a3"/>
              <w:ind w:left="0"/>
              <w:jc w:val="both"/>
              <w:rPr>
                <w:rFonts w:ascii="Times New Roman" w:eastAsia="Times New Roman" w:hAnsi="Times New Roman" w:cs="Times New Roman"/>
                <w:bCs/>
                <w:sz w:val="24"/>
                <w:szCs w:val="24"/>
                <w:lang w:val="sah-RU"/>
              </w:rPr>
            </w:pPr>
          </w:p>
        </w:tc>
      </w:tr>
      <w:tr w:rsidR="00F05BFF" w14:paraId="0FAB0D26" w14:textId="77777777" w:rsidTr="00F05BFF">
        <w:tc>
          <w:tcPr>
            <w:tcW w:w="2007" w:type="dxa"/>
          </w:tcPr>
          <w:p w14:paraId="78A59024" w14:textId="3C446976" w:rsidR="00F05BFF" w:rsidRPr="008A4BC7" w:rsidRDefault="00F05BFF" w:rsidP="00295FFC">
            <w:pPr>
              <w:rPr>
                <w:rFonts w:ascii="Times New Roman" w:hAnsi="Times New Roman" w:cs="Times New Roman"/>
                <w:sz w:val="24"/>
                <w:szCs w:val="24"/>
              </w:rPr>
            </w:pPr>
            <w:r w:rsidRPr="00C40328">
              <w:rPr>
                <w:rFonts w:ascii="Times New Roman" w:hAnsi="Times New Roman" w:cs="Times New Roman"/>
                <w:sz w:val="24"/>
                <w:szCs w:val="24"/>
              </w:rPr>
              <w:t>Содержание образования</w:t>
            </w:r>
          </w:p>
        </w:tc>
        <w:tc>
          <w:tcPr>
            <w:tcW w:w="7910" w:type="dxa"/>
          </w:tcPr>
          <w:p w14:paraId="444E6B76" w14:textId="77777777" w:rsidR="00462C2F" w:rsidRPr="00E7780A" w:rsidRDefault="00462C2F" w:rsidP="00462C2F">
            <w:pPr>
              <w:spacing w:line="360" w:lineRule="auto"/>
              <w:jc w:val="both"/>
              <w:rPr>
                <w:rFonts w:ascii="Times New Roman" w:hAnsi="Times New Roman"/>
                <w:sz w:val="24"/>
                <w:szCs w:val="24"/>
              </w:rPr>
            </w:pPr>
            <w:r>
              <w:rPr>
                <w:rFonts w:ascii="Times New Roman" w:hAnsi="Times New Roman"/>
                <w:sz w:val="24"/>
                <w:szCs w:val="24"/>
              </w:rPr>
              <w:t xml:space="preserve">Проект «Учителя гимназии – учителям села» является </w:t>
            </w:r>
            <w:proofErr w:type="spellStart"/>
            <w:r>
              <w:rPr>
                <w:rFonts w:ascii="Times New Roman" w:hAnsi="Times New Roman"/>
                <w:sz w:val="24"/>
                <w:szCs w:val="24"/>
              </w:rPr>
              <w:t>подпроектом</w:t>
            </w:r>
            <w:proofErr w:type="spellEnd"/>
            <w:r>
              <w:rPr>
                <w:rFonts w:ascii="Times New Roman" w:hAnsi="Times New Roman"/>
                <w:sz w:val="24"/>
                <w:szCs w:val="24"/>
              </w:rPr>
              <w:t xml:space="preserve"> «Ресурсный центр по организации естественнонаучного образования». Подразумевает налаженную связь со школами улуса через специалистов УУО, администрации школ, Совет директоров, улусные методические объединения. Для этого  на местах составляется годовой план работы, который включает:</w:t>
            </w:r>
          </w:p>
          <w:p w14:paraId="0F7D5713" w14:textId="77777777" w:rsidR="00462C2F" w:rsidRDefault="00462C2F" w:rsidP="00462C2F">
            <w:pPr>
              <w:rPr>
                <w:rFonts w:ascii="Times New Roman" w:hAnsi="Times New Roman" w:cs="Times New Roman"/>
                <w:sz w:val="24"/>
                <w:szCs w:val="24"/>
              </w:rPr>
            </w:pPr>
            <w:r w:rsidRPr="00373E4B">
              <w:rPr>
                <w:rFonts w:ascii="Times New Roman" w:hAnsi="Times New Roman" w:cs="Times New Roman"/>
                <w:sz w:val="24"/>
                <w:szCs w:val="24"/>
              </w:rPr>
              <w:t>-изучение личности ребенка;</w:t>
            </w:r>
          </w:p>
          <w:p w14:paraId="56823923" w14:textId="77777777" w:rsidR="00462C2F" w:rsidRPr="00373E4B" w:rsidRDefault="00462C2F" w:rsidP="00462C2F">
            <w:pPr>
              <w:rPr>
                <w:rFonts w:ascii="Times New Roman" w:hAnsi="Times New Roman" w:cs="Times New Roman"/>
                <w:sz w:val="24"/>
                <w:szCs w:val="24"/>
              </w:rPr>
            </w:pPr>
            <w:r>
              <w:rPr>
                <w:rFonts w:ascii="Times New Roman" w:hAnsi="Times New Roman" w:cs="Times New Roman"/>
                <w:sz w:val="24"/>
                <w:szCs w:val="24"/>
              </w:rPr>
              <w:t>-профориентационную работу;</w:t>
            </w:r>
          </w:p>
          <w:p w14:paraId="5CD6C742" w14:textId="77777777" w:rsidR="00462C2F" w:rsidRPr="00373E4B" w:rsidRDefault="00462C2F" w:rsidP="00462C2F">
            <w:pPr>
              <w:rPr>
                <w:rFonts w:ascii="Times New Roman" w:hAnsi="Times New Roman" w:cs="Times New Roman"/>
                <w:sz w:val="24"/>
                <w:szCs w:val="24"/>
              </w:rPr>
            </w:pPr>
            <w:r w:rsidRPr="00373E4B">
              <w:rPr>
                <w:rFonts w:ascii="Times New Roman" w:hAnsi="Times New Roman" w:cs="Times New Roman"/>
                <w:sz w:val="24"/>
                <w:szCs w:val="24"/>
              </w:rPr>
              <w:t>-изучение потребностей учащихся и родителей в дополнительн</w:t>
            </w:r>
            <w:r>
              <w:rPr>
                <w:rFonts w:ascii="Times New Roman" w:hAnsi="Times New Roman" w:cs="Times New Roman"/>
                <w:sz w:val="24"/>
                <w:szCs w:val="24"/>
              </w:rPr>
              <w:t>ых</w:t>
            </w:r>
            <w:r w:rsidRPr="00373E4B">
              <w:rPr>
                <w:rFonts w:ascii="Times New Roman" w:hAnsi="Times New Roman" w:cs="Times New Roman"/>
                <w:sz w:val="24"/>
                <w:szCs w:val="24"/>
              </w:rPr>
              <w:t xml:space="preserve"> </w:t>
            </w:r>
            <w:r>
              <w:rPr>
                <w:rFonts w:ascii="Times New Roman" w:hAnsi="Times New Roman" w:cs="Times New Roman"/>
                <w:sz w:val="24"/>
                <w:szCs w:val="24"/>
              </w:rPr>
              <w:t>консультациях</w:t>
            </w:r>
            <w:r w:rsidRPr="00373E4B">
              <w:rPr>
                <w:rFonts w:ascii="Times New Roman" w:hAnsi="Times New Roman" w:cs="Times New Roman"/>
                <w:sz w:val="24"/>
                <w:szCs w:val="24"/>
              </w:rPr>
              <w:t>;</w:t>
            </w:r>
          </w:p>
          <w:p w14:paraId="36A71D1F" w14:textId="77777777" w:rsidR="00462C2F" w:rsidRPr="00373E4B" w:rsidRDefault="00462C2F" w:rsidP="00462C2F">
            <w:pPr>
              <w:rPr>
                <w:rFonts w:ascii="Times New Roman" w:hAnsi="Times New Roman" w:cs="Times New Roman"/>
                <w:sz w:val="24"/>
                <w:szCs w:val="24"/>
              </w:rPr>
            </w:pPr>
            <w:r w:rsidRPr="00373E4B">
              <w:rPr>
                <w:rFonts w:ascii="Times New Roman" w:hAnsi="Times New Roman" w:cs="Times New Roman"/>
                <w:sz w:val="24"/>
                <w:szCs w:val="24"/>
              </w:rPr>
              <w:t xml:space="preserve">-проведение курсов, мастер-классов для </w:t>
            </w:r>
            <w:r>
              <w:rPr>
                <w:rFonts w:ascii="Times New Roman" w:hAnsi="Times New Roman" w:cs="Times New Roman"/>
                <w:sz w:val="24"/>
                <w:szCs w:val="24"/>
              </w:rPr>
              <w:t>уч</w:t>
            </w:r>
            <w:r w:rsidRPr="00373E4B">
              <w:rPr>
                <w:rFonts w:ascii="Times New Roman" w:hAnsi="Times New Roman" w:cs="Times New Roman"/>
                <w:sz w:val="24"/>
                <w:szCs w:val="24"/>
              </w:rPr>
              <w:t>ителей</w:t>
            </w:r>
            <w:r>
              <w:rPr>
                <w:rFonts w:ascii="Times New Roman" w:hAnsi="Times New Roman" w:cs="Times New Roman"/>
                <w:sz w:val="24"/>
                <w:szCs w:val="24"/>
              </w:rPr>
              <w:t xml:space="preserve"> и учащихся;</w:t>
            </w:r>
          </w:p>
          <w:p w14:paraId="4415088D" w14:textId="77777777" w:rsidR="00462C2F" w:rsidRDefault="00462C2F" w:rsidP="00462C2F">
            <w:pPr>
              <w:rPr>
                <w:rFonts w:ascii="Times New Roman" w:hAnsi="Times New Roman" w:cs="Times New Roman"/>
                <w:sz w:val="24"/>
                <w:szCs w:val="24"/>
              </w:rPr>
            </w:pPr>
            <w:r>
              <w:rPr>
                <w:rFonts w:ascii="Times New Roman" w:hAnsi="Times New Roman" w:cs="Times New Roman"/>
                <w:sz w:val="24"/>
                <w:szCs w:val="24"/>
              </w:rPr>
              <w:t>- организация каникулярных школ по предметным циклам (русский язык, математика, информатика, физика, биология и химия и др.);</w:t>
            </w:r>
          </w:p>
          <w:p w14:paraId="75F5DE57" w14:textId="77777777" w:rsidR="00462C2F" w:rsidRPr="00373E4B" w:rsidRDefault="00462C2F" w:rsidP="00462C2F">
            <w:pPr>
              <w:rPr>
                <w:rFonts w:ascii="Times New Roman" w:hAnsi="Times New Roman" w:cs="Times New Roman"/>
                <w:sz w:val="24"/>
                <w:szCs w:val="24"/>
              </w:rPr>
            </w:pPr>
            <w:r>
              <w:rPr>
                <w:rFonts w:ascii="Times New Roman" w:hAnsi="Times New Roman" w:cs="Times New Roman"/>
                <w:sz w:val="24"/>
                <w:szCs w:val="24"/>
              </w:rPr>
              <w:t xml:space="preserve">- в условиях изоляции при сезонных вирусных заболеваниях возможно </w:t>
            </w:r>
            <w:r>
              <w:rPr>
                <w:rFonts w:ascii="Times New Roman" w:hAnsi="Times New Roman" w:cs="Times New Roman"/>
                <w:sz w:val="24"/>
                <w:szCs w:val="24"/>
              </w:rPr>
              <w:lastRenderedPageBreak/>
              <w:t>обучение через платформу</w:t>
            </w:r>
            <w:r w:rsidRPr="00843282">
              <w:rPr>
                <w:rFonts w:ascii="Times New Roman" w:hAnsi="Times New Roman" w:cs="Times New Roman"/>
                <w:sz w:val="24"/>
                <w:szCs w:val="24"/>
              </w:rPr>
              <w:t xml:space="preserve"> </w:t>
            </w:r>
            <w:r>
              <w:rPr>
                <w:rFonts w:ascii="Times New Roman" w:hAnsi="Times New Roman" w:cs="Times New Roman"/>
                <w:sz w:val="24"/>
                <w:szCs w:val="24"/>
                <w:lang w:val="en-US"/>
              </w:rPr>
              <w:t>Zoom</w:t>
            </w:r>
            <w:r>
              <w:rPr>
                <w:rFonts w:ascii="Times New Roman" w:hAnsi="Times New Roman" w:cs="Times New Roman"/>
                <w:sz w:val="24"/>
                <w:szCs w:val="24"/>
              </w:rPr>
              <w:t xml:space="preserve">; </w:t>
            </w:r>
          </w:p>
          <w:p w14:paraId="745F96A1" w14:textId="77777777" w:rsidR="00462C2F" w:rsidRDefault="00462C2F" w:rsidP="00462C2F">
            <w:pPr>
              <w:rPr>
                <w:rFonts w:ascii="Times New Roman" w:hAnsi="Times New Roman" w:cs="Times New Roman"/>
                <w:sz w:val="24"/>
                <w:szCs w:val="24"/>
              </w:rPr>
            </w:pPr>
            <w:r w:rsidRPr="00373E4B">
              <w:rPr>
                <w:rFonts w:ascii="Times New Roman" w:hAnsi="Times New Roman" w:cs="Times New Roman"/>
                <w:sz w:val="24"/>
                <w:szCs w:val="24"/>
              </w:rPr>
              <w:t>-создание банка педагогических идей</w:t>
            </w:r>
            <w:r>
              <w:rPr>
                <w:rFonts w:ascii="Times New Roman" w:hAnsi="Times New Roman" w:cs="Times New Roman"/>
                <w:sz w:val="24"/>
                <w:szCs w:val="24"/>
              </w:rPr>
              <w:t>.</w:t>
            </w:r>
          </w:p>
          <w:p w14:paraId="37032399" w14:textId="77777777" w:rsidR="00462C2F" w:rsidRDefault="00462C2F" w:rsidP="00462C2F">
            <w:pPr>
              <w:shd w:val="clear" w:color="auto" w:fill="FFFFFF"/>
              <w:rPr>
                <w:rFonts w:ascii="Times New Roman" w:hAnsi="Times New Roman" w:cs="Times New Roman"/>
                <w:sz w:val="24"/>
                <w:szCs w:val="24"/>
              </w:rPr>
            </w:pPr>
            <w:r w:rsidRPr="00E650C7">
              <w:rPr>
                <w:rFonts w:ascii="Times New Roman" w:hAnsi="Times New Roman" w:cs="Times New Roman"/>
                <w:color w:val="333333"/>
                <w:sz w:val="24"/>
                <w:szCs w:val="24"/>
                <w:shd w:val="clear" w:color="auto" w:fill="FFFFFF"/>
              </w:rPr>
              <w:t xml:space="preserve">Важную роль для </w:t>
            </w:r>
            <w:r>
              <w:rPr>
                <w:rFonts w:ascii="Times New Roman" w:hAnsi="Times New Roman" w:cs="Times New Roman"/>
                <w:color w:val="333333"/>
                <w:sz w:val="24"/>
                <w:szCs w:val="24"/>
                <w:shd w:val="clear" w:color="auto" w:fill="FFFFFF"/>
              </w:rPr>
              <w:t xml:space="preserve">качественной сдачи ОГЭ и ЕГЭ играет выявление пробелов в знаниях и их своевременное устранение. При выездных консультациях учителя гимназии могут проводить открытые уроки по предметам, тренируя учащихся решению тестовой части </w:t>
            </w:r>
            <w:proofErr w:type="spellStart"/>
            <w:r>
              <w:rPr>
                <w:rFonts w:ascii="Times New Roman" w:hAnsi="Times New Roman" w:cs="Times New Roman"/>
                <w:color w:val="333333"/>
                <w:sz w:val="24"/>
                <w:szCs w:val="24"/>
                <w:shd w:val="clear" w:color="auto" w:fill="FFFFFF"/>
              </w:rPr>
              <w:t>КИМов</w:t>
            </w:r>
            <w:proofErr w:type="spellEnd"/>
            <w:r>
              <w:rPr>
                <w:rFonts w:ascii="Times New Roman" w:hAnsi="Times New Roman" w:cs="Times New Roman"/>
                <w:color w:val="333333"/>
                <w:sz w:val="24"/>
                <w:szCs w:val="24"/>
                <w:shd w:val="clear" w:color="auto" w:fill="FFFFFF"/>
              </w:rPr>
              <w:t xml:space="preserve"> ОГЭ и ЕГЭ. Также возможно проведение консультаций выпускников по имеющимся у них пробелам. </w:t>
            </w:r>
            <w:r w:rsidRPr="00E650C7">
              <w:rPr>
                <w:rFonts w:ascii="Times New Roman" w:hAnsi="Times New Roman" w:cs="Times New Roman"/>
                <w:color w:val="333333"/>
                <w:sz w:val="24"/>
                <w:szCs w:val="24"/>
              </w:rPr>
              <w:br/>
            </w:r>
            <w:r w:rsidRPr="00E650C7">
              <w:rPr>
                <w:rFonts w:ascii="Times New Roman" w:hAnsi="Times New Roman" w:cs="Times New Roman"/>
                <w:b/>
                <w:sz w:val="24"/>
                <w:szCs w:val="24"/>
              </w:rPr>
              <w:t xml:space="preserve">   </w:t>
            </w:r>
            <w:r>
              <w:rPr>
                <w:rFonts w:ascii="Times New Roman" w:hAnsi="Times New Roman" w:cs="Times New Roman"/>
                <w:sz w:val="24"/>
                <w:szCs w:val="24"/>
              </w:rPr>
              <w:t xml:space="preserve">Учителя гимназии могут выезжать в удаленные школы улуса: </w:t>
            </w:r>
            <w:proofErr w:type="spellStart"/>
            <w:r>
              <w:rPr>
                <w:rFonts w:ascii="Times New Roman" w:hAnsi="Times New Roman" w:cs="Times New Roman"/>
                <w:sz w:val="24"/>
                <w:szCs w:val="24"/>
              </w:rPr>
              <w:t>Мастахский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Кулятский</w:t>
            </w:r>
            <w:proofErr w:type="spellEnd"/>
            <w:r>
              <w:rPr>
                <w:rFonts w:ascii="Times New Roman" w:hAnsi="Times New Roman" w:cs="Times New Roman"/>
                <w:sz w:val="24"/>
                <w:szCs w:val="24"/>
              </w:rPr>
              <w:t xml:space="preserve"> куст.</w:t>
            </w:r>
          </w:p>
          <w:p w14:paraId="0E797090" w14:textId="77777777" w:rsidR="00462C2F" w:rsidRPr="00C27F08" w:rsidRDefault="00462C2F" w:rsidP="00462C2F">
            <w:pPr>
              <w:shd w:val="clear" w:color="auto" w:fill="FFFFFF"/>
              <w:rPr>
                <w:rFonts w:ascii="Times New Roman" w:eastAsia="Times New Roman" w:hAnsi="Times New Roman" w:cs="Times New Roman"/>
                <w:bCs/>
                <w:sz w:val="24"/>
                <w:szCs w:val="24"/>
                <w:lang w:val="sah-RU"/>
              </w:rPr>
            </w:pPr>
            <w:r>
              <w:rPr>
                <w:rFonts w:ascii="Times New Roman" w:hAnsi="Times New Roman" w:cs="Times New Roman"/>
                <w:sz w:val="24"/>
                <w:szCs w:val="24"/>
              </w:rPr>
              <w:t xml:space="preserve">  Во время каникул могут работать в каникулярных школах при </w:t>
            </w:r>
            <w:proofErr w:type="spellStart"/>
            <w:r>
              <w:rPr>
                <w:rFonts w:ascii="Times New Roman" w:hAnsi="Times New Roman" w:cs="Times New Roman"/>
                <w:sz w:val="24"/>
                <w:szCs w:val="24"/>
              </w:rPr>
              <w:t>Чочунской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Хампинской</w:t>
            </w:r>
            <w:proofErr w:type="spellEnd"/>
            <w:r>
              <w:rPr>
                <w:rFonts w:ascii="Times New Roman" w:hAnsi="Times New Roman" w:cs="Times New Roman"/>
                <w:sz w:val="24"/>
                <w:szCs w:val="24"/>
              </w:rPr>
              <w:t xml:space="preserve"> школах, где обычно организуется работа с учащимися группы риска.</w:t>
            </w:r>
          </w:p>
          <w:p w14:paraId="4C705BFB" w14:textId="77777777" w:rsidR="00462C2F" w:rsidRDefault="00462C2F" w:rsidP="00462C2F">
            <w:pPr>
              <w:jc w:val="both"/>
              <w:outlineLvl w:val="1"/>
              <w:rPr>
                <w:rFonts w:ascii="Times New Roman" w:eastAsia="Times New Roman" w:hAnsi="Times New Roman" w:cs="Times New Roman"/>
                <w:color w:val="000000"/>
                <w:sz w:val="24"/>
                <w:szCs w:val="24"/>
              </w:rPr>
            </w:pPr>
          </w:p>
          <w:p w14:paraId="0D858607" w14:textId="77777777" w:rsidR="00462C2F" w:rsidRPr="003D23CC" w:rsidRDefault="00462C2F" w:rsidP="00462C2F">
            <w:pPr>
              <w:jc w:val="both"/>
              <w:rPr>
                <w:rFonts w:ascii="Times New Roman" w:hAnsi="Times New Roman" w:cs="Times New Roman"/>
                <w:sz w:val="24"/>
                <w:szCs w:val="24"/>
              </w:rPr>
            </w:pPr>
            <w:r w:rsidRPr="003D23CC">
              <w:rPr>
                <w:rFonts w:ascii="Times New Roman" w:hAnsi="Times New Roman" w:cs="Times New Roman"/>
                <w:sz w:val="24"/>
                <w:szCs w:val="24"/>
              </w:rPr>
              <w:t xml:space="preserve">Кадровый состав </w:t>
            </w:r>
            <w:r>
              <w:rPr>
                <w:rFonts w:ascii="Times New Roman" w:hAnsi="Times New Roman" w:cs="Times New Roman"/>
                <w:sz w:val="24"/>
                <w:szCs w:val="24"/>
              </w:rPr>
              <w:t>коллектива гимназии позволяет делиться наработанным опытом по организации качественной подготовки учащихся со своими сельскими коллегами. Не всегда сельские учителя и учащиеся могут выехать на выездные курсы и консультации. И в период каникул или методических десантов УУО учителя гимназии могут провести консультации на местах по проблемным вопросам ОГЭ и ЕГЭ.</w:t>
            </w:r>
          </w:p>
          <w:p w14:paraId="6BC05456" w14:textId="77777777" w:rsidR="00462C2F" w:rsidRDefault="00462C2F" w:rsidP="00F05BFF">
            <w:pPr>
              <w:rPr>
                <w:rFonts w:ascii="Times New Roman" w:hAnsi="Times New Roman" w:cs="Times New Roman"/>
                <w:sz w:val="24"/>
                <w:szCs w:val="24"/>
              </w:rPr>
            </w:pPr>
          </w:p>
          <w:p w14:paraId="0297ABEB" w14:textId="77777777" w:rsidR="00F05BFF" w:rsidRPr="003109D5" w:rsidRDefault="00F05BFF" w:rsidP="00295FFC">
            <w:pPr>
              <w:rPr>
                <w:rFonts w:ascii="Times New Roman" w:hAnsi="Times New Roman" w:cs="Times New Roman"/>
                <w:sz w:val="24"/>
                <w:szCs w:val="24"/>
              </w:rPr>
            </w:pPr>
          </w:p>
        </w:tc>
      </w:tr>
      <w:tr w:rsidR="008B0FE4" w14:paraId="565DC982" w14:textId="77777777" w:rsidTr="00F05BFF">
        <w:tc>
          <w:tcPr>
            <w:tcW w:w="2007" w:type="dxa"/>
          </w:tcPr>
          <w:p w14:paraId="6510ED65" w14:textId="77777777" w:rsidR="008B0FE4" w:rsidRDefault="008B0FE4" w:rsidP="00295FFC">
            <w:pPr>
              <w:rPr>
                <w:rFonts w:ascii="Times New Roman" w:hAnsi="Times New Roman" w:cs="Times New Roman"/>
                <w:b/>
                <w:sz w:val="24"/>
                <w:szCs w:val="24"/>
              </w:rPr>
            </w:pPr>
            <w:r>
              <w:rPr>
                <w:rFonts w:ascii="Times New Roman" w:hAnsi="Times New Roman" w:cs="Times New Roman"/>
                <w:b/>
                <w:sz w:val="24"/>
                <w:szCs w:val="24"/>
              </w:rPr>
              <w:lastRenderedPageBreak/>
              <w:t>Этапы реализации проекта</w:t>
            </w:r>
          </w:p>
        </w:tc>
        <w:tc>
          <w:tcPr>
            <w:tcW w:w="7910" w:type="dxa"/>
          </w:tcPr>
          <w:p w14:paraId="5B47B686" w14:textId="77777777" w:rsidR="00F133D8" w:rsidRPr="00F133D8" w:rsidRDefault="00F133D8" w:rsidP="00F133D8">
            <w:pPr>
              <w:contextualSpacing/>
              <w:jc w:val="center"/>
              <w:rPr>
                <w:rFonts w:ascii="Times New Roman" w:eastAsia="Times New Roman" w:hAnsi="Times New Roman" w:cs="Times New Roman"/>
                <w:b/>
                <w:color w:val="000000"/>
                <w:sz w:val="24"/>
                <w:szCs w:val="24"/>
              </w:rPr>
            </w:pPr>
            <w:r w:rsidRPr="00F133D8">
              <w:rPr>
                <w:rFonts w:ascii="Times New Roman" w:eastAsia="Times New Roman" w:hAnsi="Times New Roman" w:cs="Times New Roman"/>
                <w:b/>
                <w:color w:val="000000"/>
                <w:sz w:val="24"/>
                <w:szCs w:val="24"/>
              </w:rPr>
              <w:t>2019 - 2022 годы:</w:t>
            </w:r>
          </w:p>
          <w:p w14:paraId="6932150F" w14:textId="77777777" w:rsidR="00F133D8" w:rsidRPr="00CF0A85" w:rsidRDefault="00F133D8" w:rsidP="00F133D8">
            <w:pPr>
              <w:contextualSpacing/>
              <w:rPr>
                <w:rFonts w:ascii="Times New Roman" w:hAnsi="Times New Roman" w:cs="Times New Roman"/>
                <w:b/>
                <w:color w:val="333333"/>
                <w:sz w:val="24"/>
                <w:szCs w:val="24"/>
              </w:rPr>
            </w:pPr>
            <w:r w:rsidRPr="00CF0A85">
              <w:rPr>
                <w:rFonts w:ascii="Times New Roman" w:eastAsia="Times New Roman" w:hAnsi="Times New Roman" w:cs="Times New Roman"/>
                <w:color w:val="000000"/>
                <w:sz w:val="24"/>
                <w:szCs w:val="24"/>
              </w:rPr>
              <w:t xml:space="preserve">- первый этап </w:t>
            </w:r>
            <w:r w:rsidRPr="00CF0A85">
              <w:rPr>
                <w:rFonts w:ascii="Times New Roman" w:hAnsi="Times New Roman" w:cs="Times New Roman"/>
                <w:b/>
                <w:bCs/>
                <w:color w:val="333333"/>
                <w:sz w:val="24"/>
                <w:szCs w:val="24"/>
              </w:rPr>
              <w:t>«Подготовительно-организационный»</w:t>
            </w:r>
            <w:r>
              <w:rPr>
                <w:rFonts w:ascii="Times New Roman" w:hAnsi="Times New Roman" w:cs="Times New Roman"/>
                <w:b/>
                <w:bCs/>
                <w:color w:val="333333"/>
                <w:sz w:val="24"/>
                <w:szCs w:val="24"/>
              </w:rPr>
              <w:t xml:space="preserve"> - </w:t>
            </w:r>
            <w:r w:rsidRPr="00CF0A85">
              <w:rPr>
                <w:rFonts w:ascii="Times New Roman" w:hAnsi="Times New Roman" w:cs="Times New Roman"/>
                <w:b/>
                <w:bCs/>
                <w:color w:val="333333"/>
                <w:sz w:val="24"/>
                <w:szCs w:val="24"/>
              </w:rPr>
              <w:t xml:space="preserve"> </w:t>
            </w:r>
            <w:r w:rsidRPr="00CF0A85">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9</w:t>
            </w:r>
            <w:r w:rsidRPr="00CF0A85">
              <w:rPr>
                <w:rFonts w:ascii="Times New Roman" w:eastAsia="Times New Roman" w:hAnsi="Times New Roman" w:cs="Times New Roman"/>
                <w:color w:val="000000"/>
                <w:sz w:val="24"/>
                <w:szCs w:val="24"/>
              </w:rPr>
              <w:t xml:space="preserve"> – 20</w:t>
            </w:r>
            <w:r>
              <w:rPr>
                <w:rFonts w:ascii="Times New Roman" w:eastAsia="Times New Roman" w:hAnsi="Times New Roman" w:cs="Times New Roman"/>
                <w:color w:val="000000"/>
                <w:sz w:val="24"/>
                <w:szCs w:val="24"/>
              </w:rPr>
              <w:t>20</w:t>
            </w:r>
            <w:r w:rsidRPr="00CF0A85">
              <w:rPr>
                <w:rFonts w:ascii="Times New Roman" w:eastAsia="Times New Roman" w:hAnsi="Times New Roman" w:cs="Times New Roman"/>
                <w:color w:val="000000"/>
                <w:sz w:val="24"/>
                <w:szCs w:val="24"/>
              </w:rPr>
              <w:t xml:space="preserve"> годы – разработка инновационной модели </w:t>
            </w:r>
            <w:r w:rsidRPr="00ED26E6">
              <w:rPr>
                <w:rFonts w:ascii="Times New Roman" w:hAnsi="Times New Roman" w:cs="Times New Roman"/>
                <w:sz w:val="24"/>
                <w:szCs w:val="24"/>
              </w:rPr>
              <w:t>«Учителя гимназии – учителям села»</w:t>
            </w:r>
          </w:p>
          <w:p w14:paraId="415ECD3F" w14:textId="77777777" w:rsidR="00F133D8" w:rsidRPr="00CF0A85" w:rsidRDefault="00F133D8" w:rsidP="00F133D8">
            <w:pPr>
              <w:pStyle w:val="a4"/>
              <w:spacing w:before="0" w:beforeAutospacing="0" w:after="0" w:afterAutospacing="0"/>
              <w:contextualSpacing/>
              <w:rPr>
                <w:b/>
                <w:bCs/>
                <w:color w:val="000000"/>
                <w:kern w:val="24"/>
              </w:rPr>
            </w:pPr>
            <w:r w:rsidRPr="00CF0A85">
              <w:rPr>
                <w:color w:val="000000"/>
              </w:rPr>
              <w:t xml:space="preserve">- второй этап </w:t>
            </w:r>
            <w:r w:rsidRPr="00CF0A85">
              <w:rPr>
                <w:b/>
                <w:bCs/>
                <w:color w:val="000000"/>
                <w:kern w:val="24"/>
              </w:rPr>
              <w:t xml:space="preserve"> – «Внедренческий»  -  </w:t>
            </w:r>
            <w:r w:rsidRPr="00CF0A85">
              <w:rPr>
                <w:color w:val="000000"/>
              </w:rPr>
              <w:t>20</w:t>
            </w:r>
            <w:r>
              <w:rPr>
                <w:color w:val="000000"/>
              </w:rPr>
              <w:t>20</w:t>
            </w:r>
            <w:r w:rsidRPr="00CF0A85">
              <w:rPr>
                <w:color w:val="000000"/>
              </w:rPr>
              <w:t xml:space="preserve"> – 202</w:t>
            </w:r>
            <w:r>
              <w:rPr>
                <w:color w:val="000000"/>
              </w:rPr>
              <w:t>1</w:t>
            </w:r>
            <w:r w:rsidRPr="00CF0A85">
              <w:rPr>
                <w:color w:val="000000"/>
              </w:rPr>
              <w:t xml:space="preserve"> годы – внедрение модели </w:t>
            </w:r>
            <w:r w:rsidRPr="00ED26E6">
              <w:t>«Учителя гимназии – учителям села»</w:t>
            </w:r>
          </w:p>
          <w:p w14:paraId="6CF4B9D5" w14:textId="77777777" w:rsidR="00F133D8" w:rsidRDefault="00F133D8" w:rsidP="00F133D8">
            <w:pPr>
              <w:jc w:val="both"/>
              <w:outlineLvl w:val="1"/>
              <w:rPr>
                <w:rFonts w:ascii="Times New Roman" w:hAnsi="Times New Roman" w:cs="Times New Roman"/>
                <w:sz w:val="24"/>
                <w:szCs w:val="24"/>
              </w:rPr>
            </w:pPr>
            <w:r w:rsidRPr="00CF0A85">
              <w:rPr>
                <w:rFonts w:ascii="Times New Roman" w:eastAsia="Times New Roman" w:hAnsi="Times New Roman" w:cs="Times New Roman"/>
                <w:color w:val="000000"/>
                <w:sz w:val="24"/>
                <w:szCs w:val="24"/>
              </w:rPr>
              <w:t>-третий эта</w:t>
            </w:r>
            <w:proofErr w:type="gramStart"/>
            <w:r w:rsidRPr="00CF0A85">
              <w:rPr>
                <w:rFonts w:ascii="Times New Roman" w:eastAsia="Times New Roman" w:hAnsi="Times New Roman" w:cs="Times New Roman"/>
                <w:color w:val="000000"/>
                <w:sz w:val="24"/>
                <w:szCs w:val="24"/>
              </w:rPr>
              <w:t>п–</w:t>
            </w:r>
            <w:proofErr w:type="gramEnd"/>
            <w:r w:rsidRPr="00CF0A85">
              <w:rPr>
                <w:rFonts w:ascii="Times New Roman" w:eastAsia="Times New Roman" w:hAnsi="Times New Roman" w:cs="Times New Roman"/>
                <w:color w:val="000000"/>
                <w:sz w:val="24"/>
                <w:szCs w:val="24"/>
              </w:rPr>
              <w:t xml:space="preserve"> </w:t>
            </w:r>
            <w:r w:rsidRPr="00CF0A85">
              <w:rPr>
                <w:rFonts w:ascii="Times New Roman" w:hAnsi="Times New Roman" w:cs="Times New Roman"/>
                <w:b/>
                <w:bCs/>
                <w:sz w:val="24"/>
                <w:szCs w:val="24"/>
              </w:rPr>
              <w:t xml:space="preserve">«Заключительный» -  </w:t>
            </w:r>
            <w:r w:rsidRPr="00CF0A85">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21 – </w:t>
            </w:r>
            <w:r w:rsidRPr="00CF0A85">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22 </w:t>
            </w:r>
            <w:r w:rsidRPr="00CF0A85">
              <w:rPr>
                <w:rFonts w:ascii="Times New Roman" w:eastAsia="Times New Roman" w:hAnsi="Times New Roman" w:cs="Times New Roman"/>
                <w:color w:val="000000"/>
                <w:sz w:val="24"/>
                <w:szCs w:val="24"/>
              </w:rPr>
              <w:t xml:space="preserve"> год   -  обобщение и распространение наработанного опыта</w:t>
            </w:r>
            <w:r w:rsidRPr="007D0758">
              <w:rPr>
                <w:rFonts w:ascii="Times New Roman" w:hAnsi="Times New Roman" w:cs="Times New Roman"/>
                <w:sz w:val="24"/>
                <w:szCs w:val="24"/>
              </w:rPr>
              <w:t xml:space="preserve"> </w:t>
            </w:r>
          </w:p>
          <w:p w14:paraId="167D0CB9" w14:textId="77777777" w:rsidR="008B0FE4" w:rsidRDefault="008B0FE4" w:rsidP="00295FFC">
            <w:pPr>
              <w:rPr>
                <w:rFonts w:ascii="Times New Roman" w:hAnsi="Times New Roman" w:cs="Times New Roman"/>
                <w:sz w:val="18"/>
                <w:szCs w:val="18"/>
              </w:rPr>
            </w:pPr>
          </w:p>
        </w:tc>
      </w:tr>
    </w:tbl>
    <w:p w14:paraId="0DBFC789" w14:textId="77777777" w:rsidR="008B0FE4" w:rsidRDefault="008B0FE4" w:rsidP="00DE6B21">
      <w:pPr>
        <w:spacing w:after="0" w:line="240" w:lineRule="auto"/>
        <w:jc w:val="center"/>
        <w:rPr>
          <w:rFonts w:ascii="Times New Roman" w:hAnsi="Times New Roman" w:cs="Times New Roman"/>
          <w:b/>
          <w:sz w:val="24"/>
          <w:szCs w:val="24"/>
        </w:rPr>
      </w:pPr>
    </w:p>
    <w:p w14:paraId="1FF441A7" w14:textId="77777777" w:rsidR="002006CD" w:rsidRPr="002006CD" w:rsidRDefault="002006CD" w:rsidP="00DE6B21">
      <w:pPr>
        <w:spacing w:after="0" w:line="240" w:lineRule="auto"/>
        <w:jc w:val="center"/>
        <w:rPr>
          <w:rFonts w:ascii="Times New Roman" w:hAnsi="Times New Roman" w:cs="Times New Roman"/>
          <w:b/>
          <w:sz w:val="24"/>
          <w:szCs w:val="24"/>
        </w:rPr>
      </w:pPr>
    </w:p>
    <w:p w14:paraId="3F7F631C" w14:textId="77777777" w:rsidR="003D23CC" w:rsidRDefault="003D23CC" w:rsidP="002006CD">
      <w:pPr>
        <w:spacing w:after="0" w:line="240" w:lineRule="auto"/>
        <w:rPr>
          <w:rFonts w:ascii="Times New Roman" w:hAnsi="Times New Roman" w:cs="Times New Roman"/>
          <w:sz w:val="24"/>
          <w:szCs w:val="24"/>
        </w:rPr>
      </w:pPr>
    </w:p>
    <w:p w14:paraId="18B8148C" w14:textId="12229567" w:rsidR="00FE3FB2" w:rsidRDefault="00FE3FB2" w:rsidP="00E10214">
      <w:pPr>
        <w:spacing w:after="0" w:line="240" w:lineRule="auto"/>
        <w:jc w:val="both"/>
        <w:outlineLvl w:val="1"/>
        <w:rPr>
          <w:rFonts w:ascii="Times New Roman" w:eastAsia="Times New Roman" w:hAnsi="Times New Roman" w:cs="Times New Roman"/>
          <w:b/>
          <w:color w:val="00000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9"/>
        <w:gridCol w:w="1637"/>
        <w:gridCol w:w="2699"/>
        <w:gridCol w:w="2620"/>
      </w:tblGrid>
      <w:tr w:rsidR="00E10214" w:rsidRPr="00E10214" w14:paraId="1C7AF892" w14:textId="77777777" w:rsidTr="00F345CA">
        <w:tc>
          <w:tcPr>
            <w:tcW w:w="2389" w:type="dxa"/>
            <w:vAlign w:val="center"/>
          </w:tcPr>
          <w:p w14:paraId="6F582EA6" w14:textId="77777777" w:rsidR="00E10214" w:rsidRPr="00E10214" w:rsidRDefault="00E10214" w:rsidP="00295FFC">
            <w:pPr>
              <w:pStyle w:val="a4"/>
              <w:spacing w:before="0" w:beforeAutospacing="0" w:after="0" w:afterAutospacing="0"/>
              <w:jc w:val="center"/>
              <w:rPr>
                <w:b/>
                <w:sz w:val="20"/>
                <w:szCs w:val="20"/>
              </w:rPr>
            </w:pPr>
            <w:r w:rsidRPr="00E10214">
              <w:rPr>
                <w:b/>
                <w:bCs/>
                <w:color w:val="000000"/>
                <w:kern w:val="24"/>
                <w:sz w:val="20"/>
                <w:szCs w:val="20"/>
              </w:rPr>
              <w:t>Дорожная карта реализации проекта</w:t>
            </w:r>
          </w:p>
        </w:tc>
        <w:tc>
          <w:tcPr>
            <w:tcW w:w="1637" w:type="dxa"/>
            <w:vAlign w:val="center"/>
          </w:tcPr>
          <w:p w14:paraId="250293BD" w14:textId="77777777" w:rsidR="00E10214" w:rsidRPr="00E10214" w:rsidRDefault="00E10214" w:rsidP="00295FFC">
            <w:pPr>
              <w:pStyle w:val="a4"/>
              <w:spacing w:before="0" w:beforeAutospacing="0" w:after="0" w:afterAutospacing="0"/>
              <w:jc w:val="center"/>
              <w:rPr>
                <w:b/>
                <w:sz w:val="20"/>
                <w:szCs w:val="20"/>
              </w:rPr>
            </w:pPr>
            <w:r w:rsidRPr="00E10214">
              <w:rPr>
                <w:b/>
                <w:bCs/>
                <w:color w:val="000000"/>
                <w:kern w:val="24"/>
                <w:sz w:val="20"/>
                <w:szCs w:val="20"/>
              </w:rPr>
              <w:t>Сроки</w:t>
            </w:r>
          </w:p>
        </w:tc>
        <w:tc>
          <w:tcPr>
            <w:tcW w:w="2699" w:type="dxa"/>
            <w:vAlign w:val="center"/>
          </w:tcPr>
          <w:p w14:paraId="6EEA6FD5" w14:textId="77777777" w:rsidR="00E10214" w:rsidRPr="00E10214" w:rsidRDefault="00E10214" w:rsidP="00295FFC">
            <w:pPr>
              <w:pStyle w:val="a4"/>
              <w:spacing w:before="0" w:beforeAutospacing="0" w:after="0" w:afterAutospacing="0"/>
              <w:jc w:val="center"/>
              <w:rPr>
                <w:b/>
                <w:sz w:val="20"/>
                <w:szCs w:val="20"/>
              </w:rPr>
            </w:pPr>
            <w:r w:rsidRPr="00E10214">
              <w:rPr>
                <w:b/>
                <w:bCs/>
                <w:color w:val="000000"/>
                <w:kern w:val="24"/>
                <w:sz w:val="20"/>
                <w:szCs w:val="20"/>
              </w:rPr>
              <w:t>Ожидаемый результат</w:t>
            </w:r>
          </w:p>
        </w:tc>
        <w:tc>
          <w:tcPr>
            <w:tcW w:w="2620" w:type="dxa"/>
            <w:vAlign w:val="center"/>
          </w:tcPr>
          <w:p w14:paraId="32D124BB" w14:textId="77777777" w:rsidR="00E10214" w:rsidRPr="00E10214" w:rsidRDefault="00E10214" w:rsidP="00295FFC">
            <w:pPr>
              <w:pStyle w:val="a4"/>
              <w:spacing w:before="0" w:beforeAutospacing="0" w:after="0" w:afterAutospacing="0"/>
              <w:jc w:val="center"/>
              <w:rPr>
                <w:b/>
                <w:sz w:val="20"/>
                <w:szCs w:val="20"/>
              </w:rPr>
            </w:pPr>
            <w:r w:rsidRPr="00E10214">
              <w:rPr>
                <w:b/>
                <w:bCs/>
                <w:color w:val="000000"/>
                <w:kern w:val="24"/>
                <w:sz w:val="20"/>
                <w:szCs w:val="20"/>
              </w:rPr>
              <w:t>Нормативный документ</w:t>
            </w:r>
          </w:p>
        </w:tc>
      </w:tr>
      <w:tr w:rsidR="00E10214" w:rsidRPr="00E10214" w14:paraId="6CBFD4F6" w14:textId="77777777" w:rsidTr="00F345CA">
        <w:tc>
          <w:tcPr>
            <w:tcW w:w="9345" w:type="dxa"/>
            <w:gridSpan w:val="4"/>
          </w:tcPr>
          <w:p w14:paraId="48AB9A56" w14:textId="4888FA2A" w:rsidR="00E10214" w:rsidRPr="00E10214" w:rsidRDefault="00E10214" w:rsidP="00E10214">
            <w:pPr>
              <w:pStyle w:val="a3"/>
              <w:numPr>
                <w:ilvl w:val="0"/>
                <w:numId w:val="7"/>
              </w:numPr>
              <w:rPr>
                <w:rFonts w:ascii="Times New Roman" w:hAnsi="Times New Roman" w:cs="Times New Roman"/>
                <w:sz w:val="20"/>
                <w:szCs w:val="20"/>
              </w:rPr>
            </w:pPr>
            <w:r w:rsidRPr="00E10214">
              <w:rPr>
                <w:rFonts w:ascii="Times New Roman" w:hAnsi="Times New Roman" w:cs="Times New Roman"/>
                <w:b/>
                <w:bCs/>
                <w:color w:val="333333"/>
                <w:sz w:val="20"/>
                <w:szCs w:val="20"/>
              </w:rPr>
              <w:t xml:space="preserve">1 этап – </w:t>
            </w:r>
            <w:r w:rsidRPr="00E10214">
              <w:rPr>
                <w:rFonts w:ascii="Times New Roman" w:hAnsi="Times New Roman" w:cs="Times New Roman"/>
                <w:sz w:val="20"/>
                <w:szCs w:val="20"/>
              </w:rPr>
              <w:t xml:space="preserve">Первый   этап: </w:t>
            </w:r>
            <w:r w:rsidRPr="00E10214">
              <w:rPr>
                <w:rFonts w:ascii="Times New Roman" w:hAnsi="Times New Roman" w:cs="Times New Roman"/>
                <w:b/>
                <w:bCs/>
                <w:sz w:val="20"/>
                <w:szCs w:val="20"/>
              </w:rPr>
              <w:t xml:space="preserve">«Подготовительно-организационный»,  </w:t>
            </w:r>
            <w:r w:rsidRPr="00E10214">
              <w:rPr>
                <w:rFonts w:ascii="Times New Roman" w:hAnsi="Times New Roman" w:cs="Times New Roman"/>
                <w:b/>
                <w:sz w:val="20"/>
                <w:szCs w:val="20"/>
              </w:rPr>
              <w:t>201</w:t>
            </w:r>
            <w:r>
              <w:rPr>
                <w:rFonts w:ascii="Times New Roman" w:hAnsi="Times New Roman" w:cs="Times New Roman"/>
                <w:b/>
                <w:sz w:val="20"/>
                <w:szCs w:val="20"/>
              </w:rPr>
              <w:t>9</w:t>
            </w:r>
            <w:r w:rsidRPr="00E10214">
              <w:rPr>
                <w:rFonts w:ascii="Times New Roman" w:hAnsi="Times New Roman" w:cs="Times New Roman"/>
                <w:b/>
                <w:sz w:val="20"/>
                <w:szCs w:val="20"/>
              </w:rPr>
              <w:t xml:space="preserve"> – 20</w:t>
            </w:r>
            <w:r>
              <w:rPr>
                <w:rFonts w:ascii="Times New Roman" w:hAnsi="Times New Roman" w:cs="Times New Roman"/>
                <w:b/>
                <w:sz w:val="20"/>
                <w:szCs w:val="20"/>
              </w:rPr>
              <w:t>20</w:t>
            </w:r>
            <w:r w:rsidRPr="00E10214">
              <w:rPr>
                <w:rFonts w:ascii="Times New Roman" w:hAnsi="Times New Roman" w:cs="Times New Roman"/>
                <w:b/>
                <w:sz w:val="20"/>
                <w:szCs w:val="20"/>
              </w:rPr>
              <w:t xml:space="preserve"> </w:t>
            </w:r>
            <w:proofErr w:type="spellStart"/>
            <w:proofErr w:type="gramStart"/>
            <w:r w:rsidRPr="00E10214">
              <w:rPr>
                <w:rFonts w:ascii="Times New Roman" w:hAnsi="Times New Roman" w:cs="Times New Roman"/>
                <w:b/>
                <w:sz w:val="20"/>
                <w:szCs w:val="20"/>
              </w:rPr>
              <w:t>гг</w:t>
            </w:r>
            <w:proofErr w:type="spellEnd"/>
            <w:proofErr w:type="gramEnd"/>
            <w:r w:rsidRPr="00E10214">
              <w:rPr>
                <w:rFonts w:ascii="Times New Roman" w:hAnsi="Times New Roman" w:cs="Times New Roman"/>
                <w:sz w:val="20"/>
                <w:szCs w:val="20"/>
              </w:rPr>
              <w:t xml:space="preserve"> </w:t>
            </w:r>
          </w:p>
          <w:p w14:paraId="7A4CBB71" w14:textId="0D7F6225" w:rsidR="00E10214" w:rsidRPr="00E10214" w:rsidRDefault="00E10214" w:rsidP="00295FFC">
            <w:pPr>
              <w:shd w:val="clear" w:color="auto" w:fill="FFFFFF"/>
              <w:spacing w:after="0" w:line="240" w:lineRule="auto"/>
              <w:jc w:val="center"/>
              <w:rPr>
                <w:rFonts w:ascii="Times New Roman" w:hAnsi="Times New Roman" w:cs="Times New Roman"/>
                <w:color w:val="000000"/>
                <w:sz w:val="20"/>
                <w:szCs w:val="20"/>
              </w:rPr>
            </w:pPr>
            <w:r w:rsidRPr="00E10214">
              <w:rPr>
                <w:rFonts w:ascii="Times New Roman" w:hAnsi="Times New Roman" w:cs="Times New Roman"/>
                <w:bCs/>
                <w:color w:val="333333"/>
                <w:sz w:val="20"/>
                <w:szCs w:val="20"/>
              </w:rPr>
              <w:t xml:space="preserve">Задача 1.Разработать модели в рамках проекта, для определения теоретических позиций на основе анализа научной литературы и педагогической практики в области организации </w:t>
            </w:r>
            <w:r>
              <w:rPr>
                <w:rFonts w:ascii="Times New Roman" w:hAnsi="Times New Roman" w:cs="Times New Roman"/>
                <w:color w:val="000000"/>
                <w:sz w:val="20"/>
                <w:szCs w:val="20"/>
              </w:rPr>
              <w:t>проекта</w:t>
            </w:r>
          </w:p>
        </w:tc>
      </w:tr>
      <w:tr w:rsidR="00E10214" w:rsidRPr="00E10214" w14:paraId="30D4380B" w14:textId="77777777" w:rsidTr="00F345CA">
        <w:tc>
          <w:tcPr>
            <w:tcW w:w="2389" w:type="dxa"/>
          </w:tcPr>
          <w:p w14:paraId="1659C566" w14:textId="77777777" w:rsidR="00E10214" w:rsidRPr="00E10214" w:rsidRDefault="00E10214" w:rsidP="00295FFC">
            <w:pPr>
              <w:pStyle w:val="a4"/>
              <w:spacing w:before="0" w:beforeAutospacing="0" w:after="0" w:afterAutospacing="0"/>
              <w:jc w:val="both"/>
              <w:rPr>
                <w:sz w:val="20"/>
                <w:szCs w:val="20"/>
              </w:rPr>
            </w:pPr>
            <w:r w:rsidRPr="00E10214">
              <w:rPr>
                <w:bCs/>
                <w:color w:val="000000"/>
                <w:kern w:val="24"/>
                <w:sz w:val="20"/>
                <w:szCs w:val="20"/>
              </w:rPr>
              <w:t>Мероприятие 1.</w:t>
            </w:r>
          </w:p>
          <w:p w14:paraId="0CF6A06A" w14:textId="77777777" w:rsidR="00E10214" w:rsidRPr="00E10214" w:rsidRDefault="00E10214" w:rsidP="00295FFC">
            <w:pPr>
              <w:pStyle w:val="a4"/>
              <w:spacing w:before="0" w:beforeAutospacing="0" w:after="0" w:afterAutospacing="0"/>
              <w:rPr>
                <w:bCs/>
                <w:color w:val="000000"/>
                <w:kern w:val="24"/>
                <w:sz w:val="20"/>
                <w:szCs w:val="20"/>
              </w:rPr>
            </w:pPr>
            <w:r w:rsidRPr="00E10214">
              <w:rPr>
                <w:bCs/>
                <w:color w:val="000000"/>
                <w:kern w:val="24"/>
                <w:sz w:val="20"/>
                <w:szCs w:val="20"/>
              </w:rPr>
              <w:t>Создание рабочей группы.</w:t>
            </w:r>
          </w:p>
          <w:p w14:paraId="6C74CB7C" w14:textId="77777777" w:rsidR="00E10214" w:rsidRPr="00E10214" w:rsidRDefault="00E10214" w:rsidP="00295FFC">
            <w:pPr>
              <w:pStyle w:val="a4"/>
              <w:spacing w:before="0" w:beforeAutospacing="0" w:after="0" w:afterAutospacing="0"/>
              <w:jc w:val="both"/>
              <w:rPr>
                <w:sz w:val="20"/>
                <w:szCs w:val="20"/>
              </w:rPr>
            </w:pPr>
            <w:r w:rsidRPr="00E10214">
              <w:rPr>
                <w:bCs/>
                <w:color w:val="000000"/>
                <w:kern w:val="24"/>
                <w:sz w:val="20"/>
                <w:szCs w:val="20"/>
              </w:rPr>
              <w:t>Мероприятие 2.</w:t>
            </w:r>
          </w:p>
          <w:p w14:paraId="57AF511A" w14:textId="03BECBBD" w:rsidR="00E10214" w:rsidRPr="00E10214" w:rsidRDefault="00E10214" w:rsidP="00295FFC">
            <w:pPr>
              <w:pStyle w:val="a4"/>
              <w:spacing w:before="0" w:beforeAutospacing="0" w:after="0" w:afterAutospacing="0"/>
              <w:rPr>
                <w:sz w:val="20"/>
                <w:szCs w:val="20"/>
              </w:rPr>
            </w:pPr>
            <w:r w:rsidRPr="00E10214">
              <w:rPr>
                <w:sz w:val="20"/>
                <w:szCs w:val="20"/>
              </w:rPr>
              <w:t xml:space="preserve">Определение участия в проекте </w:t>
            </w:r>
            <w:r>
              <w:rPr>
                <w:sz w:val="20"/>
                <w:szCs w:val="20"/>
              </w:rPr>
              <w:t>школ улуса</w:t>
            </w:r>
          </w:p>
        </w:tc>
        <w:tc>
          <w:tcPr>
            <w:tcW w:w="1637" w:type="dxa"/>
          </w:tcPr>
          <w:p w14:paraId="7BC7326D" w14:textId="77777777" w:rsidR="00E10214" w:rsidRPr="00E10214" w:rsidRDefault="00E10214" w:rsidP="00295FFC">
            <w:pPr>
              <w:pStyle w:val="a4"/>
              <w:spacing w:before="0" w:beforeAutospacing="0" w:after="0" w:afterAutospacing="0"/>
              <w:rPr>
                <w:sz w:val="20"/>
                <w:szCs w:val="20"/>
              </w:rPr>
            </w:pPr>
            <w:r w:rsidRPr="00E10214">
              <w:rPr>
                <w:bCs/>
                <w:color w:val="000000"/>
                <w:kern w:val="24"/>
                <w:sz w:val="20"/>
                <w:szCs w:val="20"/>
              </w:rPr>
              <w:t>Май 2019</w:t>
            </w:r>
          </w:p>
        </w:tc>
        <w:tc>
          <w:tcPr>
            <w:tcW w:w="2699" w:type="dxa"/>
          </w:tcPr>
          <w:p w14:paraId="23E67397" w14:textId="208A120F" w:rsidR="00E10214" w:rsidRPr="00E10214" w:rsidRDefault="00E10214" w:rsidP="00295FFC">
            <w:pPr>
              <w:pStyle w:val="a4"/>
              <w:spacing w:before="0" w:beforeAutospacing="0" w:after="0" w:afterAutospacing="0"/>
              <w:rPr>
                <w:bCs/>
                <w:color w:val="000000"/>
                <w:kern w:val="24"/>
                <w:sz w:val="20"/>
                <w:szCs w:val="20"/>
              </w:rPr>
            </w:pPr>
            <w:r w:rsidRPr="00E10214">
              <w:rPr>
                <w:bCs/>
                <w:color w:val="000000"/>
                <w:kern w:val="24"/>
                <w:sz w:val="20"/>
                <w:szCs w:val="20"/>
              </w:rPr>
              <w:t xml:space="preserve">Сформированная модель организации </w:t>
            </w:r>
            <w:r>
              <w:rPr>
                <w:color w:val="000000"/>
                <w:sz w:val="20"/>
                <w:szCs w:val="20"/>
              </w:rPr>
              <w:t>проекта</w:t>
            </w:r>
          </w:p>
        </w:tc>
        <w:tc>
          <w:tcPr>
            <w:tcW w:w="2620" w:type="dxa"/>
          </w:tcPr>
          <w:p w14:paraId="5AED2239" w14:textId="321BA02E" w:rsidR="00E10214" w:rsidRPr="00E10214" w:rsidRDefault="00E10214" w:rsidP="00295FFC">
            <w:pPr>
              <w:pStyle w:val="a4"/>
              <w:spacing w:before="0" w:beforeAutospacing="0" w:after="0" w:afterAutospacing="0"/>
              <w:rPr>
                <w:bCs/>
                <w:color w:val="000000"/>
                <w:kern w:val="24"/>
                <w:sz w:val="20"/>
                <w:szCs w:val="20"/>
              </w:rPr>
            </w:pPr>
            <w:r w:rsidRPr="00E10214">
              <w:rPr>
                <w:bCs/>
                <w:color w:val="000000"/>
                <w:kern w:val="24"/>
                <w:sz w:val="20"/>
                <w:szCs w:val="20"/>
              </w:rPr>
              <w:t>-Положение о</w:t>
            </w:r>
            <w:r>
              <w:rPr>
                <w:bCs/>
                <w:color w:val="000000"/>
                <w:kern w:val="24"/>
                <w:sz w:val="20"/>
                <w:szCs w:val="20"/>
              </w:rPr>
              <w:t xml:space="preserve"> сетевом взаимодействии школ</w:t>
            </w:r>
          </w:p>
          <w:p w14:paraId="75E5D18D" w14:textId="2124B6B6" w:rsidR="00E10214" w:rsidRPr="00E10214" w:rsidRDefault="00E10214" w:rsidP="00860342">
            <w:pPr>
              <w:pStyle w:val="a4"/>
              <w:spacing w:before="0" w:beforeAutospacing="0" w:after="0" w:afterAutospacing="0"/>
              <w:rPr>
                <w:bCs/>
                <w:color w:val="000000"/>
                <w:kern w:val="24"/>
                <w:sz w:val="20"/>
                <w:szCs w:val="20"/>
              </w:rPr>
            </w:pPr>
            <w:r w:rsidRPr="00E10214">
              <w:rPr>
                <w:bCs/>
                <w:color w:val="000000"/>
                <w:kern w:val="24"/>
                <w:sz w:val="20"/>
                <w:szCs w:val="20"/>
              </w:rPr>
              <w:t xml:space="preserve">-Положение о </w:t>
            </w:r>
            <w:r w:rsidR="00860342">
              <w:rPr>
                <w:bCs/>
                <w:color w:val="000000"/>
                <w:kern w:val="24"/>
                <w:sz w:val="20"/>
                <w:szCs w:val="20"/>
              </w:rPr>
              <w:t>дистанционном обучении</w:t>
            </w:r>
          </w:p>
          <w:p w14:paraId="0CA4FEEB" w14:textId="77777777" w:rsidR="00E10214" w:rsidRPr="00E10214" w:rsidRDefault="00E10214" w:rsidP="00295FFC">
            <w:pPr>
              <w:pStyle w:val="a4"/>
              <w:spacing w:before="0" w:beforeAutospacing="0" w:after="0" w:afterAutospacing="0"/>
              <w:rPr>
                <w:sz w:val="20"/>
                <w:szCs w:val="20"/>
              </w:rPr>
            </w:pPr>
          </w:p>
        </w:tc>
      </w:tr>
      <w:tr w:rsidR="00E10214" w:rsidRPr="00E10214" w14:paraId="5DCDD1C1" w14:textId="77777777" w:rsidTr="00F345CA">
        <w:tc>
          <w:tcPr>
            <w:tcW w:w="9345" w:type="dxa"/>
            <w:gridSpan w:val="4"/>
          </w:tcPr>
          <w:p w14:paraId="5876BA16" w14:textId="3732417B" w:rsidR="00E10214" w:rsidRPr="00E10214" w:rsidRDefault="00E10214" w:rsidP="00295FFC">
            <w:pPr>
              <w:spacing w:after="0" w:line="240" w:lineRule="auto"/>
              <w:jc w:val="center"/>
              <w:rPr>
                <w:rFonts w:ascii="Times New Roman" w:hAnsi="Times New Roman" w:cs="Times New Roman"/>
                <w:bCs/>
                <w:color w:val="333333"/>
                <w:sz w:val="20"/>
                <w:szCs w:val="20"/>
              </w:rPr>
            </w:pPr>
            <w:r w:rsidRPr="00E10214">
              <w:rPr>
                <w:rFonts w:ascii="Times New Roman" w:hAnsi="Times New Roman" w:cs="Times New Roman"/>
                <w:bCs/>
                <w:color w:val="333333"/>
                <w:sz w:val="20"/>
                <w:szCs w:val="20"/>
              </w:rPr>
              <w:t xml:space="preserve">Задача 2.     </w:t>
            </w:r>
            <w:r w:rsidRPr="00E10214">
              <w:rPr>
                <w:rFonts w:ascii="Times New Roman" w:eastAsia="Times New Roman" w:hAnsi="Times New Roman" w:cs="Times New Roman"/>
                <w:color w:val="000000"/>
                <w:sz w:val="20"/>
                <w:szCs w:val="20"/>
              </w:rPr>
              <w:t xml:space="preserve">Отработать систему оценки уровня сформированности  </w:t>
            </w:r>
            <w:r w:rsidR="00860342">
              <w:rPr>
                <w:rFonts w:ascii="Times New Roman" w:eastAsiaTheme="minorEastAsia" w:hAnsi="Times New Roman" w:cs="Times New Roman"/>
                <w:sz w:val="20"/>
                <w:szCs w:val="20"/>
                <w:lang w:eastAsia="ru-RU"/>
              </w:rPr>
              <w:t>базовых знаний по предметам</w:t>
            </w:r>
          </w:p>
        </w:tc>
      </w:tr>
      <w:tr w:rsidR="00E10214" w:rsidRPr="00E10214" w14:paraId="6573F707" w14:textId="77777777" w:rsidTr="00F345CA">
        <w:tc>
          <w:tcPr>
            <w:tcW w:w="2389" w:type="dxa"/>
          </w:tcPr>
          <w:p w14:paraId="3BF4CB4E" w14:textId="77777777" w:rsidR="00E10214" w:rsidRPr="00E10214" w:rsidRDefault="00E10214" w:rsidP="00295FFC">
            <w:pPr>
              <w:pStyle w:val="a4"/>
              <w:spacing w:before="0" w:beforeAutospacing="0" w:after="0" w:afterAutospacing="0"/>
              <w:jc w:val="both"/>
              <w:rPr>
                <w:sz w:val="20"/>
                <w:szCs w:val="20"/>
              </w:rPr>
            </w:pPr>
            <w:r w:rsidRPr="00E10214">
              <w:rPr>
                <w:bCs/>
                <w:color w:val="000000"/>
                <w:kern w:val="24"/>
                <w:sz w:val="20"/>
                <w:szCs w:val="20"/>
              </w:rPr>
              <w:t>Мероприятие 1.</w:t>
            </w:r>
          </w:p>
          <w:p w14:paraId="39284248" w14:textId="77777777" w:rsidR="00E10214" w:rsidRPr="00E10214" w:rsidRDefault="00E10214" w:rsidP="00295FFC">
            <w:pPr>
              <w:spacing w:after="0" w:line="240" w:lineRule="auto"/>
              <w:ind w:right="-4793"/>
              <w:rPr>
                <w:rFonts w:ascii="Times New Roman" w:hAnsi="Times New Roman" w:cs="Times New Roman"/>
                <w:bCs/>
                <w:color w:val="000000"/>
                <w:kern w:val="24"/>
                <w:sz w:val="20"/>
                <w:szCs w:val="20"/>
              </w:rPr>
            </w:pPr>
            <w:r w:rsidRPr="00E10214">
              <w:rPr>
                <w:rFonts w:ascii="Times New Roman" w:hAnsi="Times New Roman" w:cs="Times New Roman"/>
                <w:bCs/>
                <w:color w:val="000000"/>
                <w:kern w:val="24"/>
                <w:sz w:val="20"/>
                <w:szCs w:val="20"/>
              </w:rPr>
              <w:t>Проведение исследования</w:t>
            </w:r>
          </w:p>
          <w:p w14:paraId="5883A0EB" w14:textId="77777777" w:rsidR="00E10214" w:rsidRPr="00E10214" w:rsidRDefault="00E10214" w:rsidP="00295FFC">
            <w:pPr>
              <w:spacing w:after="0" w:line="240" w:lineRule="auto"/>
              <w:ind w:right="-4793"/>
              <w:rPr>
                <w:rFonts w:ascii="Times New Roman" w:hAnsi="Times New Roman" w:cs="Times New Roman"/>
                <w:bCs/>
                <w:color w:val="000000"/>
                <w:kern w:val="24"/>
                <w:sz w:val="20"/>
                <w:szCs w:val="20"/>
              </w:rPr>
            </w:pPr>
            <w:r w:rsidRPr="00E10214">
              <w:rPr>
                <w:rFonts w:ascii="Times New Roman" w:hAnsi="Times New Roman" w:cs="Times New Roman"/>
                <w:bCs/>
                <w:color w:val="000000"/>
                <w:kern w:val="24"/>
                <w:sz w:val="20"/>
                <w:szCs w:val="20"/>
              </w:rPr>
              <w:t xml:space="preserve"> по </w:t>
            </w:r>
            <w:r w:rsidRPr="00E10214">
              <w:rPr>
                <w:rFonts w:ascii="Times New Roman" w:hAnsi="Times New Roman" w:cs="Times New Roman"/>
                <w:color w:val="000000"/>
                <w:sz w:val="20"/>
                <w:szCs w:val="20"/>
              </w:rPr>
              <w:t xml:space="preserve">оценке уровня </w:t>
            </w:r>
          </w:p>
          <w:p w14:paraId="4CC12C44" w14:textId="77777777" w:rsidR="00E10214" w:rsidRPr="00E10214" w:rsidRDefault="00E10214" w:rsidP="00295FFC">
            <w:pPr>
              <w:spacing w:after="0" w:line="240" w:lineRule="auto"/>
              <w:ind w:right="-4793"/>
              <w:rPr>
                <w:rFonts w:ascii="Times New Roman" w:hAnsi="Times New Roman" w:cs="Times New Roman"/>
                <w:color w:val="000000"/>
                <w:sz w:val="20"/>
                <w:szCs w:val="20"/>
              </w:rPr>
            </w:pPr>
            <w:r w:rsidRPr="00E10214">
              <w:rPr>
                <w:rFonts w:ascii="Times New Roman" w:hAnsi="Times New Roman" w:cs="Times New Roman"/>
                <w:color w:val="000000"/>
                <w:sz w:val="20"/>
                <w:szCs w:val="20"/>
              </w:rPr>
              <w:t xml:space="preserve">сформированности </w:t>
            </w:r>
          </w:p>
          <w:p w14:paraId="2122AF6F" w14:textId="22CB4291" w:rsidR="00E10214" w:rsidRPr="00E10214" w:rsidRDefault="00E10214" w:rsidP="00295FFC">
            <w:pPr>
              <w:pStyle w:val="a4"/>
              <w:spacing w:before="0" w:beforeAutospacing="0" w:after="0" w:afterAutospacing="0"/>
              <w:rPr>
                <w:sz w:val="20"/>
                <w:szCs w:val="20"/>
              </w:rPr>
            </w:pPr>
            <w:r w:rsidRPr="00E10214">
              <w:rPr>
                <w:color w:val="000000"/>
                <w:sz w:val="20"/>
                <w:szCs w:val="20"/>
              </w:rPr>
              <w:t xml:space="preserve"> </w:t>
            </w:r>
            <w:r w:rsidR="00860342">
              <w:rPr>
                <w:rFonts w:eastAsiaTheme="minorEastAsia"/>
                <w:sz w:val="20"/>
                <w:szCs w:val="20"/>
              </w:rPr>
              <w:t>базовых знаний по предметам</w:t>
            </w:r>
          </w:p>
        </w:tc>
        <w:tc>
          <w:tcPr>
            <w:tcW w:w="1637" w:type="dxa"/>
          </w:tcPr>
          <w:p w14:paraId="4AB0EC2C" w14:textId="0F6F6909" w:rsidR="00E10214" w:rsidRPr="00E10214" w:rsidRDefault="00E10214" w:rsidP="00295FFC">
            <w:pPr>
              <w:pStyle w:val="a4"/>
              <w:spacing w:before="0" w:beforeAutospacing="0" w:after="0" w:afterAutospacing="0"/>
              <w:rPr>
                <w:sz w:val="20"/>
                <w:szCs w:val="20"/>
              </w:rPr>
            </w:pPr>
            <w:r w:rsidRPr="00E10214">
              <w:rPr>
                <w:bCs/>
                <w:color w:val="000000"/>
                <w:kern w:val="24"/>
                <w:sz w:val="20"/>
                <w:szCs w:val="20"/>
              </w:rPr>
              <w:t>сентябрь    20</w:t>
            </w:r>
            <w:r w:rsidR="00860342">
              <w:rPr>
                <w:bCs/>
                <w:color w:val="000000"/>
                <w:kern w:val="24"/>
                <w:sz w:val="20"/>
                <w:szCs w:val="20"/>
              </w:rPr>
              <w:t>20</w:t>
            </w:r>
          </w:p>
        </w:tc>
        <w:tc>
          <w:tcPr>
            <w:tcW w:w="2699" w:type="dxa"/>
          </w:tcPr>
          <w:p w14:paraId="00614355" w14:textId="4A2B4C2B" w:rsidR="00E10214" w:rsidRPr="00E10214" w:rsidRDefault="00E10214" w:rsidP="00295FFC">
            <w:pPr>
              <w:pStyle w:val="a4"/>
              <w:spacing w:before="0" w:beforeAutospacing="0" w:after="0" w:afterAutospacing="0"/>
              <w:rPr>
                <w:sz w:val="20"/>
                <w:szCs w:val="20"/>
              </w:rPr>
            </w:pPr>
            <w:r w:rsidRPr="00E10214">
              <w:rPr>
                <w:bCs/>
                <w:color w:val="000000"/>
                <w:kern w:val="24"/>
                <w:sz w:val="20"/>
                <w:szCs w:val="20"/>
              </w:rPr>
              <w:t xml:space="preserve">Улучшение показателей результативности </w:t>
            </w:r>
            <w:r w:rsidR="00860342">
              <w:rPr>
                <w:bCs/>
                <w:color w:val="000000"/>
                <w:kern w:val="24"/>
                <w:sz w:val="20"/>
                <w:szCs w:val="20"/>
              </w:rPr>
              <w:t>ОГЭ и ЕГЭ</w:t>
            </w:r>
          </w:p>
        </w:tc>
        <w:tc>
          <w:tcPr>
            <w:tcW w:w="2620" w:type="dxa"/>
          </w:tcPr>
          <w:p w14:paraId="5154052A" w14:textId="1523C475" w:rsidR="00E10214" w:rsidRPr="00860342" w:rsidRDefault="00E10214" w:rsidP="00295FFC">
            <w:pPr>
              <w:pStyle w:val="a4"/>
              <w:spacing w:before="0" w:beforeAutospacing="0" w:after="0" w:afterAutospacing="0"/>
              <w:jc w:val="both"/>
              <w:rPr>
                <w:bCs/>
                <w:color w:val="000000"/>
                <w:kern w:val="24"/>
                <w:sz w:val="20"/>
                <w:szCs w:val="20"/>
              </w:rPr>
            </w:pPr>
            <w:r w:rsidRPr="00E10214">
              <w:rPr>
                <w:bCs/>
                <w:color w:val="000000"/>
                <w:kern w:val="24"/>
                <w:sz w:val="20"/>
                <w:szCs w:val="20"/>
              </w:rPr>
              <w:t>-Анали</w:t>
            </w:r>
            <w:r w:rsidR="00860342">
              <w:rPr>
                <w:bCs/>
                <w:color w:val="000000"/>
                <w:kern w:val="24"/>
                <w:sz w:val="20"/>
                <w:szCs w:val="20"/>
              </w:rPr>
              <w:t>з ОГЭ и ЕГЭ по улусу</w:t>
            </w:r>
          </w:p>
          <w:p w14:paraId="1F56F14E" w14:textId="686BF99A" w:rsidR="00E10214" w:rsidRPr="00E10214" w:rsidRDefault="00E10214" w:rsidP="00295FFC">
            <w:pPr>
              <w:pStyle w:val="a4"/>
              <w:spacing w:before="0" w:beforeAutospacing="0" w:after="0" w:afterAutospacing="0"/>
              <w:jc w:val="both"/>
              <w:rPr>
                <w:sz w:val="20"/>
                <w:szCs w:val="20"/>
              </w:rPr>
            </w:pPr>
            <w:r w:rsidRPr="00E10214">
              <w:rPr>
                <w:sz w:val="20"/>
                <w:szCs w:val="20"/>
              </w:rPr>
              <w:t>- рейтинг школ</w:t>
            </w:r>
            <w:r w:rsidR="00860342">
              <w:rPr>
                <w:sz w:val="20"/>
                <w:szCs w:val="20"/>
              </w:rPr>
              <w:t xml:space="preserve"> улуса</w:t>
            </w:r>
          </w:p>
        </w:tc>
      </w:tr>
      <w:tr w:rsidR="00E10214" w:rsidRPr="00E10214" w14:paraId="12AA851D" w14:textId="77777777" w:rsidTr="00F345CA">
        <w:trPr>
          <w:trHeight w:val="261"/>
        </w:trPr>
        <w:tc>
          <w:tcPr>
            <w:tcW w:w="9345" w:type="dxa"/>
            <w:gridSpan w:val="4"/>
          </w:tcPr>
          <w:p w14:paraId="2CD8C280" w14:textId="5594C1AB" w:rsidR="00E10214" w:rsidRPr="00E10214" w:rsidRDefault="00E10214" w:rsidP="00295FFC">
            <w:pPr>
              <w:pStyle w:val="a3"/>
              <w:ind w:left="644"/>
              <w:rPr>
                <w:rFonts w:ascii="Times New Roman" w:hAnsi="Times New Roman" w:cs="Times New Roman"/>
                <w:sz w:val="20"/>
                <w:szCs w:val="20"/>
              </w:rPr>
            </w:pPr>
            <w:r w:rsidRPr="00E10214">
              <w:rPr>
                <w:rFonts w:ascii="Times New Roman" w:hAnsi="Times New Roman" w:cs="Times New Roman"/>
                <w:bCs/>
                <w:color w:val="333333"/>
                <w:sz w:val="20"/>
                <w:szCs w:val="20"/>
              </w:rPr>
              <w:t xml:space="preserve">Задача 3.   Разработать проект </w:t>
            </w:r>
            <w:r w:rsidRPr="00E10214">
              <w:rPr>
                <w:rFonts w:ascii="Times New Roman" w:hAnsi="Times New Roman" w:cs="Times New Roman"/>
                <w:sz w:val="20"/>
                <w:szCs w:val="20"/>
              </w:rPr>
              <w:t>«</w:t>
            </w:r>
            <w:r w:rsidR="00860342">
              <w:rPr>
                <w:rFonts w:ascii="Times New Roman" w:hAnsi="Times New Roman" w:cs="Times New Roman"/>
                <w:sz w:val="20"/>
                <w:szCs w:val="20"/>
              </w:rPr>
              <w:t>Учителя гимнази</w:t>
            </w:r>
            <w:proofErr w:type="gramStart"/>
            <w:r w:rsidR="00860342">
              <w:rPr>
                <w:rFonts w:ascii="Times New Roman" w:hAnsi="Times New Roman" w:cs="Times New Roman"/>
                <w:sz w:val="20"/>
                <w:szCs w:val="20"/>
              </w:rPr>
              <w:t>и-</w:t>
            </w:r>
            <w:proofErr w:type="gramEnd"/>
            <w:r w:rsidR="00860342">
              <w:rPr>
                <w:rFonts w:ascii="Times New Roman" w:hAnsi="Times New Roman" w:cs="Times New Roman"/>
                <w:sz w:val="20"/>
                <w:szCs w:val="20"/>
              </w:rPr>
              <w:t xml:space="preserve"> учителям села</w:t>
            </w:r>
            <w:r w:rsidRPr="00E10214">
              <w:rPr>
                <w:rFonts w:ascii="Times New Roman" w:hAnsi="Times New Roman" w:cs="Times New Roman"/>
                <w:sz w:val="20"/>
                <w:szCs w:val="20"/>
              </w:rPr>
              <w:t>»;</w:t>
            </w:r>
            <w:r w:rsidRPr="00E10214">
              <w:rPr>
                <w:rFonts w:ascii="Times New Roman" w:hAnsi="Times New Roman" w:cs="Times New Roman"/>
                <w:b/>
                <w:bCs/>
                <w:sz w:val="20"/>
                <w:szCs w:val="20"/>
              </w:rPr>
              <w:t xml:space="preserve"> </w:t>
            </w:r>
          </w:p>
        </w:tc>
      </w:tr>
      <w:tr w:rsidR="00E10214" w:rsidRPr="00E10214" w14:paraId="5BD30F0D" w14:textId="77777777" w:rsidTr="00F345CA">
        <w:tc>
          <w:tcPr>
            <w:tcW w:w="2389" w:type="dxa"/>
          </w:tcPr>
          <w:p w14:paraId="32C1707E" w14:textId="77777777" w:rsidR="00E10214" w:rsidRPr="00E10214" w:rsidRDefault="00E10214" w:rsidP="00295FFC">
            <w:pPr>
              <w:pStyle w:val="a4"/>
              <w:spacing w:before="0" w:beforeAutospacing="0" w:after="0" w:afterAutospacing="0"/>
              <w:jc w:val="both"/>
              <w:rPr>
                <w:sz w:val="20"/>
                <w:szCs w:val="20"/>
              </w:rPr>
            </w:pPr>
            <w:r w:rsidRPr="00E10214">
              <w:rPr>
                <w:bCs/>
                <w:color w:val="000000"/>
                <w:kern w:val="24"/>
                <w:sz w:val="20"/>
                <w:szCs w:val="20"/>
              </w:rPr>
              <w:t>Мероприятие 1.</w:t>
            </w:r>
          </w:p>
          <w:p w14:paraId="42056C23" w14:textId="77777777" w:rsidR="00E10214" w:rsidRPr="00E10214" w:rsidRDefault="00E10214" w:rsidP="00295FFC">
            <w:pPr>
              <w:pStyle w:val="a4"/>
              <w:spacing w:before="0" w:beforeAutospacing="0" w:after="0" w:afterAutospacing="0"/>
              <w:rPr>
                <w:sz w:val="20"/>
                <w:szCs w:val="20"/>
              </w:rPr>
            </w:pPr>
            <w:r w:rsidRPr="00E10214">
              <w:rPr>
                <w:bCs/>
                <w:color w:val="000000"/>
                <w:kern w:val="24"/>
                <w:sz w:val="20"/>
                <w:szCs w:val="20"/>
              </w:rPr>
              <w:lastRenderedPageBreak/>
              <w:t xml:space="preserve">Разработка проектного замысла. </w:t>
            </w:r>
            <w:r w:rsidRPr="00E10214">
              <w:rPr>
                <w:sz w:val="20"/>
                <w:szCs w:val="20"/>
              </w:rPr>
              <w:t>Создание планов, накопление информационных ресурсов для создания комплексного плана</w:t>
            </w:r>
          </w:p>
        </w:tc>
        <w:tc>
          <w:tcPr>
            <w:tcW w:w="1637" w:type="dxa"/>
          </w:tcPr>
          <w:p w14:paraId="651256CD" w14:textId="77777777" w:rsidR="00E10214" w:rsidRPr="00E10214" w:rsidRDefault="00E10214" w:rsidP="00295FFC">
            <w:pPr>
              <w:pStyle w:val="a4"/>
              <w:spacing w:before="0" w:beforeAutospacing="0" w:after="0" w:afterAutospacing="0"/>
              <w:rPr>
                <w:sz w:val="20"/>
                <w:szCs w:val="20"/>
              </w:rPr>
            </w:pPr>
            <w:r w:rsidRPr="00E10214">
              <w:rPr>
                <w:bCs/>
                <w:color w:val="000000"/>
                <w:kern w:val="24"/>
                <w:sz w:val="20"/>
                <w:szCs w:val="20"/>
              </w:rPr>
              <w:lastRenderedPageBreak/>
              <w:t xml:space="preserve">октябрь </w:t>
            </w:r>
          </w:p>
          <w:p w14:paraId="0B98D962" w14:textId="268FFD0D" w:rsidR="00E10214" w:rsidRPr="00E10214" w:rsidRDefault="00E10214" w:rsidP="00295FFC">
            <w:pPr>
              <w:pStyle w:val="a4"/>
              <w:spacing w:before="0" w:beforeAutospacing="0" w:after="0" w:afterAutospacing="0"/>
              <w:rPr>
                <w:sz w:val="20"/>
                <w:szCs w:val="20"/>
              </w:rPr>
            </w:pPr>
            <w:r w:rsidRPr="00E10214">
              <w:rPr>
                <w:bCs/>
                <w:color w:val="000000"/>
                <w:kern w:val="24"/>
                <w:sz w:val="20"/>
                <w:szCs w:val="20"/>
              </w:rPr>
              <w:lastRenderedPageBreak/>
              <w:t>20</w:t>
            </w:r>
            <w:r w:rsidR="00860342">
              <w:rPr>
                <w:bCs/>
                <w:color w:val="000000"/>
                <w:kern w:val="24"/>
                <w:sz w:val="20"/>
                <w:szCs w:val="20"/>
              </w:rPr>
              <w:t>20</w:t>
            </w:r>
            <w:r w:rsidRPr="00E10214">
              <w:rPr>
                <w:bCs/>
                <w:color w:val="000000"/>
                <w:kern w:val="24"/>
                <w:sz w:val="20"/>
                <w:szCs w:val="20"/>
              </w:rPr>
              <w:t xml:space="preserve"> г.</w:t>
            </w:r>
          </w:p>
        </w:tc>
        <w:tc>
          <w:tcPr>
            <w:tcW w:w="2699" w:type="dxa"/>
          </w:tcPr>
          <w:p w14:paraId="01D82F17" w14:textId="77777777" w:rsidR="00E10214" w:rsidRPr="00E10214" w:rsidRDefault="00E10214" w:rsidP="00295FFC">
            <w:pPr>
              <w:pStyle w:val="a4"/>
              <w:spacing w:before="0" w:beforeAutospacing="0" w:after="0" w:afterAutospacing="0"/>
              <w:jc w:val="both"/>
              <w:rPr>
                <w:sz w:val="20"/>
                <w:szCs w:val="20"/>
              </w:rPr>
            </w:pPr>
            <w:r w:rsidRPr="00E10214">
              <w:rPr>
                <w:bCs/>
                <w:color w:val="000000"/>
                <w:kern w:val="24"/>
                <w:sz w:val="20"/>
                <w:szCs w:val="20"/>
              </w:rPr>
              <w:lastRenderedPageBreak/>
              <w:t xml:space="preserve">Формирование проблемного </w:t>
            </w:r>
            <w:r w:rsidRPr="00E10214">
              <w:rPr>
                <w:bCs/>
                <w:color w:val="000000"/>
                <w:kern w:val="24"/>
                <w:sz w:val="20"/>
                <w:szCs w:val="20"/>
              </w:rPr>
              <w:lastRenderedPageBreak/>
              <w:t>поля в рамках реализации проекта, подготовка материала для представления на общешкольной родительской конференции</w:t>
            </w:r>
          </w:p>
        </w:tc>
        <w:tc>
          <w:tcPr>
            <w:tcW w:w="2620" w:type="dxa"/>
          </w:tcPr>
          <w:p w14:paraId="5D933875" w14:textId="551D8564" w:rsidR="00E10214" w:rsidRPr="00E10214" w:rsidRDefault="00860342" w:rsidP="00295FFC">
            <w:pPr>
              <w:rPr>
                <w:rFonts w:ascii="Times New Roman" w:hAnsi="Times New Roman" w:cs="Times New Roman"/>
                <w:sz w:val="20"/>
                <w:szCs w:val="20"/>
              </w:rPr>
            </w:pPr>
            <w:r>
              <w:rPr>
                <w:rFonts w:ascii="Times New Roman" w:hAnsi="Times New Roman" w:cs="Times New Roman"/>
                <w:sz w:val="20"/>
                <w:szCs w:val="20"/>
              </w:rPr>
              <w:lastRenderedPageBreak/>
              <w:t xml:space="preserve">План проекта </w:t>
            </w:r>
            <w:r w:rsidRPr="00E10214">
              <w:rPr>
                <w:rFonts w:ascii="Times New Roman" w:hAnsi="Times New Roman" w:cs="Times New Roman"/>
                <w:sz w:val="20"/>
                <w:szCs w:val="20"/>
              </w:rPr>
              <w:t>«</w:t>
            </w:r>
            <w:r>
              <w:rPr>
                <w:rFonts w:ascii="Times New Roman" w:hAnsi="Times New Roman" w:cs="Times New Roman"/>
                <w:sz w:val="20"/>
                <w:szCs w:val="20"/>
              </w:rPr>
              <w:t xml:space="preserve">Учителя </w:t>
            </w:r>
            <w:r>
              <w:rPr>
                <w:rFonts w:ascii="Times New Roman" w:hAnsi="Times New Roman" w:cs="Times New Roman"/>
                <w:sz w:val="20"/>
                <w:szCs w:val="20"/>
              </w:rPr>
              <w:lastRenderedPageBreak/>
              <w:t>гимнази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учителям села</w:t>
            </w:r>
            <w:r w:rsidRPr="00E10214">
              <w:rPr>
                <w:rFonts w:ascii="Times New Roman" w:hAnsi="Times New Roman" w:cs="Times New Roman"/>
                <w:sz w:val="20"/>
                <w:szCs w:val="20"/>
              </w:rPr>
              <w:t>»;</w:t>
            </w:r>
          </w:p>
          <w:p w14:paraId="73E9B5B2" w14:textId="77777777" w:rsidR="00E10214" w:rsidRPr="00E10214" w:rsidRDefault="00E10214" w:rsidP="00295FFC">
            <w:pPr>
              <w:pStyle w:val="a3"/>
              <w:ind w:left="644"/>
              <w:rPr>
                <w:rFonts w:ascii="Times New Roman" w:hAnsi="Times New Roman" w:cs="Times New Roman"/>
                <w:sz w:val="20"/>
                <w:szCs w:val="20"/>
              </w:rPr>
            </w:pPr>
          </w:p>
          <w:p w14:paraId="67EC72A9" w14:textId="77777777" w:rsidR="00E10214" w:rsidRPr="00E10214" w:rsidRDefault="00E10214" w:rsidP="00295FFC">
            <w:pPr>
              <w:pStyle w:val="a4"/>
              <w:spacing w:before="0" w:beforeAutospacing="0" w:after="0" w:afterAutospacing="0"/>
              <w:rPr>
                <w:sz w:val="20"/>
                <w:szCs w:val="20"/>
              </w:rPr>
            </w:pPr>
          </w:p>
          <w:p w14:paraId="74F7A71E" w14:textId="77777777" w:rsidR="00E10214" w:rsidRPr="00E10214" w:rsidRDefault="00E10214" w:rsidP="00295FFC">
            <w:pPr>
              <w:pStyle w:val="a4"/>
              <w:spacing w:before="0" w:beforeAutospacing="0" w:after="0" w:afterAutospacing="0"/>
              <w:rPr>
                <w:sz w:val="20"/>
                <w:szCs w:val="20"/>
              </w:rPr>
            </w:pPr>
          </w:p>
        </w:tc>
      </w:tr>
      <w:tr w:rsidR="00E10214" w:rsidRPr="00E10214" w14:paraId="3B8F18B1" w14:textId="77777777" w:rsidTr="00F345CA">
        <w:tc>
          <w:tcPr>
            <w:tcW w:w="9345" w:type="dxa"/>
            <w:gridSpan w:val="4"/>
          </w:tcPr>
          <w:p w14:paraId="4AF547F4" w14:textId="2AF39BB9" w:rsidR="00E10214" w:rsidRPr="00E10214" w:rsidRDefault="00E10214" w:rsidP="00295FFC">
            <w:pPr>
              <w:pStyle w:val="a3"/>
              <w:ind w:left="644"/>
              <w:rPr>
                <w:rFonts w:ascii="Times New Roman" w:hAnsi="Times New Roman" w:cs="Times New Roman"/>
                <w:sz w:val="20"/>
                <w:szCs w:val="20"/>
              </w:rPr>
            </w:pPr>
            <w:r w:rsidRPr="00E10214">
              <w:rPr>
                <w:rFonts w:ascii="Times New Roman" w:hAnsi="Times New Roman" w:cs="Times New Roman"/>
                <w:bCs/>
                <w:color w:val="333333"/>
                <w:sz w:val="20"/>
                <w:szCs w:val="20"/>
              </w:rPr>
              <w:lastRenderedPageBreak/>
              <w:t xml:space="preserve">Задача 4.    Определить кадровый состав участников проекта </w:t>
            </w:r>
            <w:r w:rsidR="00860342" w:rsidRPr="00E10214">
              <w:rPr>
                <w:rFonts w:ascii="Times New Roman" w:hAnsi="Times New Roman" w:cs="Times New Roman"/>
                <w:sz w:val="20"/>
                <w:szCs w:val="20"/>
              </w:rPr>
              <w:t>«</w:t>
            </w:r>
            <w:r w:rsidR="00860342">
              <w:rPr>
                <w:rFonts w:ascii="Times New Roman" w:hAnsi="Times New Roman" w:cs="Times New Roman"/>
                <w:sz w:val="20"/>
                <w:szCs w:val="20"/>
              </w:rPr>
              <w:t>Учителя гимнази</w:t>
            </w:r>
            <w:proofErr w:type="gramStart"/>
            <w:r w:rsidR="00860342">
              <w:rPr>
                <w:rFonts w:ascii="Times New Roman" w:hAnsi="Times New Roman" w:cs="Times New Roman"/>
                <w:sz w:val="20"/>
                <w:szCs w:val="20"/>
              </w:rPr>
              <w:t>и-</w:t>
            </w:r>
            <w:proofErr w:type="gramEnd"/>
            <w:r w:rsidR="00860342">
              <w:rPr>
                <w:rFonts w:ascii="Times New Roman" w:hAnsi="Times New Roman" w:cs="Times New Roman"/>
                <w:sz w:val="20"/>
                <w:szCs w:val="20"/>
              </w:rPr>
              <w:t xml:space="preserve"> учителям села</w:t>
            </w:r>
            <w:r w:rsidR="00860342" w:rsidRPr="00E10214">
              <w:rPr>
                <w:rFonts w:ascii="Times New Roman" w:hAnsi="Times New Roman" w:cs="Times New Roman"/>
                <w:sz w:val="20"/>
                <w:szCs w:val="20"/>
              </w:rPr>
              <w:t>»</w:t>
            </w:r>
          </w:p>
          <w:p w14:paraId="3ED63A80" w14:textId="77777777" w:rsidR="00E10214" w:rsidRPr="00E10214" w:rsidRDefault="00E10214" w:rsidP="00295FFC">
            <w:pPr>
              <w:spacing w:after="0" w:line="240" w:lineRule="auto"/>
              <w:rPr>
                <w:rFonts w:ascii="Times New Roman" w:hAnsi="Times New Roman" w:cs="Times New Roman"/>
                <w:color w:val="333333"/>
                <w:sz w:val="20"/>
                <w:szCs w:val="20"/>
              </w:rPr>
            </w:pPr>
          </w:p>
        </w:tc>
      </w:tr>
      <w:tr w:rsidR="00E10214" w:rsidRPr="00E10214" w14:paraId="02ED407F" w14:textId="77777777" w:rsidTr="00F345CA">
        <w:tc>
          <w:tcPr>
            <w:tcW w:w="2389" w:type="dxa"/>
          </w:tcPr>
          <w:p w14:paraId="7BB3101F" w14:textId="77777777" w:rsidR="00E10214" w:rsidRPr="00E10214" w:rsidRDefault="00E10214" w:rsidP="00295FFC">
            <w:pPr>
              <w:pStyle w:val="a4"/>
              <w:spacing w:before="0" w:beforeAutospacing="0" w:after="0" w:afterAutospacing="0"/>
              <w:jc w:val="both"/>
              <w:rPr>
                <w:sz w:val="20"/>
                <w:szCs w:val="20"/>
              </w:rPr>
            </w:pPr>
            <w:r w:rsidRPr="00E10214">
              <w:rPr>
                <w:bCs/>
                <w:color w:val="000000"/>
                <w:kern w:val="24"/>
                <w:sz w:val="20"/>
                <w:szCs w:val="20"/>
              </w:rPr>
              <w:t>Мероприятие 1.</w:t>
            </w:r>
          </w:p>
          <w:p w14:paraId="1F7E5C97" w14:textId="77777777" w:rsidR="00E10214" w:rsidRPr="00E10214" w:rsidRDefault="00E10214" w:rsidP="00295FFC">
            <w:pPr>
              <w:pStyle w:val="a4"/>
              <w:spacing w:before="0" w:beforeAutospacing="0" w:after="0" w:afterAutospacing="0"/>
              <w:jc w:val="both"/>
              <w:rPr>
                <w:sz w:val="20"/>
                <w:szCs w:val="20"/>
              </w:rPr>
            </w:pPr>
            <w:r w:rsidRPr="00E10214">
              <w:rPr>
                <w:bCs/>
                <w:color w:val="000000"/>
                <w:kern w:val="24"/>
                <w:sz w:val="20"/>
                <w:szCs w:val="20"/>
              </w:rPr>
              <w:t>Решение вопросов кадрового обеспечения для реализации проекта</w:t>
            </w:r>
          </w:p>
        </w:tc>
        <w:tc>
          <w:tcPr>
            <w:tcW w:w="1637" w:type="dxa"/>
          </w:tcPr>
          <w:p w14:paraId="4DB2D2EA" w14:textId="6B6F4B00" w:rsidR="00E10214" w:rsidRPr="00E10214" w:rsidRDefault="00E10214" w:rsidP="00295FFC">
            <w:pPr>
              <w:pStyle w:val="a4"/>
              <w:spacing w:before="0" w:beforeAutospacing="0" w:after="0" w:afterAutospacing="0"/>
              <w:rPr>
                <w:sz w:val="20"/>
                <w:szCs w:val="20"/>
              </w:rPr>
            </w:pPr>
            <w:r w:rsidRPr="00E10214">
              <w:rPr>
                <w:sz w:val="20"/>
                <w:szCs w:val="20"/>
              </w:rPr>
              <w:t>201</w:t>
            </w:r>
            <w:r w:rsidR="00860342">
              <w:rPr>
                <w:sz w:val="20"/>
                <w:szCs w:val="20"/>
              </w:rPr>
              <w:t>9</w:t>
            </w:r>
            <w:r w:rsidRPr="00E10214">
              <w:rPr>
                <w:sz w:val="20"/>
                <w:szCs w:val="20"/>
              </w:rPr>
              <w:t xml:space="preserve"> – 20</w:t>
            </w:r>
            <w:r w:rsidR="00860342">
              <w:rPr>
                <w:sz w:val="20"/>
                <w:szCs w:val="20"/>
              </w:rPr>
              <w:t>20</w:t>
            </w:r>
            <w:r w:rsidRPr="00E10214">
              <w:rPr>
                <w:sz w:val="20"/>
                <w:szCs w:val="20"/>
              </w:rPr>
              <w:t xml:space="preserve"> </w:t>
            </w:r>
            <w:proofErr w:type="spellStart"/>
            <w:proofErr w:type="gramStart"/>
            <w:r w:rsidRPr="00E10214">
              <w:rPr>
                <w:bCs/>
                <w:color w:val="000000"/>
                <w:kern w:val="24"/>
                <w:sz w:val="20"/>
                <w:szCs w:val="20"/>
              </w:rPr>
              <w:t>гг</w:t>
            </w:r>
            <w:proofErr w:type="spellEnd"/>
            <w:proofErr w:type="gramEnd"/>
          </w:p>
        </w:tc>
        <w:tc>
          <w:tcPr>
            <w:tcW w:w="2699" w:type="dxa"/>
          </w:tcPr>
          <w:p w14:paraId="60522E7A" w14:textId="77777777" w:rsidR="00E10214" w:rsidRPr="00E10214" w:rsidRDefault="00E10214" w:rsidP="00295FFC">
            <w:pPr>
              <w:pStyle w:val="a4"/>
              <w:spacing w:before="0" w:beforeAutospacing="0" w:after="0" w:afterAutospacing="0"/>
              <w:jc w:val="both"/>
              <w:rPr>
                <w:bCs/>
                <w:color w:val="000000"/>
                <w:kern w:val="24"/>
                <w:sz w:val="20"/>
                <w:szCs w:val="20"/>
              </w:rPr>
            </w:pPr>
            <w:r w:rsidRPr="00E10214">
              <w:rPr>
                <w:bCs/>
                <w:color w:val="000000"/>
                <w:kern w:val="24"/>
                <w:sz w:val="20"/>
                <w:szCs w:val="20"/>
              </w:rPr>
              <w:t xml:space="preserve">Наличие кадров для реализации проекта </w:t>
            </w:r>
          </w:p>
          <w:p w14:paraId="4BCDE57F" w14:textId="77777777" w:rsidR="00E10214" w:rsidRPr="00E10214" w:rsidRDefault="00E10214" w:rsidP="00295FFC">
            <w:pPr>
              <w:pStyle w:val="a4"/>
              <w:spacing w:before="0" w:beforeAutospacing="0" w:after="0" w:afterAutospacing="0"/>
              <w:jc w:val="both"/>
              <w:rPr>
                <w:sz w:val="20"/>
                <w:szCs w:val="20"/>
              </w:rPr>
            </w:pPr>
          </w:p>
        </w:tc>
        <w:tc>
          <w:tcPr>
            <w:tcW w:w="2620" w:type="dxa"/>
          </w:tcPr>
          <w:p w14:paraId="34EA178C" w14:textId="77777777" w:rsidR="00E10214" w:rsidRPr="00E10214" w:rsidRDefault="00E10214" w:rsidP="00295FFC">
            <w:pPr>
              <w:pStyle w:val="a4"/>
              <w:spacing w:before="0" w:beforeAutospacing="0" w:after="0" w:afterAutospacing="0"/>
              <w:jc w:val="both"/>
              <w:rPr>
                <w:bCs/>
                <w:color w:val="000000"/>
                <w:kern w:val="24"/>
                <w:sz w:val="20"/>
                <w:szCs w:val="20"/>
              </w:rPr>
            </w:pPr>
            <w:r w:rsidRPr="00E10214">
              <w:rPr>
                <w:bCs/>
                <w:color w:val="000000"/>
                <w:kern w:val="24"/>
                <w:sz w:val="20"/>
                <w:szCs w:val="20"/>
              </w:rPr>
              <w:t>-Должностные инструкции учителей-предметников;</w:t>
            </w:r>
          </w:p>
          <w:p w14:paraId="13962A9B" w14:textId="36297F4E" w:rsidR="00E10214" w:rsidRPr="00E10214" w:rsidRDefault="00E10214" w:rsidP="00295FFC">
            <w:pPr>
              <w:pStyle w:val="a4"/>
              <w:spacing w:before="0" w:beforeAutospacing="0" w:after="0" w:afterAutospacing="0"/>
              <w:jc w:val="both"/>
              <w:rPr>
                <w:sz w:val="20"/>
                <w:szCs w:val="20"/>
              </w:rPr>
            </w:pPr>
            <w:r w:rsidRPr="00E10214">
              <w:rPr>
                <w:bCs/>
                <w:color w:val="000000"/>
                <w:kern w:val="24"/>
                <w:sz w:val="20"/>
                <w:szCs w:val="20"/>
              </w:rPr>
              <w:t>-</w:t>
            </w:r>
            <w:r w:rsidR="00860342">
              <w:rPr>
                <w:bCs/>
                <w:color w:val="000000"/>
                <w:kern w:val="24"/>
                <w:sz w:val="20"/>
                <w:szCs w:val="20"/>
              </w:rPr>
              <w:t>План</w:t>
            </w:r>
            <w:r w:rsidRPr="00E10214">
              <w:rPr>
                <w:bCs/>
                <w:color w:val="000000"/>
                <w:kern w:val="24"/>
                <w:sz w:val="20"/>
                <w:szCs w:val="20"/>
              </w:rPr>
              <w:t xml:space="preserve"> работы </w:t>
            </w:r>
          </w:p>
        </w:tc>
      </w:tr>
      <w:tr w:rsidR="00E10214" w:rsidRPr="00E10214" w14:paraId="61A3B44F" w14:textId="77777777" w:rsidTr="00F345CA">
        <w:tc>
          <w:tcPr>
            <w:tcW w:w="9345" w:type="dxa"/>
            <w:gridSpan w:val="4"/>
          </w:tcPr>
          <w:p w14:paraId="62D006DA" w14:textId="77777777" w:rsidR="00E10214" w:rsidRPr="00E10214" w:rsidRDefault="00E10214" w:rsidP="00295FFC">
            <w:pPr>
              <w:spacing w:after="0" w:line="240" w:lineRule="auto"/>
              <w:rPr>
                <w:rFonts w:ascii="Times New Roman" w:hAnsi="Times New Roman" w:cs="Times New Roman"/>
                <w:color w:val="333333"/>
                <w:sz w:val="20"/>
                <w:szCs w:val="20"/>
              </w:rPr>
            </w:pPr>
            <w:r w:rsidRPr="00E10214">
              <w:rPr>
                <w:rFonts w:ascii="Times New Roman" w:hAnsi="Times New Roman" w:cs="Times New Roman"/>
                <w:bCs/>
                <w:color w:val="333333"/>
                <w:sz w:val="20"/>
                <w:szCs w:val="20"/>
              </w:rPr>
              <w:t>Задача 5.  Обновить нормативн</w:t>
            </w:r>
            <w:proofErr w:type="gramStart"/>
            <w:r w:rsidRPr="00E10214">
              <w:rPr>
                <w:rFonts w:ascii="Times New Roman" w:hAnsi="Times New Roman" w:cs="Times New Roman"/>
                <w:bCs/>
                <w:color w:val="333333"/>
                <w:sz w:val="20"/>
                <w:szCs w:val="20"/>
              </w:rPr>
              <w:t>о-</w:t>
            </w:r>
            <w:proofErr w:type="gramEnd"/>
            <w:r w:rsidRPr="00E10214">
              <w:rPr>
                <w:rFonts w:ascii="Times New Roman" w:hAnsi="Times New Roman" w:cs="Times New Roman"/>
                <w:bCs/>
                <w:color w:val="333333"/>
                <w:sz w:val="20"/>
                <w:szCs w:val="20"/>
              </w:rPr>
              <w:t xml:space="preserve"> правовую базу образовательной деятельности</w:t>
            </w:r>
            <w:r w:rsidRPr="00E10214">
              <w:rPr>
                <w:rFonts w:ascii="Times New Roman" w:hAnsi="Times New Roman" w:cs="Times New Roman"/>
                <w:color w:val="333333"/>
                <w:sz w:val="20"/>
                <w:szCs w:val="20"/>
              </w:rPr>
              <w:t xml:space="preserve">. </w:t>
            </w:r>
            <w:r w:rsidRPr="00E10214">
              <w:rPr>
                <w:rFonts w:ascii="Times New Roman" w:hAnsi="Times New Roman" w:cs="Times New Roman"/>
                <w:bCs/>
                <w:color w:val="333333"/>
                <w:sz w:val="20"/>
                <w:szCs w:val="20"/>
              </w:rPr>
              <w:t xml:space="preserve">Положение качества образования (эффективный контракт) </w:t>
            </w:r>
          </w:p>
        </w:tc>
      </w:tr>
      <w:tr w:rsidR="00E10214" w:rsidRPr="00E10214" w14:paraId="23134388" w14:textId="77777777" w:rsidTr="00F345CA">
        <w:tc>
          <w:tcPr>
            <w:tcW w:w="2389" w:type="dxa"/>
          </w:tcPr>
          <w:p w14:paraId="604926BF" w14:textId="77777777" w:rsidR="00E10214" w:rsidRPr="00E10214" w:rsidRDefault="00E10214" w:rsidP="00295FFC">
            <w:pPr>
              <w:pStyle w:val="a4"/>
              <w:spacing w:before="0" w:beforeAutospacing="0" w:after="0" w:afterAutospacing="0"/>
              <w:jc w:val="both"/>
              <w:rPr>
                <w:sz w:val="20"/>
                <w:szCs w:val="20"/>
              </w:rPr>
            </w:pPr>
            <w:r w:rsidRPr="00E10214">
              <w:rPr>
                <w:bCs/>
                <w:color w:val="000000"/>
                <w:kern w:val="24"/>
                <w:sz w:val="20"/>
                <w:szCs w:val="20"/>
              </w:rPr>
              <w:t>Мероприятие 1.</w:t>
            </w:r>
          </w:p>
          <w:p w14:paraId="71604460" w14:textId="77777777" w:rsidR="00E10214" w:rsidRPr="00E10214" w:rsidRDefault="00E10214" w:rsidP="00295FFC">
            <w:pPr>
              <w:pStyle w:val="a4"/>
              <w:spacing w:before="0" w:beforeAutospacing="0" w:after="0" w:afterAutospacing="0"/>
              <w:jc w:val="both"/>
              <w:rPr>
                <w:sz w:val="20"/>
                <w:szCs w:val="20"/>
              </w:rPr>
            </w:pPr>
            <w:r w:rsidRPr="00E10214">
              <w:rPr>
                <w:bCs/>
                <w:color w:val="000000"/>
                <w:kern w:val="24"/>
                <w:sz w:val="20"/>
                <w:szCs w:val="20"/>
              </w:rPr>
              <w:t>Обновить  нормативн</w:t>
            </w:r>
            <w:proofErr w:type="gramStart"/>
            <w:r w:rsidRPr="00E10214">
              <w:rPr>
                <w:bCs/>
                <w:color w:val="000000"/>
                <w:kern w:val="24"/>
                <w:sz w:val="20"/>
                <w:szCs w:val="20"/>
              </w:rPr>
              <w:t>о-</w:t>
            </w:r>
            <w:proofErr w:type="gramEnd"/>
            <w:r w:rsidRPr="00E10214">
              <w:rPr>
                <w:bCs/>
                <w:color w:val="000000"/>
                <w:kern w:val="24"/>
                <w:sz w:val="20"/>
                <w:szCs w:val="20"/>
              </w:rPr>
              <w:t xml:space="preserve"> правовую базу </w:t>
            </w:r>
            <w:r w:rsidRPr="00E10214">
              <w:rPr>
                <w:bCs/>
                <w:color w:val="333333"/>
                <w:sz w:val="20"/>
                <w:szCs w:val="20"/>
              </w:rPr>
              <w:t xml:space="preserve">образовательной </w:t>
            </w:r>
            <w:r w:rsidRPr="00E10214">
              <w:rPr>
                <w:bCs/>
                <w:color w:val="000000"/>
                <w:kern w:val="24"/>
                <w:sz w:val="20"/>
                <w:szCs w:val="20"/>
              </w:rPr>
              <w:t>деятельности</w:t>
            </w:r>
          </w:p>
        </w:tc>
        <w:tc>
          <w:tcPr>
            <w:tcW w:w="1637" w:type="dxa"/>
          </w:tcPr>
          <w:p w14:paraId="152C12A9" w14:textId="6151C2C6" w:rsidR="00E10214" w:rsidRPr="00E10214" w:rsidRDefault="00E10214" w:rsidP="00295FFC">
            <w:pPr>
              <w:pStyle w:val="a4"/>
              <w:spacing w:before="0" w:beforeAutospacing="0" w:after="0" w:afterAutospacing="0"/>
              <w:rPr>
                <w:sz w:val="20"/>
                <w:szCs w:val="20"/>
              </w:rPr>
            </w:pPr>
            <w:r w:rsidRPr="00E10214">
              <w:rPr>
                <w:bCs/>
                <w:color w:val="000000"/>
                <w:kern w:val="24"/>
                <w:sz w:val="20"/>
                <w:szCs w:val="20"/>
              </w:rPr>
              <w:t>Март  20</w:t>
            </w:r>
            <w:r w:rsidR="00860342">
              <w:rPr>
                <w:bCs/>
                <w:color w:val="000000"/>
                <w:kern w:val="24"/>
                <w:sz w:val="20"/>
                <w:szCs w:val="20"/>
              </w:rPr>
              <w:t>20</w:t>
            </w:r>
            <w:r w:rsidRPr="00E10214">
              <w:rPr>
                <w:bCs/>
                <w:color w:val="000000"/>
                <w:kern w:val="24"/>
                <w:sz w:val="20"/>
                <w:szCs w:val="20"/>
              </w:rPr>
              <w:t xml:space="preserve"> г.</w:t>
            </w:r>
          </w:p>
          <w:p w14:paraId="56D49391" w14:textId="77777777" w:rsidR="00E10214" w:rsidRPr="00E10214" w:rsidRDefault="00E10214" w:rsidP="00295FFC">
            <w:pPr>
              <w:pStyle w:val="a4"/>
              <w:spacing w:before="0" w:beforeAutospacing="0" w:after="0" w:afterAutospacing="0"/>
              <w:rPr>
                <w:sz w:val="20"/>
                <w:szCs w:val="20"/>
              </w:rPr>
            </w:pPr>
            <w:r w:rsidRPr="00E10214">
              <w:rPr>
                <w:bCs/>
                <w:color w:val="000000"/>
                <w:kern w:val="24"/>
                <w:sz w:val="20"/>
                <w:szCs w:val="20"/>
              </w:rPr>
              <w:t>декабрь</w:t>
            </w:r>
          </w:p>
          <w:p w14:paraId="342E0807" w14:textId="77777777" w:rsidR="00E10214" w:rsidRPr="00E10214" w:rsidRDefault="00E10214" w:rsidP="00295FFC">
            <w:pPr>
              <w:pStyle w:val="a4"/>
              <w:spacing w:before="0" w:beforeAutospacing="0" w:after="0" w:afterAutospacing="0"/>
              <w:rPr>
                <w:sz w:val="20"/>
                <w:szCs w:val="20"/>
              </w:rPr>
            </w:pPr>
            <w:r w:rsidRPr="00E10214">
              <w:rPr>
                <w:bCs/>
                <w:color w:val="000000"/>
                <w:kern w:val="24"/>
                <w:sz w:val="20"/>
                <w:szCs w:val="20"/>
              </w:rPr>
              <w:t>2019 г.</w:t>
            </w:r>
          </w:p>
        </w:tc>
        <w:tc>
          <w:tcPr>
            <w:tcW w:w="2699" w:type="dxa"/>
          </w:tcPr>
          <w:p w14:paraId="64F6D307" w14:textId="77777777" w:rsidR="00E10214" w:rsidRPr="00E10214" w:rsidRDefault="00E10214" w:rsidP="00295FFC">
            <w:pPr>
              <w:pStyle w:val="a4"/>
              <w:spacing w:before="0" w:beforeAutospacing="0" w:after="0" w:afterAutospacing="0"/>
              <w:rPr>
                <w:sz w:val="20"/>
                <w:szCs w:val="20"/>
              </w:rPr>
            </w:pPr>
            <w:r w:rsidRPr="00E10214">
              <w:rPr>
                <w:bCs/>
                <w:color w:val="000000"/>
                <w:kern w:val="24"/>
                <w:sz w:val="20"/>
                <w:szCs w:val="20"/>
              </w:rPr>
              <w:t>Обновление нормативн</w:t>
            </w:r>
            <w:proofErr w:type="gramStart"/>
            <w:r w:rsidRPr="00E10214">
              <w:rPr>
                <w:bCs/>
                <w:color w:val="000000"/>
                <w:kern w:val="24"/>
                <w:sz w:val="20"/>
                <w:szCs w:val="20"/>
              </w:rPr>
              <w:t>о-</w:t>
            </w:r>
            <w:proofErr w:type="gramEnd"/>
            <w:r w:rsidRPr="00E10214">
              <w:rPr>
                <w:bCs/>
                <w:color w:val="000000"/>
                <w:kern w:val="24"/>
                <w:sz w:val="20"/>
                <w:szCs w:val="20"/>
              </w:rPr>
              <w:t xml:space="preserve"> правовой базы </w:t>
            </w:r>
            <w:r w:rsidRPr="00E10214">
              <w:rPr>
                <w:bCs/>
                <w:color w:val="333333"/>
                <w:sz w:val="20"/>
                <w:szCs w:val="20"/>
              </w:rPr>
              <w:t xml:space="preserve">образовательной </w:t>
            </w:r>
            <w:r w:rsidRPr="00E10214">
              <w:rPr>
                <w:bCs/>
                <w:color w:val="000000"/>
                <w:kern w:val="24"/>
                <w:sz w:val="20"/>
                <w:szCs w:val="20"/>
              </w:rPr>
              <w:t>деятельности</w:t>
            </w:r>
          </w:p>
        </w:tc>
        <w:tc>
          <w:tcPr>
            <w:tcW w:w="2620" w:type="dxa"/>
          </w:tcPr>
          <w:p w14:paraId="6C0A8F41" w14:textId="77777777" w:rsidR="00E10214" w:rsidRPr="00E10214" w:rsidRDefault="00E10214" w:rsidP="00295FFC">
            <w:pPr>
              <w:spacing w:after="0" w:line="240" w:lineRule="auto"/>
              <w:rPr>
                <w:rFonts w:ascii="Times New Roman" w:hAnsi="Times New Roman" w:cs="Times New Roman"/>
                <w:sz w:val="20"/>
                <w:szCs w:val="20"/>
              </w:rPr>
            </w:pPr>
            <w:r w:rsidRPr="00E10214">
              <w:rPr>
                <w:rFonts w:ascii="Times New Roman" w:hAnsi="Times New Roman" w:cs="Times New Roman"/>
                <w:sz w:val="20"/>
                <w:szCs w:val="20"/>
              </w:rPr>
              <w:t>- Локальные акты</w:t>
            </w:r>
          </w:p>
          <w:p w14:paraId="6C26970A" w14:textId="77777777" w:rsidR="00E10214" w:rsidRPr="00E10214" w:rsidRDefault="00E10214" w:rsidP="00295FFC">
            <w:pPr>
              <w:spacing w:after="0" w:line="240" w:lineRule="auto"/>
              <w:rPr>
                <w:rFonts w:ascii="Times New Roman" w:hAnsi="Times New Roman" w:cs="Times New Roman"/>
                <w:sz w:val="20"/>
                <w:szCs w:val="20"/>
              </w:rPr>
            </w:pPr>
            <w:r w:rsidRPr="00E10214">
              <w:rPr>
                <w:rFonts w:ascii="Times New Roman" w:hAnsi="Times New Roman" w:cs="Times New Roman"/>
                <w:sz w:val="20"/>
                <w:szCs w:val="20"/>
              </w:rPr>
              <w:t xml:space="preserve">- Устав школы </w:t>
            </w:r>
          </w:p>
          <w:p w14:paraId="1F7D402A" w14:textId="77777777" w:rsidR="00E10214" w:rsidRPr="00E10214" w:rsidRDefault="00E10214" w:rsidP="00295FFC">
            <w:pPr>
              <w:spacing w:after="0" w:line="240" w:lineRule="auto"/>
              <w:rPr>
                <w:rFonts w:ascii="Times New Roman" w:hAnsi="Times New Roman" w:cs="Times New Roman"/>
                <w:sz w:val="20"/>
                <w:szCs w:val="20"/>
              </w:rPr>
            </w:pPr>
          </w:p>
        </w:tc>
      </w:tr>
      <w:tr w:rsidR="00E10214" w:rsidRPr="00E10214" w14:paraId="2120137D" w14:textId="77777777" w:rsidTr="00F345CA">
        <w:tc>
          <w:tcPr>
            <w:tcW w:w="9345" w:type="dxa"/>
            <w:gridSpan w:val="4"/>
          </w:tcPr>
          <w:p w14:paraId="35127BB1" w14:textId="77777777" w:rsidR="00E10214" w:rsidRPr="00E10214" w:rsidRDefault="00E10214" w:rsidP="00295FFC">
            <w:pPr>
              <w:spacing w:after="0" w:line="240" w:lineRule="auto"/>
              <w:rPr>
                <w:rFonts w:ascii="Times New Roman" w:hAnsi="Times New Roman" w:cs="Times New Roman"/>
                <w:bCs/>
                <w:color w:val="333333"/>
                <w:sz w:val="20"/>
                <w:szCs w:val="20"/>
              </w:rPr>
            </w:pPr>
            <w:r w:rsidRPr="00E10214">
              <w:rPr>
                <w:rFonts w:ascii="Times New Roman" w:hAnsi="Times New Roman" w:cs="Times New Roman"/>
                <w:bCs/>
                <w:color w:val="333333"/>
                <w:sz w:val="20"/>
                <w:szCs w:val="20"/>
              </w:rPr>
              <w:t>Задача 6</w:t>
            </w:r>
            <w:r w:rsidRPr="00E10214">
              <w:rPr>
                <w:rFonts w:ascii="Times New Roman" w:hAnsi="Times New Roman" w:cs="Times New Roman"/>
                <w:color w:val="333333"/>
                <w:sz w:val="20"/>
                <w:szCs w:val="20"/>
              </w:rPr>
              <w:t xml:space="preserve">.  </w:t>
            </w:r>
            <w:r w:rsidRPr="00E10214">
              <w:rPr>
                <w:rFonts w:ascii="Times New Roman" w:hAnsi="Times New Roman" w:cs="Times New Roman"/>
                <w:bCs/>
                <w:color w:val="333333"/>
                <w:sz w:val="20"/>
                <w:szCs w:val="20"/>
              </w:rPr>
              <w:t>Выработать критерии эффективности функционирования проекта. Разработать диагностические материалы по изучению эффективности реализации проекта</w:t>
            </w:r>
          </w:p>
        </w:tc>
      </w:tr>
      <w:tr w:rsidR="00E10214" w:rsidRPr="00E10214" w14:paraId="1913CE16" w14:textId="77777777" w:rsidTr="00F345CA">
        <w:tc>
          <w:tcPr>
            <w:tcW w:w="2389" w:type="dxa"/>
          </w:tcPr>
          <w:p w14:paraId="6698623F" w14:textId="77777777" w:rsidR="00E10214" w:rsidRPr="00E10214" w:rsidRDefault="00E10214" w:rsidP="00295FFC">
            <w:pPr>
              <w:pStyle w:val="a4"/>
              <w:spacing w:before="0" w:beforeAutospacing="0" w:after="0" w:afterAutospacing="0"/>
              <w:jc w:val="both"/>
              <w:rPr>
                <w:sz w:val="20"/>
                <w:szCs w:val="20"/>
              </w:rPr>
            </w:pPr>
            <w:r w:rsidRPr="00E10214">
              <w:rPr>
                <w:bCs/>
                <w:color w:val="000000"/>
                <w:kern w:val="24"/>
                <w:sz w:val="20"/>
                <w:szCs w:val="20"/>
              </w:rPr>
              <w:t>Мероприятие 1.</w:t>
            </w:r>
          </w:p>
          <w:p w14:paraId="7EFE01CB" w14:textId="7E72A72D" w:rsidR="00E10214" w:rsidRPr="00E10214" w:rsidRDefault="00E10214" w:rsidP="00295FFC">
            <w:pPr>
              <w:pStyle w:val="a4"/>
              <w:spacing w:before="0" w:beforeAutospacing="0" w:after="0" w:afterAutospacing="0"/>
              <w:jc w:val="both"/>
              <w:rPr>
                <w:sz w:val="20"/>
                <w:szCs w:val="20"/>
              </w:rPr>
            </w:pPr>
            <w:r w:rsidRPr="00E10214">
              <w:rPr>
                <w:bCs/>
                <w:color w:val="000000"/>
                <w:kern w:val="24"/>
                <w:sz w:val="20"/>
                <w:szCs w:val="20"/>
              </w:rPr>
              <w:t xml:space="preserve">Определить критерии, показатели, методы и приемы изучения </w:t>
            </w:r>
            <w:proofErr w:type="spellStart"/>
            <w:r w:rsidRPr="00E10214">
              <w:rPr>
                <w:bCs/>
                <w:color w:val="000000"/>
                <w:kern w:val="24"/>
                <w:sz w:val="20"/>
                <w:szCs w:val="20"/>
              </w:rPr>
              <w:t>эффек-тивности</w:t>
            </w:r>
            <w:proofErr w:type="spellEnd"/>
            <w:r w:rsidRPr="00E10214">
              <w:rPr>
                <w:bCs/>
                <w:color w:val="000000"/>
                <w:kern w:val="24"/>
                <w:sz w:val="20"/>
                <w:szCs w:val="20"/>
              </w:rPr>
              <w:t xml:space="preserve"> </w:t>
            </w:r>
            <w:proofErr w:type="spellStart"/>
            <w:r w:rsidRPr="00E10214">
              <w:rPr>
                <w:bCs/>
                <w:color w:val="000000"/>
                <w:kern w:val="24"/>
                <w:sz w:val="20"/>
                <w:szCs w:val="20"/>
              </w:rPr>
              <w:t>функциониро-вания</w:t>
            </w:r>
            <w:proofErr w:type="spellEnd"/>
            <w:r w:rsidRPr="00E10214">
              <w:rPr>
                <w:bCs/>
                <w:color w:val="000000"/>
                <w:kern w:val="24"/>
                <w:sz w:val="20"/>
                <w:szCs w:val="20"/>
              </w:rPr>
              <w:t xml:space="preserve"> проекта </w:t>
            </w:r>
            <w:r w:rsidR="00860342" w:rsidRPr="00E10214">
              <w:rPr>
                <w:sz w:val="20"/>
                <w:szCs w:val="20"/>
              </w:rPr>
              <w:t>«</w:t>
            </w:r>
            <w:r w:rsidR="00860342">
              <w:rPr>
                <w:sz w:val="20"/>
                <w:szCs w:val="20"/>
              </w:rPr>
              <w:t>Учителя гимнази</w:t>
            </w:r>
            <w:proofErr w:type="gramStart"/>
            <w:r w:rsidR="00860342">
              <w:rPr>
                <w:sz w:val="20"/>
                <w:szCs w:val="20"/>
              </w:rPr>
              <w:t>и-</w:t>
            </w:r>
            <w:proofErr w:type="gramEnd"/>
            <w:r w:rsidR="00860342">
              <w:rPr>
                <w:sz w:val="20"/>
                <w:szCs w:val="20"/>
              </w:rPr>
              <w:t xml:space="preserve"> учителям села</w:t>
            </w:r>
            <w:r w:rsidR="00860342" w:rsidRPr="00E10214">
              <w:rPr>
                <w:sz w:val="20"/>
                <w:szCs w:val="20"/>
              </w:rPr>
              <w:t>»;</w:t>
            </w:r>
          </w:p>
        </w:tc>
        <w:tc>
          <w:tcPr>
            <w:tcW w:w="1637" w:type="dxa"/>
          </w:tcPr>
          <w:p w14:paraId="7197D310" w14:textId="1AF93CE7" w:rsidR="00E10214" w:rsidRPr="00E10214" w:rsidRDefault="00E10214" w:rsidP="00295FFC">
            <w:pPr>
              <w:pStyle w:val="a4"/>
              <w:spacing w:before="0" w:beforeAutospacing="0" w:after="0" w:afterAutospacing="0"/>
              <w:rPr>
                <w:sz w:val="20"/>
                <w:szCs w:val="20"/>
              </w:rPr>
            </w:pPr>
            <w:r w:rsidRPr="00E10214">
              <w:rPr>
                <w:bCs/>
                <w:color w:val="000000"/>
                <w:kern w:val="24"/>
                <w:sz w:val="20"/>
                <w:szCs w:val="20"/>
              </w:rPr>
              <w:t>Март  – май 20</w:t>
            </w:r>
            <w:r w:rsidR="00860342">
              <w:rPr>
                <w:bCs/>
                <w:color w:val="000000"/>
                <w:kern w:val="24"/>
                <w:sz w:val="20"/>
                <w:szCs w:val="20"/>
              </w:rPr>
              <w:t>20</w:t>
            </w:r>
            <w:r w:rsidRPr="00E10214">
              <w:rPr>
                <w:bCs/>
                <w:color w:val="000000"/>
                <w:kern w:val="24"/>
                <w:sz w:val="20"/>
                <w:szCs w:val="20"/>
              </w:rPr>
              <w:t xml:space="preserve"> г</w:t>
            </w:r>
          </w:p>
        </w:tc>
        <w:tc>
          <w:tcPr>
            <w:tcW w:w="2699" w:type="dxa"/>
          </w:tcPr>
          <w:p w14:paraId="6888F2A3" w14:textId="74571CF9" w:rsidR="00E10214" w:rsidRPr="00E10214" w:rsidRDefault="00E10214" w:rsidP="00295FFC">
            <w:pPr>
              <w:pStyle w:val="a4"/>
              <w:spacing w:before="0" w:beforeAutospacing="0" w:after="0" w:afterAutospacing="0"/>
              <w:rPr>
                <w:sz w:val="20"/>
                <w:szCs w:val="20"/>
              </w:rPr>
            </w:pPr>
            <w:r w:rsidRPr="00E10214">
              <w:rPr>
                <w:bCs/>
                <w:color w:val="000000"/>
                <w:kern w:val="24"/>
                <w:sz w:val="20"/>
                <w:szCs w:val="20"/>
              </w:rPr>
              <w:t xml:space="preserve">Наличие критериев и диагностических материалов по эффективности реализации проекта </w:t>
            </w:r>
            <w:r w:rsidR="00860342" w:rsidRPr="00E10214">
              <w:rPr>
                <w:sz w:val="20"/>
                <w:szCs w:val="20"/>
              </w:rPr>
              <w:t>«</w:t>
            </w:r>
            <w:r w:rsidR="00860342">
              <w:rPr>
                <w:sz w:val="20"/>
                <w:szCs w:val="20"/>
              </w:rPr>
              <w:t>Учителя гимнази</w:t>
            </w:r>
            <w:proofErr w:type="gramStart"/>
            <w:r w:rsidR="00860342">
              <w:rPr>
                <w:sz w:val="20"/>
                <w:szCs w:val="20"/>
              </w:rPr>
              <w:t>и-</w:t>
            </w:r>
            <w:proofErr w:type="gramEnd"/>
            <w:r w:rsidR="00860342">
              <w:rPr>
                <w:sz w:val="20"/>
                <w:szCs w:val="20"/>
              </w:rPr>
              <w:t xml:space="preserve"> учителям села</w:t>
            </w:r>
            <w:r w:rsidR="00860342" w:rsidRPr="00E10214">
              <w:rPr>
                <w:sz w:val="20"/>
                <w:szCs w:val="20"/>
              </w:rPr>
              <w:t>»;</w:t>
            </w:r>
          </w:p>
          <w:p w14:paraId="42A9BF32" w14:textId="6C45F498" w:rsidR="00E10214" w:rsidRPr="00E10214" w:rsidRDefault="00E10214" w:rsidP="00295FFC">
            <w:pPr>
              <w:pStyle w:val="a4"/>
              <w:spacing w:before="0" w:beforeAutospacing="0" w:after="0" w:afterAutospacing="0"/>
              <w:rPr>
                <w:sz w:val="20"/>
                <w:szCs w:val="20"/>
              </w:rPr>
            </w:pPr>
          </w:p>
        </w:tc>
        <w:tc>
          <w:tcPr>
            <w:tcW w:w="2620" w:type="dxa"/>
            <w:vAlign w:val="center"/>
          </w:tcPr>
          <w:p w14:paraId="0518B949" w14:textId="77777777" w:rsidR="00E10214" w:rsidRPr="00E10214" w:rsidRDefault="00E10214" w:rsidP="00295FFC">
            <w:pPr>
              <w:spacing w:after="0" w:line="240" w:lineRule="auto"/>
              <w:rPr>
                <w:rFonts w:ascii="Times New Roman" w:hAnsi="Times New Roman" w:cs="Times New Roman"/>
                <w:sz w:val="20"/>
                <w:szCs w:val="20"/>
              </w:rPr>
            </w:pPr>
            <w:r w:rsidRPr="00E10214">
              <w:rPr>
                <w:rFonts w:ascii="Times New Roman" w:hAnsi="Times New Roman" w:cs="Times New Roman"/>
                <w:sz w:val="20"/>
                <w:szCs w:val="20"/>
              </w:rPr>
              <w:t>-Мониторинг предметных компетенций;</w:t>
            </w:r>
          </w:p>
          <w:p w14:paraId="2088CA03" w14:textId="77777777" w:rsidR="00E10214" w:rsidRPr="00E10214" w:rsidRDefault="00E10214" w:rsidP="00295FFC">
            <w:pPr>
              <w:spacing w:after="0" w:line="240" w:lineRule="auto"/>
              <w:rPr>
                <w:rFonts w:ascii="Times New Roman" w:hAnsi="Times New Roman" w:cs="Times New Roman"/>
                <w:sz w:val="20"/>
                <w:szCs w:val="20"/>
              </w:rPr>
            </w:pPr>
            <w:r w:rsidRPr="00E10214">
              <w:rPr>
                <w:rFonts w:ascii="Times New Roman" w:hAnsi="Times New Roman" w:cs="Times New Roman"/>
                <w:sz w:val="20"/>
                <w:szCs w:val="20"/>
              </w:rPr>
              <w:t>-Анализ поступления в ВУЗы</w:t>
            </w:r>
          </w:p>
          <w:p w14:paraId="3ABA9A2D" w14:textId="0DAE4ECE" w:rsidR="00E10214" w:rsidRPr="00E10214" w:rsidRDefault="00E10214" w:rsidP="00295FFC">
            <w:pPr>
              <w:spacing w:after="0" w:line="240" w:lineRule="auto"/>
              <w:rPr>
                <w:bCs/>
                <w:color w:val="000000"/>
                <w:kern w:val="24"/>
                <w:sz w:val="20"/>
                <w:szCs w:val="20"/>
              </w:rPr>
            </w:pPr>
            <w:r w:rsidRPr="00E10214">
              <w:rPr>
                <w:rFonts w:ascii="Times New Roman" w:hAnsi="Times New Roman" w:cs="Times New Roman"/>
                <w:sz w:val="20"/>
                <w:szCs w:val="20"/>
              </w:rPr>
              <w:t xml:space="preserve">-Результаты </w:t>
            </w:r>
            <w:r w:rsidR="00860342">
              <w:rPr>
                <w:rFonts w:ascii="Times New Roman" w:hAnsi="Times New Roman" w:cs="Times New Roman"/>
                <w:sz w:val="20"/>
                <w:szCs w:val="20"/>
              </w:rPr>
              <w:t>ОГЭ и ЕГЭ</w:t>
            </w:r>
          </w:p>
          <w:p w14:paraId="23B975F5" w14:textId="7311F413" w:rsidR="00E10214" w:rsidRPr="00E10214" w:rsidRDefault="00E10214" w:rsidP="00295FFC">
            <w:pPr>
              <w:pStyle w:val="a4"/>
              <w:spacing w:before="0" w:beforeAutospacing="0" w:after="0" w:afterAutospacing="0"/>
              <w:rPr>
                <w:bCs/>
                <w:color w:val="000000"/>
                <w:kern w:val="24"/>
                <w:sz w:val="20"/>
                <w:szCs w:val="20"/>
              </w:rPr>
            </w:pPr>
            <w:r w:rsidRPr="00E10214">
              <w:rPr>
                <w:bCs/>
                <w:color w:val="000000"/>
                <w:kern w:val="24"/>
                <w:sz w:val="20"/>
                <w:szCs w:val="20"/>
              </w:rPr>
              <w:t>в разрезе трех лет</w:t>
            </w:r>
          </w:p>
          <w:p w14:paraId="1CEF0808" w14:textId="12CD626F" w:rsidR="00E10214" w:rsidRPr="00E10214" w:rsidRDefault="00E10214" w:rsidP="00295FFC">
            <w:pPr>
              <w:pStyle w:val="a4"/>
              <w:spacing w:before="0" w:beforeAutospacing="0" w:after="0" w:afterAutospacing="0"/>
              <w:rPr>
                <w:bCs/>
                <w:color w:val="000000"/>
                <w:kern w:val="24"/>
                <w:sz w:val="20"/>
                <w:szCs w:val="20"/>
              </w:rPr>
            </w:pPr>
          </w:p>
        </w:tc>
      </w:tr>
      <w:tr w:rsidR="00E10214" w:rsidRPr="00E10214" w14:paraId="64E6EA0E" w14:textId="77777777" w:rsidTr="00F345CA">
        <w:trPr>
          <w:trHeight w:val="328"/>
        </w:trPr>
        <w:tc>
          <w:tcPr>
            <w:tcW w:w="9345" w:type="dxa"/>
            <w:gridSpan w:val="4"/>
          </w:tcPr>
          <w:p w14:paraId="465FD122" w14:textId="772B2A27" w:rsidR="00E10214" w:rsidRPr="00E10214" w:rsidRDefault="00E10214" w:rsidP="00295FFC">
            <w:pPr>
              <w:spacing w:after="0" w:line="240" w:lineRule="auto"/>
              <w:ind w:left="-900"/>
              <w:jc w:val="center"/>
              <w:outlineLvl w:val="0"/>
              <w:rPr>
                <w:rFonts w:ascii="Times New Roman" w:hAnsi="Times New Roman" w:cs="Times New Roman"/>
                <w:bCs/>
                <w:color w:val="000000"/>
                <w:kern w:val="24"/>
                <w:sz w:val="20"/>
                <w:szCs w:val="20"/>
              </w:rPr>
            </w:pPr>
            <w:r w:rsidRPr="00E10214">
              <w:rPr>
                <w:rFonts w:ascii="Times New Roman" w:hAnsi="Times New Roman" w:cs="Times New Roman"/>
                <w:bCs/>
                <w:color w:val="000000"/>
                <w:kern w:val="24"/>
                <w:sz w:val="20"/>
                <w:szCs w:val="20"/>
              </w:rPr>
              <w:t xml:space="preserve">Задача </w:t>
            </w:r>
            <w:r w:rsidR="00F345CA">
              <w:rPr>
                <w:rFonts w:ascii="Times New Roman" w:hAnsi="Times New Roman" w:cs="Times New Roman"/>
                <w:bCs/>
                <w:color w:val="000000"/>
                <w:kern w:val="24"/>
                <w:sz w:val="20"/>
                <w:szCs w:val="20"/>
              </w:rPr>
              <w:t>7</w:t>
            </w:r>
            <w:r w:rsidRPr="00E10214">
              <w:rPr>
                <w:rFonts w:ascii="Times New Roman" w:hAnsi="Times New Roman" w:cs="Times New Roman"/>
                <w:bCs/>
                <w:color w:val="000000"/>
                <w:kern w:val="24"/>
                <w:sz w:val="20"/>
                <w:szCs w:val="20"/>
              </w:rPr>
              <w:t xml:space="preserve">. Представить и утвердить проект </w:t>
            </w:r>
            <w:r w:rsidR="00F345CA" w:rsidRPr="00E10214">
              <w:rPr>
                <w:rFonts w:ascii="Times New Roman" w:hAnsi="Times New Roman" w:cs="Times New Roman"/>
                <w:sz w:val="20"/>
                <w:szCs w:val="20"/>
              </w:rPr>
              <w:t>«</w:t>
            </w:r>
            <w:r w:rsidR="00F345CA">
              <w:rPr>
                <w:rFonts w:ascii="Times New Roman" w:hAnsi="Times New Roman" w:cs="Times New Roman"/>
                <w:sz w:val="20"/>
                <w:szCs w:val="20"/>
              </w:rPr>
              <w:t>Учителя гимнази</w:t>
            </w:r>
            <w:proofErr w:type="gramStart"/>
            <w:r w:rsidR="00F345CA">
              <w:rPr>
                <w:rFonts w:ascii="Times New Roman" w:hAnsi="Times New Roman" w:cs="Times New Roman"/>
                <w:sz w:val="20"/>
                <w:szCs w:val="20"/>
              </w:rPr>
              <w:t>и-</w:t>
            </w:r>
            <w:proofErr w:type="gramEnd"/>
            <w:r w:rsidR="00F345CA">
              <w:rPr>
                <w:rFonts w:ascii="Times New Roman" w:hAnsi="Times New Roman" w:cs="Times New Roman"/>
                <w:sz w:val="20"/>
                <w:szCs w:val="20"/>
              </w:rPr>
              <w:t xml:space="preserve"> учителям села</w:t>
            </w:r>
            <w:r w:rsidR="00F345CA" w:rsidRPr="00E10214">
              <w:rPr>
                <w:rFonts w:ascii="Times New Roman" w:hAnsi="Times New Roman" w:cs="Times New Roman"/>
                <w:sz w:val="20"/>
                <w:szCs w:val="20"/>
              </w:rPr>
              <w:t>»;</w:t>
            </w:r>
          </w:p>
        </w:tc>
      </w:tr>
      <w:tr w:rsidR="00E10214" w:rsidRPr="00E10214" w14:paraId="586DDD8D" w14:textId="77777777" w:rsidTr="00F345CA">
        <w:tc>
          <w:tcPr>
            <w:tcW w:w="2389" w:type="dxa"/>
          </w:tcPr>
          <w:p w14:paraId="09ADF9B9" w14:textId="77777777" w:rsidR="00E10214" w:rsidRPr="00E10214" w:rsidRDefault="00E10214" w:rsidP="00295FFC">
            <w:pPr>
              <w:pStyle w:val="a4"/>
              <w:spacing w:before="0" w:beforeAutospacing="0" w:after="0" w:afterAutospacing="0"/>
              <w:jc w:val="both"/>
              <w:rPr>
                <w:sz w:val="20"/>
                <w:szCs w:val="20"/>
              </w:rPr>
            </w:pPr>
            <w:r w:rsidRPr="00E10214">
              <w:rPr>
                <w:bCs/>
                <w:color w:val="000000"/>
                <w:kern w:val="24"/>
                <w:sz w:val="20"/>
                <w:szCs w:val="20"/>
              </w:rPr>
              <w:t xml:space="preserve">Мероприятие </w:t>
            </w:r>
          </w:p>
          <w:p w14:paraId="7251F17D" w14:textId="3CAE9FCB" w:rsidR="00E10214" w:rsidRPr="00E10214" w:rsidRDefault="00E10214" w:rsidP="00295FFC">
            <w:pPr>
              <w:pStyle w:val="a4"/>
              <w:spacing w:before="0" w:beforeAutospacing="0" w:after="0" w:afterAutospacing="0"/>
              <w:rPr>
                <w:sz w:val="20"/>
                <w:szCs w:val="20"/>
              </w:rPr>
            </w:pPr>
            <w:r w:rsidRPr="00E10214">
              <w:rPr>
                <w:bCs/>
                <w:color w:val="000000"/>
                <w:kern w:val="24"/>
                <w:sz w:val="20"/>
                <w:szCs w:val="20"/>
              </w:rPr>
              <w:t xml:space="preserve">Проведение педагогического совета: проекта </w:t>
            </w:r>
            <w:r w:rsidR="00F345CA" w:rsidRPr="00E10214">
              <w:rPr>
                <w:sz w:val="20"/>
                <w:szCs w:val="20"/>
              </w:rPr>
              <w:t>«</w:t>
            </w:r>
            <w:r w:rsidR="00F345CA">
              <w:rPr>
                <w:sz w:val="20"/>
                <w:szCs w:val="20"/>
              </w:rPr>
              <w:t>Учителя гимнази</w:t>
            </w:r>
            <w:proofErr w:type="gramStart"/>
            <w:r w:rsidR="00F345CA">
              <w:rPr>
                <w:sz w:val="20"/>
                <w:szCs w:val="20"/>
              </w:rPr>
              <w:t>и-</w:t>
            </w:r>
            <w:proofErr w:type="gramEnd"/>
            <w:r w:rsidR="00F345CA">
              <w:rPr>
                <w:sz w:val="20"/>
                <w:szCs w:val="20"/>
              </w:rPr>
              <w:t xml:space="preserve"> учителям села</w:t>
            </w:r>
            <w:r w:rsidR="00F345CA" w:rsidRPr="00E10214">
              <w:rPr>
                <w:sz w:val="20"/>
                <w:szCs w:val="20"/>
              </w:rPr>
              <w:t>»;</w:t>
            </w:r>
          </w:p>
        </w:tc>
        <w:tc>
          <w:tcPr>
            <w:tcW w:w="1637" w:type="dxa"/>
          </w:tcPr>
          <w:p w14:paraId="4CAA4CF5" w14:textId="7D1421DB" w:rsidR="00E10214" w:rsidRPr="00E10214" w:rsidRDefault="00E10214" w:rsidP="00295FFC">
            <w:pPr>
              <w:pStyle w:val="a4"/>
              <w:spacing w:before="0" w:beforeAutospacing="0" w:after="0" w:afterAutospacing="0"/>
              <w:jc w:val="both"/>
              <w:rPr>
                <w:sz w:val="20"/>
                <w:szCs w:val="20"/>
              </w:rPr>
            </w:pPr>
            <w:r w:rsidRPr="00E10214">
              <w:rPr>
                <w:bCs/>
                <w:color w:val="000000"/>
                <w:kern w:val="24"/>
                <w:sz w:val="20"/>
                <w:szCs w:val="20"/>
              </w:rPr>
              <w:t>Октябрь 20</w:t>
            </w:r>
            <w:r w:rsidR="00F345CA">
              <w:rPr>
                <w:bCs/>
                <w:color w:val="000000"/>
                <w:kern w:val="24"/>
                <w:sz w:val="20"/>
                <w:szCs w:val="20"/>
              </w:rPr>
              <w:t>20</w:t>
            </w:r>
            <w:r w:rsidRPr="00E10214">
              <w:rPr>
                <w:bCs/>
                <w:color w:val="000000"/>
                <w:kern w:val="24"/>
                <w:sz w:val="20"/>
                <w:szCs w:val="20"/>
              </w:rPr>
              <w:t xml:space="preserve"> г.</w:t>
            </w:r>
          </w:p>
        </w:tc>
        <w:tc>
          <w:tcPr>
            <w:tcW w:w="2699" w:type="dxa"/>
          </w:tcPr>
          <w:p w14:paraId="3C573948" w14:textId="77777777" w:rsidR="00E10214" w:rsidRPr="00E10214" w:rsidRDefault="00E10214" w:rsidP="00295FFC">
            <w:pPr>
              <w:pStyle w:val="a4"/>
              <w:spacing w:before="0" w:beforeAutospacing="0" w:after="0" w:afterAutospacing="0"/>
              <w:rPr>
                <w:sz w:val="20"/>
                <w:szCs w:val="20"/>
              </w:rPr>
            </w:pPr>
            <w:r w:rsidRPr="00E10214">
              <w:rPr>
                <w:bCs/>
                <w:color w:val="000000"/>
                <w:kern w:val="24"/>
                <w:sz w:val="20"/>
                <w:szCs w:val="20"/>
              </w:rPr>
              <w:t>Утверждение проекта</w:t>
            </w:r>
          </w:p>
          <w:p w14:paraId="793D56AB" w14:textId="77777777" w:rsidR="00E10214" w:rsidRPr="00E10214" w:rsidRDefault="00E10214" w:rsidP="00295FFC">
            <w:pPr>
              <w:pStyle w:val="a4"/>
              <w:spacing w:before="0" w:beforeAutospacing="0" w:after="0" w:afterAutospacing="0"/>
              <w:rPr>
                <w:sz w:val="20"/>
                <w:szCs w:val="20"/>
              </w:rPr>
            </w:pPr>
            <w:r w:rsidRPr="00E10214">
              <w:rPr>
                <w:bCs/>
                <w:color w:val="000000"/>
                <w:kern w:val="24"/>
                <w:sz w:val="20"/>
                <w:szCs w:val="20"/>
              </w:rPr>
              <w:t xml:space="preserve"> Спланированная деятельность в рамках реализации проекта</w:t>
            </w:r>
          </w:p>
        </w:tc>
        <w:tc>
          <w:tcPr>
            <w:tcW w:w="2620" w:type="dxa"/>
          </w:tcPr>
          <w:p w14:paraId="4132E451" w14:textId="77777777" w:rsidR="00E10214" w:rsidRPr="00E10214" w:rsidRDefault="00E10214" w:rsidP="00295FFC">
            <w:pPr>
              <w:pStyle w:val="a4"/>
              <w:spacing w:before="0" w:beforeAutospacing="0" w:after="0" w:afterAutospacing="0"/>
              <w:rPr>
                <w:sz w:val="20"/>
                <w:szCs w:val="20"/>
              </w:rPr>
            </w:pPr>
            <w:r w:rsidRPr="00E10214">
              <w:rPr>
                <w:sz w:val="20"/>
                <w:szCs w:val="20"/>
              </w:rPr>
              <w:t>План проекта</w:t>
            </w:r>
          </w:p>
        </w:tc>
      </w:tr>
      <w:tr w:rsidR="00E10214" w:rsidRPr="00E10214" w14:paraId="14C0B27D" w14:textId="77777777" w:rsidTr="00F345CA">
        <w:tc>
          <w:tcPr>
            <w:tcW w:w="9345" w:type="dxa"/>
            <w:gridSpan w:val="4"/>
          </w:tcPr>
          <w:p w14:paraId="28670F3F" w14:textId="2104F720" w:rsidR="00E10214" w:rsidRPr="00E10214" w:rsidRDefault="00E10214" w:rsidP="00295FFC">
            <w:pPr>
              <w:pStyle w:val="a4"/>
              <w:spacing w:before="0" w:beforeAutospacing="0" w:after="0" w:afterAutospacing="0"/>
              <w:rPr>
                <w:b/>
                <w:bCs/>
                <w:color w:val="000000"/>
                <w:kern w:val="24"/>
                <w:sz w:val="20"/>
                <w:szCs w:val="20"/>
              </w:rPr>
            </w:pPr>
            <w:r w:rsidRPr="00E10214">
              <w:rPr>
                <w:bCs/>
                <w:color w:val="000000"/>
                <w:kern w:val="24"/>
                <w:sz w:val="20"/>
                <w:szCs w:val="20"/>
              </w:rPr>
              <w:t xml:space="preserve">Задача </w:t>
            </w:r>
            <w:r w:rsidR="00F345CA">
              <w:rPr>
                <w:bCs/>
                <w:color w:val="000000"/>
                <w:kern w:val="24"/>
                <w:sz w:val="20"/>
                <w:szCs w:val="20"/>
              </w:rPr>
              <w:t>8</w:t>
            </w:r>
            <w:r w:rsidRPr="00E10214">
              <w:rPr>
                <w:bCs/>
                <w:color w:val="000000"/>
                <w:kern w:val="24"/>
                <w:sz w:val="20"/>
                <w:szCs w:val="20"/>
              </w:rPr>
              <w:t>. Предоставить аналитические материалы всех участников инновационного проекта</w:t>
            </w:r>
          </w:p>
        </w:tc>
      </w:tr>
      <w:tr w:rsidR="00E10214" w:rsidRPr="00E10214" w14:paraId="54D5CBE4" w14:textId="77777777" w:rsidTr="00F345CA">
        <w:tc>
          <w:tcPr>
            <w:tcW w:w="2389" w:type="dxa"/>
          </w:tcPr>
          <w:p w14:paraId="3F8C2DA4" w14:textId="77777777" w:rsidR="00E10214" w:rsidRPr="00E10214" w:rsidRDefault="00E10214" w:rsidP="00295FFC">
            <w:pPr>
              <w:pStyle w:val="a4"/>
              <w:spacing w:before="0" w:beforeAutospacing="0" w:after="0" w:afterAutospacing="0"/>
              <w:jc w:val="both"/>
              <w:rPr>
                <w:sz w:val="20"/>
                <w:szCs w:val="20"/>
              </w:rPr>
            </w:pPr>
            <w:r w:rsidRPr="00E10214">
              <w:rPr>
                <w:bCs/>
                <w:color w:val="000000"/>
                <w:kern w:val="24"/>
                <w:sz w:val="20"/>
                <w:szCs w:val="20"/>
              </w:rPr>
              <w:t xml:space="preserve">Мероприятие </w:t>
            </w:r>
          </w:p>
          <w:p w14:paraId="7FBFCA4F" w14:textId="77777777" w:rsidR="00E10214" w:rsidRPr="00E10214" w:rsidRDefault="00E10214" w:rsidP="00295FFC">
            <w:pPr>
              <w:pStyle w:val="a4"/>
              <w:spacing w:before="0" w:beforeAutospacing="0" w:after="0" w:afterAutospacing="0"/>
              <w:jc w:val="both"/>
              <w:rPr>
                <w:sz w:val="20"/>
                <w:szCs w:val="20"/>
              </w:rPr>
            </w:pPr>
            <w:r w:rsidRPr="00E10214">
              <w:rPr>
                <w:bCs/>
                <w:color w:val="000000"/>
                <w:kern w:val="24"/>
                <w:sz w:val="20"/>
                <w:szCs w:val="20"/>
              </w:rPr>
              <w:t>Аналитический отчет</w:t>
            </w:r>
          </w:p>
        </w:tc>
        <w:tc>
          <w:tcPr>
            <w:tcW w:w="1637" w:type="dxa"/>
          </w:tcPr>
          <w:p w14:paraId="7BC141D1" w14:textId="77777777" w:rsidR="00E10214" w:rsidRPr="00E10214" w:rsidRDefault="00E10214" w:rsidP="00295FFC">
            <w:pPr>
              <w:pStyle w:val="a4"/>
              <w:spacing w:before="0" w:beforeAutospacing="0" w:after="0" w:afterAutospacing="0"/>
              <w:jc w:val="both"/>
              <w:rPr>
                <w:sz w:val="20"/>
                <w:szCs w:val="20"/>
              </w:rPr>
            </w:pPr>
            <w:r w:rsidRPr="00E10214">
              <w:rPr>
                <w:bCs/>
                <w:color w:val="000000"/>
                <w:kern w:val="24"/>
                <w:sz w:val="20"/>
                <w:szCs w:val="20"/>
              </w:rPr>
              <w:t>Май 2020</w:t>
            </w:r>
          </w:p>
        </w:tc>
        <w:tc>
          <w:tcPr>
            <w:tcW w:w="2699" w:type="dxa"/>
          </w:tcPr>
          <w:p w14:paraId="4006D85A" w14:textId="77777777" w:rsidR="00E10214" w:rsidRPr="00E10214" w:rsidRDefault="00E10214" w:rsidP="00295FFC">
            <w:pPr>
              <w:pStyle w:val="a4"/>
              <w:spacing w:before="0" w:beforeAutospacing="0" w:after="0" w:afterAutospacing="0"/>
              <w:jc w:val="both"/>
              <w:rPr>
                <w:sz w:val="20"/>
                <w:szCs w:val="20"/>
              </w:rPr>
            </w:pPr>
            <w:r w:rsidRPr="00E10214">
              <w:rPr>
                <w:bCs/>
                <w:color w:val="000000"/>
                <w:kern w:val="24"/>
                <w:sz w:val="20"/>
                <w:szCs w:val="20"/>
              </w:rPr>
              <w:t>Уровень реализации поставленных задач в рамках первого этапа.</w:t>
            </w:r>
          </w:p>
        </w:tc>
        <w:tc>
          <w:tcPr>
            <w:tcW w:w="2620" w:type="dxa"/>
          </w:tcPr>
          <w:p w14:paraId="61A6BE0C" w14:textId="77777777" w:rsidR="00E10214" w:rsidRPr="00E10214" w:rsidRDefault="00E10214" w:rsidP="00295FFC">
            <w:pPr>
              <w:spacing w:after="0" w:line="240" w:lineRule="auto"/>
              <w:rPr>
                <w:rFonts w:ascii="Times New Roman" w:hAnsi="Times New Roman" w:cs="Times New Roman"/>
                <w:sz w:val="20"/>
                <w:szCs w:val="20"/>
              </w:rPr>
            </w:pPr>
            <w:r w:rsidRPr="00E10214">
              <w:rPr>
                <w:rFonts w:ascii="Times New Roman" w:hAnsi="Times New Roman" w:cs="Times New Roman"/>
                <w:sz w:val="20"/>
                <w:szCs w:val="20"/>
              </w:rPr>
              <w:t xml:space="preserve">Публичный отчет </w:t>
            </w:r>
          </w:p>
        </w:tc>
      </w:tr>
      <w:tr w:rsidR="00E10214" w:rsidRPr="00E10214" w14:paraId="3202F65E" w14:textId="77777777" w:rsidTr="00F345CA">
        <w:tc>
          <w:tcPr>
            <w:tcW w:w="9345" w:type="dxa"/>
            <w:gridSpan w:val="4"/>
          </w:tcPr>
          <w:p w14:paraId="28FBDB7F" w14:textId="61AD83CC" w:rsidR="00E10214" w:rsidRPr="00E10214" w:rsidRDefault="00E10214" w:rsidP="00295FFC">
            <w:pPr>
              <w:pStyle w:val="a4"/>
              <w:spacing w:before="0" w:beforeAutospacing="0" w:after="0" w:afterAutospacing="0"/>
              <w:rPr>
                <w:b/>
                <w:bCs/>
                <w:color w:val="000000"/>
                <w:kern w:val="24"/>
                <w:sz w:val="20"/>
                <w:szCs w:val="20"/>
              </w:rPr>
            </w:pPr>
            <w:r w:rsidRPr="00E10214">
              <w:rPr>
                <w:b/>
                <w:bCs/>
                <w:color w:val="000000"/>
                <w:kern w:val="24"/>
                <w:sz w:val="20"/>
                <w:szCs w:val="20"/>
              </w:rPr>
              <w:t xml:space="preserve">2 этап – «Внедренческий»  -  </w:t>
            </w:r>
            <w:r w:rsidRPr="00E10214">
              <w:rPr>
                <w:b/>
                <w:sz w:val="20"/>
                <w:szCs w:val="20"/>
              </w:rPr>
              <w:t>20</w:t>
            </w:r>
            <w:r w:rsidR="00F345CA">
              <w:rPr>
                <w:b/>
                <w:sz w:val="20"/>
                <w:szCs w:val="20"/>
              </w:rPr>
              <w:t>20</w:t>
            </w:r>
            <w:r w:rsidRPr="00E10214">
              <w:rPr>
                <w:b/>
                <w:sz w:val="20"/>
                <w:szCs w:val="20"/>
              </w:rPr>
              <w:t xml:space="preserve"> – 202</w:t>
            </w:r>
            <w:r w:rsidR="00F345CA">
              <w:rPr>
                <w:b/>
                <w:sz w:val="20"/>
                <w:szCs w:val="20"/>
              </w:rPr>
              <w:t>1</w:t>
            </w:r>
            <w:r w:rsidRPr="00E10214">
              <w:rPr>
                <w:sz w:val="20"/>
                <w:szCs w:val="20"/>
              </w:rPr>
              <w:t xml:space="preserve">  </w:t>
            </w:r>
            <w:proofErr w:type="spellStart"/>
            <w:proofErr w:type="gramStart"/>
            <w:r w:rsidRPr="00E10214">
              <w:rPr>
                <w:b/>
                <w:bCs/>
                <w:color w:val="000000"/>
                <w:kern w:val="24"/>
                <w:sz w:val="20"/>
                <w:szCs w:val="20"/>
              </w:rPr>
              <w:t>гг</w:t>
            </w:r>
            <w:proofErr w:type="spellEnd"/>
            <w:proofErr w:type="gramEnd"/>
          </w:p>
          <w:p w14:paraId="61205FAA" w14:textId="77777777" w:rsidR="00E10214" w:rsidRPr="00E10214" w:rsidRDefault="00E10214" w:rsidP="00295FFC">
            <w:pPr>
              <w:pStyle w:val="a4"/>
              <w:spacing w:before="0" w:beforeAutospacing="0" w:after="0" w:afterAutospacing="0"/>
              <w:rPr>
                <w:b/>
                <w:bCs/>
                <w:color w:val="000000"/>
                <w:kern w:val="24"/>
                <w:sz w:val="20"/>
                <w:szCs w:val="20"/>
              </w:rPr>
            </w:pPr>
            <w:r w:rsidRPr="00E10214">
              <w:rPr>
                <w:bCs/>
                <w:color w:val="000000"/>
                <w:kern w:val="24"/>
                <w:sz w:val="20"/>
                <w:szCs w:val="20"/>
              </w:rPr>
              <w:t>Задача 1. Осуществить  психолого – педагогическое сопровождение участников проекта в ходе реализации проекта</w:t>
            </w:r>
          </w:p>
        </w:tc>
      </w:tr>
      <w:tr w:rsidR="00E10214" w:rsidRPr="00E10214" w14:paraId="4866D511" w14:textId="77777777" w:rsidTr="00F345CA">
        <w:tc>
          <w:tcPr>
            <w:tcW w:w="2389" w:type="dxa"/>
          </w:tcPr>
          <w:p w14:paraId="36B2466C" w14:textId="77777777" w:rsidR="00E10214" w:rsidRPr="00E10214" w:rsidRDefault="00E10214" w:rsidP="00295FFC">
            <w:pPr>
              <w:pStyle w:val="a4"/>
              <w:spacing w:before="0" w:beforeAutospacing="0" w:after="0" w:afterAutospacing="0"/>
              <w:jc w:val="both"/>
              <w:rPr>
                <w:sz w:val="20"/>
                <w:szCs w:val="20"/>
              </w:rPr>
            </w:pPr>
            <w:r w:rsidRPr="00E10214">
              <w:rPr>
                <w:bCs/>
                <w:color w:val="000000"/>
                <w:kern w:val="24"/>
                <w:sz w:val="20"/>
                <w:szCs w:val="20"/>
              </w:rPr>
              <w:t xml:space="preserve">Мероприятие </w:t>
            </w:r>
          </w:p>
          <w:p w14:paraId="704461A4" w14:textId="77777777" w:rsidR="00E10214" w:rsidRPr="00E10214" w:rsidRDefault="00E10214" w:rsidP="00295FFC">
            <w:pPr>
              <w:pStyle w:val="a4"/>
              <w:spacing w:before="0" w:beforeAutospacing="0" w:after="0" w:afterAutospacing="0"/>
              <w:jc w:val="both"/>
              <w:rPr>
                <w:sz w:val="20"/>
                <w:szCs w:val="20"/>
              </w:rPr>
            </w:pPr>
            <w:r w:rsidRPr="00E10214">
              <w:rPr>
                <w:bCs/>
                <w:color w:val="000000"/>
                <w:kern w:val="24"/>
                <w:sz w:val="20"/>
                <w:szCs w:val="20"/>
              </w:rPr>
              <w:t>Разработка и апробация Программы, материалов психолог</w:t>
            </w:r>
            <w:proofErr w:type="gramStart"/>
            <w:r w:rsidRPr="00E10214">
              <w:rPr>
                <w:bCs/>
                <w:color w:val="000000"/>
                <w:kern w:val="24"/>
                <w:sz w:val="20"/>
                <w:szCs w:val="20"/>
              </w:rPr>
              <w:t>о-</w:t>
            </w:r>
            <w:proofErr w:type="gramEnd"/>
            <w:r w:rsidRPr="00E10214">
              <w:rPr>
                <w:bCs/>
                <w:color w:val="000000"/>
                <w:kern w:val="24"/>
                <w:sz w:val="20"/>
                <w:szCs w:val="20"/>
              </w:rPr>
              <w:t xml:space="preserve"> </w:t>
            </w:r>
            <w:proofErr w:type="spellStart"/>
            <w:r w:rsidRPr="00E10214">
              <w:rPr>
                <w:bCs/>
                <w:color w:val="000000"/>
                <w:kern w:val="24"/>
                <w:sz w:val="20"/>
                <w:szCs w:val="20"/>
              </w:rPr>
              <w:t>педагогичес</w:t>
            </w:r>
            <w:proofErr w:type="spellEnd"/>
            <w:r w:rsidRPr="00E10214">
              <w:rPr>
                <w:bCs/>
                <w:color w:val="000000"/>
                <w:kern w:val="24"/>
                <w:sz w:val="20"/>
                <w:szCs w:val="20"/>
              </w:rPr>
              <w:t>-кого сопровождения проекта</w:t>
            </w:r>
          </w:p>
        </w:tc>
        <w:tc>
          <w:tcPr>
            <w:tcW w:w="1637" w:type="dxa"/>
          </w:tcPr>
          <w:p w14:paraId="0A62CA91" w14:textId="77777777" w:rsidR="00E10214" w:rsidRPr="00E10214" w:rsidRDefault="00E10214" w:rsidP="00295FFC">
            <w:pPr>
              <w:pStyle w:val="a4"/>
              <w:spacing w:before="0" w:beforeAutospacing="0" w:after="0" w:afterAutospacing="0"/>
              <w:rPr>
                <w:sz w:val="20"/>
                <w:szCs w:val="20"/>
              </w:rPr>
            </w:pPr>
            <w:r w:rsidRPr="00E10214">
              <w:rPr>
                <w:bCs/>
                <w:color w:val="000000"/>
                <w:kern w:val="24"/>
                <w:sz w:val="20"/>
                <w:szCs w:val="20"/>
              </w:rPr>
              <w:t xml:space="preserve">сентябрь </w:t>
            </w:r>
          </w:p>
          <w:p w14:paraId="0B01C511" w14:textId="1765C36B" w:rsidR="00E10214" w:rsidRPr="00E10214" w:rsidRDefault="00E10214" w:rsidP="00295FFC">
            <w:pPr>
              <w:pStyle w:val="a4"/>
              <w:spacing w:before="0" w:beforeAutospacing="0" w:after="0" w:afterAutospacing="0"/>
              <w:rPr>
                <w:sz w:val="20"/>
                <w:szCs w:val="20"/>
              </w:rPr>
            </w:pPr>
            <w:r w:rsidRPr="00E10214">
              <w:rPr>
                <w:bCs/>
                <w:color w:val="000000"/>
                <w:kern w:val="24"/>
                <w:sz w:val="20"/>
                <w:szCs w:val="20"/>
              </w:rPr>
              <w:t>20</w:t>
            </w:r>
            <w:r w:rsidR="00F345CA">
              <w:rPr>
                <w:bCs/>
                <w:color w:val="000000"/>
                <w:kern w:val="24"/>
                <w:sz w:val="20"/>
                <w:szCs w:val="20"/>
              </w:rPr>
              <w:t>20</w:t>
            </w:r>
            <w:r w:rsidRPr="00E10214">
              <w:rPr>
                <w:bCs/>
                <w:color w:val="000000"/>
                <w:kern w:val="24"/>
                <w:sz w:val="20"/>
                <w:szCs w:val="20"/>
              </w:rPr>
              <w:t xml:space="preserve"> г</w:t>
            </w:r>
            <w:proofErr w:type="gramStart"/>
            <w:r w:rsidRPr="00E10214">
              <w:rPr>
                <w:bCs/>
                <w:color w:val="000000"/>
                <w:kern w:val="24"/>
                <w:sz w:val="20"/>
                <w:szCs w:val="20"/>
              </w:rPr>
              <w:t xml:space="preserve"> .</w:t>
            </w:r>
            <w:proofErr w:type="gramEnd"/>
            <w:r w:rsidRPr="00E10214">
              <w:rPr>
                <w:bCs/>
                <w:color w:val="000000"/>
                <w:kern w:val="24"/>
                <w:sz w:val="20"/>
                <w:szCs w:val="20"/>
              </w:rPr>
              <w:t xml:space="preserve"> –</w:t>
            </w:r>
          </w:p>
          <w:p w14:paraId="5DF1CCFB" w14:textId="367A818E" w:rsidR="00E10214" w:rsidRPr="00E10214" w:rsidRDefault="00E10214" w:rsidP="00295FFC">
            <w:pPr>
              <w:pStyle w:val="a4"/>
              <w:spacing w:before="0" w:beforeAutospacing="0" w:after="0" w:afterAutospacing="0"/>
              <w:rPr>
                <w:sz w:val="20"/>
                <w:szCs w:val="20"/>
              </w:rPr>
            </w:pPr>
            <w:r w:rsidRPr="00E10214">
              <w:rPr>
                <w:bCs/>
                <w:color w:val="000000"/>
                <w:kern w:val="24"/>
                <w:sz w:val="20"/>
                <w:szCs w:val="20"/>
              </w:rPr>
              <w:t>Декабрь</w:t>
            </w:r>
            <w:r w:rsidRPr="00E10214">
              <w:rPr>
                <w:sz w:val="20"/>
                <w:szCs w:val="20"/>
              </w:rPr>
              <w:t xml:space="preserve"> </w:t>
            </w:r>
            <w:r w:rsidRPr="00E10214">
              <w:rPr>
                <w:bCs/>
                <w:color w:val="000000"/>
                <w:kern w:val="24"/>
                <w:sz w:val="20"/>
                <w:szCs w:val="20"/>
              </w:rPr>
              <w:t>202</w:t>
            </w:r>
            <w:r w:rsidR="00F345CA">
              <w:rPr>
                <w:bCs/>
                <w:color w:val="000000"/>
                <w:kern w:val="24"/>
                <w:sz w:val="20"/>
                <w:szCs w:val="20"/>
              </w:rPr>
              <w:t>1</w:t>
            </w:r>
            <w:r w:rsidRPr="00E10214">
              <w:rPr>
                <w:bCs/>
                <w:color w:val="000000"/>
                <w:kern w:val="24"/>
                <w:sz w:val="20"/>
                <w:szCs w:val="20"/>
              </w:rPr>
              <w:t xml:space="preserve"> г.</w:t>
            </w:r>
          </w:p>
        </w:tc>
        <w:tc>
          <w:tcPr>
            <w:tcW w:w="2699" w:type="dxa"/>
          </w:tcPr>
          <w:p w14:paraId="20518EAE" w14:textId="77777777" w:rsidR="00E10214" w:rsidRPr="00E10214" w:rsidRDefault="00E10214" w:rsidP="00295FFC">
            <w:pPr>
              <w:pStyle w:val="a4"/>
              <w:spacing w:before="0" w:beforeAutospacing="0" w:after="0" w:afterAutospacing="0"/>
              <w:rPr>
                <w:sz w:val="20"/>
                <w:szCs w:val="20"/>
              </w:rPr>
            </w:pPr>
            <w:r w:rsidRPr="00E10214">
              <w:rPr>
                <w:bCs/>
                <w:color w:val="000000"/>
                <w:kern w:val="24"/>
                <w:sz w:val="20"/>
                <w:szCs w:val="20"/>
              </w:rPr>
              <w:t xml:space="preserve">Наличие модели психолого </w:t>
            </w:r>
            <w:proofErr w:type="gramStart"/>
            <w:r w:rsidRPr="00E10214">
              <w:rPr>
                <w:bCs/>
                <w:color w:val="000000"/>
                <w:kern w:val="24"/>
                <w:sz w:val="20"/>
                <w:szCs w:val="20"/>
              </w:rPr>
              <w:t>–п</w:t>
            </w:r>
            <w:proofErr w:type="gramEnd"/>
            <w:r w:rsidRPr="00E10214">
              <w:rPr>
                <w:bCs/>
                <w:color w:val="000000"/>
                <w:kern w:val="24"/>
                <w:sz w:val="20"/>
                <w:szCs w:val="20"/>
              </w:rPr>
              <w:t>едагогического сопровождения участников проекта и апробированной программы ППС –сопровождения</w:t>
            </w:r>
          </w:p>
        </w:tc>
        <w:tc>
          <w:tcPr>
            <w:tcW w:w="2620" w:type="dxa"/>
          </w:tcPr>
          <w:p w14:paraId="73DB6659" w14:textId="77777777" w:rsidR="00E10214" w:rsidRPr="00E10214" w:rsidRDefault="00E10214" w:rsidP="00295FFC">
            <w:pPr>
              <w:pStyle w:val="a4"/>
              <w:spacing w:before="0" w:beforeAutospacing="0" w:after="0" w:afterAutospacing="0"/>
              <w:rPr>
                <w:bCs/>
                <w:color w:val="000000"/>
                <w:kern w:val="24"/>
                <w:sz w:val="20"/>
                <w:szCs w:val="20"/>
              </w:rPr>
            </w:pPr>
            <w:r w:rsidRPr="00E10214">
              <w:rPr>
                <w:bCs/>
                <w:color w:val="000000"/>
                <w:kern w:val="24"/>
                <w:sz w:val="20"/>
                <w:szCs w:val="20"/>
              </w:rPr>
              <w:t xml:space="preserve">Психодиагностика </w:t>
            </w:r>
          </w:p>
          <w:p w14:paraId="42F26CED" w14:textId="740439B8" w:rsidR="00E10214" w:rsidRPr="00E10214" w:rsidRDefault="00E10214" w:rsidP="00295FFC">
            <w:pPr>
              <w:pStyle w:val="a4"/>
              <w:spacing w:before="0" w:beforeAutospacing="0" w:after="0" w:afterAutospacing="0"/>
              <w:rPr>
                <w:bCs/>
                <w:color w:val="000000"/>
                <w:kern w:val="24"/>
                <w:sz w:val="20"/>
                <w:szCs w:val="20"/>
              </w:rPr>
            </w:pPr>
            <w:r w:rsidRPr="00E10214">
              <w:rPr>
                <w:bCs/>
                <w:color w:val="000000"/>
                <w:kern w:val="24"/>
                <w:sz w:val="20"/>
                <w:szCs w:val="20"/>
              </w:rPr>
              <w:t xml:space="preserve">Мониторинг подготовки учащихся к </w:t>
            </w:r>
            <w:r w:rsidR="00F345CA">
              <w:rPr>
                <w:bCs/>
                <w:color w:val="000000"/>
                <w:kern w:val="24"/>
                <w:sz w:val="20"/>
                <w:szCs w:val="20"/>
              </w:rPr>
              <w:t>ОГЭ и ЕГЭ</w:t>
            </w:r>
          </w:p>
          <w:p w14:paraId="69499F08" w14:textId="77777777" w:rsidR="00E10214" w:rsidRPr="00E10214" w:rsidRDefault="00E10214" w:rsidP="00295FFC">
            <w:pPr>
              <w:pStyle w:val="a4"/>
              <w:spacing w:before="0" w:beforeAutospacing="0" w:after="0" w:afterAutospacing="0"/>
              <w:rPr>
                <w:sz w:val="20"/>
                <w:szCs w:val="20"/>
              </w:rPr>
            </w:pPr>
          </w:p>
        </w:tc>
      </w:tr>
      <w:tr w:rsidR="00E10214" w:rsidRPr="00E10214" w14:paraId="65F60B13" w14:textId="77777777" w:rsidTr="00F345CA">
        <w:tc>
          <w:tcPr>
            <w:tcW w:w="9345" w:type="dxa"/>
            <w:gridSpan w:val="4"/>
          </w:tcPr>
          <w:p w14:paraId="2C08BAE1" w14:textId="77777777" w:rsidR="00E10214" w:rsidRPr="00E10214" w:rsidRDefault="00E10214" w:rsidP="00295FFC">
            <w:pPr>
              <w:pStyle w:val="a4"/>
              <w:spacing w:before="0" w:beforeAutospacing="0" w:after="0" w:afterAutospacing="0"/>
              <w:jc w:val="both"/>
              <w:rPr>
                <w:bCs/>
                <w:color w:val="000000"/>
                <w:kern w:val="24"/>
                <w:sz w:val="20"/>
                <w:szCs w:val="20"/>
              </w:rPr>
            </w:pPr>
            <w:r w:rsidRPr="00E10214">
              <w:rPr>
                <w:sz w:val="20"/>
                <w:szCs w:val="20"/>
              </w:rPr>
              <w:t>Задача 2.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tc>
      </w:tr>
      <w:tr w:rsidR="00E10214" w:rsidRPr="00E10214" w14:paraId="4BA40502" w14:textId="77777777" w:rsidTr="00F345CA">
        <w:tc>
          <w:tcPr>
            <w:tcW w:w="2389" w:type="dxa"/>
          </w:tcPr>
          <w:p w14:paraId="2B13C0BB" w14:textId="77777777" w:rsidR="00E10214" w:rsidRPr="00E10214" w:rsidRDefault="00E10214" w:rsidP="00295FFC">
            <w:pPr>
              <w:pStyle w:val="a4"/>
              <w:spacing w:before="0" w:beforeAutospacing="0" w:after="0" w:afterAutospacing="0"/>
              <w:jc w:val="both"/>
              <w:rPr>
                <w:sz w:val="20"/>
                <w:szCs w:val="20"/>
              </w:rPr>
            </w:pPr>
            <w:r w:rsidRPr="00E10214">
              <w:rPr>
                <w:bCs/>
                <w:color w:val="000000"/>
                <w:kern w:val="24"/>
                <w:sz w:val="20"/>
                <w:szCs w:val="20"/>
              </w:rPr>
              <w:t>Мероприятие 1.</w:t>
            </w:r>
          </w:p>
          <w:p w14:paraId="2FD57DD5" w14:textId="61273709" w:rsidR="00E10214" w:rsidRPr="00E10214" w:rsidRDefault="00E10214" w:rsidP="00295FFC">
            <w:pPr>
              <w:pStyle w:val="a4"/>
              <w:spacing w:before="0" w:beforeAutospacing="0" w:after="0" w:afterAutospacing="0"/>
              <w:rPr>
                <w:sz w:val="20"/>
                <w:szCs w:val="20"/>
              </w:rPr>
            </w:pPr>
            <w:r w:rsidRPr="00E10214">
              <w:rPr>
                <w:bCs/>
                <w:color w:val="000000"/>
                <w:kern w:val="24"/>
                <w:sz w:val="20"/>
                <w:szCs w:val="20"/>
              </w:rPr>
              <w:t xml:space="preserve">Привлечение социальных партнеров, выпускников к </w:t>
            </w:r>
            <w:proofErr w:type="spellStart"/>
            <w:r w:rsidRPr="00E10214">
              <w:rPr>
                <w:bCs/>
                <w:color w:val="000000"/>
                <w:kern w:val="24"/>
                <w:sz w:val="20"/>
                <w:szCs w:val="20"/>
              </w:rPr>
              <w:t>профо-риентационной</w:t>
            </w:r>
            <w:proofErr w:type="spellEnd"/>
            <w:r w:rsidRPr="00E10214">
              <w:rPr>
                <w:bCs/>
                <w:color w:val="000000"/>
                <w:kern w:val="24"/>
                <w:sz w:val="20"/>
                <w:szCs w:val="20"/>
              </w:rPr>
              <w:t xml:space="preserve"> работе</w:t>
            </w:r>
          </w:p>
        </w:tc>
        <w:tc>
          <w:tcPr>
            <w:tcW w:w="1637" w:type="dxa"/>
          </w:tcPr>
          <w:p w14:paraId="0BA4CCDE" w14:textId="7173E5CE" w:rsidR="00E10214" w:rsidRPr="00E10214" w:rsidRDefault="00E10214" w:rsidP="00295FFC">
            <w:pPr>
              <w:pStyle w:val="a4"/>
              <w:spacing w:before="0" w:beforeAutospacing="0" w:after="0" w:afterAutospacing="0"/>
              <w:rPr>
                <w:sz w:val="20"/>
                <w:szCs w:val="20"/>
              </w:rPr>
            </w:pPr>
            <w:r w:rsidRPr="00E10214">
              <w:rPr>
                <w:bCs/>
                <w:color w:val="000000"/>
                <w:kern w:val="24"/>
                <w:sz w:val="20"/>
                <w:szCs w:val="20"/>
              </w:rPr>
              <w:t xml:space="preserve">Сентябрь  </w:t>
            </w:r>
            <w:r w:rsidR="00F345CA">
              <w:rPr>
                <w:bCs/>
                <w:color w:val="000000"/>
                <w:kern w:val="24"/>
                <w:sz w:val="20"/>
                <w:szCs w:val="20"/>
              </w:rPr>
              <w:t>-</w:t>
            </w:r>
          </w:p>
          <w:p w14:paraId="4C541E9D" w14:textId="6E086E5A" w:rsidR="00E10214" w:rsidRPr="00E10214" w:rsidRDefault="00E10214" w:rsidP="00295FFC">
            <w:pPr>
              <w:pStyle w:val="a4"/>
              <w:spacing w:before="0" w:beforeAutospacing="0" w:after="0" w:afterAutospacing="0"/>
              <w:rPr>
                <w:sz w:val="20"/>
                <w:szCs w:val="20"/>
              </w:rPr>
            </w:pPr>
            <w:r w:rsidRPr="00E10214">
              <w:rPr>
                <w:bCs/>
                <w:color w:val="000000"/>
                <w:kern w:val="24"/>
                <w:sz w:val="20"/>
                <w:szCs w:val="20"/>
              </w:rPr>
              <w:t>Декабрь</w:t>
            </w:r>
            <w:r w:rsidRPr="00E10214">
              <w:rPr>
                <w:sz w:val="20"/>
                <w:szCs w:val="20"/>
              </w:rPr>
              <w:t xml:space="preserve"> </w:t>
            </w:r>
            <w:r w:rsidRPr="00E10214">
              <w:rPr>
                <w:bCs/>
                <w:color w:val="000000"/>
                <w:kern w:val="24"/>
                <w:sz w:val="20"/>
                <w:szCs w:val="20"/>
              </w:rPr>
              <w:t>20</w:t>
            </w:r>
            <w:r w:rsidR="00F345CA">
              <w:rPr>
                <w:bCs/>
                <w:color w:val="000000"/>
                <w:kern w:val="24"/>
                <w:sz w:val="20"/>
                <w:szCs w:val="20"/>
              </w:rPr>
              <w:t>20</w:t>
            </w:r>
            <w:r w:rsidRPr="00E10214">
              <w:rPr>
                <w:bCs/>
                <w:color w:val="000000"/>
                <w:kern w:val="24"/>
                <w:sz w:val="20"/>
                <w:szCs w:val="20"/>
              </w:rPr>
              <w:t xml:space="preserve"> г.</w:t>
            </w:r>
          </w:p>
        </w:tc>
        <w:tc>
          <w:tcPr>
            <w:tcW w:w="2699" w:type="dxa"/>
          </w:tcPr>
          <w:p w14:paraId="52274F31" w14:textId="77777777" w:rsidR="00E10214" w:rsidRPr="00E10214" w:rsidRDefault="00E10214" w:rsidP="00295FFC">
            <w:pPr>
              <w:pStyle w:val="a4"/>
              <w:spacing w:before="0" w:beforeAutospacing="0" w:after="0" w:afterAutospacing="0"/>
              <w:jc w:val="both"/>
              <w:rPr>
                <w:bCs/>
                <w:color w:val="000000"/>
                <w:kern w:val="24"/>
                <w:sz w:val="20"/>
                <w:szCs w:val="20"/>
              </w:rPr>
            </w:pPr>
            <w:r w:rsidRPr="00E10214">
              <w:rPr>
                <w:bCs/>
                <w:color w:val="000000"/>
                <w:kern w:val="24"/>
                <w:sz w:val="20"/>
                <w:szCs w:val="20"/>
              </w:rPr>
              <w:t>Осознанный выбор профессии;</w:t>
            </w:r>
          </w:p>
          <w:p w14:paraId="4915E2B1" w14:textId="77777777" w:rsidR="00E10214" w:rsidRPr="00E10214" w:rsidRDefault="00E10214" w:rsidP="00295FFC">
            <w:pPr>
              <w:pStyle w:val="a4"/>
              <w:spacing w:before="0" w:beforeAutospacing="0" w:after="0" w:afterAutospacing="0"/>
              <w:jc w:val="both"/>
              <w:rPr>
                <w:bCs/>
                <w:color w:val="000000"/>
                <w:kern w:val="24"/>
                <w:sz w:val="20"/>
                <w:szCs w:val="20"/>
              </w:rPr>
            </w:pPr>
            <w:r w:rsidRPr="00E10214">
              <w:rPr>
                <w:bCs/>
                <w:color w:val="000000"/>
                <w:kern w:val="24"/>
                <w:sz w:val="20"/>
                <w:szCs w:val="20"/>
              </w:rPr>
              <w:t xml:space="preserve">Привлечение к совместной работе </w:t>
            </w:r>
          </w:p>
          <w:p w14:paraId="67A67C9C" w14:textId="77777777" w:rsidR="00E10214" w:rsidRPr="00E10214" w:rsidRDefault="00E10214" w:rsidP="00295FFC">
            <w:pPr>
              <w:pStyle w:val="a4"/>
              <w:spacing w:before="0" w:beforeAutospacing="0" w:after="0" w:afterAutospacing="0"/>
              <w:jc w:val="both"/>
              <w:rPr>
                <w:sz w:val="20"/>
                <w:szCs w:val="20"/>
              </w:rPr>
            </w:pPr>
          </w:p>
        </w:tc>
        <w:tc>
          <w:tcPr>
            <w:tcW w:w="2620" w:type="dxa"/>
            <w:vAlign w:val="center"/>
          </w:tcPr>
          <w:p w14:paraId="2BA6AD88" w14:textId="77777777" w:rsidR="00E10214" w:rsidRPr="00E10214" w:rsidRDefault="00E10214" w:rsidP="00295FFC">
            <w:pPr>
              <w:pStyle w:val="a4"/>
              <w:spacing w:before="0" w:beforeAutospacing="0" w:after="0" w:afterAutospacing="0"/>
              <w:jc w:val="center"/>
              <w:rPr>
                <w:sz w:val="20"/>
                <w:szCs w:val="20"/>
              </w:rPr>
            </w:pPr>
          </w:p>
          <w:p w14:paraId="345C1525" w14:textId="1B9A45D3" w:rsidR="00E10214" w:rsidRPr="00E10214" w:rsidRDefault="00E10214" w:rsidP="00295FFC">
            <w:pPr>
              <w:pStyle w:val="a4"/>
              <w:spacing w:before="0" w:beforeAutospacing="0" w:after="0" w:afterAutospacing="0"/>
              <w:jc w:val="center"/>
              <w:rPr>
                <w:sz w:val="20"/>
                <w:szCs w:val="20"/>
              </w:rPr>
            </w:pPr>
            <w:r w:rsidRPr="00E10214">
              <w:rPr>
                <w:sz w:val="20"/>
                <w:szCs w:val="20"/>
              </w:rPr>
              <w:t xml:space="preserve">Договора с </w:t>
            </w:r>
            <w:r w:rsidR="00F345CA">
              <w:rPr>
                <w:sz w:val="20"/>
                <w:szCs w:val="20"/>
              </w:rPr>
              <w:t>партнерами</w:t>
            </w:r>
          </w:p>
        </w:tc>
      </w:tr>
      <w:tr w:rsidR="00E10214" w:rsidRPr="00E10214" w14:paraId="174B9B44" w14:textId="77777777" w:rsidTr="00F345CA">
        <w:tc>
          <w:tcPr>
            <w:tcW w:w="9345" w:type="dxa"/>
            <w:gridSpan w:val="4"/>
          </w:tcPr>
          <w:p w14:paraId="6E60EC06" w14:textId="2A525EAA" w:rsidR="00E10214" w:rsidRPr="00E10214" w:rsidRDefault="00E10214" w:rsidP="00295FFC">
            <w:pPr>
              <w:pStyle w:val="a4"/>
              <w:spacing w:before="0" w:beforeAutospacing="0" w:after="0" w:afterAutospacing="0"/>
              <w:jc w:val="both"/>
              <w:rPr>
                <w:bCs/>
                <w:color w:val="000000"/>
                <w:kern w:val="24"/>
                <w:sz w:val="20"/>
                <w:szCs w:val="20"/>
              </w:rPr>
            </w:pPr>
            <w:r w:rsidRPr="00E10214">
              <w:rPr>
                <w:bCs/>
                <w:color w:val="000000"/>
                <w:kern w:val="24"/>
                <w:sz w:val="20"/>
                <w:szCs w:val="20"/>
              </w:rPr>
              <w:t>Задача 3. Подготовить пакет диагностических методик для проведения мониторинга</w:t>
            </w:r>
            <w:r w:rsidR="00F345CA">
              <w:rPr>
                <w:bCs/>
                <w:color w:val="000000"/>
                <w:kern w:val="24"/>
                <w:sz w:val="20"/>
                <w:szCs w:val="20"/>
              </w:rPr>
              <w:t xml:space="preserve"> сдачи ОГЭ и ЕГЭ</w:t>
            </w:r>
          </w:p>
        </w:tc>
      </w:tr>
      <w:tr w:rsidR="00E10214" w:rsidRPr="00E10214" w14:paraId="47071AF5" w14:textId="77777777" w:rsidTr="00F345CA">
        <w:tc>
          <w:tcPr>
            <w:tcW w:w="2389" w:type="dxa"/>
          </w:tcPr>
          <w:p w14:paraId="4A90478F" w14:textId="77777777" w:rsidR="00E10214" w:rsidRPr="00E10214" w:rsidRDefault="00E10214" w:rsidP="00295FFC">
            <w:pPr>
              <w:pStyle w:val="a4"/>
              <w:spacing w:before="0" w:beforeAutospacing="0" w:after="0" w:afterAutospacing="0"/>
              <w:jc w:val="both"/>
              <w:rPr>
                <w:sz w:val="20"/>
                <w:szCs w:val="20"/>
              </w:rPr>
            </w:pPr>
            <w:r w:rsidRPr="00E10214">
              <w:rPr>
                <w:bCs/>
                <w:color w:val="000000"/>
                <w:kern w:val="24"/>
                <w:sz w:val="20"/>
                <w:szCs w:val="20"/>
              </w:rPr>
              <w:t xml:space="preserve">Мероприятие </w:t>
            </w:r>
          </w:p>
          <w:p w14:paraId="1C161A35" w14:textId="512985A6" w:rsidR="00E10214" w:rsidRPr="00E10214" w:rsidRDefault="00E10214" w:rsidP="00295FFC">
            <w:pPr>
              <w:pStyle w:val="a4"/>
              <w:spacing w:before="0" w:beforeAutospacing="0" w:after="0" w:afterAutospacing="0"/>
              <w:jc w:val="both"/>
              <w:rPr>
                <w:sz w:val="20"/>
                <w:szCs w:val="20"/>
              </w:rPr>
            </w:pPr>
            <w:r w:rsidRPr="00E10214">
              <w:rPr>
                <w:bCs/>
                <w:color w:val="000000"/>
                <w:kern w:val="24"/>
                <w:sz w:val="20"/>
                <w:szCs w:val="20"/>
              </w:rPr>
              <w:t>Организация мониторинга</w:t>
            </w:r>
            <w:r w:rsidR="00F345CA">
              <w:rPr>
                <w:bCs/>
                <w:color w:val="000000"/>
                <w:kern w:val="24"/>
                <w:sz w:val="20"/>
                <w:szCs w:val="20"/>
              </w:rPr>
              <w:t>;</w:t>
            </w:r>
            <w:r w:rsidRPr="00E10214">
              <w:rPr>
                <w:bCs/>
                <w:color w:val="000000"/>
                <w:kern w:val="24"/>
                <w:sz w:val="20"/>
                <w:szCs w:val="20"/>
              </w:rPr>
              <w:t xml:space="preserve"> подготовка пакетов </w:t>
            </w:r>
            <w:r w:rsidRPr="00E10214">
              <w:rPr>
                <w:bCs/>
                <w:color w:val="000000"/>
                <w:kern w:val="24"/>
                <w:sz w:val="20"/>
                <w:szCs w:val="20"/>
              </w:rPr>
              <w:lastRenderedPageBreak/>
              <w:t>диагностических методик.</w:t>
            </w:r>
          </w:p>
        </w:tc>
        <w:tc>
          <w:tcPr>
            <w:tcW w:w="1637" w:type="dxa"/>
          </w:tcPr>
          <w:p w14:paraId="4AF962A7" w14:textId="63F9CCD5" w:rsidR="00E10214" w:rsidRPr="00E10214" w:rsidRDefault="00E10214" w:rsidP="00295FFC">
            <w:pPr>
              <w:pStyle w:val="a4"/>
              <w:spacing w:before="0" w:beforeAutospacing="0" w:after="0" w:afterAutospacing="0"/>
              <w:rPr>
                <w:sz w:val="20"/>
                <w:szCs w:val="20"/>
              </w:rPr>
            </w:pPr>
            <w:r w:rsidRPr="00E10214">
              <w:rPr>
                <w:bCs/>
                <w:color w:val="000000"/>
                <w:kern w:val="24"/>
                <w:sz w:val="20"/>
                <w:szCs w:val="20"/>
              </w:rPr>
              <w:lastRenderedPageBreak/>
              <w:t xml:space="preserve">Март </w:t>
            </w:r>
            <w:r w:rsidR="00F345CA">
              <w:rPr>
                <w:bCs/>
                <w:color w:val="000000"/>
                <w:kern w:val="24"/>
                <w:sz w:val="20"/>
                <w:szCs w:val="20"/>
              </w:rPr>
              <w:t xml:space="preserve">- </w:t>
            </w:r>
            <w:r w:rsidRPr="00E10214">
              <w:rPr>
                <w:bCs/>
                <w:color w:val="000000"/>
                <w:kern w:val="24"/>
                <w:sz w:val="20"/>
                <w:szCs w:val="20"/>
              </w:rPr>
              <w:t xml:space="preserve">Май </w:t>
            </w:r>
            <w:r w:rsidR="00F345CA" w:rsidRPr="00E10214">
              <w:rPr>
                <w:bCs/>
                <w:color w:val="000000"/>
                <w:kern w:val="24"/>
                <w:sz w:val="20"/>
                <w:szCs w:val="20"/>
              </w:rPr>
              <w:t>20</w:t>
            </w:r>
            <w:r w:rsidR="00F345CA">
              <w:rPr>
                <w:bCs/>
                <w:color w:val="000000"/>
                <w:kern w:val="24"/>
                <w:sz w:val="20"/>
                <w:szCs w:val="20"/>
              </w:rPr>
              <w:t>21</w:t>
            </w:r>
            <w:r w:rsidR="00F345CA" w:rsidRPr="00E10214">
              <w:rPr>
                <w:bCs/>
                <w:color w:val="000000"/>
                <w:kern w:val="24"/>
                <w:sz w:val="20"/>
                <w:szCs w:val="20"/>
              </w:rPr>
              <w:t xml:space="preserve"> </w:t>
            </w:r>
            <w:r w:rsidRPr="00E10214">
              <w:rPr>
                <w:bCs/>
                <w:color w:val="000000"/>
                <w:kern w:val="24"/>
                <w:sz w:val="20"/>
                <w:szCs w:val="20"/>
              </w:rPr>
              <w:t xml:space="preserve"> г.</w:t>
            </w:r>
          </w:p>
        </w:tc>
        <w:tc>
          <w:tcPr>
            <w:tcW w:w="2699" w:type="dxa"/>
          </w:tcPr>
          <w:p w14:paraId="5C4A6D9E" w14:textId="77777777" w:rsidR="00E10214" w:rsidRPr="00E10214" w:rsidRDefault="00E10214" w:rsidP="00295FFC">
            <w:pPr>
              <w:pStyle w:val="a4"/>
              <w:spacing w:before="0" w:beforeAutospacing="0" w:after="0" w:afterAutospacing="0"/>
              <w:rPr>
                <w:bCs/>
                <w:color w:val="000000"/>
                <w:kern w:val="24"/>
                <w:sz w:val="20"/>
                <w:szCs w:val="20"/>
              </w:rPr>
            </w:pPr>
            <w:r w:rsidRPr="00E10214">
              <w:rPr>
                <w:bCs/>
                <w:color w:val="000000"/>
                <w:kern w:val="24"/>
                <w:sz w:val="20"/>
                <w:szCs w:val="20"/>
              </w:rPr>
              <w:t xml:space="preserve">Наличие информации по итогам мониторинга </w:t>
            </w:r>
          </w:p>
          <w:p w14:paraId="2E5C3525" w14:textId="25D4964B" w:rsidR="00E10214" w:rsidRPr="00E10214" w:rsidRDefault="00E10214" w:rsidP="00295FFC">
            <w:pPr>
              <w:pStyle w:val="a4"/>
              <w:spacing w:before="0" w:beforeAutospacing="0" w:after="0" w:afterAutospacing="0"/>
              <w:rPr>
                <w:bCs/>
                <w:color w:val="000000"/>
                <w:kern w:val="24"/>
                <w:sz w:val="20"/>
                <w:szCs w:val="20"/>
              </w:rPr>
            </w:pPr>
            <w:r w:rsidRPr="00E10214">
              <w:rPr>
                <w:bCs/>
                <w:color w:val="000000"/>
                <w:kern w:val="24"/>
                <w:sz w:val="20"/>
                <w:szCs w:val="20"/>
              </w:rPr>
              <w:t xml:space="preserve">Наличие информации об уровне удовлетворенности </w:t>
            </w:r>
            <w:r w:rsidRPr="00E10214">
              <w:rPr>
                <w:bCs/>
                <w:color w:val="000000"/>
                <w:kern w:val="24"/>
                <w:sz w:val="20"/>
                <w:szCs w:val="20"/>
              </w:rPr>
              <w:lastRenderedPageBreak/>
              <w:t xml:space="preserve">педагогов и </w:t>
            </w:r>
            <w:r w:rsidR="00F345CA">
              <w:rPr>
                <w:bCs/>
                <w:color w:val="000000"/>
                <w:kern w:val="24"/>
                <w:sz w:val="20"/>
                <w:szCs w:val="20"/>
              </w:rPr>
              <w:t>учащихся</w:t>
            </w:r>
          </w:p>
          <w:p w14:paraId="226F91C1" w14:textId="40F90530" w:rsidR="00E10214" w:rsidRPr="00E10214" w:rsidRDefault="00E10214" w:rsidP="00295FFC">
            <w:pPr>
              <w:pStyle w:val="a4"/>
              <w:spacing w:before="0" w:beforeAutospacing="0" w:after="0" w:afterAutospacing="0"/>
              <w:rPr>
                <w:sz w:val="20"/>
                <w:szCs w:val="20"/>
              </w:rPr>
            </w:pPr>
            <w:r w:rsidRPr="00E10214">
              <w:rPr>
                <w:bCs/>
                <w:color w:val="000000"/>
                <w:kern w:val="24"/>
                <w:sz w:val="20"/>
                <w:szCs w:val="20"/>
              </w:rPr>
              <w:t xml:space="preserve">Корректировка программ работы </w:t>
            </w:r>
          </w:p>
          <w:p w14:paraId="2D374D44" w14:textId="77777777" w:rsidR="00E10214" w:rsidRPr="00E10214" w:rsidRDefault="00E10214" w:rsidP="00295FFC">
            <w:pPr>
              <w:pStyle w:val="a4"/>
              <w:spacing w:before="0" w:beforeAutospacing="0" w:after="0" w:afterAutospacing="0"/>
              <w:rPr>
                <w:sz w:val="20"/>
                <w:szCs w:val="20"/>
              </w:rPr>
            </w:pPr>
          </w:p>
        </w:tc>
        <w:tc>
          <w:tcPr>
            <w:tcW w:w="2620" w:type="dxa"/>
          </w:tcPr>
          <w:p w14:paraId="3D9BED5D" w14:textId="77777777" w:rsidR="00E10214" w:rsidRPr="00E10214" w:rsidRDefault="00E10214" w:rsidP="00295FFC">
            <w:pPr>
              <w:spacing w:after="0" w:line="240" w:lineRule="auto"/>
              <w:rPr>
                <w:rFonts w:ascii="Times New Roman" w:hAnsi="Times New Roman" w:cs="Times New Roman"/>
                <w:sz w:val="20"/>
                <w:szCs w:val="20"/>
              </w:rPr>
            </w:pPr>
          </w:p>
          <w:p w14:paraId="21EDE373" w14:textId="44CDE400" w:rsidR="00E10214" w:rsidRPr="00E10214" w:rsidRDefault="00E10214" w:rsidP="00295FFC">
            <w:pPr>
              <w:spacing w:after="0" w:line="240" w:lineRule="auto"/>
              <w:rPr>
                <w:rFonts w:ascii="Times New Roman" w:hAnsi="Times New Roman" w:cs="Times New Roman"/>
                <w:bCs/>
                <w:color w:val="000000"/>
                <w:kern w:val="24"/>
                <w:sz w:val="20"/>
                <w:szCs w:val="20"/>
              </w:rPr>
            </w:pPr>
            <w:r w:rsidRPr="00E10214">
              <w:rPr>
                <w:rFonts w:ascii="Times New Roman" w:hAnsi="Times New Roman" w:cs="Times New Roman"/>
                <w:sz w:val="20"/>
                <w:szCs w:val="20"/>
              </w:rPr>
              <w:t xml:space="preserve">-Мониторинг </w:t>
            </w:r>
            <w:r w:rsidRPr="00E10214">
              <w:rPr>
                <w:rFonts w:ascii="Times New Roman" w:hAnsi="Times New Roman" w:cs="Times New Roman"/>
                <w:bCs/>
                <w:color w:val="000000"/>
                <w:kern w:val="24"/>
                <w:sz w:val="20"/>
                <w:szCs w:val="20"/>
              </w:rPr>
              <w:t xml:space="preserve">удовлетворенности педагогов и </w:t>
            </w:r>
            <w:r w:rsidR="00F345CA">
              <w:rPr>
                <w:rFonts w:ascii="Times New Roman" w:hAnsi="Times New Roman" w:cs="Times New Roman"/>
                <w:bCs/>
                <w:color w:val="000000"/>
                <w:kern w:val="24"/>
                <w:sz w:val="20"/>
                <w:szCs w:val="20"/>
              </w:rPr>
              <w:t>учащихся</w:t>
            </w:r>
            <w:r w:rsidRPr="00E10214">
              <w:rPr>
                <w:rFonts w:ascii="Times New Roman" w:hAnsi="Times New Roman" w:cs="Times New Roman"/>
                <w:bCs/>
                <w:color w:val="000000"/>
                <w:kern w:val="24"/>
                <w:sz w:val="20"/>
                <w:szCs w:val="20"/>
              </w:rPr>
              <w:t xml:space="preserve">; </w:t>
            </w:r>
          </w:p>
          <w:p w14:paraId="3E3B8460" w14:textId="77777777" w:rsidR="00E10214" w:rsidRPr="00E10214" w:rsidRDefault="00E10214" w:rsidP="00295FFC">
            <w:pPr>
              <w:spacing w:after="0" w:line="240" w:lineRule="auto"/>
              <w:rPr>
                <w:rFonts w:ascii="Times New Roman" w:hAnsi="Times New Roman" w:cs="Times New Roman"/>
                <w:bCs/>
                <w:color w:val="000000"/>
                <w:kern w:val="24"/>
                <w:sz w:val="20"/>
                <w:szCs w:val="20"/>
              </w:rPr>
            </w:pPr>
            <w:r w:rsidRPr="00E10214">
              <w:rPr>
                <w:rFonts w:ascii="Times New Roman" w:hAnsi="Times New Roman" w:cs="Times New Roman"/>
                <w:bCs/>
                <w:color w:val="000000"/>
                <w:kern w:val="24"/>
                <w:sz w:val="20"/>
                <w:szCs w:val="20"/>
              </w:rPr>
              <w:lastRenderedPageBreak/>
              <w:t>-пакет диагностических методик.</w:t>
            </w:r>
          </w:p>
          <w:p w14:paraId="0C52294D" w14:textId="77777777" w:rsidR="00E10214" w:rsidRPr="00E10214" w:rsidRDefault="00E10214" w:rsidP="00295FFC">
            <w:pPr>
              <w:spacing w:after="0" w:line="240" w:lineRule="auto"/>
              <w:rPr>
                <w:rFonts w:ascii="Times New Roman" w:hAnsi="Times New Roman" w:cs="Times New Roman"/>
                <w:sz w:val="20"/>
                <w:szCs w:val="20"/>
              </w:rPr>
            </w:pPr>
          </w:p>
        </w:tc>
      </w:tr>
      <w:tr w:rsidR="00E10214" w:rsidRPr="00E10214" w14:paraId="3E29231A" w14:textId="77777777" w:rsidTr="00F345CA">
        <w:tc>
          <w:tcPr>
            <w:tcW w:w="9345" w:type="dxa"/>
            <w:gridSpan w:val="4"/>
          </w:tcPr>
          <w:p w14:paraId="76A1F461" w14:textId="77777777" w:rsidR="00E10214" w:rsidRPr="00E10214" w:rsidRDefault="00E10214" w:rsidP="00295FFC">
            <w:pPr>
              <w:spacing w:after="0" w:line="240" w:lineRule="auto"/>
              <w:jc w:val="both"/>
              <w:rPr>
                <w:rFonts w:ascii="Times New Roman" w:hAnsi="Times New Roman" w:cs="Times New Roman"/>
                <w:bCs/>
                <w:sz w:val="20"/>
                <w:szCs w:val="20"/>
              </w:rPr>
            </w:pPr>
            <w:r w:rsidRPr="00E10214">
              <w:rPr>
                <w:rFonts w:ascii="Times New Roman" w:hAnsi="Times New Roman" w:cs="Times New Roman"/>
                <w:bCs/>
                <w:sz w:val="20"/>
                <w:szCs w:val="20"/>
              </w:rPr>
              <w:lastRenderedPageBreak/>
              <w:t xml:space="preserve">Задача 4. Выработать критерии эффективности функционирования проекта. Разработать диагностические материалы по изучению эффективности реализации проекта </w:t>
            </w:r>
          </w:p>
        </w:tc>
      </w:tr>
      <w:tr w:rsidR="00E10214" w:rsidRPr="00E10214" w14:paraId="49AFF5DF" w14:textId="77777777" w:rsidTr="00F345CA">
        <w:tc>
          <w:tcPr>
            <w:tcW w:w="2389" w:type="dxa"/>
          </w:tcPr>
          <w:p w14:paraId="4B346BA5" w14:textId="77777777" w:rsidR="00E10214" w:rsidRPr="00E10214" w:rsidRDefault="00E10214" w:rsidP="00295FFC">
            <w:pPr>
              <w:pStyle w:val="a4"/>
              <w:spacing w:before="0" w:beforeAutospacing="0" w:after="0" w:afterAutospacing="0"/>
              <w:jc w:val="both"/>
              <w:rPr>
                <w:sz w:val="20"/>
                <w:szCs w:val="20"/>
              </w:rPr>
            </w:pPr>
            <w:r w:rsidRPr="00E10214">
              <w:rPr>
                <w:bCs/>
                <w:color w:val="000000"/>
                <w:kern w:val="24"/>
                <w:sz w:val="20"/>
                <w:szCs w:val="20"/>
              </w:rPr>
              <w:t xml:space="preserve">Мероприятие </w:t>
            </w:r>
          </w:p>
          <w:p w14:paraId="3512728E" w14:textId="77777777" w:rsidR="00E10214" w:rsidRPr="00E10214" w:rsidRDefault="00E10214" w:rsidP="00295FFC">
            <w:pPr>
              <w:pStyle w:val="a4"/>
              <w:spacing w:before="0" w:beforeAutospacing="0" w:after="0" w:afterAutospacing="0"/>
              <w:jc w:val="both"/>
              <w:rPr>
                <w:sz w:val="20"/>
                <w:szCs w:val="20"/>
              </w:rPr>
            </w:pPr>
            <w:r w:rsidRPr="00E10214">
              <w:rPr>
                <w:bCs/>
                <w:color w:val="000000"/>
                <w:kern w:val="24"/>
                <w:sz w:val="20"/>
                <w:szCs w:val="20"/>
              </w:rPr>
              <w:t xml:space="preserve">Определение критериев, показателей, методов и приемов изучения </w:t>
            </w:r>
            <w:proofErr w:type="spellStart"/>
            <w:proofErr w:type="gramStart"/>
            <w:r w:rsidRPr="00E10214">
              <w:rPr>
                <w:bCs/>
                <w:color w:val="000000"/>
                <w:kern w:val="24"/>
                <w:sz w:val="20"/>
                <w:szCs w:val="20"/>
              </w:rPr>
              <w:t>эффек-тивности</w:t>
            </w:r>
            <w:proofErr w:type="spellEnd"/>
            <w:proofErr w:type="gramEnd"/>
            <w:r w:rsidRPr="00E10214">
              <w:rPr>
                <w:bCs/>
                <w:color w:val="000000"/>
                <w:kern w:val="24"/>
                <w:sz w:val="20"/>
                <w:szCs w:val="20"/>
              </w:rPr>
              <w:t xml:space="preserve"> </w:t>
            </w:r>
            <w:proofErr w:type="spellStart"/>
            <w:r w:rsidRPr="00E10214">
              <w:rPr>
                <w:bCs/>
                <w:color w:val="000000"/>
                <w:kern w:val="24"/>
                <w:sz w:val="20"/>
                <w:szCs w:val="20"/>
              </w:rPr>
              <w:t>функциониро-вания</w:t>
            </w:r>
            <w:proofErr w:type="spellEnd"/>
            <w:r w:rsidRPr="00E10214">
              <w:rPr>
                <w:bCs/>
                <w:color w:val="000000"/>
                <w:kern w:val="24"/>
                <w:sz w:val="20"/>
                <w:szCs w:val="20"/>
              </w:rPr>
              <w:t xml:space="preserve"> проекта</w:t>
            </w:r>
          </w:p>
        </w:tc>
        <w:tc>
          <w:tcPr>
            <w:tcW w:w="1637" w:type="dxa"/>
          </w:tcPr>
          <w:p w14:paraId="1FC194B8" w14:textId="6E5B0A15" w:rsidR="00E10214" w:rsidRPr="00E10214" w:rsidRDefault="00E10214" w:rsidP="00295FFC">
            <w:pPr>
              <w:pStyle w:val="a4"/>
              <w:spacing w:before="0" w:beforeAutospacing="0" w:after="0" w:afterAutospacing="0"/>
              <w:rPr>
                <w:sz w:val="20"/>
                <w:szCs w:val="20"/>
              </w:rPr>
            </w:pPr>
            <w:r w:rsidRPr="00E10214">
              <w:rPr>
                <w:bCs/>
                <w:color w:val="000000"/>
                <w:kern w:val="24"/>
                <w:sz w:val="20"/>
                <w:szCs w:val="20"/>
              </w:rPr>
              <w:t>Март  – май 20</w:t>
            </w:r>
            <w:r w:rsidR="00F345CA">
              <w:rPr>
                <w:bCs/>
                <w:color w:val="000000"/>
                <w:kern w:val="24"/>
                <w:sz w:val="20"/>
                <w:szCs w:val="20"/>
              </w:rPr>
              <w:t>21</w:t>
            </w:r>
            <w:r w:rsidRPr="00E10214">
              <w:rPr>
                <w:bCs/>
                <w:color w:val="000000"/>
                <w:kern w:val="24"/>
                <w:sz w:val="20"/>
                <w:szCs w:val="20"/>
              </w:rPr>
              <w:t xml:space="preserve"> г</w:t>
            </w:r>
          </w:p>
        </w:tc>
        <w:tc>
          <w:tcPr>
            <w:tcW w:w="2699" w:type="dxa"/>
          </w:tcPr>
          <w:p w14:paraId="6073163B" w14:textId="77777777" w:rsidR="00E10214" w:rsidRPr="00E10214" w:rsidRDefault="00E10214" w:rsidP="00295FFC">
            <w:pPr>
              <w:pStyle w:val="a4"/>
              <w:spacing w:before="0" w:beforeAutospacing="0" w:after="0" w:afterAutospacing="0"/>
              <w:rPr>
                <w:sz w:val="20"/>
                <w:szCs w:val="20"/>
              </w:rPr>
            </w:pPr>
            <w:r w:rsidRPr="00E10214">
              <w:rPr>
                <w:bCs/>
                <w:color w:val="000000"/>
                <w:kern w:val="24"/>
                <w:sz w:val="20"/>
                <w:szCs w:val="20"/>
              </w:rPr>
              <w:t>Наличие критериев и диагностических материалов по эффективности реализации проекта</w:t>
            </w:r>
          </w:p>
        </w:tc>
        <w:tc>
          <w:tcPr>
            <w:tcW w:w="2620" w:type="dxa"/>
            <w:vAlign w:val="center"/>
          </w:tcPr>
          <w:p w14:paraId="3A28C8E6" w14:textId="77777777" w:rsidR="00E10214" w:rsidRPr="00E10214" w:rsidRDefault="00E10214" w:rsidP="00295FFC">
            <w:pPr>
              <w:spacing w:after="0" w:line="240" w:lineRule="auto"/>
              <w:jc w:val="center"/>
              <w:rPr>
                <w:rFonts w:ascii="Times New Roman" w:hAnsi="Times New Roman" w:cs="Times New Roman"/>
                <w:sz w:val="20"/>
                <w:szCs w:val="20"/>
              </w:rPr>
            </w:pPr>
            <w:r w:rsidRPr="00E10214">
              <w:rPr>
                <w:rFonts w:ascii="Times New Roman" w:hAnsi="Times New Roman" w:cs="Times New Roman"/>
                <w:sz w:val="20"/>
                <w:szCs w:val="20"/>
              </w:rPr>
              <w:t xml:space="preserve">Критерии и </w:t>
            </w:r>
            <w:r w:rsidRPr="00E10214">
              <w:rPr>
                <w:rFonts w:ascii="Times New Roman" w:hAnsi="Times New Roman" w:cs="Times New Roman"/>
                <w:bCs/>
                <w:color w:val="000000"/>
                <w:kern w:val="24"/>
                <w:sz w:val="20"/>
                <w:szCs w:val="20"/>
              </w:rPr>
              <w:t>диагностические материалы по эффективности реализации проекта</w:t>
            </w:r>
          </w:p>
        </w:tc>
      </w:tr>
      <w:tr w:rsidR="00E10214" w:rsidRPr="00E10214" w14:paraId="5B01FCA2" w14:textId="77777777" w:rsidTr="00F345CA">
        <w:tc>
          <w:tcPr>
            <w:tcW w:w="9345" w:type="dxa"/>
            <w:gridSpan w:val="4"/>
          </w:tcPr>
          <w:p w14:paraId="5346B7B2" w14:textId="77777777" w:rsidR="00E10214" w:rsidRPr="00E10214" w:rsidRDefault="00E10214" w:rsidP="00295FFC">
            <w:pPr>
              <w:spacing w:after="0" w:line="240" w:lineRule="auto"/>
              <w:rPr>
                <w:rFonts w:ascii="Times New Roman" w:hAnsi="Times New Roman" w:cs="Times New Roman"/>
                <w:bCs/>
                <w:sz w:val="20"/>
                <w:szCs w:val="20"/>
              </w:rPr>
            </w:pPr>
            <w:r w:rsidRPr="00E10214">
              <w:rPr>
                <w:rFonts w:ascii="Times New Roman" w:hAnsi="Times New Roman" w:cs="Times New Roman"/>
                <w:bCs/>
                <w:sz w:val="20"/>
                <w:szCs w:val="20"/>
              </w:rPr>
              <w:t>Задача 7.Предоставить аналитические материалы всех участников инновационного проекта</w:t>
            </w:r>
          </w:p>
        </w:tc>
      </w:tr>
      <w:tr w:rsidR="00E10214" w:rsidRPr="00E10214" w14:paraId="03FE33CF" w14:textId="77777777" w:rsidTr="00F345CA">
        <w:tc>
          <w:tcPr>
            <w:tcW w:w="2389" w:type="dxa"/>
          </w:tcPr>
          <w:p w14:paraId="7645ABF0" w14:textId="77777777" w:rsidR="00E10214" w:rsidRPr="00E10214" w:rsidRDefault="00E10214" w:rsidP="00295FFC">
            <w:pPr>
              <w:pStyle w:val="a4"/>
              <w:spacing w:before="0" w:beforeAutospacing="0" w:after="0" w:afterAutospacing="0"/>
              <w:jc w:val="both"/>
              <w:rPr>
                <w:sz w:val="20"/>
                <w:szCs w:val="20"/>
              </w:rPr>
            </w:pPr>
            <w:r w:rsidRPr="00E10214">
              <w:rPr>
                <w:bCs/>
                <w:color w:val="000000"/>
                <w:kern w:val="24"/>
                <w:sz w:val="20"/>
                <w:szCs w:val="20"/>
              </w:rPr>
              <w:t xml:space="preserve">Мероприятие </w:t>
            </w:r>
          </w:p>
          <w:p w14:paraId="69E21543" w14:textId="77777777" w:rsidR="00E10214" w:rsidRPr="00E10214" w:rsidRDefault="00E10214" w:rsidP="00295FFC">
            <w:pPr>
              <w:pStyle w:val="a4"/>
              <w:spacing w:before="0" w:beforeAutospacing="0" w:after="0" w:afterAutospacing="0"/>
              <w:jc w:val="both"/>
              <w:rPr>
                <w:sz w:val="20"/>
                <w:szCs w:val="20"/>
              </w:rPr>
            </w:pPr>
            <w:r w:rsidRPr="00E10214">
              <w:rPr>
                <w:bCs/>
                <w:color w:val="000000"/>
                <w:kern w:val="24"/>
                <w:sz w:val="20"/>
                <w:szCs w:val="20"/>
              </w:rPr>
              <w:t>Аналитический отчет</w:t>
            </w:r>
          </w:p>
        </w:tc>
        <w:tc>
          <w:tcPr>
            <w:tcW w:w="1637" w:type="dxa"/>
          </w:tcPr>
          <w:p w14:paraId="2156ADF1" w14:textId="0F6BE181" w:rsidR="00E10214" w:rsidRPr="00E10214" w:rsidRDefault="00E10214" w:rsidP="00295FFC">
            <w:pPr>
              <w:pStyle w:val="a4"/>
              <w:spacing w:before="0" w:beforeAutospacing="0" w:after="0" w:afterAutospacing="0"/>
              <w:rPr>
                <w:sz w:val="20"/>
                <w:szCs w:val="20"/>
              </w:rPr>
            </w:pPr>
            <w:r w:rsidRPr="00E10214">
              <w:rPr>
                <w:bCs/>
                <w:color w:val="000000"/>
                <w:kern w:val="24"/>
                <w:sz w:val="20"/>
                <w:szCs w:val="20"/>
              </w:rPr>
              <w:t>Май 20</w:t>
            </w:r>
            <w:r w:rsidR="00F345CA">
              <w:rPr>
                <w:bCs/>
                <w:color w:val="000000"/>
                <w:kern w:val="24"/>
                <w:sz w:val="20"/>
                <w:szCs w:val="20"/>
              </w:rPr>
              <w:t>21</w:t>
            </w:r>
          </w:p>
        </w:tc>
        <w:tc>
          <w:tcPr>
            <w:tcW w:w="2699" w:type="dxa"/>
          </w:tcPr>
          <w:p w14:paraId="155BC108" w14:textId="77777777" w:rsidR="00E10214" w:rsidRPr="00E10214" w:rsidRDefault="00E10214" w:rsidP="00295FFC">
            <w:pPr>
              <w:pStyle w:val="a4"/>
              <w:spacing w:before="0" w:beforeAutospacing="0" w:after="0" w:afterAutospacing="0"/>
              <w:rPr>
                <w:sz w:val="20"/>
                <w:szCs w:val="20"/>
              </w:rPr>
            </w:pPr>
            <w:r w:rsidRPr="00E10214">
              <w:rPr>
                <w:bCs/>
                <w:color w:val="000000"/>
                <w:kern w:val="24"/>
                <w:sz w:val="20"/>
                <w:szCs w:val="20"/>
              </w:rPr>
              <w:t>Уровень реализации поставленных задач в рамках второго этапа.</w:t>
            </w:r>
          </w:p>
        </w:tc>
        <w:tc>
          <w:tcPr>
            <w:tcW w:w="2620" w:type="dxa"/>
          </w:tcPr>
          <w:p w14:paraId="7C091882" w14:textId="77777777" w:rsidR="00E10214" w:rsidRPr="00E10214" w:rsidRDefault="00E10214" w:rsidP="00295FFC">
            <w:pPr>
              <w:spacing w:after="0" w:line="240" w:lineRule="auto"/>
              <w:rPr>
                <w:rFonts w:ascii="Times New Roman" w:hAnsi="Times New Roman" w:cs="Times New Roman"/>
                <w:sz w:val="20"/>
                <w:szCs w:val="20"/>
              </w:rPr>
            </w:pPr>
            <w:r w:rsidRPr="00E10214">
              <w:rPr>
                <w:rFonts w:ascii="Times New Roman" w:hAnsi="Times New Roman" w:cs="Times New Roman"/>
                <w:sz w:val="20"/>
                <w:szCs w:val="20"/>
              </w:rPr>
              <w:t>Публичный отчет</w:t>
            </w:r>
          </w:p>
        </w:tc>
      </w:tr>
      <w:tr w:rsidR="00E10214" w:rsidRPr="00E10214" w14:paraId="1E79BDC4" w14:textId="77777777" w:rsidTr="00F345CA">
        <w:tc>
          <w:tcPr>
            <w:tcW w:w="9345" w:type="dxa"/>
            <w:gridSpan w:val="4"/>
          </w:tcPr>
          <w:p w14:paraId="4A1633FC" w14:textId="2D0D7B2C" w:rsidR="00E10214" w:rsidRPr="00E10214" w:rsidRDefault="00E10214" w:rsidP="00295FFC">
            <w:pPr>
              <w:spacing w:after="0" w:line="240" w:lineRule="auto"/>
              <w:rPr>
                <w:rFonts w:ascii="Times New Roman" w:hAnsi="Times New Roman" w:cs="Times New Roman"/>
                <w:b/>
                <w:bCs/>
                <w:sz w:val="20"/>
                <w:szCs w:val="20"/>
              </w:rPr>
            </w:pPr>
            <w:r w:rsidRPr="00E10214">
              <w:rPr>
                <w:rFonts w:ascii="Times New Roman" w:hAnsi="Times New Roman" w:cs="Times New Roman"/>
                <w:b/>
                <w:bCs/>
                <w:sz w:val="20"/>
                <w:szCs w:val="20"/>
              </w:rPr>
              <w:t xml:space="preserve">3 этап – «Заключительный» -  </w:t>
            </w:r>
            <w:r w:rsidRPr="00E10214">
              <w:rPr>
                <w:rFonts w:ascii="Times New Roman" w:hAnsi="Times New Roman" w:cs="Times New Roman"/>
                <w:b/>
                <w:sz w:val="20"/>
                <w:szCs w:val="20"/>
              </w:rPr>
              <w:t>20</w:t>
            </w:r>
            <w:r w:rsidR="007E10D7">
              <w:rPr>
                <w:rFonts w:ascii="Times New Roman" w:hAnsi="Times New Roman" w:cs="Times New Roman"/>
                <w:b/>
                <w:sz w:val="20"/>
                <w:szCs w:val="20"/>
              </w:rPr>
              <w:t>21</w:t>
            </w:r>
            <w:r w:rsidRPr="00E10214">
              <w:rPr>
                <w:rFonts w:ascii="Times New Roman" w:hAnsi="Times New Roman" w:cs="Times New Roman"/>
                <w:b/>
                <w:sz w:val="20"/>
                <w:szCs w:val="20"/>
              </w:rPr>
              <w:t>-202</w:t>
            </w:r>
            <w:r w:rsidR="007E10D7">
              <w:rPr>
                <w:rFonts w:ascii="Times New Roman" w:hAnsi="Times New Roman" w:cs="Times New Roman"/>
                <w:b/>
                <w:sz w:val="20"/>
                <w:szCs w:val="20"/>
              </w:rPr>
              <w:t>2</w:t>
            </w:r>
            <w:r w:rsidRPr="00E10214">
              <w:rPr>
                <w:rFonts w:ascii="Times New Roman" w:hAnsi="Times New Roman" w:cs="Times New Roman"/>
                <w:b/>
                <w:sz w:val="20"/>
                <w:szCs w:val="20"/>
              </w:rPr>
              <w:t xml:space="preserve"> </w:t>
            </w:r>
            <w:r w:rsidRPr="00E10214">
              <w:rPr>
                <w:rFonts w:ascii="Times New Roman" w:hAnsi="Times New Roman" w:cs="Times New Roman"/>
                <w:b/>
                <w:bCs/>
                <w:sz w:val="20"/>
                <w:szCs w:val="20"/>
              </w:rPr>
              <w:t>гг.</w:t>
            </w:r>
          </w:p>
          <w:p w14:paraId="50D535B2" w14:textId="5B26289F" w:rsidR="00E10214" w:rsidRPr="00E10214" w:rsidRDefault="00E10214" w:rsidP="00295FFC">
            <w:pPr>
              <w:spacing w:after="0" w:line="240" w:lineRule="auto"/>
              <w:jc w:val="both"/>
              <w:rPr>
                <w:rFonts w:ascii="Times New Roman" w:hAnsi="Times New Roman" w:cs="Times New Roman"/>
                <w:bCs/>
                <w:sz w:val="20"/>
                <w:szCs w:val="20"/>
              </w:rPr>
            </w:pPr>
          </w:p>
        </w:tc>
      </w:tr>
      <w:tr w:rsidR="00E10214" w:rsidRPr="00E10214" w14:paraId="1C2182BD" w14:textId="77777777" w:rsidTr="00F345CA">
        <w:tc>
          <w:tcPr>
            <w:tcW w:w="9345" w:type="dxa"/>
            <w:gridSpan w:val="4"/>
          </w:tcPr>
          <w:p w14:paraId="499960C0" w14:textId="2FCAB8B6" w:rsidR="00E10214" w:rsidRPr="00E10214" w:rsidRDefault="00E10214" w:rsidP="00295FFC">
            <w:pPr>
              <w:spacing w:after="0" w:line="240" w:lineRule="auto"/>
              <w:jc w:val="both"/>
              <w:rPr>
                <w:rFonts w:ascii="Times New Roman" w:hAnsi="Times New Roman" w:cs="Times New Roman"/>
                <w:bCs/>
                <w:sz w:val="20"/>
                <w:szCs w:val="20"/>
              </w:rPr>
            </w:pPr>
            <w:r w:rsidRPr="00E10214">
              <w:rPr>
                <w:rFonts w:ascii="Times New Roman" w:hAnsi="Times New Roman" w:cs="Times New Roman"/>
                <w:bCs/>
                <w:sz w:val="20"/>
                <w:szCs w:val="20"/>
              </w:rPr>
              <w:t xml:space="preserve">Задача </w:t>
            </w:r>
            <w:r w:rsidR="00282F0E">
              <w:rPr>
                <w:rFonts w:ascii="Times New Roman" w:hAnsi="Times New Roman" w:cs="Times New Roman"/>
                <w:bCs/>
                <w:sz w:val="20"/>
                <w:szCs w:val="20"/>
              </w:rPr>
              <w:t>1</w:t>
            </w:r>
            <w:r w:rsidRPr="00E10214">
              <w:rPr>
                <w:rFonts w:ascii="Times New Roman" w:hAnsi="Times New Roman" w:cs="Times New Roman"/>
                <w:bCs/>
                <w:sz w:val="20"/>
                <w:szCs w:val="20"/>
              </w:rPr>
              <w:t xml:space="preserve">.   Сформировать и апробировать модели взаимодействия </w:t>
            </w:r>
            <w:r w:rsidR="00282F0E">
              <w:rPr>
                <w:rFonts w:ascii="Times New Roman" w:hAnsi="Times New Roman" w:cs="Times New Roman"/>
                <w:bCs/>
                <w:sz w:val="20"/>
                <w:szCs w:val="20"/>
              </w:rPr>
              <w:t>со школами улуса</w:t>
            </w:r>
            <w:r w:rsidRPr="00E10214">
              <w:rPr>
                <w:rFonts w:ascii="Times New Roman" w:hAnsi="Times New Roman" w:cs="Times New Roman"/>
                <w:bCs/>
                <w:sz w:val="20"/>
                <w:szCs w:val="20"/>
              </w:rPr>
              <w:t xml:space="preserve">. </w:t>
            </w:r>
          </w:p>
        </w:tc>
      </w:tr>
      <w:tr w:rsidR="00E10214" w:rsidRPr="00E10214" w14:paraId="0682FDD9" w14:textId="77777777" w:rsidTr="00F345CA">
        <w:tc>
          <w:tcPr>
            <w:tcW w:w="2389" w:type="dxa"/>
          </w:tcPr>
          <w:p w14:paraId="4CA15018" w14:textId="77777777" w:rsidR="00E10214" w:rsidRPr="00E10214" w:rsidRDefault="00E10214" w:rsidP="00295FFC">
            <w:pPr>
              <w:pStyle w:val="a4"/>
              <w:spacing w:before="0" w:beforeAutospacing="0" w:after="0" w:afterAutospacing="0"/>
              <w:jc w:val="both"/>
              <w:rPr>
                <w:sz w:val="20"/>
                <w:szCs w:val="20"/>
              </w:rPr>
            </w:pPr>
            <w:r w:rsidRPr="00E10214">
              <w:rPr>
                <w:bCs/>
                <w:color w:val="000000"/>
                <w:kern w:val="24"/>
                <w:sz w:val="20"/>
                <w:szCs w:val="20"/>
              </w:rPr>
              <w:t xml:space="preserve">Мероприятие </w:t>
            </w:r>
          </w:p>
          <w:p w14:paraId="638A94D7" w14:textId="1A19F559" w:rsidR="00E10214" w:rsidRPr="00E10214" w:rsidRDefault="00E10214" w:rsidP="00295FFC">
            <w:pPr>
              <w:pStyle w:val="a4"/>
              <w:spacing w:before="0" w:beforeAutospacing="0" w:after="0" w:afterAutospacing="0"/>
              <w:rPr>
                <w:color w:val="000000"/>
                <w:sz w:val="20"/>
                <w:szCs w:val="20"/>
              </w:rPr>
            </w:pPr>
            <w:r w:rsidRPr="00E10214">
              <w:rPr>
                <w:bCs/>
                <w:color w:val="000000"/>
                <w:kern w:val="24"/>
                <w:sz w:val="20"/>
                <w:szCs w:val="20"/>
              </w:rPr>
              <w:t>Формировать и апробировать модели взаимодействия с</w:t>
            </w:r>
            <w:r w:rsidR="00282F0E">
              <w:rPr>
                <w:bCs/>
                <w:color w:val="000000"/>
                <w:kern w:val="24"/>
                <w:sz w:val="20"/>
                <w:szCs w:val="20"/>
              </w:rPr>
              <w:t xml:space="preserve">о школами улуса </w:t>
            </w:r>
            <w:r w:rsidRPr="00E10214">
              <w:rPr>
                <w:bCs/>
                <w:color w:val="000000"/>
                <w:kern w:val="24"/>
                <w:sz w:val="20"/>
                <w:szCs w:val="20"/>
              </w:rPr>
              <w:t>в рамках проекта</w:t>
            </w:r>
          </w:p>
        </w:tc>
        <w:tc>
          <w:tcPr>
            <w:tcW w:w="1637" w:type="dxa"/>
          </w:tcPr>
          <w:p w14:paraId="567CDA11" w14:textId="7B33F595" w:rsidR="00E10214" w:rsidRPr="00E10214" w:rsidRDefault="00E10214" w:rsidP="00295FFC">
            <w:pPr>
              <w:pStyle w:val="a4"/>
              <w:spacing w:before="0" w:beforeAutospacing="0" w:after="0" w:afterAutospacing="0"/>
              <w:rPr>
                <w:color w:val="000000"/>
                <w:sz w:val="20"/>
                <w:szCs w:val="20"/>
              </w:rPr>
            </w:pPr>
            <w:r w:rsidRPr="00E10214">
              <w:rPr>
                <w:bCs/>
                <w:color w:val="000000"/>
                <w:kern w:val="24"/>
                <w:sz w:val="20"/>
                <w:szCs w:val="20"/>
              </w:rPr>
              <w:t>Сентябрь</w:t>
            </w:r>
            <w:r w:rsidR="00282F0E">
              <w:rPr>
                <w:bCs/>
                <w:color w:val="000000"/>
                <w:kern w:val="24"/>
                <w:sz w:val="20"/>
                <w:szCs w:val="20"/>
              </w:rPr>
              <w:t xml:space="preserve"> 2021</w:t>
            </w:r>
            <w:r w:rsidRPr="00E10214">
              <w:rPr>
                <w:bCs/>
                <w:color w:val="000000"/>
                <w:kern w:val="24"/>
                <w:sz w:val="20"/>
                <w:szCs w:val="20"/>
              </w:rPr>
              <w:t xml:space="preserve"> – май </w:t>
            </w:r>
          </w:p>
          <w:p w14:paraId="0EC68F7A" w14:textId="0074529C" w:rsidR="00E10214" w:rsidRPr="00E10214" w:rsidRDefault="00E10214" w:rsidP="00295FFC">
            <w:pPr>
              <w:pStyle w:val="a4"/>
              <w:spacing w:before="0" w:beforeAutospacing="0" w:after="0" w:afterAutospacing="0"/>
              <w:rPr>
                <w:color w:val="000000"/>
                <w:sz w:val="20"/>
                <w:szCs w:val="20"/>
              </w:rPr>
            </w:pPr>
            <w:r w:rsidRPr="00E10214">
              <w:rPr>
                <w:bCs/>
                <w:color w:val="000000"/>
                <w:kern w:val="24"/>
                <w:sz w:val="20"/>
                <w:szCs w:val="20"/>
              </w:rPr>
              <w:t>20</w:t>
            </w:r>
            <w:r w:rsidR="00282F0E">
              <w:rPr>
                <w:bCs/>
                <w:color w:val="000000"/>
                <w:kern w:val="24"/>
                <w:sz w:val="20"/>
                <w:szCs w:val="20"/>
              </w:rPr>
              <w:t>22</w:t>
            </w:r>
            <w:r w:rsidRPr="00E10214">
              <w:rPr>
                <w:bCs/>
                <w:color w:val="000000"/>
                <w:kern w:val="24"/>
                <w:sz w:val="20"/>
                <w:szCs w:val="20"/>
              </w:rPr>
              <w:t xml:space="preserve"> г.</w:t>
            </w:r>
          </w:p>
        </w:tc>
        <w:tc>
          <w:tcPr>
            <w:tcW w:w="2699" w:type="dxa"/>
          </w:tcPr>
          <w:p w14:paraId="727AF1DE" w14:textId="7A613E84" w:rsidR="00E10214" w:rsidRPr="00E10214" w:rsidRDefault="00E10214" w:rsidP="00295FFC">
            <w:pPr>
              <w:pStyle w:val="a4"/>
              <w:spacing w:before="0" w:beforeAutospacing="0" w:after="0" w:afterAutospacing="0"/>
              <w:jc w:val="both"/>
              <w:rPr>
                <w:bCs/>
                <w:color w:val="000000"/>
                <w:kern w:val="24"/>
                <w:sz w:val="20"/>
                <w:szCs w:val="20"/>
              </w:rPr>
            </w:pPr>
            <w:r w:rsidRPr="00E10214">
              <w:rPr>
                <w:bCs/>
                <w:color w:val="000000"/>
                <w:kern w:val="24"/>
                <w:sz w:val="20"/>
                <w:szCs w:val="20"/>
              </w:rPr>
              <w:t xml:space="preserve">Расширение и укрепление связей </w:t>
            </w:r>
            <w:r w:rsidR="00282F0E">
              <w:rPr>
                <w:bCs/>
                <w:color w:val="000000"/>
                <w:kern w:val="24"/>
                <w:sz w:val="20"/>
                <w:szCs w:val="20"/>
              </w:rPr>
              <w:t>со школами улуса</w:t>
            </w:r>
            <w:r w:rsidRPr="00E10214">
              <w:rPr>
                <w:bCs/>
                <w:color w:val="000000"/>
                <w:kern w:val="24"/>
                <w:sz w:val="20"/>
                <w:szCs w:val="20"/>
              </w:rPr>
              <w:t xml:space="preserve"> в рамках инновационного проекта. Наличие апробированной модели взаимодействия школ</w:t>
            </w:r>
            <w:r w:rsidR="00282F0E">
              <w:rPr>
                <w:bCs/>
                <w:color w:val="000000"/>
                <w:kern w:val="24"/>
                <w:sz w:val="20"/>
                <w:szCs w:val="20"/>
              </w:rPr>
              <w:t>, УУО, УМО</w:t>
            </w:r>
          </w:p>
        </w:tc>
        <w:tc>
          <w:tcPr>
            <w:tcW w:w="2620" w:type="dxa"/>
            <w:vAlign w:val="center"/>
          </w:tcPr>
          <w:p w14:paraId="719DB47A" w14:textId="77777777" w:rsidR="00E10214" w:rsidRPr="00E10214" w:rsidRDefault="00E10214" w:rsidP="00295FFC">
            <w:pPr>
              <w:pStyle w:val="a4"/>
              <w:spacing w:before="0" w:beforeAutospacing="0" w:after="0" w:afterAutospacing="0"/>
              <w:rPr>
                <w:bCs/>
                <w:color w:val="000000"/>
                <w:kern w:val="24"/>
                <w:sz w:val="20"/>
                <w:szCs w:val="20"/>
              </w:rPr>
            </w:pPr>
            <w:r w:rsidRPr="00E10214">
              <w:rPr>
                <w:bCs/>
                <w:color w:val="000000"/>
                <w:kern w:val="24"/>
                <w:sz w:val="20"/>
                <w:szCs w:val="20"/>
              </w:rPr>
              <w:t>Договор о сетевом партнерстве со школами улуса</w:t>
            </w:r>
          </w:p>
          <w:p w14:paraId="4A219CA3" w14:textId="77777777" w:rsidR="00E10214" w:rsidRPr="00E10214" w:rsidRDefault="00E10214" w:rsidP="00295FFC">
            <w:pPr>
              <w:spacing w:after="0" w:line="240" w:lineRule="auto"/>
              <w:rPr>
                <w:rFonts w:ascii="Times New Roman" w:hAnsi="Times New Roman" w:cs="Times New Roman"/>
                <w:color w:val="000000"/>
                <w:sz w:val="20"/>
                <w:szCs w:val="20"/>
              </w:rPr>
            </w:pPr>
            <w:r w:rsidRPr="00E10214">
              <w:rPr>
                <w:rFonts w:ascii="Times New Roman" w:hAnsi="Times New Roman" w:cs="Times New Roman"/>
                <w:bCs/>
                <w:color w:val="000000"/>
                <w:kern w:val="24"/>
                <w:sz w:val="20"/>
                <w:szCs w:val="20"/>
              </w:rPr>
              <w:t>Договор о социальном партнерстве с предприятиями</w:t>
            </w:r>
          </w:p>
        </w:tc>
      </w:tr>
      <w:tr w:rsidR="00E10214" w:rsidRPr="00E10214" w14:paraId="4524491F" w14:textId="77777777" w:rsidTr="00F345CA">
        <w:tc>
          <w:tcPr>
            <w:tcW w:w="9345" w:type="dxa"/>
            <w:gridSpan w:val="4"/>
          </w:tcPr>
          <w:p w14:paraId="6A511F22" w14:textId="73A65607" w:rsidR="00E10214" w:rsidRPr="00E10214" w:rsidRDefault="00E10214" w:rsidP="00295FFC">
            <w:pPr>
              <w:spacing w:after="0" w:line="240" w:lineRule="auto"/>
              <w:rPr>
                <w:rFonts w:ascii="Times New Roman" w:hAnsi="Times New Roman" w:cs="Times New Roman"/>
                <w:bCs/>
                <w:sz w:val="20"/>
                <w:szCs w:val="20"/>
              </w:rPr>
            </w:pPr>
            <w:r w:rsidRPr="00E10214">
              <w:rPr>
                <w:rFonts w:ascii="Times New Roman" w:hAnsi="Times New Roman" w:cs="Times New Roman"/>
                <w:bCs/>
                <w:sz w:val="20"/>
                <w:szCs w:val="20"/>
              </w:rPr>
              <w:t xml:space="preserve">Задача </w:t>
            </w:r>
            <w:r w:rsidR="00282F0E">
              <w:rPr>
                <w:rFonts w:ascii="Times New Roman" w:hAnsi="Times New Roman" w:cs="Times New Roman"/>
                <w:bCs/>
                <w:sz w:val="20"/>
                <w:szCs w:val="20"/>
              </w:rPr>
              <w:t>2</w:t>
            </w:r>
            <w:r w:rsidRPr="00E10214">
              <w:rPr>
                <w:rFonts w:ascii="Times New Roman" w:hAnsi="Times New Roman" w:cs="Times New Roman"/>
                <w:bCs/>
                <w:sz w:val="20"/>
                <w:szCs w:val="20"/>
              </w:rPr>
              <w:t xml:space="preserve">. Исследовать эффективность, уровень удовлетворенности педагогов и родителей введением проекта </w:t>
            </w:r>
          </w:p>
        </w:tc>
      </w:tr>
      <w:tr w:rsidR="00E10214" w:rsidRPr="00E10214" w14:paraId="34415677" w14:textId="77777777" w:rsidTr="00F345CA">
        <w:tc>
          <w:tcPr>
            <w:tcW w:w="2389" w:type="dxa"/>
          </w:tcPr>
          <w:p w14:paraId="1C160813" w14:textId="77777777" w:rsidR="00E10214" w:rsidRPr="00E10214" w:rsidRDefault="00E10214" w:rsidP="00295FFC">
            <w:pPr>
              <w:pStyle w:val="a4"/>
              <w:spacing w:before="0" w:beforeAutospacing="0" w:after="0" w:afterAutospacing="0"/>
              <w:jc w:val="both"/>
              <w:rPr>
                <w:sz w:val="20"/>
                <w:szCs w:val="20"/>
              </w:rPr>
            </w:pPr>
            <w:r w:rsidRPr="00E10214">
              <w:rPr>
                <w:bCs/>
                <w:color w:val="000000"/>
                <w:kern w:val="24"/>
                <w:sz w:val="20"/>
                <w:szCs w:val="20"/>
              </w:rPr>
              <w:t xml:space="preserve">Мероприятие </w:t>
            </w:r>
          </w:p>
          <w:p w14:paraId="14408444" w14:textId="1EB0A8FA" w:rsidR="00E10214" w:rsidRPr="00E10214" w:rsidRDefault="00E10214" w:rsidP="00295FFC">
            <w:pPr>
              <w:pStyle w:val="a4"/>
              <w:spacing w:before="0" w:beforeAutospacing="0" w:after="0" w:afterAutospacing="0"/>
              <w:rPr>
                <w:sz w:val="20"/>
                <w:szCs w:val="20"/>
              </w:rPr>
            </w:pPr>
            <w:r w:rsidRPr="00E10214">
              <w:rPr>
                <w:bCs/>
                <w:color w:val="000000"/>
                <w:kern w:val="24"/>
                <w:sz w:val="20"/>
                <w:szCs w:val="20"/>
              </w:rPr>
              <w:t xml:space="preserve">Исследование </w:t>
            </w:r>
            <w:proofErr w:type="spellStart"/>
            <w:proofErr w:type="gramStart"/>
            <w:r w:rsidRPr="00E10214">
              <w:rPr>
                <w:bCs/>
                <w:color w:val="000000"/>
                <w:kern w:val="24"/>
                <w:sz w:val="20"/>
                <w:szCs w:val="20"/>
              </w:rPr>
              <w:t>эффектив-ности</w:t>
            </w:r>
            <w:proofErr w:type="spellEnd"/>
            <w:proofErr w:type="gramEnd"/>
            <w:r w:rsidRPr="00E10214">
              <w:rPr>
                <w:bCs/>
                <w:color w:val="000000"/>
                <w:kern w:val="24"/>
                <w:sz w:val="20"/>
                <w:szCs w:val="20"/>
              </w:rPr>
              <w:t>,  уровня удовлетворенности педагогов и родителей жизнедеятельностью школ в рамках реализации проекта (3 этап)</w:t>
            </w:r>
          </w:p>
        </w:tc>
        <w:tc>
          <w:tcPr>
            <w:tcW w:w="1637" w:type="dxa"/>
          </w:tcPr>
          <w:p w14:paraId="0A1EE37F" w14:textId="52EF4093" w:rsidR="00E10214" w:rsidRPr="00E10214" w:rsidRDefault="00E10214" w:rsidP="00295FFC">
            <w:pPr>
              <w:pStyle w:val="a4"/>
              <w:spacing w:before="0" w:beforeAutospacing="0" w:after="0" w:afterAutospacing="0"/>
              <w:rPr>
                <w:sz w:val="20"/>
                <w:szCs w:val="20"/>
              </w:rPr>
            </w:pPr>
            <w:r w:rsidRPr="00E10214">
              <w:rPr>
                <w:bCs/>
                <w:color w:val="000000"/>
                <w:kern w:val="24"/>
                <w:sz w:val="20"/>
                <w:szCs w:val="20"/>
              </w:rPr>
              <w:t>Сентябрь 20</w:t>
            </w:r>
            <w:r w:rsidR="00DF477E">
              <w:rPr>
                <w:bCs/>
                <w:color w:val="000000"/>
                <w:kern w:val="24"/>
                <w:sz w:val="20"/>
                <w:szCs w:val="20"/>
              </w:rPr>
              <w:t>21</w:t>
            </w:r>
            <w:r w:rsidRPr="00E10214">
              <w:rPr>
                <w:bCs/>
                <w:color w:val="000000"/>
                <w:kern w:val="24"/>
                <w:sz w:val="20"/>
                <w:szCs w:val="20"/>
              </w:rPr>
              <w:t xml:space="preserve"> –</w:t>
            </w:r>
          </w:p>
          <w:p w14:paraId="5E0A3ADA" w14:textId="77777777" w:rsidR="00E10214" w:rsidRPr="00E10214" w:rsidRDefault="00E10214" w:rsidP="00295FFC">
            <w:pPr>
              <w:pStyle w:val="a4"/>
              <w:spacing w:before="0" w:beforeAutospacing="0" w:after="0" w:afterAutospacing="0"/>
              <w:rPr>
                <w:sz w:val="20"/>
                <w:szCs w:val="20"/>
              </w:rPr>
            </w:pPr>
            <w:r w:rsidRPr="00E10214">
              <w:rPr>
                <w:bCs/>
                <w:color w:val="000000"/>
                <w:kern w:val="24"/>
                <w:sz w:val="20"/>
                <w:szCs w:val="20"/>
              </w:rPr>
              <w:t>Май</w:t>
            </w:r>
          </w:p>
          <w:p w14:paraId="4980B47B" w14:textId="259D2EE2" w:rsidR="00E10214" w:rsidRPr="00E10214" w:rsidRDefault="00E10214" w:rsidP="00295FFC">
            <w:pPr>
              <w:pStyle w:val="a4"/>
              <w:spacing w:before="0" w:beforeAutospacing="0" w:after="0" w:afterAutospacing="0"/>
              <w:rPr>
                <w:sz w:val="20"/>
                <w:szCs w:val="20"/>
              </w:rPr>
            </w:pPr>
            <w:r w:rsidRPr="00E10214">
              <w:rPr>
                <w:bCs/>
                <w:color w:val="000000"/>
                <w:kern w:val="24"/>
                <w:sz w:val="20"/>
                <w:szCs w:val="20"/>
              </w:rPr>
              <w:t>20</w:t>
            </w:r>
            <w:r w:rsidR="00DF477E">
              <w:rPr>
                <w:bCs/>
                <w:color w:val="000000"/>
                <w:kern w:val="24"/>
                <w:sz w:val="20"/>
                <w:szCs w:val="20"/>
              </w:rPr>
              <w:t>22</w:t>
            </w:r>
            <w:r w:rsidRPr="00E10214">
              <w:rPr>
                <w:bCs/>
                <w:color w:val="000000"/>
                <w:kern w:val="24"/>
                <w:sz w:val="20"/>
                <w:szCs w:val="20"/>
              </w:rPr>
              <w:t xml:space="preserve"> гг.</w:t>
            </w:r>
          </w:p>
        </w:tc>
        <w:tc>
          <w:tcPr>
            <w:tcW w:w="2699" w:type="dxa"/>
          </w:tcPr>
          <w:p w14:paraId="6998B31D" w14:textId="4F3F2CEC" w:rsidR="00E10214" w:rsidRPr="00E10214" w:rsidRDefault="00E10214" w:rsidP="00295FFC">
            <w:pPr>
              <w:pStyle w:val="a4"/>
              <w:spacing w:before="0" w:beforeAutospacing="0" w:after="0" w:afterAutospacing="0"/>
              <w:rPr>
                <w:sz w:val="20"/>
                <w:szCs w:val="20"/>
              </w:rPr>
            </w:pPr>
            <w:r w:rsidRPr="00E10214">
              <w:rPr>
                <w:bCs/>
                <w:color w:val="000000"/>
                <w:kern w:val="24"/>
                <w:sz w:val="20"/>
                <w:szCs w:val="20"/>
              </w:rPr>
              <w:t>Изменение уровня удовлетворенности педагогов и родителей жизнедеятельностью школ.</w:t>
            </w:r>
          </w:p>
        </w:tc>
        <w:tc>
          <w:tcPr>
            <w:tcW w:w="2620" w:type="dxa"/>
          </w:tcPr>
          <w:p w14:paraId="221C56F9" w14:textId="19813C86" w:rsidR="00E10214" w:rsidRPr="00E10214" w:rsidRDefault="00E10214" w:rsidP="00295FFC">
            <w:pPr>
              <w:pStyle w:val="a4"/>
              <w:spacing w:before="0" w:beforeAutospacing="0" w:after="0" w:afterAutospacing="0"/>
              <w:rPr>
                <w:bCs/>
                <w:color w:val="000000"/>
                <w:kern w:val="24"/>
                <w:sz w:val="20"/>
                <w:szCs w:val="20"/>
              </w:rPr>
            </w:pPr>
            <w:r w:rsidRPr="00E10214">
              <w:rPr>
                <w:bCs/>
                <w:color w:val="000000"/>
                <w:kern w:val="24"/>
                <w:sz w:val="20"/>
                <w:szCs w:val="20"/>
              </w:rPr>
              <w:t>Исследование эффективности уровня удовлетворенности педагогов и родителей жизнедеятельностью школ в рамках реализации проекта (3 этап)</w:t>
            </w:r>
          </w:p>
        </w:tc>
      </w:tr>
      <w:tr w:rsidR="00E10214" w:rsidRPr="00E10214" w14:paraId="6E6D1A91" w14:textId="77777777" w:rsidTr="00F345CA">
        <w:tc>
          <w:tcPr>
            <w:tcW w:w="9345" w:type="dxa"/>
            <w:gridSpan w:val="4"/>
          </w:tcPr>
          <w:p w14:paraId="499EDC0F" w14:textId="4E9FB85B" w:rsidR="00E10214" w:rsidRPr="00E10214" w:rsidRDefault="00E10214" w:rsidP="00295FFC">
            <w:pPr>
              <w:spacing w:after="0" w:line="240" w:lineRule="auto"/>
              <w:jc w:val="both"/>
              <w:rPr>
                <w:rFonts w:ascii="Times New Roman" w:hAnsi="Times New Roman" w:cs="Times New Roman"/>
                <w:bCs/>
                <w:sz w:val="20"/>
                <w:szCs w:val="20"/>
              </w:rPr>
            </w:pPr>
            <w:r w:rsidRPr="00E10214">
              <w:rPr>
                <w:rFonts w:ascii="Times New Roman" w:hAnsi="Times New Roman" w:cs="Times New Roman"/>
                <w:bCs/>
                <w:sz w:val="20"/>
                <w:szCs w:val="20"/>
              </w:rPr>
              <w:t xml:space="preserve">Задача </w:t>
            </w:r>
            <w:r w:rsidR="00DF477E">
              <w:rPr>
                <w:rFonts w:ascii="Times New Roman" w:hAnsi="Times New Roman" w:cs="Times New Roman"/>
                <w:bCs/>
                <w:sz w:val="20"/>
                <w:szCs w:val="20"/>
              </w:rPr>
              <w:t>3</w:t>
            </w:r>
            <w:r w:rsidRPr="00E10214">
              <w:rPr>
                <w:rFonts w:ascii="Times New Roman" w:hAnsi="Times New Roman" w:cs="Times New Roman"/>
                <w:bCs/>
                <w:sz w:val="20"/>
                <w:szCs w:val="20"/>
              </w:rPr>
              <w:t xml:space="preserve">.      Создать творческие группы педагогов-единомышленников для </w:t>
            </w:r>
            <w:r w:rsidR="00A95595">
              <w:rPr>
                <w:rFonts w:ascii="Times New Roman" w:hAnsi="Times New Roman" w:cs="Times New Roman"/>
                <w:bCs/>
                <w:sz w:val="20"/>
                <w:szCs w:val="20"/>
              </w:rPr>
              <w:t>повышения качества</w:t>
            </w:r>
            <w:r w:rsidRPr="00E10214">
              <w:rPr>
                <w:rFonts w:ascii="Times New Roman" w:hAnsi="Times New Roman" w:cs="Times New Roman"/>
                <w:bCs/>
                <w:sz w:val="20"/>
                <w:szCs w:val="20"/>
              </w:rPr>
              <w:t xml:space="preserve"> </w:t>
            </w:r>
            <w:r w:rsidR="00A95595">
              <w:rPr>
                <w:rFonts w:ascii="Times New Roman" w:hAnsi="Times New Roman" w:cs="Times New Roman"/>
                <w:bCs/>
                <w:sz w:val="20"/>
                <w:szCs w:val="20"/>
              </w:rPr>
              <w:t>ОГЭ и ЕГЭ</w:t>
            </w:r>
          </w:p>
        </w:tc>
      </w:tr>
      <w:tr w:rsidR="00E10214" w:rsidRPr="00E10214" w14:paraId="587D8713" w14:textId="77777777" w:rsidTr="00F345CA">
        <w:tc>
          <w:tcPr>
            <w:tcW w:w="2389" w:type="dxa"/>
          </w:tcPr>
          <w:p w14:paraId="6AA114D3" w14:textId="77777777" w:rsidR="00E10214" w:rsidRPr="00E10214" w:rsidRDefault="00E10214" w:rsidP="00295FFC">
            <w:pPr>
              <w:pStyle w:val="a4"/>
              <w:spacing w:before="0" w:beforeAutospacing="0" w:after="0" w:afterAutospacing="0"/>
              <w:jc w:val="both"/>
              <w:rPr>
                <w:sz w:val="20"/>
                <w:szCs w:val="20"/>
              </w:rPr>
            </w:pPr>
            <w:r w:rsidRPr="00E10214">
              <w:rPr>
                <w:bCs/>
                <w:color w:val="000000"/>
                <w:kern w:val="24"/>
                <w:sz w:val="20"/>
                <w:szCs w:val="20"/>
              </w:rPr>
              <w:t xml:space="preserve">Мероприятие </w:t>
            </w:r>
          </w:p>
          <w:p w14:paraId="40A8CF13" w14:textId="04CEC59C" w:rsidR="00E10214" w:rsidRPr="00E10214" w:rsidRDefault="00E10214" w:rsidP="00295FFC">
            <w:pPr>
              <w:pStyle w:val="a4"/>
              <w:spacing w:before="0" w:beforeAutospacing="0" w:after="0" w:afterAutospacing="0"/>
              <w:rPr>
                <w:sz w:val="20"/>
                <w:szCs w:val="20"/>
              </w:rPr>
            </w:pPr>
            <w:r w:rsidRPr="00E10214">
              <w:rPr>
                <w:bCs/>
                <w:color w:val="000000"/>
                <w:kern w:val="24"/>
                <w:sz w:val="20"/>
                <w:szCs w:val="20"/>
              </w:rPr>
              <w:t xml:space="preserve">Деятельность творческих лабораторий педагогов </w:t>
            </w:r>
          </w:p>
        </w:tc>
        <w:tc>
          <w:tcPr>
            <w:tcW w:w="1637" w:type="dxa"/>
          </w:tcPr>
          <w:p w14:paraId="41504B06" w14:textId="77777777" w:rsidR="00DF477E" w:rsidRPr="00E10214" w:rsidRDefault="00DF477E" w:rsidP="00DF477E">
            <w:pPr>
              <w:pStyle w:val="a4"/>
              <w:spacing w:before="0" w:beforeAutospacing="0" w:after="0" w:afterAutospacing="0"/>
              <w:rPr>
                <w:sz w:val="20"/>
                <w:szCs w:val="20"/>
              </w:rPr>
            </w:pPr>
            <w:r w:rsidRPr="00E10214">
              <w:rPr>
                <w:bCs/>
                <w:color w:val="000000"/>
                <w:kern w:val="24"/>
                <w:sz w:val="20"/>
                <w:szCs w:val="20"/>
              </w:rPr>
              <w:t>Сентябрь 20</w:t>
            </w:r>
            <w:r>
              <w:rPr>
                <w:bCs/>
                <w:color w:val="000000"/>
                <w:kern w:val="24"/>
                <w:sz w:val="20"/>
                <w:szCs w:val="20"/>
              </w:rPr>
              <w:t>21</w:t>
            </w:r>
            <w:r w:rsidRPr="00E10214">
              <w:rPr>
                <w:bCs/>
                <w:color w:val="000000"/>
                <w:kern w:val="24"/>
                <w:sz w:val="20"/>
                <w:szCs w:val="20"/>
              </w:rPr>
              <w:t xml:space="preserve"> –</w:t>
            </w:r>
          </w:p>
          <w:p w14:paraId="405AFA86" w14:textId="77777777" w:rsidR="00DF477E" w:rsidRPr="00E10214" w:rsidRDefault="00DF477E" w:rsidP="00DF477E">
            <w:pPr>
              <w:pStyle w:val="a4"/>
              <w:spacing w:before="0" w:beforeAutospacing="0" w:after="0" w:afterAutospacing="0"/>
              <w:rPr>
                <w:sz w:val="20"/>
                <w:szCs w:val="20"/>
              </w:rPr>
            </w:pPr>
            <w:r w:rsidRPr="00E10214">
              <w:rPr>
                <w:bCs/>
                <w:color w:val="000000"/>
                <w:kern w:val="24"/>
                <w:sz w:val="20"/>
                <w:szCs w:val="20"/>
              </w:rPr>
              <w:t>Май</w:t>
            </w:r>
          </w:p>
          <w:p w14:paraId="271CDF60" w14:textId="7D49BC3F" w:rsidR="00E10214" w:rsidRPr="00E10214" w:rsidRDefault="00DF477E" w:rsidP="00DF477E">
            <w:pPr>
              <w:pStyle w:val="a4"/>
              <w:spacing w:before="0" w:beforeAutospacing="0" w:after="0" w:afterAutospacing="0"/>
              <w:rPr>
                <w:sz w:val="20"/>
                <w:szCs w:val="20"/>
              </w:rPr>
            </w:pPr>
            <w:r w:rsidRPr="00E10214">
              <w:rPr>
                <w:bCs/>
                <w:color w:val="000000"/>
                <w:kern w:val="24"/>
                <w:sz w:val="20"/>
                <w:szCs w:val="20"/>
              </w:rPr>
              <w:t>20</w:t>
            </w:r>
            <w:r>
              <w:rPr>
                <w:bCs/>
                <w:color w:val="000000"/>
                <w:kern w:val="24"/>
                <w:sz w:val="20"/>
                <w:szCs w:val="20"/>
              </w:rPr>
              <w:t>22</w:t>
            </w:r>
            <w:r w:rsidRPr="00E10214">
              <w:rPr>
                <w:bCs/>
                <w:color w:val="000000"/>
                <w:kern w:val="24"/>
                <w:sz w:val="20"/>
                <w:szCs w:val="20"/>
              </w:rPr>
              <w:t xml:space="preserve"> гг.</w:t>
            </w:r>
          </w:p>
        </w:tc>
        <w:tc>
          <w:tcPr>
            <w:tcW w:w="2699" w:type="dxa"/>
          </w:tcPr>
          <w:p w14:paraId="19B226B1" w14:textId="77777777" w:rsidR="00E10214" w:rsidRPr="00E10214" w:rsidRDefault="00E10214" w:rsidP="00295FFC">
            <w:pPr>
              <w:pStyle w:val="a4"/>
              <w:spacing w:before="0" w:beforeAutospacing="0" w:after="0" w:afterAutospacing="0"/>
              <w:rPr>
                <w:sz w:val="20"/>
                <w:szCs w:val="20"/>
              </w:rPr>
            </w:pPr>
            <w:r w:rsidRPr="00E10214">
              <w:rPr>
                <w:bCs/>
                <w:color w:val="000000"/>
                <w:kern w:val="24"/>
                <w:sz w:val="20"/>
                <w:szCs w:val="20"/>
              </w:rPr>
              <w:t>Активная работа творческих групп по решению проблем воспитания подрастающего поколения</w:t>
            </w:r>
          </w:p>
        </w:tc>
        <w:tc>
          <w:tcPr>
            <w:tcW w:w="2620" w:type="dxa"/>
          </w:tcPr>
          <w:p w14:paraId="62830C58" w14:textId="77777777" w:rsidR="00E10214" w:rsidRPr="00E10214" w:rsidRDefault="00E10214" w:rsidP="00295FFC">
            <w:pPr>
              <w:spacing w:after="0" w:line="240" w:lineRule="auto"/>
              <w:rPr>
                <w:rFonts w:ascii="Times New Roman" w:hAnsi="Times New Roman" w:cs="Times New Roman"/>
                <w:sz w:val="20"/>
                <w:szCs w:val="20"/>
              </w:rPr>
            </w:pPr>
          </w:p>
        </w:tc>
      </w:tr>
      <w:tr w:rsidR="00E10214" w:rsidRPr="00E10214" w14:paraId="2703F6DC" w14:textId="77777777" w:rsidTr="00F345CA">
        <w:tc>
          <w:tcPr>
            <w:tcW w:w="9345" w:type="dxa"/>
            <w:gridSpan w:val="4"/>
          </w:tcPr>
          <w:p w14:paraId="62B3CE73" w14:textId="3DAE0E28" w:rsidR="00E10214" w:rsidRPr="00E10214" w:rsidRDefault="00E10214" w:rsidP="00295FFC">
            <w:pPr>
              <w:spacing w:after="0" w:line="240" w:lineRule="auto"/>
              <w:rPr>
                <w:rFonts w:ascii="Times New Roman" w:hAnsi="Times New Roman" w:cs="Times New Roman"/>
                <w:bCs/>
                <w:sz w:val="20"/>
                <w:szCs w:val="20"/>
              </w:rPr>
            </w:pPr>
            <w:r w:rsidRPr="00E10214">
              <w:rPr>
                <w:rFonts w:ascii="Times New Roman" w:hAnsi="Times New Roman" w:cs="Times New Roman"/>
                <w:bCs/>
                <w:sz w:val="20"/>
                <w:szCs w:val="20"/>
              </w:rPr>
              <w:t xml:space="preserve">Задача </w:t>
            </w:r>
            <w:r w:rsidR="00A618E9">
              <w:rPr>
                <w:rFonts w:ascii="Times New Roman" w:hAnsi="Times New Roman" w:cs="Times New Roman"/>
                <w:bCs/>
                <w:sz w:val="20"/>
                <w:szCs w:val="20"/>
              </w:rPr>
              <w:t>4</w:t>
            </w:r>
            <w:r w:rsidRPr="00E10214">
              <w:rPr>
                <w:rFonts w:ascii="Times New Roman" w:hAnsi="Times New Roman" w:cs="Times New Roman"/>
                <w:bCs/>
                <w:sz w:val="20"/>
                <w:szCs w:val="20"/>
              </w:rPr>
              <w:t xml:space="preserve">.      Провести семинар для педагогов гимназии и </w:t>
            </w:r>
            <w:r w:rsidR="00A95595">
              <w:rPr>
                <w:rFonts w:ascii="Times New Roman" w:hAnsi="Times New Roman" w:cs="Times New Roman"/>
                <w:bCs/>
                <w:sz w:val="20"/>
                <w:szCs w:val="20"/>
              </w:rPr>
              <w:t>О</w:t>
            </w:r>
            <w:r w:rsidRPr="00E10214">
              <w:rPr>
                <w:rFonts w:ascii="Times New Roman" w:hAnsi="Times New Roman" w:cs="Times New Roman"/>
                <w:bCs/>
                <w:sz w:val="20"/>
                <w:szCs w:val="20"/>
              </w:rPr>
              <w:t xml:space="preserve">О, участвующих в проекте. </w:t>
            </w:r>
          </w:p>
        </w:tc>
      </w:tr>
      <w:tr w:rsidR="00E10214" w:rsidRPr="00E10214" w14:paraId="5B27ACD3" w14:textId="77777777" w:rsidTr="00F345CA">
        <w:tc>
          <w:tcPr>
            <w:tcW w:w="2389" w:type="dxa"/>
          </w:tcPr>
          <w:p w14:paraId="5E220AAB" w14:textId="77777777" w:rsidR="00E10214" w:rsidRPr="00E10214" w:rsidRDefault="00E10214" w:rsidP="00295FFC">
            <w:pPr>
              <w:pStyle w:val="a4"/>
              <w:spacing w:before="0" w:beforeAutospacing="0" w:after="0" w:afterAutospacing="0"/>
              <w:jc w:val="both"/>
              <w:rPr>
                <w:sz w:val="20"/>
                <w:szCs w:val="20"/>
              </w:rPr>
            </w:pPr>
            <w:r w:rsidRPr="00E10214">
              <w:rPr>
                <w:bCs/>
                <w:color w:val="000000"/>
                <w:kern w:val="24"/>
                <w:sz w:val="20"/>
                <w:szCs w:val="20"/>
              </w:rPr>
              <w:t xml:space="preserve">Мероприятие </w:t>
            </w:r>
          </w:p>
          <w:p w14:paraId="5B003D87" w14:textId="6FC95EA9" w:rsidR="00E10214" w:rsidRPr="00E10214" w:rsidRDefault="00E10214" w:rsidP="00295FFC">
            <w:pPr>
              <w:pStyle w:val="a4"/>
              <w:spacing w:before="0" w:beforeAutospacing="0" w:after="0" w:afterAutospacing="0"/>
              <w:rPr>
                <w:sz w:val="20"/>
                <w:szCs w:val="20"/>
              </w:rPr>
            </w:pPr>
            <w:r w:rsidRPr="00E10214">
              <w:rPr>
                <w:bCs/>
                <w:kern w:val="24"/>
                <w:sz w:val="20"/>
                <w:szCs w:val="20"/>
              </w:rPr>
              <w:t xml:space="preserve">Проведение психолого-педагогического семинара «Теоретические и методические создания </w:t>
            </w:r>
            <w:r w:rsidR="00A95595">
              <w:rPr>
                <w:bCs/>
                <w:kern w:val="24"/>
                <w:sz w:val="20"/>
                <w:szCs w:val="20"/>
              </w:rPr>
              <w:t>проблемы повышения качества сдачи ОГЭ и ЕГЭ</w:t>
            </w:r>
            <w:r w:rsidRPr="00E10214">
              <w:rPr>
                <w:sz w:val="20"/>
                <w:szCs w:val="20"/>
              </w:rPr>
              <w:t>»</w:t>
            </w:r>
            <w:r w:rsidRPr="00E10214">
              <w:rPr>
                <w:bCs/>
                <w:kern w:val="24"/>
                <w:sz w:val="20"/>
                <w:szCs w:val="20"/>
              </w:rPr>
              <w:t xml:space="preserve"> </w:t>
            </w:r>
          </w:p>
        </w:tc>
        <w:tc>
          <w:tcPr>
            <w:tcW w:w="1637" w:type="dxa"/>
          </w:tcPr>
          <w:p w14:paraId="3345441A" w14:textId="77777777" w:rsidR="00E10214" w:rsidRPr="00E10214" w:rsidRDefault="00E10214" w:rsidP="00295FFC">
            <w:pPr>
              <w:pStyle w:val="a4"/>
              <w:spacing w:before="0" w:beforeAutospacing="0" w:after="0" w:afterAutospacing="0"/>
              <w:rPr>
                <w:sz w:val="20"/>
                <w:szCs w:val="20"/>
              </w:rPr>
            </w:pPr>
            <w:r w:rsidRPr="00E10214">
              <w:rPr>
                <w:bCs/>
                <w:kern w:val="24"/>
                <w:sz w:val="20"/>
                <w:szCs w:val="20"/>
              </w:rPr>
              <w:t xml:space="preserve">Март </w:t>
            </w:r>
          </w:p>
          <w:p w14:paraId="03526E0B" w14:textId="47C26B3D" w:rsidR="00E10214" w:rsidRPr="00E10214" w:rsidRDefault="00E10214" w:rsidP="00295FFC">
            <w:pPr>
              <w:pStyle w:val="a4"/>
              <w:spacing w:before="0" w:beforeAutospacing="0" w:after="0" w:afterAutospacing="0"/>
              <w:rPr>
                <w:sz w:val="20"/>
                <w:szCs w:val="20"/>
              </w:rPr>
            </w:pPr>
            <w:r w:rsidRPr="00E10214">
              <w:rPr>
                <w:bCs/>
                <w:kern w:val="24"/>
                <w:sz w:val="20"/>
                <w:szCs w:val="20"/>
              </w:rPr>
              <w:t>20</w:t>
            </w:r>
            <w:r w:rsidR="00A95595">
              <w:rPr>
                <w:bCs/>
                <w:kern w:val="24"/>
                <w:sz w:val="20"/>
                <w:szCs w:val="20"/>
              </w:rPr>
              <w:t>22</w:t>
            </w:r>
            <w:r w:rsidRPr="00E10214">
              <w:rPr>
                <w:bCs/>
                <w:kern w:val="24"/>
                <w:sz w:val="20"/>
                <w:szCs w:val="20"/>
              </w:rPr>
              <w:t xml:space="preserve"> гг.</w:t>
            </w:r>
          </w:p>
        </w:tc>
        <w:tc>
          <w:tcPr>
            <w:tcW w:w="2699" w:type="dxa"/>
          </w:tcPr>
          <w:p w14:paraId="0C54523F" w14:textId="77777777" w:rsidR="00E10214" w:rsidRPr="00E10214" w:rsidRDefault="00E10214" w:rsidP="00295FFC">
            <w:pPr>
              <w:pStyle w:val="a4"/>
              <w:spacing w:before="0" w:beforeAutospacing="0" w:after="0" w:afterAutospacing="0"/>
              <w:rPr>
                <w:sz w:val="20"/>
                <w:szCs w:val="20"/>
              </w:rPr>
            </w:pPr>
            <w:r w:rsidRPr="00E10214">
              <w:rPr>
                <w:bCs/>
                <w:kern w:val="24"/>
                <w:sz w:val="20"/>
                <w:szCs w:val="20"/>
              </w:rPr>
              <w:t>Проведение семинара, наличие информации о реализации проекта, наличие знаний по проектно-исследовательской деятельности</w:t>
            </w:r>
          </w:p>
        </w:tc>
        <w:tc>
          <w:tcPr>
            <w:tcW w:w="2620" w:type="dxa"/>
            <w:vAlign w:val="center"/>
          </w:tcPr>
          <w:p w14:paraId="19E401D9" w14:textId="77777777" w:rsidR="00E10214" w:rsidRPr="00E10214" w:rsidRDefault="00E10214" w:rsidP="00295FFC">
            <w:pPr>
              <w:spacing w:after="0" w:line="240" w:lineRule="auto"/>
              <w:jc w:val="center"/>
              <w:rPr>
                <w:rFonts w:ascii="Times New Roman" w:hAnsi="Times New Roman" w:cs="Times New Roman"/>
                <w:sz w:val="20"/>
                <w:szCs w:val="20"/>
              </w:rPr>
            </w:pPr>
          </w:p>
        </w:tc>
      </w:tr>
      <w:tr w:rsidR="00E10214" w:rsidRPr="00E10214" w14:paraId="46AA8B5B" w14:textId="77777777" w:rsidTr="00F345CA">
        <w:tc>
          <w:tcPr>
            <w:tcW w:w="9345" w:type="dxa"/>
            <w:gridSpan w:val="4"/>
          </w:tcPr>
          <w:p w14:paraId="1C1E04CA" w14:textId="19D7E8A8" w:rsidR="00E10214" w:rsidRPr="00E10214" w:rsidRDefault="00E10214" w:rsidP="00295FFC">
            <w:pPr>
              <w:spacing w:after="0" w:line="240" w:lineRule="auto"/>
              <w:rPr>
                <w:rFonts w:ascii="Times New Roman" w:hAnsi="Times New Roman" w:cs="Times New Roman"/>
                <w:b/>
                <w:bCs/>
                <w:sz w:val="20"/>
                <w:szCs w:val="20"/>
              </w:rPr>
            </w:pPr>
            <w:r w:rsidRPr="00E10214">
              <w:rPr>
                <w:rFonts w:ascii="Times New Roman" w:hAnsi="Times New Roman" w:cs="Times New Roman"/>
                <w:bCs/>
                <w:sz w:val="20"/>
                <w:szCs w:val="20"/>
              </w:rPr>
              <w:t xml:space="preserve">Задача </w:t>
            </w:r>
            <w:r w:rsidR="00A618E9">
              <w:rPr>
                <w:rFonts w:ascii="Times New Roman" w:hAnsi="Times New Roman" w:cs="Times New Roman"/>
                <w:bCs/>
                <w:sz w:val="20"/>
                <w:szCs w:val="20"/>
              </w:rPr>
              <w:t>5</w:t>
            </w:r>
            <w:r w:rsidRPr="00E10214">
              <w:rPr>
                <w:rFonts w:ascii="Times New Roman" w:hAnsi="Times New Roman" w:cs="Times New Roman"/>
                <w:sz w:val="20"/>
                <w:szCs w:val="20"/>
              </w:rPr>
              <w:t xml:space="preserve">. </w:t>
            </w:r>
            <w:r w:rsidRPr="00E10214">
              <w:rPr>
                <w:rFonts w:ascii="Times New Roman" w:hAnsi="Times New Roman" w:cs="Times New Roman"/>
                <w:bCs/>
                <w:sz w:val="20"/>
                <w:szCs w:val="20"/>
              </w:rPr>
              <w:t>Предоставить аналитические материалы всех участников инновационного проекта</w:t>
            </w:r>
          </w:p>
        </w:tc>
      </w:tr>
      <w:tr w:rsidR="00E10214" w:rsidRPr="00E10214" w14:paraId="057A527D" w14:textId="77777777" w:rsidTr="00F345CA">
        <w:tc>
          <w:tcPr>
            <w:tcW w:w="2389" w:type="dxa"/>
          </w:tcPr>
          <w:p w14:paraId="17B0F0F6" w14:textId="77777777" w:rsidR="00E10214" w:rsidRPr="00E10214" w:rsidRDefault="00E10214" w:rsidP="00295FFC">
            <w:pPr>
              <w:pStyle w:val="a4"/>
              <w:spacing w:before="0" w:beforeAutospacing="0" w:after="0" w:afterAutospacing="0"/>
              <w:rPr>
                <w:bCs/>
                <w:color w:val="000000"/>
                <w:kern w:val="24"/>
                <w:sz w:val="20"/>
                <w:szCs w:val="20"/>
              </w:rPr>
            </w:pPr>
            <w:r w:rsidRPr="00E10214">
              <w:rPr>
                <w:bCs/>
                <w:color w:val="000000"/>
                <w:kern w:val="24"/>
                <w:sz w:val="20"/>
                <w:szCs w:val="20"/>
              </w:rPr>
              <w:t>Мероприятие 1.</w:t>
            </w:r>
          </w:p>
          <w:p w14:paraId="7A18CB1B" w14:textId="77777777" w:rsidR="00E10214" w:rsidRPr="00E10214" w:rsidRDefault="00E10214" w:rsidP="00295FFC">
            <w:pPr>
              <w:pStyle w:val="a4"/>
              <w:spacing w:before="0" w:beforeAutospacing="0" w:after="0" w:afterAutospacing="0"/>
              <w:rPr>
                <w:sz w:val="20"/>
                <w:szCs w:val="20"/>
              </w:rPr>
            </w:pPr>
            <w:r w:rsidRPr="00E10214">
              <w:rPr>
                <w:bCs/>
                <w:color w:val="000000"/>
                <w:kern w:val="24"/>
                <w:sz w:val="20"/>
                <w:szCs w:val="20"/>
              </w:rPr>
              <w:t xml:space="preserve">Аналитический отчет </w:t>
            </w:r>
          </w:p>
        </w:tc>
        <w:tc>
          <w:tcPr>
            <w:tcW w:w="1637" w:type="dxa"/>
          </w:tcPr>
          <w:p w14:paraId="2434BE6D" w14:textId="1662E534" w:rsidR="00E10214" w:rsidRPr="00E10214" w:rsidRDefault="00E10214" w:rsidP="00295FFC">
            <w:pPr>
              <w:pStyle w:val="a4"/>
              <w:spacing w:before="0" w:beforeAutospacing="0" w:after="0" w:afterAutospacing="0"/>
              <w:rPr>
                <w:sz w:val="20"/>
                <w:szCs w:val="20"/>
              </w:rPr>
            </w:pPr>
            <w:r w:rsidRPr="00E10214">
              <w:rPr>
                <w:bCs/>
                <w:color w:val="000000"/>
                <w:kern w:val="24"/>
                <w:sz w:val="20"/>
                <w:szCs w:val="20"/>
              </w:rPr>
              <w:t>май 20</w:t>
            </w:r>
            <w:r w:rsidR="00A618E9">
              <w:rPr>
                <w:bCs/>
                <w:color w:val="000000"/>
                <w:kern w:val="24"/>
                <w:sz w:val="20"/>
                <w:szCs w:val="20"/>
              </w:rPr>
              <w:t>22</w:t>
            </w:r>
            <w:r w:rsidRPr="00E10214">
              <w:rPr>
                <w:bCs/>
                <w:color w:val="000000"/>
                <w:kern w:val="24"/>
                <w:sz w:val="20"/>
                <w:szCs w:val="20"/>
              </w:rPr>
              <w:t xml:space="preserve"> гг.</w:t>
            </w:r>
          </w:p>
        </w:tc>
        <w:tc>
          <w:tcPr>
            <w:tcW w:w="2699" w:type="dxa"/>
          </w:tcPr>
          <w:p w14:paraId="167A1991" w14:textId="77777777" w:rsidR="00E10214" w:rsidRPr="00E10214" w:rsidRDefault="00E10214" w:rsidP="00295FFC">
            <w:pPr>
              <w:pStyle w:val="a4"/>
              <w:spacing w:before="0" w:beforeAutospacing="0" w:after="0" w:afterAutospacing="0"/>
              <w:rPr>
                <w:sz w:val="20"/>
                <w:szCs w:val="20"/>
              </w:rPr>
            </w:pPr>
            <w:r w:rsidRPr="00E10214">
              <w:rPr>
                <w:bCs/>
                <w:color w:val="000000"/>
                <w:kern w:val="24"/>
                <w:sz w:val="20"/>
                <w:szCs w:val="20"/>
              </w:rPr>
              <w:t xml:space="preserve">Уровень реализации поставленных задач в рамках третьего этапа. </w:t>
            </w:r>
          </w:p>
        </w:tc>
        <w:tc>
          <w:tcPr>
            <w:tcW w:w="2620" w:type="dxa"/>
          </w:tcPr>
          <w:p w14:paraId="65338B77" w14:textId="77777777" w:rsidR="00E10214" w:rsidRPr="00E10214" w:rsidRDefault="00E10214" w:rsidP="00295FFC">
            <w:pPr>
              <w:spacing w:after="0" w:line="240" w:lineRule="auto"/>
              <w:rPr>
                <w:rFonts w:ascii="Times New Roman" w:hAnsi="Times New Roman" w:cs="Times New Roman"/>
                <w:sz w:val="20"/>
                <w:szCs w:val="20"/>
              </w:rPr>
            </w:pPr>
          </w:p>
        </w:tc>
      </w:tr>
      <w:tr w:rsidR="00E10214" w:rsidRPr="00E10214" w14:paraId="6AF1D2F0" w14:textId="77777777" w:rsidTr="00F345CA">
        <w:tc>
          <w:tcPr>
            <w:tcW w:w="2389" w:type="dxa"/>
          </w:tcPr>
          <w:p w14:paraId="40BB3B5C" w14:textId="77777777" w:rsidR="00E10214" w:rsidRPr="00E10214" w:rsidRDefault="00E10214" w:rsidP="00295FFC">
            <w:pPr>
              <w:pStyle w:val="a4"/>
              <w:spacing w:before="0" w:beforeAutospacing="0" w:after="0" w:afterAutospacing="0"/>
              <w:jc w:val="both"/>
              <w:rPr>
                <w:sz w:val="20"/>
                <w:szCs w:val="20"/>
              </w:rPr>
            </w:pPr>
            <w:r w:rsidRPr="00E10214">
              <w:rPr>
                <w:bCs/>
                <w:color w:val="000000"/>
                <w:kern w:val="24"/>
                <w:sz w:val="20"/>
                <w:szCs w:val="20"/>
              </w:rPr>
              <w:t>Мероприятие 2.</w:t>
            </w:r>
          </w:p>
          <w:p w14:paraId="69E109DE" w14:textId="72D4F1A3" w:rsidR="00E10214" w:rsidRPr="00E10214" w:rsidRDefault="00E10214" w:rsidP="00295FFC">
            <w:pPr>
              <w:shd w:val="clear" w:color="auto" w:fill="FFFFFF"/>
              <w:spacing w:after="0" w:line="240" w:lineRule="auto"/>
              <w:jc w:val="center"/>
              <w:rPr>
                <w:rFonts w:ascii="Times New Roman" w:hAnsi="Times New Roman" w:cs="Times New Roman"/>
                <w:bCs/>
                <w:color w:val="333333"/>
                <w:sz w:val="20"/>
                <w:szCs w:val="20"/>
              </w:rPr>
            </w:pPr>
            <w:r w:rsidRPr="00E10214">
              <w:rPr>
                <w:rFonts w:ascii="Times New Roman" w:hAnsi="Times New Roman" w:cs="Times New Roman"/>
                <w:bCs/>
                <w:color w:val="000000"/>
                <w:kern w:val="24"/>
                <w:sz w:val="20"/>
                <w:szCs w:val="20"/>
              </w:rPr>
              <w:t xml:space="preserve">Обобщение опыта педагогов гимназии </w:t>
            </w:r>
            <w:r w:rsidR="00A618E9">
              <w:rPr>
                <w:rFonts w:ascii="Times New Roman" w:hAnsi="Times New Roman" w:cs="Times New Roman"/>
                <w:bCs/>
                <w:color w:val="000000"/>
                <w:kern w:val="24"/>
                <w:sz w:val="20"/>
                <w:szCs w:val="20"/>
              </w:rPr>
              <w:t xml:space="preserve">«Учителя гимназии – </w:t>
            </w:r>
            <w:r w:rsidR="00A618E9">
              <w:rPr>
                <w:rFonts w:ascii="Times New Roman" w:hAnsi="Times New Roman" w:cs="Times New Roman"/>
                <w:bCs/>
                <w:color w:val="000000"/>
                <w:kern w:val="24"/>
                <w:sz w:val="20"/>
                <w:szCs w:val="20"/>
              </w:rPr>
              <w:lastRenderedPageBreak/>
              <w:t>учителям села»</w:t>
            </w:r>
          </w:p>
        </w:tc>
        <w:tc>
          <w:tcPr>
            <w:tcW w:w="1637" w:type="dxa"/>
          </w:tcPr>
          <w:p w14:paraId="7944747E" w14:textId="1EC38FF6" w:rsidR="00E10214" w:rsidRPr="00E10214" w:rsidRDefault="00E10214" w:rsidP="00295FFC">
            <w:pPr>
              <w:pStyle w:val="a4"/>
              <w:spacing w:before="0" w:beforeAutospacing="0" w:after="0" w:afterAutospacing="0"/>
              <w:rPr>
                <w:sz w:val="20"/>
                <w:szCs w:val="20"/>
              </w:rPr>
            </w:pPr>
            <w:r w:rsidRPr="00E10214">
              <w:rPr>
                <w:bCs/>
                <w:color w:val="000000"/>
                <w:kern w:val="24"/>
                <w:sz w:val="20"/>
                <w:szCs w:val="20"/>
              </w:rPr>
              <w:lastRenderedPageBreak/>
              <w:t>Май-сентябрь 20</w:t>
            </w:r>
            <w:r w:rsidR="00A618E9">
              <w:rPr>
                <w:bCs/>
                <w:color w:val="000000"/>
                <w:kern w:val="24"/>
                <w:sz w:val="20"/>
                <w:szCs w:val="20"/>
              </w:rPr>
              <w:t>22</w:t>
            </w:r>
            <w:r w:rsidRPr="00E10214">
              <w:rPr>
                <w:bCs/>
                <w:color w:val="000000"/>
                <w:kern w:val="24"/>
                <w:sz w:val="20"/>
                <w:szCs w:val="20"/>
              </w:rPr>
              <w:t xml:space="preserve"> </w:t>
            </w:r>
          </w:p>
        </w:tc>
        <w:tc>
          <w:tcPr>
            <w:tcW w:w="2699" w:type="dxa"/>
          </w:tcPr>
          <w:p w14:paraId="523606B9" w14:textId="77777777" w:rsidR="00E10214" w:rsidRPr="00E10214" w:rsidRDefault="00E10214" w:rsidP="00295FFC">
            <w:pPr>
              <w:pStyle w:val="a4"/>
              <w:spacing w:before="0" w:beforeAutospacing="0" w:after="0" w:afterAutospacing="0"/>
              <w:rPr>
                <w:sz w:val="20"/>
                <w:szCs w:val="20"/>
              </w:rPr>
            </w:pPr>
            <w:r w:rsidRPr="00E10214">
              <w:rPr>
                <w:bCs/>
                <w:color w:val="000000"/>
                <w:kern w:val="24"/>
                <w:sz w:val="20"/>
                <w:szCs w:val="20"/>
              </w:rPr>
              <w:t xml:space="preserve">Сборники методических разработок педагогов </w:t>
            </w:r>
          </w:p>
        </w:tc>
        <w:tc>
          <w:tcPr>
            <w:tcW w:w="2620" w:type="dxa"/>
            <w:vAlign w:val="center"/>
          </w:tcPr>
          <w:p w14:paraId="7DACD845" w14:textId="77777777" w:rsidR="00E10214" w:rsidRPr="00E10214" w:rsidRDefault="00E10214" w:rsidP="00295FFC">
            <w:pPr>
              <w:spacing w:after="0" w:line="240" w:lineRule="auto"/>
              <w:jc w:val="center"/>
              <w:rPr>
                <w:rFonts w:ascii="Times New Roman" w:hAnsi="Times New Roman" w:cs="Times New Roman"/>
                <w:sz w:val="20"/>
                <w:szCs w:val="20"/>
              </w:rPr>
            </w:pPr>
          </w:p>
        </w:tc>
      </w:tr>
      <w:tr w:rsidR="00E10214" w:rsidRPr="00E10214" w14:paraId="27BA7950" w14:textId="77777777" w:rsidTr="00A618E9">
        <w:trPr>
          <w:trHeight w:val="558"/>
        </w:trPr>
        <w:tc>
          <w:tcPr>
            <w:tcW w:w="2389" w:type="dxa"/>
          </w:tcPr>
          <w:p w14:paraId="5A363566" w14:textId="77777777" w:rsidR="00E10214" w:rsidRPr="00E10214" w:rsidRDefault="00E10214" w:rsidP="00295FFC">
            <w:pPr>
              <w:pStyle w:val="a4"/>
              <w:spacing w:before="0" w:beforeAutospacing="0" w:after="0" w:afterAutospacing="0"/>
              <w:jc w:val="center"/>
              <w:rPr>
                <w:bCs/>
                <w:color w:val="000000"/>
                <w:kern w:val="24"/>
                <w:sz w:val="20"/>
                <w:szCs w:val="20"/>
              </w:rPr>
            </w:pPr>
            <w:r w:rsidRPr="00E10214">
              <w:rPr>
                <w:bCs/>
                <w:color w:val="000000"/>
                <w:kern w:val="24"/>
                <w:sz w:val="20"/>
                <w:szCs w:val="20"/>
              </w:rPr>
              <w:lastRenderedPageBreak/>
              <w:t>Критерии оценки предполагаемых результатов</w:t>
            </w:r>
          </w:p>
        </w:tc>
        <w:tc>
          <w:tcPr>
            <w:tcW w:w="6956" w:type="dxa"/>
            <w:gridSpan w:val="3"/>
          </w:tcPr>
          <w:p w14:paraId="6CAB7FC4" w14:textId="6E46F997" w:rsidR="00E10214" w:rsidRPr="00E10214" w:rsidRDefault="00E10214" w:rsidP="00295FFC">
            <w:pPr>
              <w:pStyle w:val="a4"/>
              <w:spacing w:before="0" w:beforeAutospacing="0" w:after="0" w:afterAutospacing="0"/>
              <w:rPr>
                <w:bCs/>
                <w:color w:val="000000"/>
                <w:kern w:val="24"/>
                <w:sz w:val="20"/>
                <w:szCs w:val="20"/>
              </w:rPr>
            </w:pPr>
            <w:r w:rsidRPr="00E10214">
              <w:rPr>
                <w:bCs/>
                <w:color w:val="000000"/>
                <w:kern w:val="24"/>
                <w:sz w:val="20"/>
                <w:szCs w:val="20"/>
              </w:rPr>
              <w:t>Успешный ребенок в учебе</w:t>
            </w:r>
          </w:p>
          <w:p w14:paraId="7052EC26" w14:textId="6DA770C3" w:rsidR="00E10214" w:rsidRPr="00E10214" w:rsidRDefault="00E10214" w:rsidP="00295FFC">
            <w:pPr>
              <w:pStyle w:val="a4"/>
              <w:spacing w:before="0" w:beforeAutospacing="0" w:after="0" w:afterAutospacing="0"/>
              <w:rPr>
                <w:bCs/>
                <w:color w:val="000000"/>
                <w:kern w:val="24"/>
                <w:sz w:val="20"/>
                <w:szCs w:val="20"/>
              </w:rPr>
            </w:pPr>
            <w:r w:rsidRPr="00E10214">
              <w:rPr>
                <w:bCs/>
                <w:color w:val="000000"/>
                <w:kern w:val="24"/>
                <w:sz w:val="20"/>
                <w:szCs w:val="20"/>
              </w:rPr>
              <w:t xml:space="preserve">Улучшение </w:t>
            </w:r>
            <w:r w:rsidR="00A618E9">
              <w:rPr>
                <w:bCs/>
                <w:color w:val="000000"/>
                <w:kern w:val="24"/>
                <w:sz w:val="20"/>
                <w:szCs w:val="20"/>
              </w:rPr>
              <w:t>качества результатов</w:t>
            </w:r>
            <w:r w:rsidRPr="00E10214">
              <w:rPr>
                <w:bCs/>
                <w:color w:val="000000"/>
                <w:kern w:val="24"/>
                <w:sz w:val="20"/>
                <w:szCs w:val="20"/>
              </w:rPr>
              <w:t xml:space="preserve"> </w:t>
            </w:r>
            <w:r w:rsidR="00A618E9">
              <w:rPr>
                <w:bCs/>
                <w:color w:val="000000"/>
                <w:kern w:val="24"/>
                <w:sz w:val="20"/>
                <w:szCs w:val="20"/>
              </w:rPr>
              <w:t>ОГЭ и ЕГЭ</w:t>
            </w:r>
            <w:r w:rsidRPr="00E10214">
              <w:rPr>
                <w:bCs/>
                <w:color w:val="000000"/>
                <w:kern w:val="24"/>
                <w:sz w:val="20"/>
                <w:szCs w:val="20"/>
              </w:rPr>
              <w:t xml:space="preserve"> </w:t>
            </w:r>
          </w:p>
          <w:p w14:paraId="1B41355B" w14:textId="0253B5DB" w:rsidR="00E10214" w:rsidRPr="00E10214" w:rsidRDefault="00E10214" w:rsidP="00295FFC">
            <w:pPr>
              <w:pStyle w:val="a4"/>
              <w:spacing w:before="0" w:beforeAutospacing="0" w:after="0" w:afterAutospacing="0"/>
              <w:rPr>
                <w:sz w:val="20"/>
                <w:szCs w:val="20"/>
              </w:rPr>
            </w:pPr>
            <w:r w:rsidRPr="00E10214">
              <w:rPr>
                <w:bCs/>
                <w:color w:val="000000"/>
                <w:kern w:val="24"/>
                <w:sz w:val="20"/>
                <w:szCs w:val="20"/>
              </w:rPr>
              <w:t xml:space="preserve">Обобщение опыта педагогов гимназии и </w:t>
            </w:r>
            <w:r w:rsidR="00E40FFD">
              <w:rPr>
                <w:bCs/>
                <w:color w:val="000000"/>
                <w:kern w:val="24"/>
                <w:sz w:val="20"/>
                <w:szCs w:val="20"/>
              </w:rPr>
              <w:t>О</w:t>
            </w:r>
            <w:r w:rsidRPr="00E10214">
              <w:rPr>
                <w:bCs/>
                <w:color w:val="000000"/>
                <w:kern w:val="24"/>
                <w:sz w:val="20"/>
                <w:szCs w:val="20"/>
              </w:rPr>
              <w:t xml:space="preserve">О  по проекту </w:t>
            </w:r>
            <w:r w:rsidR="00A618E9">
              <w:rPr>
                <w:bCs/>
                <w:color w:val="000000"/>
                <w:kern w:val="24"/>
                <w:sz w:val="20"/>
                <w:szCs w:val="20"/>
              </w:rPr>
              <w:t>«Учителя гимназии – учителям села»</w:t>
            </w:r>
          </w:p>
          <w:p w14:paraId="2FA89596" w14:textId="77777777" w:rsidR="00E10214" w:rsidRPr="00E10214" w:rsidRDefault="00E10214" w:rsidP="00295FFC">
            <w:pPr>
              <w:spacing w:after="0" w:line="240" w:lineRule="auto"/>
              <w:rPr>
                <w:rFonts w:ascii="Times New Roman" w:hAnsi="Times New Roman" w:cs="Times New Roman"/>
                <w:sz w:val="20"/>
                <w:szCs w:val="20"/>
              </w:rPr>
            </w:pPr>
          </w:p>
          <w:p w14:paraId="717F77CD" w14:textId="77777777" w:rsidR="00E10214" w:rsidRPr="00E10214" w:rsidRDefault="00E10214" w:rsidP="00295FFC">
            <w:pPr>
              <w:spacing w:after="0" w:line="240" w:lineRule="auto"/>
              <w:jc w:val="center"/>
              <w:rPr>
                <w:rFonts w:ascii="Times New Roman" w:hAnsi="Times New Roman" w:cs="Times New Roman"/>
                <w:sz w:val="20"/>
                <w:szCs w:val="20"/>
              </w:rPr>
            </w:pPr>
            <w:r w:rsidRPr="00E10214">
              <w:rPr>
                <w:rFonts w:ascii="Times New Roman" w:hAnsi="Times New Roman" w:cs="Times New Roman"/>
                <w:sz w:val="20"/>
                <w:szCs w:val="20"/>
              </w:rPr>
              <w:t>Мониторинг результатов внедрения проекта:</w:t>
            </w:r>
          </w:p>
          <w:p w14:paraId="4223EB48" w14:textId="77777777" w:rsidR="00E10214" w:rsidRPr="00E10214" w:rsidRDefault="00E10214" w:rsidP="00295FFC">
            <w:pPr>
              <w:spacing w:after="0" w:line="240" w:lineRule="auto"/>
              <w:jc w:val="both"/>
              <w:rPr>
                <w:rFonts w:ascii="Times New Roman" w:hAnsi="Times New Roman" w:cs="Times New Roman"/>
                <w:sz w:val="20"/>
                <w:szCs w:val="20"/>
              </w:rPr>
            </w:pPr>
            <w:r w:rsidRPr="00E10214">
              <w:rPr>
                <w:rFonts w:ascii="Times New Roman" w:hAnsi="Times New Roman" w:cs="Times New Roman"/>
                <w:sz w:val="20"/>
                <w:szCs w:val="20"/>
              </w:rPr>
              <w:t>-анализ и оценка результатов проекта;</w:t>
            </w:r>
          </w:p>
          <w:p w14:paraId="77061413" w14:textId="77777777" w:rsidR="00E10214" w:rsidRPr="00E10214" w:rsidRDefault="00E10214" w:rsidP="00295FFC">
            <w:pPr>
              <w:spacing w:after="0" w:line="240" w:lineRule="auto"/>
              <w:jc w:val="both"/>
              <w:rPr>
                <w:rFonts w:ascii="Times New Roman" w:hAnsi="Times New Roman" w:cs="Times New Roman"/>
                <w:sz w:val="20"/>
                <w:szCs w:val="20"/>
              </w:rPr>
            </w:pPr>
            <w:r w:rsidRPr="00E10214">
              <w:rPr>
                <w:rFonts w:ascii="Times New Roman" w:hAnsi="Times New Roman" w:cs="Times New Roman"/>
                <w:sz w:val="20"/>
                <w:szCs w:val="20"/>
              </w:rPr>
              <w:t>-консультации</w:t>
            </w:r>
          </w:p>
          <w:p w14:paraId="3F3D24D3" w14:textId="77777777" w:rsidR="00E10214" w:rsidRPr="00E10214" w:rsidRDefault="00E10214" w:rsidP="00295FFC">
            <w:pPr>
              <w:spacing w:after="0" w:line="240" w:lineRule="auto"/>
              <w:rPr>
                <w:rFonts w:ascii="Times New Roman" w:hAnsi="Times New Roman" w:cs="Times New Roman"/>
                <w:sz w:val="20"/>
                <w:szCs w:val="20"/>
              </w:rPr>
            </w:pPr>
            <w:r w:rsidRPr="00E10214">
              <w:rPr>
                <w:rFonts w:ascii="Times New Roman" w:hAnsi="Times New Roman" w:cs="Times New Roman"/>
                <w:sz w:val="20"/>
                <w:szCs w:val="20"/>
              </w:rPr>
              <w:t>-помощь</w:t>
            </w:r>
          </w:p>
        </w:tc>
      </w:tr>
      <w:tr w:rsidR="00E10214" w:rsidRPr="00E10214" w14:paraId="71BD447E" w14:textId="77777777" w:rsidTr="00AD1494">
        <w:trPr>
          <w:trHeight w:val="1406"/>
        </w:trPr>
        <w:tc>
          <w:tcPr>
            <w:tcW w:w="2389" w:type="dxa"/>
          </w:tcPr>
          <w:p w14:paraId="37CCB08E" w14:textId="77777777" w:rsidR="00E10214" w:rsidRPr="00E10214" w:rsidRDefault="00E10214" w:rsidP="00295FFC">
            <w:pPr>
              <w:pStyle w:val="a4"/>
              <w:spacing w:before="0" w:beforeAutospacing="0" w:after="0" w:afterAutospacing="0"/>
              <w:jc w:val="center"/>
              <w:rPr>
                <w:b/>
                <w:bCs/>
                <w:color w:val="000000"/>
                <w:kern w:val="24"/>
                <w:sz w:val="20"/>
                <w:szCs w:val="20"/>
              </w:rPr>
            </w:pPr>
            <w:r w:rsidRPr="00E10214">
              <w:rPr>
                <w:b/>
                <w:bCs/>
                <w:color w:val="000000"/>
                <w:kern w:val="24"/>
                <w:sz w:val="20"/>
                <w:szCs w:val="20"/>
              </w:rPr>
              <w:t>Кадровое обеспечение проекта</w:t>
            </w:r>
          </w:p>
        </w:tc>
        <w:tc>
          <w:tcPr>
            <w:tcW w:w="6956" w:type="dxa"/>
            <w:gridSpan w:val="3"/>
          </w:tcPr>
          <w:p w14:paraId="429DFDCB" w14:textId="77777777" w:rsidR="00E10214" w:rsidRPr="00E10214" w:rsidRDefault="00E10214" w:rsidP="00295FFC">
            <w:pPr>
              <w:spacing w:after="0" w:line="240" w:lineRule="auto"/>
              <w:ind w:left="284"/>
              <w:jc w:val="both"/>
              <w:rPr>
                <w:rFonts w:ascii="Times New Roman" w:hAnsi="Times New Roman" w:cs="Times New Roman"/>
                <w:sz w:val="20"/>
                <w:szCs w:val="20"/>
              </w:rPr>
            </w:pPr>
            <w:r w:rsidRPr="00E10214">
              <w:rPr>
                <w:rFonts w:ascii="Times New Roman" w:hAnsi="Times New Roman" w:cs="Times New Roman"/>
                <w:color w:val="000000" w:themeColor="text1"/>
                <w:sz w:val="20"/>
                <w:szCs w:val="20"/>
              </w:rPr>
              <w:t>-укомплект</w:t>
            </w:r>
            <w:r w:rsidRPr="00E10214">
              <w:rPr>
                <w:rFonts w:ascii="Times New Roman" w:hAnsi="Times New Roman" w:cs="Times New Roman"/>
                <w:sz w:val="20"/>
                <w:szCs w:val="20"/>
              </w:rPr>
              <w:t xml:space="preserve">ованность учреждения необходимыми педагогическими, руководящими и иными работниками – 100% </w:t>
            </w:r>
          </w:p>
          <w:p w14:paraId="421E3627" w14:textId="77777777" w:rsidR="00E10214" w:rsidRPr="00E10214" w:rsidRDefault="00E10214" w:rsidP="00295FFC">
            <w:pPr>
              <w:spacing w:after="0" w:line="240" w:lineRule="auto"/>
              <w:ind w:left="284"/>
              <w:jc w:val="both"/>
              <w:rPr>
                <w:rFonts w:ascii="Times New Roman" w:hAnsi="Times New Roman" w:cs="Times New Roman"/>
                <w:sz w:val="20"/>
                <w:szCs w:val="20"/>
              </w:rPr>
            </w:pPr>
            <w:r w:rsidRPr="00E10214">
              <w:rPr>
                <w:rFonts w:ascii="Times New Roman" w:hAnsi="Times New Roman" w:cs="Times New Roman"/>
                <w:sz w:val="20"/>
                <w:szCs w:val="20"/>
              </w:rPr>
              <w:t xml:space="preserve">-наличие соответствующей квалификации педагогических работников; </w:t>
            </w:r>
          </w:p>
          <w:p w14:paraId="1C10551B" w14:textId="77777777" w:rsidR="00E10214" w:rsidRPr="00E10214" w:rsidRDefault="00E10214" w:rsidP="00295FFC">
            <w:pPr>
              <w:spacing w:after="0" w:line="240" w:lineRule="auto"/>
              <w:ind w:left="284"/>
              <w:jc w:val="both"/>
              <w:rPr>
                <w:rFonts w:ascii="Times New Roman" w:hAnsi="Times New Roman" w:cs="Times New Roman"/>
                <w:sz w:val="20"/>
                <w:szCs w:val="20"/>
              </w:rPr>
            </w:pPr>
            <w:r w:rsidRPr="00E10214">
              <w:rPr>
                <w:rFonts w:ascii="Times New Roman" w:hAnsi="Times New Roman" w:cs="Times New Roman"/>
                <w:sz w:val="20"/>
                <w:szCs w:val="20"/>
              </w:rPr>
              <w:t>-непрерывность профессионального развития педагогических работников.</w:t>
            </w:r>
          </w:p>
          <w:p w14:paraId="399DA59B" w14:textId="43F8067D" w:rsidR="00E10214" w:rsidRPr="00E10214" w:rsidRDefault="00E10214" w:rsidP="00295FFC">
            <w:pPr>
              <w:spacing w:after="0" w:line="240" w:lineRule="auto"/>
              <w:ind w:left="284"/>
              <w:jc w:val="both"/>
              <w:rPr>
                <w:rFonts w:ascii="Times New Roman" w:eastAsia="Calibri" w:hAnsi="Times New Roman" w:cs="Times New Roman"/>
                <w:sz w:val="20"/>
                <w:szCs w:val="20"/>
              </w:rPr>
            </w:pPr>
            <w:r w:rsidRPr="00E10214">
              <w:rPr>
                <w:rFonts w:ascii="Times New Roman" w:hAnsi="Times New Roman" w:cs="Times New Roman"/>
                <w:sz w:val="20"/>
                <w:szCs w:val="20"/>
              </w:rPr>
              <w:t xml:space="preserve">        1.Осуществлена курсовая подготовка директора гимназии, заместителей директора по УВР,  учителей </w:t>
            </w:r>
            <w:r w:rsidR="00A618E9">
              <w:rPr>
                <w:rFonts w:ascii="Times New Roman" w:hAnsi="Times New Roman" w:cs="Times New Roman"/>
                <w:sz w:val="20"/>
                <w:szCs w:val="20"/>
              </w:rPr>
              <w:t>предметников</w:t>
            </w:r>
            <w:r w:rsidRPr="00E10214">
              <w:rPr>
                <w:rFonts w:ascii="Times New Roman" w:hAnsi="Times New Roman" w:cs="Times New Roman"/>
                <w:sz w:val="20"/>
                <w:szCs w:val="20"/>
              </w:rPr>
              <w:t xml:space="preserve"> в объёме не менее 72ч. ( Курсы по реализации ФГОС, «Менеджер образования», «</w:t>
            </w:r>
            <w:proofErr w:type="gramStart"/>
            <w:r w:rsidRPr="00E10214">
              <w:rPr>
                <w:rFonts w:ascii="Times New Roman" w:hAnsi="Times New Roman" w:cs="Times New Roman"/>
                <w:sz w:val="20"/>
                <w:szCs w:val="20"/>
              </w:rPr>
              <w:t>ИТ</w:t>
            </w:r>
            <w:proofErr w:type="gramEnd"/>
            <w:r w:rsidRPr="00E10214">
              <w:rPr>
                <w:rFonts w:ascii="Times New Roman" w:hAnsi="Times New Roman" w:cs="Times New Roman"/>
                <w:sz w:val="20"/>
                <w:szCs w:val="20"/>
              </w:rPr>
              <w:t xml:space="preserve"> в управлении образованием» « ИКТ в профессиональной деятельности. Применение пакета свободного программного обеспечения в образовательном процессе»; «Эффективный контракт. </w:t>
            </w:r>
            <w:proofErr w:type="gramStart"/>
            <w:r w:rsidRPr="00E10214">
              <w:rPr>
                <w:rFonts w:ascii="Times New Roman" w:hAnsi="Times New Roman" w:cs="Times New Roman"/>
                <w:sz w:val="20"/>
                <w:szCs w:val="20"/>
              </w:rPr>
              <w:t xml:space="preserve">Требования ФГОС к ООП», </w:t>
            </w:r>
            <w:r w:rsidRPr="00E10214">
              <w:rPr>
                <w:rFonts w:ascii="Times New Roman" w:eastAsia="Calibri" w:hAnsi="Times New Roman" w:cs="Times New Roman"/>
                <w:sz w:val="20"/>
                <w:szCs w:val="20"/>
              </w:rPr>
              <w:t>«Управление развитием учреждений дополнительного образо</w:t>
            </w:r>
            <w:r w:rsidRPr="00E10214">
              <w:rPr>
                <w:rFonts w:ascii="Times New Roman" w:hAnsi="Times New Roman" w:cs="Times New Roman"/>
                <w:sz w:val="20"/>
                <w:szCs w:val="20"/>
              </w:rPr>
              <w:t xml:space="preserve">вания детей», </w:t>
            </w:r>
            <w:r w:rsidRPr="00E10214">
              <w:rPr>
                <w:rFonts w:ascii="Times New Roman" w:hAnsi="Times New Roman" w:cs="Times New Roman"/>
                <w:color w:val="000000"/>
                <w:sz w:val="20"/>
                <w:szCs w:val="20"/>
              </w:rPr>
              <w:t>«</w:t>
            </w:r>
            <w:r w:rsidRPr="00E10214">
              <w:rPr>
                <w:rFonts w:ascii="Times New Roman" w:hAnsi="Times New Roman" w:cs="Times New Roman"/>
                <w:sz w:val="20"/>
                <w:szCs w:val="20"/>
              </w:rPr>
              <w:t>Профессиональная деятельность с использованием современных информационных технологий»,</w:t>
            </w:r>
            <w:r w:rsidRPr="00E10214">
              <w:rPr>
                <w:rFonts w:ascii="Times New Roman" w:hAnsi="Times New Roman" w:cs="Times New Roman"/>
                <w:color w:val="000000"/>
                <w:sz w:val="20"/>
                <w:szCs w:val="20"/>
              </w:rPr>
              <w:t xml:space="preserve"> «Мониторинговые исследования</w:t>
            </w:r>
            <w:r w:rsidR="00A618E9">
              <w:rPr>
                <w:rFonts w:ascii="Times New Roman" w:hAnsi="Times New Roman" w:cs="Times New Roman"/>
                <w:color w:val="000000"/>
                <w:sz w:val="20"/>
                <w:szCs w:val="20"/>
              </w:rPr>
              <w:t xml:space="preserve"> </w:t>
            </w:r>
            <w:r w:rsidRPr="00E10214">
              <w:rPr>
                <w:rFonts w:ascii="Times New Roman" w:hAnsi="Times New Roman" w:cs="Times New Roman"/>
                <w:color w:val="000000"/>
                <w:sz w:val="20"/>
                <w:szCs w:val="20"/>
              </w:rPr>
              <w:t xml:space="preserve">деятельности ОУ», «Фундаментальные курсы педагогов </w:t>
            </w:r>
            <w:r w:rsidR="00A618E9">
              <w:rPr>
                <w:rFonts w:ascii="Times New Roman" w:hAnsi="Times New Roman" w:cs="Times New Roman"/>
                <w:color w:val="000000"/>
                <w:sz w:val="20"/>
                <w:szCs w:val="20"/>
              </w:rPr>
              <w:t>О</w:t>
            </w:r>
            <w:r w:rsidRPr="00E10214">
              <w:rPr>
                <w:rFonts w:ascii="Times New Roman" w:hAnsi="Times New Roman" w:cs="Times New Roman"/>
                <w:color w:val="000000"/>
                <w:sz w:val="20"/>
                <w:szCs w:val="20"/>
              </w:rPr>
              <w:t>О»</w:t>
            </w:r>
            <w:r w:rsidR="00A618E9">
              <w:rPr>
                <w:rFonts w:ascii="Times New Roman" w:hAnsi="Times New Roman" w:cs="Times New Roman"/>
                <w:color w:val="000000"/>
                <w:sz w:val="20"/>
                <w:szCs w:val="20"/>
              </w:rPr>
              <w:t>)</w:t>
            </w:r>
            <w:proofErr w:type="gramEnd"/>
          </w:p>
          <w:p w14:paraId="6FE6F902" w14:textId="77777777" w:rsidR="00E10214" w:rsidRPr="00E10214" w:rsidRDefault="00E10214" w:rsidP="00295FFC">
            <w:pPr>
              <w:spacing w:after="0" w:line="240" w:lineRule="auto"/>
              <w:ind w:left="284"/>
              <w:rPr>
                <w:rFonts w:ascii="Times New Roman" w:hAnsi="Times New Roman" w:cs="Times New Roman"/>
                <w:sz w:val="20"/>
                <w:szCs w:val="20"/>
              </w:rPr>
            </w:pPr>
            <w:r w:rsidRPr="00E10214">
              <w:rPr>
                <w:rFonts w:ascii="Times New Roman" w:hAnsi="Times New Roman" w:cs="Times New Roman"/>
                <w:sz w:val="20"/>
                <w:szCs w:val="20"/>
              </w:rPr>
              <w:t>2. Организована деятельность рабочей группы по созданию основной образовательной программы.</w:t>
            </w:r>
          </w:p>
          <w:p w14:paraId="0AEBA96E" w14:textId="77777777" w:rsidR="00E10214" w:rsidRPr="00E10214" w:rsidRDefault="00E10214" w:rsidP="00295FFC">
            <w:pPr>
              <w:spacing w:after="0" w:line="240" w:lineRule="auto"/>
              <w:ind w:left="284"/>
              <w:jc w:val="both"/>
              <w:rPr>
                <w:rFonts w:ascii="Times New Roman" w:hAnsi="Times New Roman" w:cs="Times New Roman"/>
                <w:sz w:val="20"/>
                <w:szCs w:val="20"/>
              </w:rPr>
            </w:pPr>
            <w:r w:rsidRPr="00E10214">
              <w:rPr>
                <w:rFonts w:ascii="Times New Roman" w:hAnsi="Times New Roman" w:cs="Times New Roman"/>
                <w:sz w:val="20"/>
                <w:szCs w:val="20"/>
              </w:rPr>
              <w:t xml:space="preserve">Создание единого образовательного пространства для </w:t>
            </w:r>
            <w:proofErr w:type="gramStart"/>
            <w:r w:rsidRPr="00E10214">
              <w:rPr>
                <w:rFonts w:ascii="Times New Roman" w:hAnsi="Times New Roman" w:cs="Times New Roman"/>
                <w:sz w:val="20"/>
                <w:szCs w:val="20"/>
              </w:rPr>
              <w:t>обучающихся</w:t>
            </w:r>
            <w:proofErr w:type="gramEnd"/>
            <w:r w:rsidRPr="00E10214">
              <w:rPr>
                <w:rFonts w:ascii="Times New Roman" w:hAnsi="Times New Roman" w:cs="Times New Roman"/>
                <w:sz w:val="20"/>
                <w:szCs w:val="20"/>
              </w:rPr>
              <w:t xml:space="preserve"> школы.      В школе организован доступ к сети Интернет, к локальной школьной сети подключены все кабинеты. Доступ к небезопасным сайтам ограничен фильтром безопасности. Все кабинеты классов гимназии снабжены мультимедийным оборудованием;</w:t>
            </w:r>
          </w:p>
          <w:p w14:paraId="0DCFA36D" w14:textId="7CB134A4" w:rsidR="00E10214" w:rsidRPr="00E10214" w:rsidRDefault="00E10214" w:rsidP="00295FFC">
            <w:pPr>
              <w:spacing w:after="0" w:line="240" w:lineRule="auto"/>
              <w:ind w:left="284"/>
              <w:jc w:val="both"/>
              <w:rPr>
                <w:rFonts w:ascii="Times New Roman" w:hAnsi="Times New Roman" w:cs="Times New Roman"/>
                <w:sz w:val="20"/>
                <w:szCs w:val="20"/>
              </w:rPr>
            </w:pPr>
          </w:p>
        </w:tc>
      </w:tr>
      <w:tr w:rsidR="00E10214" w:rsidRPr="00E10214" w14:paraId="5038CE99" w14:textId="77777777" w:rsidTr="00F345CA">
        <w:trPr>
          <w:trHeight w:val="2389"/>
        </w:trPr>
        <w:tc>
          <w:tcPr>
            <w:tcW w:w="2389" w:type="dxa"/>
          </w:tcPr>
          <w:p w14:paraId="04F982F3" w14:textId="77777777" w:rsidR="00E10214" w:rsidRPr="00E10214" w:rsidRDefault="00E10214" w:rsidP="00295FFC">
            <w:pPr>
              <w:pStyle w:val="a4"/>
              <w:spacing w:before="0" w:beforeAutospacing="0" w:after="0" w:afterAutospacing="0"/>
              <w:jc w:val="center"/>
              <w:rPr>
                <w:b/>
                <w:bCs/>
                <w:color w:val="000000"/>
                <w:kern w:val="24"/>
                <w:sz w:val="20"/>
                <w:szCs w:val="20"/>
              </w:rPr>
            </w:pPr>
            <w:r w:rsidRPr="00E10214">
              <w:rPr>
                <w:b/>
                <w:bCs/>
                <w:color w:val="000000"/>
                <w:kern w:val="24"/>
                <w:sz w:val="20"/>
                <w:szCs w:val="20"/>
              </w:rPr>
              <w:t>Финансовое обеспечение проекта</w:t>
            </w:r>
          </w:p>
        </w:tc>
        <w:tc>
          <w:tcPr>
            <w:tcW w:w="6956" w:type="dxa"/>
            <w:gridSpan w:val="3"/>
          </w:tcPr>
          <w:p w14:paraId="73214A6A" w14:textId="77777777" w:rsidR="00E10214" w:rsidRPr="00E10214" w:rsidRDefault="00E10214" w:rsidP="00295FFC">
            <w:pPr>
              <w:spacing w:after="0" w:line="240" w:lineRule="auto"/>
              <w:ind w:left="284"/>
              <w:jc w:val="both"/>
              <w:rPr>
                <w:rFonts w:ascii="Times New Roman" w:hAnsi="Times New Roman" w:cs="Times New Roman"/>
                <w:sz w:val="20"/>
                <w:szCs w:val="20"/>
              </w:rPr>
            </w:pPr>
            <w:r w:rsidRPr="00E10214">
              <w:rPr>
                <w:rFonts w:ascii="Times New Roman" w:hAnsi="Times New Roman" w:cs="Times New Roman"/>
                <w:sz w:val="20"/>
                <w:szCs w:val="20"/>
              </w:rPr>
              <w:t xml:space="preserve">Финансирование осуществляется за счёт: </w:t>
            </w:r>
          </w:p>
          <w:p w14:paraId="5F30AFCE" w14:textId="0E9F8E12" w:rsidR="00E10214" w:rsidRPr="00E10214" w:rsidRDefault="00E10214" w:rsidP="00295FFC">
            <w:pPr>
              <w:spacing w:after="0" w:line="240" w:lineRule="auto"/>
              <w:ind w:left="284"/>
              <w:jc w:val="both"/>
              <w:rPr>
                <w:rFonts w:ascii="Times New Roman" w:hAnsi="Times New Roman" w:cs="Times New Roman"/>
                <w:sz w:val="20"/>
                <w:szCs w:val="20"/>
              </w:rPr>
            </w:pPr>
            <w:r w:rsidRPr="00E10214">
              <w:rPr>
                <w:rFonts w:ascii="Times New Roman" w:hAnsi="Times New Roman" w:cs="Times New Roman"/>
                <w:sz w:val="20"/>
                <w:szCs w:val="20"/>
              </w:rPr>
              <w:t xml:space="preserve">- заработной платы учителей МБОУ «Вилюйская гимназия» в пределах средств на обеспечение государственных гарантий прав граждан на общедоступное бесплатное общее и дополнительное образование; </w:t>
            </w:r>
          </w:p>
          <w:p w14:paraId="69D54FDE" w14:textId="77777777" w:rsidR="00E10214" w:rsidRPr="00E10214" w:rsidRDefault="00E10214" w:rsidP="00295FFC">
            <w:pPr>
              <w:spacing w:after="0" w:line="240" w:lineRule="auto"/>
              <w:ind w:left="284"/>
              <w:jc w:val="both"/>
              <w:rPr>
                <w:rFonts w:ascii="Times New Roman" w:hAnsi="Times New Roman" w:cs="Times New Roman"/>
                <w:sz w:val="20"/>
                <w:szCs w:val="20"/>
              </w:rPr>
            </w:pPr>
            <w:r w:rsidRPr="00E10214">
              <w:rPr>
                <w:rFonts w:ascii="Times New Roman" w:hAnsi="Times New Roman" w:cs="Times New Roman"/>
                <w:sz w:val="20"/>
                <w:szCs w:val="20"/>
              </w:rPr>
              <w:t>-использование стимулирующего фонда учреждений – участников проекта;</w:t>
            </w:r>
          </w:p>
          <w:p w14:paraId="3765F647" w14:textId="77777777" w:rsidR="00E10214" w:rsidRPr="00E10214" w:rsidRDefault="00E10214" w:rsidP="00295FFC">
            <w:pPr>
              <w:spacing w:after="0" w:line="240" w:lineRule="auto"/>
              <w:ind w:left="284"/>
              <w:jc w:val="both"/>
              <w:rPr>
                <w:rFonts w:ascii="Times New Roman" w:hAnsi="Times New Roman" w:cs="Times New Roman"/>
                <w:sz w:val="20"/>
                <w:szCs w:val="20"/>
              </w:rPr>
            </w:pPr>
            <w:r w:rsidRPr="00E10214">
              <w:rPr>
                <w:rFonts w:ascii="Times New Roman" w:hAnsi="Times New Roman" w:cs="Times New Roman"/>
                <w:sz w:val="20"/>
                <w:szCs w:val="20"/>
              </w:rPr>
              <w:t>-использование благотворительной помощи фонда родителей для учащихся, фонда РЦЕНО;</w:t>
            </w:r>
          </w:p>
          <w:p w14:paraId="5DA5DA95" w14:textId="77777777" w:rsidR="00E10214" w:rsidRPr="00E10214" w:rsidRDefault="00E10214" w:rsidP="00295FFC">
            <w:pPr>
              <w:spacing w:after="0" w:line="240" w:lineRule="auto"/>
              <w:ind w:left="284"/>
              <w:jc w:val="both"/>
              <w:rPr>
                <w:rFonts w:ascii="Times New Roman" w:hAnsi="Times New Roman" w:cs="Times New Roman"/>
                <w:sz w:val="20"/>
                <w:szCs w:val="20"/>
              </w:rPr>
            </w:pPr>
            <w:r w:rsidRPr="00E10214">
              <w:rPr>
                <w:rFonts w:ascii="Times New Roman" w:hAnsi="Times New Roman" w:cs="Times New Roman"/>
                <w:sz w:val="20"/>
                <w:szCs w:val="20"/>
              </w:rPr>
              <w:t>-Для учителей выделяется стимулирующая часть зарплаты из Директорского фонда МБОУ.</w:t>
            </w:r>
          </w:p>
          <w:p w14:paraId="3EBF6956" w14:textId="77777777" w:rsidR="00E10214" w:rsidRPr="00E10214" w:rsidRDefault="00E10214" w:rsidP="00295FFC">
            <w:pPr>
              <w:spacing w:after="0" w:line="240" w:lineRule="auto"/>
              <w:ind w:left="284"/>
              <w:jc w:val="both"/>
              <w:rPr>
                <w:rFonts w:ascii="Times New Roman" w:hAnsi="Times New Roman" w:cs="Times New Roman"/>
                <w:sz w:val="20"/>
                <w:szCs w:val="20"/>
              </w:rPr>
            </w:pPr>
            <w:r w:rsidRPr="00E10214">
              <w:rPr>
                <w:rFonts w:ascii="Times New Roman" w:hAnsi="Times New Roman" w:cs="Times New Roman"/>
                <w:sz w:val="20"/>
                <w:szCs w:val="20"/>
              </w:rPr>
              <w:t>-МТБ кабинетов укрепляется за счет внебюджетных средств (Гранты).</w:t>
            </w:r>
          </w:p>
        </w:tc>
      </w:tr>
    </w:tbl>
    <w:p w14:paraId="12EB7E47" w14:textId="77777777" w:rsidR="00E10214" w:rsidRPr="00D375AF" w:rsidRDefault="00E10214" w:rsidP="00E10214">
      <w:pPr>
        <w:spacing w:after="0" w:line="240" w:lineRule="auto"/>
        <w:jc w:val="both"/>
        <w:outlineLvl w:val="1"/>
        <w:rPr>
          <w:rFonts w:ascii="Times New Roman" w:hAnsi="Times New Roman" w:cs="Times New Roman"/>
          <w:sz w:val="24"/>
          <w:szCs w:val="24"/>
        </w:rPr>
      </w:pPr>
    </w:p>
    <w:p w14:paraId="5E7638F2" w14:textId="77777777" w:rsidR="00DD6D41" w:rsidRPr="00D375AF" w:rsidRDefault="00DD6D41" w:rsidP="00DD6D41">
      <w:pPr>
        <w:spacing w:after="0" w:line="240" w:lineRule="auto"/>
        <w:jc w:val="both"/>
        <w:rPr>
          <w:rFonts w:ascii="Times New Roman" w:hAnsi="Times New Roman" w:cs="Times New Roman"/>
          <w:sz w:val="24"/>
          <w:szCs w:val="24"/>
        </w:rPr>
      </w:pPr>
    </w:p>
    <w:p w14:paraId="4E717F13" w14:textId="77777777" w:rsidR="002006CD" w:rsidRPr="00D375AF" w:rsidRDefault="002006CD" w:rsidP="002006CD">
      <w:pPr>
        <w:rPr>
          <w:rFonts w:ascii="Times New Roman" w:hAnsi="Times New Roman" w:cs="Times New Roman"/>
        </w:rPr>
      </w:pPr>
    </w:p>
    <w:sectPr w:rsidR="002006CD" w:rsidRPr="00D375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0249"/>
    <w:multiLevelType w:val="multilevel"/>
    <w:tmpl w:val="C9847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E16652"/>
    <w:multiLevelType w:val="hybridMultilevel"/>
    <w:tmpl w:val="7582618E"/>
    <w:lvl w:ilvl="0" w:tplc="7E46BDB8">
      <w:start w:val="1"/>
      <w:numFmt w:val="bullet"/>
      <w:lvlText w:val=""/>
      <w:lvlJc w:val="left"/>
      <w:pPr>
        <w:tabs>
          <w:tab w:val="num" w:pos="720"/>
        </w:tabs>
        <w:ind w:left="720" w:hanging="360"/>
      </w:pPr>
      <w:rPr>
        <w:rFonts w:ascii="Wingdings 2" w:hAnsi="Wingdings 2" w:hint="default"/>
      </w:rPr>
    </w:lvl>
    <w:lvl w:ilvl="1" w:tplc="D6FC3C32" w:tentative="1">
      <w:start w:val="1"/>
      <w:numFmt w:val="bullet"/>
      <w:lvlText w:val=""/>
      <w:lvlJc w:val="left"/>
      <w:pPr>
        <w:tabs>
          <w:tab w:val="num" w:pos="1440"/>
        </w:tabs>
        <w:ind w:left="1440" w:hanging="360"/>
      </w:pPr>
      <w:rPr>
        <w:rFonts w:ascii="Wingdings 2" w:hAnsi="Wingdings 2" w:hint="default"/>
      </w:rPr>
    </w:lvl>
    <w:lvl w:ilvl="2" w:tplc="99DC306E" w:tentative="1">
      <w:start w:val="1"/>
      <w:numFmt w:val="bullet"/>
      <w:lvlText w:val=""/>
      <w:lvlJc w:val="left"/>
      <w:pPr>
        <w:tabs>
          <w:tab w:val="num" w:pos="2160"/>
        </w:tabs>
        <w:ind w:left="2160" w:hanging="360"/>
      </w:pPr>
      <w:rPr>
        <w:rFonts w:ascii="Wingdings 2" w:hAnsi="Wingdings 2" w:hint="default"/>
      </w:rPr>
    </w:lvl>
    <w:lvl w:ilvl="3" w:tplc="3864A8E4" w:tentative="1">
      <w:start w:val="1"/>
      <w:numFmt w:val="bullet"/>
      <w:lvlText w:val=""/>
      <w:lvlJc w:val="left"/>
      <w:pPr>
        <w:tabs>
          <w:tab w:val="num" w:pos="2880"/>
        </w:tabs>
        <w:ind w:left="2880" w:hanging="360"/>
      </w:pPr>
      <w:rPr>
        <w:rFonts w:ascii="Wingdings 2" w:hAnsi="Wingdings 2" w:hint="default"/>
      </w:rPr>
    </w:lvl>
    <w:lvl w:ilvl="4" w:tplc="CB58A134" w:tentative="1">
      <w:start w:val="1"/>
      <w:numFmt w:val="bullet"/>
      <w:lvlText w:val=""/>
      <w:lvlJc w:val="left"/>
      <w:pPr>
        <w:tabs>
          <w:tab w:val="num" w:pos="3600"/>
        </w:tabs>
        <w:ind w:left="3600" w:hanging="360"/>
      </w:pPr>
      <w:rPr>
        <w:rFonts w:ascii="Wingdings 2" w:hAnsi="Wingdings 2" w:hint="default"/>
      </w:rPr>
    </w:lvl>
    <w:lvl w:ilvl="5" w:tplc="EDCAFE98" w:tentative="1">
      <w:start w:val="1"/>
      <w:numFmt w:val="bullet"/>
      <w:lvlText w:val=""/>
      <w:lvlJc w:val="left"/>
      <w:pPr>
        <w:tabs>
          <w:tab w:val="num" w:pos="4320"/>
        </w:tabs>
        <w:ind w:left="4320" w:hanging="360"/>
      </w:pPr>
      <w:rPr>
        <w:rFonts w:ascii="Wingdings 2" w:hAnsi="Wingdings 2" w:hint="default"/>
      </w:rPr>
    </w:lvl>
    <w:lvl w:ilvl="6" w:tplc="DB6E9544" w:tentative="1">
      <w:start w:val="1"/>
      <w:numFmt w:val="bullet"/>
      <w:lvlText w:val=""/>
      <w:lvlJc w:val="left"/>
      <w:pPr>
        <w:tabs>
          <w:tab w:val="num" w:pos="5040"/>
        </w:tabs>
        <w:ind w:left="5040" w:hanging="360"/>
      </w:pPr>
      <w:rPr>
        <w:rFonts w:ascii="Wingdings 2" w:hAnsi="Wingdings 2" w:hint="default"/>
      </w:rPr>
    </w:lvl>
    <w:lvl w:ilvl="7" w:tplc="DB6E8A46" w:tentative="1">
      <w:start w:val="1"/>
      <w:numFmt w:val="bullet"/>
      <w:lvlText w:val=""/>
      <w:lvlJc w:val="left"/>
      <w:pPr>
        <w:tabs>
          <w:tab w:val="num" w:pos="5760"/>
        </w:tabs>
        <w:ind w:left="5760" w:hanging="360"/>
      </w:pPr>
      <w:rPr>
        <w:rFonts w:ascii="Wingdings 2" w:hAnsi="Wingdings 2" w:hint="default"/>
      </w:rPr>
    </w:lvl>
    <w:lvl w:ilvl="8" w:tplc="41DACAFA" w:tentative="1">
      <w:start w:val="1"/>
      <w:numFmt w:val="bullet"/>
      <w:lvlText w:val=""/>
      <w:lvlJc w:val="left"/>
      <w:pPr>
        <w:tabs>
          <w:tab w:val="num" w:pos="6480"/>
        </w:tabs>
        <w:ind w:left="6480" w:hanging="360"/>
      </w:pPr>
      <w:rPr>
        <w:rFonts w:ascii="Wingdings 2" w:hAnsi="Wingdings 2" w:hint="default"/>
      </w:rPr>
    </w:lvl>
  </w:abstractNum>
  <w:abstractNum w:abstractNumId="2">
    <w:nsid w:val="0A28409B"/>
    <w:multiLevelType w:val="hybridMultilevel"/>
    <w:tmpl w:val="749620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DE7134"/>
    <w:multiLevelType w:val="hybridMultilevel"/>
    <w:tmpl w:val="2BBC48AE"/>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91236D"/>
    <w:multiLevelType w:val="multilevel"/>
    <w:tmpl w:val="719AB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C72E79"/>
    <w:multiLevelType w:val="hybridMultilevel"/>
    <w:tmpl w:val="0BA28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A163E9"/>
    <w:multiLevelType w:val="hybridMultilevel"/>
    <w:tmpl w:val="589A8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66D10"/>
    <w:multiLevelType w:val="hybridMultilevel"/>
    <w:tmpl w:val="7794D904"/>
    <w:lvl w:ilvl="0" w:tplc="A356AE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C8C4197"/>
    <w:multiLevelType w:val="hybridMultilevel"/>
    <w:tmpl w:val="3EC0BC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234388"/>
    <w:multiLevelType w:val="multilevel"/>
    <w:tmpl w:val="FAD8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CE7C83"/>
    <w:multiLevelType w:val="hybridMultilevel"/>
    <w:tmpl w:val="0644CAF0"/>
    <w:lvl w:ilvl="0" w:tplc="096239A4">
      <w:start w:val="1"/>
      <w:numFmt w:val="bullet"/>
      <w:lvlText w:val="•"/>
      <w:lvlJc w:val="left"/>
      <w:pPr>
        <w:tabs>
          <w:tab w:val="num" w:pos="720"/>
        </w:tabs>
        <w:ind w:left="720" w:hanging="360"/>
      </w:pPr>
      <w:rPr>
        <w:rFonts w:ascii="Arial" w:hAnsi="Arial" w:hint="default"/>
      </w:rPr>
    </w:lvl>
    <w:lvl w:ilvl="1" w:tplc="C2B64AF0" w:tentative="1">
      <w:start w:val="1"/>
      <w:numFmt w:val="bullet"/>
      <w:lvlText w:val="•"/>
      <w:lvlJc w:val="left"/>
      <w:pPr>
        <w:tabs>
          <w:tab w:val="num" w:pos="1440"/>
        </w:tabs>
        <w:ind w:left="1440" w:hanging="360"/>
      </w:pPr>
      <w:rPr>
        <w:rFonts w:ascii="Arial" w:hAnsi="Arial" w:hint="default"/>
      </w:rPr>
    </w:lvl>
    <w:lvl w:ilvl="2" w:tplc="5B38FCCA" w:tentative="1">
      <w:start w:val="1"/>
      <w:numFmt w:val="bullet"/>
      <w:lvlText w:val="•"/>
      <w:lvlJc w:val="left"/>
      <w:pPr>
        <w:tabs>
          <w:tab w:val="num" w:pos="2160"/>
        </w:tabs>
        <w:ind w:left="2160" w:hanging="360"/>
      </w:pPr>
      <w:rPr>
        <w:rFonts w:ascii="Arial" w:hAnsi="Arial" w:hint="default"/>
      </w:rPr>
    </w:lvl>
    <w:lvl w:ilvl="3" w:tplc="90C2F710" w:tentative="1">
      <w:start w:val="1"/>
      <w:numFmt w:val="bullet"/>
      <w:lvlText w:val="•"/>
      <w:lvlJc w:val="left"/>
      <w:pPr>
        <w:tabs>
          <w:tab w:val="num" w:pos="2880"/>
        </w:tabs>
        <w:ind w:left="2880" w:hanging="360"/>
      </w:pPr>
      <w:rPr>
        <w:rFonts w:ascii="Arial" w:hAnsi="Arial" w:hint="default"/>
      </w:rPr>
    </w:lvl>
    <w:lvl w:ilvl="4" w:tplc="DEFE6836" w:tentative="1">
      <w:start w:val="1"/>
      <w:numFmt w:val="bullet"/>
      <w:lvlText w:val="•"/>
      <w:lvlJc w:val="left"/>
      <w:pPr>
        <w:tabs>
          <w:tab w:val="num" w:pos="3600"/>
        </w:tabs>
        <w:ind w:left="3600" w:hanging="360"/>
      </w:pPr>
      <w:rPr>
        <w:rFonts w:ascii="Arial" w:hAnsi="Arial" w:hint="default"/>
      </w:rPr>
    </w:lvl>
    <w:lvl w:ilvl="5" w:tplc="7AA695BC" w:tentative="1">
      <w:start w:val="1"/>
      <w:numFmt w:val="bullet"/>
      <w:lvlText w:val="•"/>
      <w:lvlJc w:val="left"/>
      <w:pPr>
        <w:tabs>
          <w:tab w:val="num" w:pos="4320"/>
        </w:tabs>
        <w:ind w:left="4320" w:hanging="360"/>
      </w:pPr>
      <w:rPr>
        <w:rFonts w:ascii="Arial" w:hAnsi="Arial" w:hint="default"/>
      </w:rPr>
    </w:lvl>
    <w:lvl w:ilvl="6" w:tplc="CD048A4A" w:tentative="1">
      <w:start w:val="1"/>
      <w:numFmt w:val="bullet"/>
      <w:lvlText w:val="•"/>
      <w:lvlJc w:val="left"/>
      <w:pPr>
        <w:tabs>
          <w:tab w:val="num" w:pos="5040"/>
        </w:tabs>
        <w:ind w:left="5040" w:hanging="360"/>
      </w:pPr>
      <w:rPr>
        <w:rFonts w:ascii="Arial" w:hAnsi="Arial" w:hint="default"/>
      </w:rPr>
    </w:lvl>
    <w:lvl w:ilvl="7" w:tplc="D506FD38" w:tentative="1">
      <w:start w:val="1"/>
      <w:numFmt w:val="bullet"/>
      <w:lvlText w:val="•"/>
      <w:lvlJc w:val="left"/>
      <w:pPr>
        <w:tabs>
          <w:tab w:val="num" w:pos="5760"/>
        </w:tabs>
        <w:ind w:left="5760" w:hanging="360"/>
      </w:pPr>
      <w:rPr>
        <w:rFonts w:ascii="Arial" w:hAnsi="Arial" w:hint="default"/>
      </w:rPr>
    </w:lvl>
    <w:lvl w:ilvl="8" w:tplc="F746F376" w:tentative="1">
      <w:start w:val="1"/>
      <w:numFmt w:val="bullet"/>
      <w:lvlText w:val="•"/>
      <w:lvlJc w:val="left"/>
      <w:pPr>
        <w:tabs>
          <w:tab w:val="num" w:pos="6480"/>
        </w:tabs>
        <w:ind w:left="6480" w:hanging="360"/>
      </w:pPr>
      <w:rPr>
        <w:rFonts w:ascii="Arial" w:hAnsi="Arial" w:hint="default"/>
      </w:rPr>
    </w:lvl>
  </w:abstractNum>
  <w:abstractNum w:abstractNumId="11">
    <w:nsid w:val="42587DEA"/>
    <w:multiLevelType w:val="hybridMultilevel"/>
    <w:tmpl w:val="3EC6844A"/>
    <w:lvl w:ilvl="0" w:tplc="AA2CC584">
      <w:start w:val="1"/>
      <w:numFmt w:val="decimal"/>
      <w:lvlText w:val="%1."/>
      <w:lvlJc w:val="left"/>
      <w:pPr>
        <w:tabs>
          <w:tab w:val="num" w:pos="720"/>
        </w:tabs>
        <w:ind w:left="720" w:hanging="360"/>
      </w:pPr>
      <w:rPr>
        <w:rFonts w:hint="default"/>
      </w:rPr>
    </w:lvl>
    <w:lvl w:ilvl="1" w:tplc="E4320DCA">
      <w:numFmt w:val="none"/>
      <w:lvlText w:val=""/>
      <w:lvlJc w:val="left"/>
      <w:pPr>
        <w:tabs>
          <w:tab w:val="num" w:pos="360"/>
        </w:tabs>
      </w:pPr>
    </w:lvl>
    <w:lvl w:ilvl="2" w:tplc="7E4CA042">
      <w:numFmt w:val="none"/>
      <w:lvlText w:val=""/>
      <w:lvlJc w:val="left"/>
      <w:pPr>
        <w:tabs>
          <w:tab w:val="num" w:pos="360"/>
        </w:tabs>
      </w:pPr>
    </w:lvl>
    <w:lvl w:ilvl="3" w:tplc="837E1B46">
      <w:numFmt w:val="none"/>
      <w:lvlText w:val=""/>
      <w:lvlJc w:val="left"/>
      <w:pPr>
        <w:tabs>
          <w:tab w:val="num" w:pos="360"/>
        </w:tabs>
      </w:pPr>
    </w:lvl>
    <w:lvl w:ilvl="4" w:tplc="BBC891F8">
      <w:numFmt w:val="none"/>
      <w:lvlText w:val=""/>
      <w:lvlJc w:val="left"/>
      <w:pPr>
        <w:tabs>
          <w:tab w:val="num" w:pos="360"/>
        </w:tabs>
      </w:pPr>
    </w:lvl>
    <w:lvl w:ilvl="5" w:tplc="78F84F1E">
      <w:numFmt w:val="none"/>
      <w:lvlText w:val=""/>
      <w:lvlJc w:val="left"/>
      <w:pPr>
        <w:tabs>
          <w:tab w:val="num" w:pos="360"/>
        </w:tabs>
      </w:pPr>
    </w:lvl>
    <w:lvl w:ilvl="6" w:tplc="A588BCA6">
      <w:numFmt w:val="none"/>
      <w:lvlText w:val=""/>
      <w:lvlJc w:val="left"/>
      <w:pPr>
        <w:tabs>
          <w:tab w:val="num" w:pos="360"/>
        </w:tabs>
      </w:pPr>
    </w:lvl>
    <w:lvl w:ilvl="7" w:tplc="D588607A">
      <w:numFmt w:val="none"/>
      <w:lvlText w:val=""/>
      <w:lvlJc w:val="left"/>
      <w:pPr>
        <w:tabs>
          <w:tab w:val="num" w:pos="360"/>
        </w:tabs>
      </w:pPr>
    </w:lvl>
    <w:lvl w:ilvl="8" w:tplc="987EA702">
      <w:numFmt w:val="none"/>
      <w:lvlText w:val=""/>
      <w:lvlJc w:val="left"/>
      <w:pPr>
        <w:tabs>
          <w:tab w:val="num" w:pos="360"/>
        </w:tabs>
      </w:pPr>
    </w:lvl>
  </w:abstractNum>
  <w:abstractNum w:abstractNumId="12">
    <w:nsid w:val="46F901DB"/>
    <w:multiLevelType w:val="hybridMultilevel"/>
    <w:tmpl w:val="431C083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F35159"/>
    <w:multiLevelType w:val="hybridMultilevel"/>
    <w:tmpl w:val="77F42D50"/>
    <w:lvl w:ilvl="0" w:tplc="A39291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7F4545"/>
    <w:multiLevelType w:val="hybridMultilevel"/>
    <w:tmpl w:val="959E54DA"/>
    <w:lvl w:ilvl="0" w:tplc="CB1C842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AE4C71"/>
    <w:multiLevelType w:val="hybridMultilevel"/>
    <w:tmpl w:val="9FA6503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AA03C8"/>
    <w:multiLevelType w:val="hybridMultilevel"/>
    <w:tmpl w:val="9FA6503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A13C0A"/>
    <w:multiLevelType w:val="hybridMultilevel"/>
    <w:tmpl w:val="819A5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5A28BC"/>
    <w:multiLevelType w:val="hybridMultilevel"/>
    <w:tmpl w:val="E2A4454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6C1115CA"/>
    <w:multiLevelType w:val="hybridMultilevel"/>
    <w:tmpl w:val="9A82E1F0"/>
    <w:lvl w:ilvl="0" w:tplc="40789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3"/>
  </w:num>
  <w:num w:numId="3">
    <w:abstractNumId w:val="15"/>
  </w:num>
  <w:num w:numId="4">
    <w:abstractNumId w:val="6"/>
  </w:num>
  <w:num w:numId="5">
    <w:abstractNumId w:val="4"/>
  </w:num>
  <w:num w:numId="6">
    <w:abstractNumId w:val="12"/>
  </w:num>
  <w:num w:numId="7">
    <w:abstractNumId w:val="16"/>
  </w:num>
  <w:num w:numId="8">
    <w:abstractNumId w:val="1"/>
  </w:num>
  <w:num w:numId="9">
    <w:abstractNumId w:val="3"/>
  </w:num>
  <w:num w:numId="10">
    <w:abstractNumId w:val="11"/>
  </w:num>
  <w:num w:numId="11">
    <w:abstractNumId w:val="18"/>
  </w:num>
  <w:num w:numId="12">
    <w:abstractNumId w:val="2"/>
  </w:num>
  <w:num w:numId="13">
    <w:abstractNumId w:val="7"/>
  </w:num>
  <w:num w:numId="14">
    <w:abstractNumId w:val="19"/>
  </w:num>
  <w:num w:numId="15">
    <w:abstractNumId w:val="8"/>
  </w:num>
  <w:num w:numId="16">
    <w:abstractNumId w:val="17"/>
  </w:num>
  <w:num w:numId="17">
    <w:abstractNumId w:val="0"/>
  </w:num>
  <w:num w:numId="18">
    <w:abstractNumId w:val="14"/>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B9C"/>
    <w:rsid w:val="0001350C"/>
    <w:rsid w:val="00067074"/>
    <w:rsid w:val="00074604"/>
    <w:rsid w:val="000844B6"/>
    <w:rsid w:val="00090355"/>
    <w:rsid w:val="000D0436"/>
    <w:rsid w:val="002006CD"/>
    <w:rsid w:val="002511F6"/>
    <w:rsid w:val="002557E9"/>
    <w:rsid w:val="00282F0E"/>
    <w:rsid w:val="00295FFC"/>
    <w:rsid w:val="003D23CC"/>
    <w:rsid w:val="0042733C"/>
    <w:rsid w:val="00434B9C"/>
    <w:rsid w:val="00462C2F"/>
    <w:rsid w:val="005137AF"/>
    <w:rsid w:val="005E2999"/>
    <w:rsid w:val="006379AE"/>
    <w:rsid w:val="00660959"/>
    <w:rsid w:val="006733F2"/>
    <w:rsid w:val="00674FCB"/>
    <w:rsid w:val="0073217D"/>
    <w:rsid w:val="0078745C"/>
    <w:rsid w:val="007D0758"/>
    <w:rsid w:val="007E10D7"/>
    <w:rsid w:val="007F51B6"/>
    <w:rsid w:val="00843282"/>
    <w:rsid w:val="00860342"/>
    <w:rsid w:val="008B0FE4"/>
    <w:rsid w:val="008C777A"/>
    <w:rsid w:val="00926AB7"/>
    <w:rsid w:val="00A618E9"/>
    <w:rsid w:val="00A95595"/>
    <w:rsid w:val="00AC6ABF"/>
    <w:rsid w:val="00AD1494"/>
    <w:rsid w:val="00BE21FC"/>
    <w:rsid w:val="00C71689"/>
    <w:rsid w:val="00C82DD9"/>
    <w:rsid w:val="00CC1496"/>
    <w:rsid w:val="00CC2E11"/>
    <w:rsid w:val="00D375AF"/>
    <w:rsid w:val="00D844C5"/>
    <w:rsid w:val="00DD6D41"/>
    <w:rsid w:val="00DE6B21"/>
    <w:rsid w:val="00DF477E"/>
    <w:rsid w:val="00E10214"/>
    <w:rsid w:val="00E40FFD"/>
    <w:rsid w:val="00EC614C"/>
    <w:rsid w:val="00ED26E6"/>
    <w:rsid w:val="00EE0692"/>
    <w:rsid w:val="00F05BFF"/>
    <w:rsid w:val="00F133D8"/>
    <w:rsid w:val="00F345CA"/>
    <w:rsid w:val="00FE3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postcontent">
    <w:name w:val="d_post_content"/>
    <w:basedOn w:val="a"/>
    <w:rsid w:val="00C71689"/>
    <w:pPr>
      <w:wordWrap w:val="0"/>
      <w:spacing w:before="100" w:beforeAutospacing="1" w:after="100" w:afterAutospacing="1" w:line="326" w:lineRule="atLeast"/>
    </w:pPr>
    <w:rPr>
      <w:rFonts w:ascii="SimSun" w:eastAsia="SimSun" w:hAnsi="SimSun" w:cs="SimSun"/>
      <w:sz w:val="19"/>
      <w:szCs w:val="19"/>
      <w:lang w:val="en-US" w:eastAsia="zh-CN"/>
    </w:rPr>
  </w:style>
  <w:style w:type="paragraph" w:styleId="a3">
    <w:name w:val="List Paragraph"/>
    <w:basedOn w:val="a"/>
    <w:uiPriority w:val="34"/>
    <w:qFormat/>
    <w:rsid w:val="00DD6D41"/>
    <w:pPr>
      <w:ind w:left="720"/>
      <w:contextualSpacing/>
    </w:pPr>
  </w:style>
  <w:style w:type="paragraph" w:styleId="a4">
    <w:name w:val="Normal (Web)"/>
    <w:aliases w:val="Знак Знак"/>
    <w:basedOn w:val="a"/>
    <w:uiPriority w:val="99"/>
    <w:unhideWhenUsed/>
    <w:rsid w:val="00ED26E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8B0FE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8B0FE4"/>
    <w:rPr>
      <w:b/>
      <w:bCs/>
    </w:rPr>
  </w:style>
  <w:style w:type="character" w:customStyle="1" w:styleId="FontStyle17">
    <w:name w:val="Font Style17"/>
    <w:basedOn w:val="a0"/>
    <w:uiPriority w:val="99"/>
    <w:rsid w:val="008B0FE4"/>
    <w:rPr>
      <w:rFonts w:ascii="Times New Roman" w:hAnsi="Times New Roman" w:cs="Times New Roman"/>
      <w:sz w:val="16"/>
      <w:szCs w:val="16"/>
    </w:rPr>
  </w:style>
  <w:style w:type="paragraph" w:customStyle="1" w:styleId="Style1">
    <w:name w:val="Style1"/>
    <w:basedOn w:val="a"/>
    <w:uiPriority w:val="99"/>
    <w:rsid w:val="008B0FE4"/>
    <w:pPr>
      <w:widowControl w:val="0"/>
      <w:autoSpaceDE w:val="0"/>
      <w:autoSpaceDN w:val="0"/>
      <w:adjustRightInd w:val="0"/>
      <w:spacing w:after="0" w:line="216" w:lineRule="exact"/>
      <w:jc w:val="right"/>
    </w:pPr>
    <w:rPr>
      <w:rFonts w:ascii="Arial" w:eastAsiaTheme="minorEastAsia" w:hAnsi="Arial" w:cs="Arial"/>
      <w:sz w:val="24"/>
      <w:szCs w:val="24"/>
      <w:lang w:eastAsia="ru-RU"/>
    </w:rPr>
  </w:style>
  <w:style w:type="paragraph" w:customStyle="1" w:styleId="Style2">
    <w:name w:val="Style2"/>
    <w:basedOn w:val="a"/>
    <w:uiPriority w:val="99"/>
    <w:rsid w:val="008B0FE4"/>
    <w:pPr>
      <w:widowControl w:val="0"/>
      <w:autoSpaceDE w:val="0"/>
      <w:autoSpaceDN w:val="0"/>
      <w:adjustRightInd w:val="0"/>
      <w:spacing w:after="0" w:line="216" w:lineRule="exact"/>
      <w:ind w:firstLine="283"/>
      <w:jc w:val="both"/>
    </w:pPr>
    <w:rPr>
      <w:rFonts w:ascii="Arial" w:eastAsiaTheme="minorEastAsia" w:hAnsi="Arial" w:cs="Arial"/>
      <w:sz w:val="24"/>
      <w:szCs w:val="24"/>
      <w:lang w:eastAsia="ru-RU"/>
    </w:rPr>
  </w:style>
  <w:style w:type="character" w:customStyle="1" w:styleId="FontStyle11">
    <w:name w:val="Font Style11"/>
    <w:basedOn w:val="a0"/>
    <w:uiPriority w:val="99"/>
    <w:rsid w:val="008B0FE4"/>
    <w:rPr>
      <w:rFonts w:ascii="Arial" w:hAnsi="Arial" w:cs="Arial"/>
      <w:b/>
      <w:bCs/>
      <w:i/>
      <w:iCs/>
      <w:sz w:val="12"/>
      <w:szCs w:val="12"/>
    </w:rPr>
  </w:style>
  <w:style w:type="character" w:customStyle="1" w:styleId="FontStyle12">
    <w:name w:val="Font Style12"/>
    <w:basedOn w:val="a0"/>
    <w:uiPriority w:val="99"/>
    <w:rsid w:val="008B0FE4"/>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postcontent">
    <w:name w:val="d_post_content"/>
    <w:basedOn w:val="a"/>
    <w:rsid w:val="00C71689"/>
    <w:pPr>
      <w:wordWrap w:val="0"/>
      <w:spacing w:before="100" w:beforeAutospacing="1" w:after="100" w:afterAutospacing="1" w:line="326" w:lineRule="atLeast"/>
    </w:pPr>
    <w:rPr>
      <w:rFonts w:ascii="SimSun" w:eastAsia="SimSun" w:hAnsi="SimSun" w:cs="SimSun"/>
      <w:sz w:val="19"/>
      <w:szCs w:val="19"/>
      <w:lang w:val="en-US" w:eastAsia="zh-CN"/>
    </w:rPr>
  </w:style>
  <w:style w:type="paragraph" w:styleId="a3">
    <w:name w:val="List Paragraph"/>
    <w:basedOn w:val="a"/>
    <w:uiPriority w:val="34"/>
    <w:qFormat/>
    <w:rsid w:val="00DD6D41"/>
    <w:pPr>
      <w:ind w:left="720"/>
      <w:contextualSpacing/>
    </w:pPr>
  </w:style>
  <w:style w:type="paragraph" w:styleId="a4">
    <w:name w:val="Normal (Web)"/>
    <w:aliases w:val="Знак Знак"/>
    <w:basedOn w:val="a"/>
    <w:uiPriority w:val="99"/>
    <w:unhideWhenUsed/>
    <w:rsid w:val="00ED26E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8B0FE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8B0FE4"/>
    <w:rPr>
      <w:b/>
      <w:bCs/>
    </w:rPr>
  </w:style>
  <w:style w:type="character" w:customStyle="1" w:styleId="FontStyle17">
    <w:name w:val="Font Style17"/>
    <w:basedOn w:val="a0"/>
    <w:uiPriority w:val="99"/>
    <w:rsid w:val="008B0FE4"/>
    <w:rPr>
      <w:rFonts w:ascii="Times New Roman" w:hAnsi="Times New Roman" w:cs="Times New Roman"/>
      <w:sz w:val="16"/>
      <w:szCs w:val="16"/>
    </w:rPr>
  </w:style>
  <w:style w:type="paragraph" w:customStyle="1" w:styleId="Style1">
    <w:name w:val="Style1"/>
    <w:basedOn w:val="a"/>
    <w:uiPriority w:val="99"/>
    <w:rsid w:val="008B0FE4"/>
    <w:pPr>
      <w:widowControl w:val="0"/>
      <w:autoSpaceDE w:val="0"/>
      <w:autoSpaceDN w:val="0"/>
      <w:adjustRightInd w:val="0"/>
      <w:spacing w:after="0" w:line="216" w:lineRule="exact"/>
      <w:jc w:val="right"/>
    </w:pPr>
    <w:rPr>
      <w:rFonts w:ascii="Arial" w:eastAsiaTheme="minorEastAsia" w:hAnsi="Arial" w:cs="Arial"/>
      <w:sz w:val="24"/>
      <w:szCs w:val="24"/>
      <w:lang w:eastAsia="ru-RU"/>
    </w:rPr>
  </w:style>
  <w:style w:type="paragraph" w:customStyle="1" w:styleId="Style2">
    <w:name w:val="Style2"/>
    <w:basedOn w:val="a"/>
    <w:uiPriority w:val="99"/>
    <w:rsid w:val="008B0FE4"/>
    <w:pPr>
      <w:widowControl w:val="0"/>
      <w:autoSpaceDE w:val="0"/>
      <w:autoSpaceDN w:val="0"/>
      <w:adjustRightInd w:val="0"/>
      <w:spacing w:after="0" w:line="216" w:lineRule="exact"/>
      <w:ind w:firstLine="283"/>
      <w:jc w:val="both"/>
    </w:pPr>
    <w:rPr>
      <w:rFonts w:ascii="Arial" w:eastAsiaTheme="minorEastAsia" w:hAnsi="Arial" w:cs="Arial"/>
      <w:sz w:val="24"/>
      <w:szCs w:val="24"/>
      <w:lang w:eastAsia="ru-RU"/>
    </w:rPr>
  </w:style>
  <w:style w:type="character" w:customStyle="1" w:styleId="FontStyle11">
    <w:name w:val="Font Style11"/>
    <w:basedOn w:val="a0"/>
    <w:uiPriority w:val="99"/>
    <w:rsid w:val="008B0FE4"/>
    <w:rPr>
      <w:rFonts w:ascii="Arial" w:hAnsi="Arial" w:cs="Arial"/>
      <w:b/>
      <w:bCs/>
      <w:i/>
      <w:iCs/>
      <w:sz w:val="12"/>
      <w:szCs w:val="12"/>
    </w:rPr>
  </w:style>
  <w:style w:type="character" w:customStyle="1" w:styleId="FontStyle12">
    <w:name w:val="Font Style12"/>
    <w:basedOn w:val="a0"/>
    <w:uiPriority w:val="99"/>
    <w:rsid w:val="008B0FE4"/>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3471</Words>
  <Characters>19787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Семенова НМ</cp:lastModifiedBy>
  <cp:revision>3</cp:revision>
  <dcterms:created xsi:type="dcterms:W3CDTF">2020-07-23T01:27:00Z</dcterms:created>
  <dcterms:modified xsi:type="dcterms:W3CDTF">2020-07-23T01:29:00Z</dcterms:modified>
</cp:coreProperties>
</file>