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9D" w:rsidRPr="00206129" w:rsidRDefault="00BB029D" w:rsidP="00BB029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129">
        <w:rPr>
          <w:rFonts w:ascii="Times New Roman" w:hAnsi="Times New Roman" w:cs="Times New Roman"/>
          <w:b/>
          <w:i/>
          <w:sz w:val="24"/>
          <w:szCs w:val="24"/>
        </w:rPr>
        <w:t>Унарова</w:t>
      </w:r>
      <w:proofErr w:type="spellEnd"/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 Варвара Артёмовна,</w:t>
      </w:r>
    </w:p>
    <w:p w:rsidR="00BB029D" w:rsidRPr="00206129" w:rsidRDefault="00BB029D" w:rsidP="00BB02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Pr="00206129">
        <w:rPr>
          <w:rFonts w:ascii="Times New Roman" w:hAnsi="Times New Roman" w:cs="Times New Roman"/>
          <w:i/>
          <w:sz w:val="24"/>
          <w:szCs w:val="24"/>
          <w:lang w:val="sah-RU"/>
        </w:rPr>
        <w:t>начальных классов МБОУ “Бекчегинская СОШ”</w:t>
      </w:r>
      <w:r w:rsidRPr="002061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B029D" w:rsidRPr="00206129" w:rsidRDefault="00BB029D" w:rsidP="00BB02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Вилюйского улуса РС (Я)</w:t>
      </w:r>
    </w:p>
    <w:p w:rsidR="00BB029D" w:rsidRPr="00206129" w:rsidRDefault="00BB029D" w:rsidP="00BB029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2061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Unarova</w:t>
        </w:r>
        <w:r w:rsidRPr="00206129">
          <w:rPr>
            <w:rStyle w:val="a4"/>
            <w:rFonts w:ascii="Times New Roman" w:hAnsi="Times New Roman" w:cs="Times New Roman"/>
            <w:i/>
            <w:sz w:val="24"/>
            <w:szCs w:val="24"/>
          </w:rPr>
          <w:t>87@mail.ru</w:t>
        </w:r>
      </w:hyperlink>
    </w:p>
    <w:p w:rsidR="00BB029D" w:rsidRPr="00206129" w:rsidRDefault="00BB029D" w:rsidP="00BB02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Pr="00206129" w:rsidRDefault="00BB029D" w:rsidP="00BB029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«Своя игра» на уроках математики в начальных классах как один из эффективных путей воспитания у школьников интереса к предмету</w:t>
      </w:r>
    </w:p>
    <w:p w:rsidR="00BB029D" w:rsidRDefault="00BB029D" w:rsidP="00BB029D">
      <w:pPr>
        <w:pStyle w:val="2"/>
        <w:spacing w:line="240" w:lineRule="auto"/>
        <w:ind w:right="-19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29D" w:rsidRPr="00206129" w:rsidRDefault="00BB029D" w:rsidP="00BB029D">
      <w:pPr>
        <w:pStyle w:val="2"/>
        <w:spacing w:line="240" w:lineRule="auto"/>
        <w:ind w:right="-19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учащихся  интерес к изучаемому материалу, их активность на протяжении всего урока. В связи с этим основной проблемой, которую я ставила перед собой, работая над этой методической разработкой, состоит в том, чтобы отыскать новые эффективные методы обучения и такие методические приемы, которые активизировали бы мысль школьников, стимулировали бы их к самостоятельному приобретению знаний.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Для младшего школьного возраста характерны яркость и непосредственность восприятия, легкость вхождения в образы.  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Дети  легко вовлекаются в любую деятельность, особенно в игровую, самостоятельно организуются в групповую игру,  продолжают игры с предметами, игрушками, появляются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неимитационные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игры.</w:t>
      </w:r>
      <w:proofErr w:type="gramEnd"/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В своей педагогической практике, используя личностно-ориентированный подход в обучении детей младшего школьного возраста, я ставлю </w:t>
      </w:r>
      <w:r w:rsidRPr="0020612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 обеспечить развитие и саморазвитие личности обучаемого, исходя из его индивидуальных способностей. Для достижения намеченного использую разнообразные формы и методы организации учебной деятельности, которые позволяют раскрывать субъектный опыт ребенка, в частности, игровые технологии. На мой взгляд, они в большей степени отвечают возрастным требованиям младших школьников, позволяют организовать процесс обучения на принципах сотрудничества и реализовать дифференцированный подход к обучению.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В практике моей работы игра как технология проведения урока заняла прочное место и у меня выработались определенные принципы ее проведения: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ab/>
        <w:t>Игра не должна оказаться обычным упражнением с использованием наглядных пособий.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ab/>
        <w:t>При выборе правил игры, необходимо учитывать особенности детей.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ab/>
        <w:t>Обязательное условие – игра не должна выпадать из общих целей урока, содействовать их реализации.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ab/>
        <w:t>Необходимо обязательное подведение результатов игры, иначе теряется одно из самых привлекательных свойств – выявление  победителя.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ab/>
        <w:t xml:space="preserve"> Мыслительные операции, выполняемые в игре, должны быть дозированы.</w:t>
      </w:r>
    </w:p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Хочу поделиться своим опытом по организации  работы на уроках  математики, направленной на повышение познавательного интереса к уроку математики при помощи игры «Своя игра», включающего  в себя различные по содержанию и сложности задания. </w:t>
      </w:r>
    </w:p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tbl>
      <w:tblPr>
        <w:tblStyle w:val="a5"/>
        <w:tblW w:w="6948" w:type="dxa"/>
        <w:jc w:val="center"/>
        <w:tblLook w:val="04A0"/>
      </w:tblPr>
      <w:tblGrid>
        <w:gridCol w:w="1278"/>
        <w:gridCol w:w="1418"/>
        <w:gridCol w:w="1417"/>
        <w:gridCol w:w="1418"/>
        <w:gridCol w:w="1417"/>
      </w:tblGrid>
      <w:tr w:rsidR="00BB029D" w:rsidRPr="00206129" w:rsidTr="00A70C0E">
        <w:trPr>
          <w:trHeight w:val="747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24"/>
                <w:sz w:val="24"/>
                <w:szCs w:val="24"/>
              </w:rPr>
              <w:t xml:space="preserve">Счет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>Ребусы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 xml:space="preserve">Реши уравнения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24"/>
                <w:sz w:val="24"/>
                <w:szCs w:val="24"/>
              </w:rPr>
              <w:t>Единицы измерений</w:t>
            </w:r>
          </w:p>
        </w:tc>
      </w:tr>
      <w:tr w:rsidR="00BB029D" w:rsidRPr="00206129" w:rsidTr="00A70C0E">
        <w:trPr>
          <w:trHeight w:val="620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hyperlink r:id="rId6" w:history="1">
              <w:r w:rsidRPr="00206129">
                <w:rPr>
                  <w:rFonts w:ascii="Times New Roman" w:eastAsia="Times New Roman" w:hAnsi="Times New Roman" w:cs="Times New Roman"/>
                  <w:b/>
                  <w:bCs/>
                  <w:color w:val="C0504D" w:themeColor="accent2"/>
                  <w:kern w:val="24"/>
                  <w:position w:val="1"/>
                  <w:sz w:val="24"/>
                  <w:szCs w:val="24"/>
                  <w:u w:val="single"/>
                </w:rPr>
                <w:t>10</w:t>
              </w:r>
            </w:hyperlink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</w:tr>
      <w:tr w:rsidR="00BB029D" w:rsidRPr="00206129" w:rsidTr="00A70C0E">
        <w:trPr>
          <w:trHeight w:val="604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</w:tr>
      <w:tr w:rsidR="00BB029D" w:rsidRPr="00206129" w:rsidTr="00A70C0E">
        <w:trPr>
          <w:trHeight w:val="616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</w:tr>
      <w:tr w:rsidR="00BB029D" w:rsidRPr="00206129" w:rsidTr="00A70C0E">
        <w:trPr>
          <w:trHeight w:val="614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</w:tr>
      <w:tr w:rsidR="00BB029D" w:rsidRPr="00206129" w:rsidTr="00A70C0E">
        <w:trPr>
          <w:trHeight w:val="768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</w:tr>
    </w:tbl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проводится практически на каждом обобщающем разделе урока. Предлагаемый вид игры позволяет решать сразу несколько задач: установление связей нового материала с ранее изученным материалом, формирование умений применять имеющиеся знания в новых нестандартных ситуациях.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206129">
        <w:rPr>
          <w:color w:val="000000"/>
        </w:rPr>
        <w:t>Игровые формы, как методы активного обучения приносят удовольствие от процесса познания, доказывая, что образование – не всегда нудное занятие. А при комплексном использовании различных технологий, ориентированных как на развитие творческого потенциала, так и на сохранение здоровья учащихся, можно добиться хороших результатов в достижении поставленной цели.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029D" w:rsidRPr="00206129" w:rsidRDefault="00BB029D" w:rsidP="00BB029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ПРИЛОЖЕНИЕ</w:t>
      </w:r>
    </w:p>
    <w:p w:rsidR="00BB029D" w:rsidRPr="00206129" w:rsidRDefault="00BB029D" w:rsidP="00BB02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вашему вниманию обобщающий урок «Своя игра» в 4 классе, проведенный в рамках недели математики. </w:t>
      </w:r>
    </w:p>
    <w:tbl>
      <w:tblPr>
        <w:tblStyle w:val="a5"/>
        <w:tblW w:w="6948" w:type="dxa"/>
        <w:jc w:val="center"/>
        <w:tblLook w:val="04A0"/>
      </w:tblPr>
      <w:tblGrid>
        <w:gridCol w:w="1278"/>
        <w:gridCol w:w="1418"/>
        <w:gridCol w:w="1417"/>
        <w:gridCol w:w="1418"/>
        <w:gridCol w:w="1417"/>
      </w:tblGrid>
      <w:tr w:rsidR="00BB029D" w:rsidRPr="00206129" w:rsidTr="00A70C0E">
        <w:trPr>
          <w:trHeight w:val="747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24"/>
                <w:sz w:val="24"/>
                <w:szCs w:val="24"/>
              </w:rPr>
              <w:t xml:space="preserve">Счет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>Ребусы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 xml:space="preserve">Реши уравнения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shadow/>
                <w:color w:val="1F497D" w:themeColor="text2"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24"/>
                <w:sz w:val="24"/>
                <w:szCs w:val="24"/>
              </w:rPr>
              <w:t>Единицы измерений</w:t>
            </w:r>
          </w:p>
        </w:tc>
      </w:tr>
      <w:tr w:rsidR="00BB029D" w:rsidRPr="00206129" w:rsidTr="00A70C0E">
        <w:trPr>
          <w:trHeight w:val="620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hyperlink r:id="rId7" w:history="1">
              <w:r w:rsidRPr="00206129">
                <w:rPr>
                  <w:rFonts w:ascii="Times New Roman" w:eastAsia="Times New Roman" w:hAnsi="Times New Roman" w:cs="Times New Roman"/>
                  <w:b/>
                  <w:bCs/>
                  <w:color w:val="C0504D" w:themeColor="accent2"/>
                  <w:kern w:val="24"/>
                  <w:position w:val="1"/>
                  <w:sz w:val="24"/>
                  <w:szCs w:val="24"/>
                  <w:u w:val="single"/>
                </w:rPr>
                <w:t>10</w:t>
              </w:r>
            </w:hyperlink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10 </w:t>
            </w:r>
          </w:p>
        </w:tc>
      </w:tr>
      <w:tr w:rsidR="00BB029D" w:rsidRPr="00206129" w:rsidTr="00A70C0E">
        <w:trPr>
          <w:trHeight w:val="604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20 </w:t>
            </w:r>
          </w:p>
        </w:tc>
      </w:tr>
      <w:tr w:rsidR="00BB029D" w:rsidRPr="00206129" w:rsidTr="00A70C0E">
        <w:trPr>
          <w:trHeight w:val="616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30 </w:t>
            </w:r>
          </w:p>
        </w:tc>
      </w:tr>
      <w:tr w:rsidR="00BB029D" w:rsidRPr="00206129" w:rsidTr="00A70C0E">
        <w:trPr>
          <w:trHeight w:val="614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40 </w:t>
            </w:r>
          </w:p>
        </w:tc>
      </w:tr>
      <w:tr w:rsidR="00BB029D" w:rsidRPr="00206129" w:rsidTr="00A70C0E">
        <w:trPr>
          <w:trHeight w:val="768"/>
          <w:jc w:val="center"/>
        </w:trPr>
        <w:tc>
          <w:tcPr>
            <w:tcW w:w="127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  <w:tc>
          <w:tcPr>
            <w:tcW w:w="1417" w:type="dxa"/>
            <w:hideMark/>
          </w:tcPr>
          <w:p w:rsidR="00BB029D" w:rsidRPr="00206129" w:rsidRDefault="00BB029D" w:rsidP="00A70C0E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206129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kern w:val="24"/>
                <w:position w:val="1"/>
                <w:sz w:val="24"/>
                <w:szCs w:val="24"/>
              </w:rPr>
              <w:t xml:space="preserve">50 </w:t>
            </w:r>
          </w:p>
        </w:tc>
      </w:tr>
    </w:tbl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color w:val="000000"/>
          <w:u w:val="single"/>
        </w:rPr>
        <w:t>Счет</w:t>
      </w:r>
      <w:r w:rsidRPr="00206129">
        <w:rPr>
          <w:color w:val="000000"/>
        </w:rPr>
        <w:t xml:space="preserve"> - </w:t>
      </w:r>
      <w:r w:rsidRPr="00206129">
        <w:rPr>
          <w:bCs/>
          <w:color w:val="000000"/>
        </w:rPr>
        <w:t>9+15=? (10), 28+17=? (20), 28+17=? (30), 78-24=? (40), 124-74=? (50)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  <w:u w:val="single"/>
        </w:rPr>
        <w:t>Ребусы</w:t>
      </w:r>
      <w:r w:rsidRPr="00206129">
        <w:rPr>
          <w:bCs/>
          <w:color w:val="000000"/>
        </w:rPr>
        <w:t xml:space="preserve"> - </w:t>
      </w:r>
      <w:r w:rsidRPr="00206129">
        <w:rPr>
          <w:bCs/>
          <w:noProof/>
          <w:color w:val="000000"/>
        </w:rPr>
        <w:drawing>
          <wp:inline distT="0" distB="0" distL="0" distR="0">
            <wp:extent cx="1045029" cy="549550"/>
            <wp:effectExtent l="19050" t="0" r="2721" b="0"/>
            <wp:docPr id="5" name="Рисунок 1" descr="C:\Documents and Settings\Admin\Рабочий стол\мину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 descr="C:\Documents and Settings\Admin\Рабочий стол\мин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83" cy="5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129">
        <w:rPr>
          <w:bCs/>
          <w:noProof/>
          <w:color w:val="000000"/>
        </w:rPr>
        <w:drawing>
          <wp:inline distT="0" distB="0" distL="0" distR="0">
            <wp:extent cx="1069521" cy="544286"/>
            <wp:effectExtent l="19050" t="0" r="0" b="0"/>
            <wp:docPr id="7" name="Рисунок 2" descr="C:\Documents and Settings\Admin\Рабочий стол\отрез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5" descr="C:\Documents and Settings\Admin\Рабочий стол\отрез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30" cy="55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129">
        <w:rPr>
          <w:bCs/>
          <w:noProof/>
          <w:color w:val="000000"/>
        </w:rPr>
        <w:drawing>
          <wp:inline distT="0" distB="0" distL="0" distR="0">
            <wp:extent cx="995508" cy="555171"/>
            <wp:effectExtent l="19050" t="0" r="0" b="0"/>
            <wp:docPr id="8" name="Рисунок 3" descr="C:\Documents and Settings\Admin\Рабочий стол\пифаг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6" descr="C:\Documents and Settings\Admin\Рабочий стол\пифаг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00" cy="5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129">
        <w:rPr>
          <w:bCs/>
          <w:noProof/>
          <w:color w:val="000000"/>
        </w:rPr>
        <w:drawing>
          <wp:inline distT="0" distB="0" distL="0" distR="0">
            <wp:extent cx="933968" cy="544286"/>
            <wp:effectExtent l="19050" t="0" r="0" b="0"/>
            <wp:docPr id="9" name="Рисунок 4" descr="C:\Documents and Settings\Admin\Рабочий стол\дроб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6" descr="C:\Documents and Settings\Admin\Рабочий стол\дроб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68" cy="54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129">
        <w:rPr>
          <w:bCs/>
          <w:noProof/>
          <w:color w:val="000000"/>
        </w:rPr>
        <w:drawing>
          <wp:inline distT="0" distB="0" distL="0" distR="0">
            <wp:extent cx="830035" cy="544286"/>
            <wp:effectExtent l="19050" t="0" r="8165" b="0"/>
            <wp:docPr id="10" name="Рисунок 6" descr="C:\Documents and Settings\Admin\Рабочий стол\ДИАГОНАЛ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 descr="C:\Documents and Settings\Admin\Рабочий стол\ДИАГОНАЛ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00" cy="54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  <w:t>(10)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  <w:t>(20)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  <w:t>(30)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  <w:t>(40)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  <w:t>(50)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u w:val="single"/>
        </w:rPr>
      </w:pP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  <w:u w:val="single"/>
        </w:rPr>
        <w:t>Реши уравнения</w:t>
      </w:r>
      <w:r w:rsidRPr="00206129">
        <w:rPr>
          <w:bCs/>
          <w:color w:val="000000"/>
        </w:rPr>
        <w:t xml:space="preserve"> – 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noProof/>
          <w:color w:val="000000"/>
        </w:rPr>
        <w:drawing>
          <wp:inline distT="0" distB="0" distL="0" distR="0">
            <wp:extent cx="1722665" cy="1132114"/>
            <wp:effectExtent l="19050" t="0" r="0" b="0"/>
            <wp:docPr id="11" name="Рисунок 7" descr="F:\як лошадь\726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F:\як лошадь\7266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63" cy="113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6129">
        <w:rPr>
          <w:bCs/>
          <w:color w:val="000000"/>
        </w:rPr>
        <w:tab/>
        <w:t>(10)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noProof/>
          <w:color w:val="000000"/>
        </w:rPr>
        <w:drawing>
          <wp:inline distT="0" distB="0" distL="0" distR="0">
            <wp:extent cx="1907721" cy="1338943"/>
            <wp:effectExtent l="19050" t="0" r="0" b="0"/>
            <wp:docPr id="12" name="Рисунок 8" descr="F:\як лошадь\lzr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F:\як лошадь\lzr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892" t="13414" r="1351" b="2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09" cy="1340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6129">
        <w:rPr>
          <w:bCs/>
          <w:color w:val="000000"/>
        </w:rPr>
        <w:tab/>
        <w:t>(20)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</w:r>
      <w:r w:rsidRPr="00206129">
        <w:rPr>
          <w:bCs/>
          <w:noProof/>
          <w:color w:val="000000"/>
        </w:rPr>
        <w:drawing>
          <wp:inline distT="0" distB="0" distL="0" distR="0">
            <wp:extent cx="1733550" cy="1175657"/>
            <wp:effectExtent l="19050" t="0" r="0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2000264"/>
                      <a:chOff x="2357422" y="2500306"/>
                      <a:chExt cx="3857652" cy="2000264"/>
                    </a:xfrm>
                  </a:grpSpPr>
                  <a:pic>
                    <a:nvPicPr>
                      <a:cNvPr id="67586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53315" r="9151" b="37213"/>
                      <a:stretch>
                        <a:fillRect/>
                      </a:stretch>
                    </a:blipFill>
                    <a:spPr bwMode="auto">
                      <a:xfrm>
                        <a:off x="2357422" y="2571744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2099" t="60892" r="7812" b="27742"/>
                      <a:stretch>
                        <a:fillRect/>
                      </a:stretch>
                    </a:blipFill>
                    <a:spPr bwMode="auto">
                      <a:xfrm>
                        <a:off x="3786182" y="2500306"/>
                        <a:ext cx="1071570" cy="8572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Плюс 9"/>
                      <a:cNvSpPr/>
                    </a:nvSpPr>
                    <a:spPr>
                      <a:xfrm>
                        <a:off x="3286116" y="2714620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Равно 10"/>
                      <a:cNvSpPr/>
                    </a:nvSpPr>
                    <a:spPr>
                      <a:xfrm>
                        <a:off x="4857752" y="2714620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5429256" y="2500306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2357422" y="3714752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Минус 13"/>
                      <a:cNvSpPr/>
                    </a:nvSpPr>
                    <a:spPr>
                      <a:xfrm>
                        <a:off x="3286116" y="4000504"/>
                        <a:ext cx="428628" cy="214314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5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2099" t="60892" r="7812" b="27742"/>
                      <a:stretch>
                        <a:fillRect/>
                      </a:stretch>
                    </a:blipFill>
                    <a:spPr bwMode="auto">
                      <a:xfrm>
                        <a:off x="3786182" y="3643314"/>
                        <a:ext cx="1071570" cy="8572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6" name="Равно 15"/>
                      <a:cNvSpPr/>
                    </a:nvSpPr>
                    <a:spPr>
                      <a:xfrm>
                        <a:off x="4857752" y="3929066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кругленный прямоугольник 16"/>
                      <a:cNvSpPr/>
                    </a:nvSpPr>
                    <a:spPr>
                      <a:xfrm>
                        <a:off x="5429256" y="3714752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06129">
        <w:rPr>
          <w:bCs/>
          <w:color w:val="000000"/>
        </w:rPr>
        <w:t xml:space="preserve"> (30)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noProof/>
          <w:color w:val="000000"/>
        </w:rPr>
        <w:drawing>
          <wp:inline distT="0" distB="0" distL="0" distR="0">
            <wp:extent cx="2122714" cy="1088571"/>
            <wp:effectExtent l="19050" t="0" r="0" b="0"/>
            <wp:docPr id="14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928958"/>
                      <a:chOff x="1928794" y="2571744"/>
                      <a:chExt cx="5429288" cy="2928958"/>
                    </a:xfrm>
                  </a:grpSpPr>
                  <a:pic>
                    <a:nvPicPr>
                      <a:cNvPr id="7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87287" r="7812" b="1347"/>
                      <a:stretch>
                        <a:fillRect/>
                      </a:stretch>
                    </a:blipFill>
                    <a:spPr bwMode="auto">
                      <a:xfrm>
                        <a:off x="3428992" y="4643446"/>
                        <a:ext cx="1000132" cy="85725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9583" r="7812" b="10945"/>
                      <a:stretch>
                        <a:fillRect/>
                      </a:stretch>
                    </a:blipFill>
                    <a:spPr bwMode="auto">
                      <a:xfrm>
                        <a:off x="1928794" y="3643314"/>
                        <a:ext cx="1000132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1928794" y="2571744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5000628" y="2571744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3500430" y="2571744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5000628" y="3571876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3428992" y="3571876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7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0364" r="7812" b="19217"/>
                      <a:stretch>
                        <a:fillRect/>
                      </a:stretch>
                    </a:blipFill>
                    <a:spPr bwMode="auto">
                      <a:xfrm>
                        <a:off x="2000232" y="4643446"/>
                        <a:ext cx="1000132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8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9583" r="7812" b="10945"/>
                      <a:stretch>
                        <a:fillRect/>
                      </a:stretch>
                    </a:blipFill>
                    <a:spPr bwMode="auto">
                      <a:xfrm>
                        <a:off x="4929190" y="4714884"/>
                        <a:ext cx="1000132" cy="71438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9" name="Плюс 18"/>
                      <a:cNvSpPr/>
                    </a:nvSpPr>
                    <a:spPr>
                      <a:xfrm>
                        <a:off x="2928926" y="2786058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люс 19"/>
                      <a:cNvSpPr/>
                    </a:nvSpPr>
                    <a:spPr>
                      <a:xfrm>
                        <a:off x="4572000" y="2786058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люс 20"/>
                      <a:cNvSpPr/>
                    </a:nvSpPr>
                    <a:spPr>
                      <a:xfrm>
                        <a:off x="2928926" y="3714752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люс 21"/>
                      <a:cNvSpPr/>
                    </a:nvSpPr>
                    <a:spPr>
                      <a:xfrm>
                        <a:off x="4500562" y="3714752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люс 22"/>
                      <a:cNvSpPr/>
                    </a:nvSpPr>
                    <a:spPr>
                      <a:xfrm>
                        <a:off x="3000364" y="4857760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люс 23"/>
                      <a:cNvSpPr/>
                    </a:nvSpPr>
                    <a:spPr>
                      <a:xfrm>
                        <a:off x="4429124" y="4857760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Равно 24"/>
                      <a:cNvSpPr/>
                    </a:nvSpPr>
                    <a:spPr>
                      <a:xfrm>
                        <a:off x="6000760" y="2786058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Равно 25"/>
                      <a:cNvSpPr/>
                    </a:nvSpPr>
                    <a:spPr>
                      <a:xfrm>
                        <a:off x="6000760" y="3786190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Равно 26"/>
                      <a:cNvSpPr/>
                    </a:nvSpPr>
                    <a:spPr>
                      <a:xfrm>
                        <a:off x="6000760" y="4857760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кругленный прямоугольник 27"/>
                      <a:cNvSpPr/>
                    </a:nvSpPr>
                    <a:spPr>
                      <a:xfrm>
                        <a:off x="6572264" y="2571744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30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Скругленный прямоугольник 28"/>
                      <a:cNvSpPr/>
                    </a:nvSpPr>
                    <a:spPr>
                      <a:xfrm>
                        <a:off x="6572264" y="3643314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25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Скругленный прямоугольник 29"/>
                      <a:cNvSpPr/>
                    </a:nvSpPr>
                    <a:spPr>
                      <a:xfrm>
                        <a:off x="6572264" y="4714884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17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06129">
        <w:rPr>
          <w:bCs/>
          <w:color w:val="000000"/>
        </w:rPr>
        <w:tab/>
        <w:t>(40)</w:t>
      </w:r>
      <w:r w:rsidRPr="00206129">
        <w:rPr>
          <w:bCs/>
          <w:color w:val="000000"/>
        </w:rPr>
        <w:tab/>
      </w:r>
      <w:r w:rsidRPr="00206129">
        <w:rPr>
          <w:bCs/>
          <w:color w:val="000000"/>
        </w:rPr>
        <w:tab/>
      </w:r>
      <w:r w:rsidRPr="00206129">
        <w:rPr>
          <w:bCs/>
          <w:noProof/>
          <w:color w:val="000000"/>
        </w:rPr>
        <w:drawing>
          <wp:inline distT="0" distB="0" distL="0" distR="0">
            <wp:extent cx="1869803" cy="1175657"/>
            <wp:effectExtent l="19050" t="0" r="0" b="0"/>
            <wp:docPr id="15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0" cy="3786214"/>
                      <a:chOff x="2000232" y="2143116"/>
                      <a:chExt cx="5715040" cy="3786214"/>
                    </a:xfrm>
                  </a:grpSpPr>
                  <a:pic>
                    <a:nvPicPr>
                      <a:cNvPr id="7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8888" r="9151" b="10693"/>
                      <a:stretch>
                        <a:fillRect/>
                      </a:stretch>
                    </a:blipFill>
                    <a:spPr bwMode="auto">
                      <a:xfrm>
                        <a:off x="2000232" y="2143116"/>
                        <a:ext cx="928694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61839" r="9151" b="28689"/>
                      <a:stretch>
                        <a:fillRect/>
                      </a:stretch>
                    </a:blipFill>
                    <a:spPr bwMode="auto">
                      <a:xfrm>
                        <a:off x="3714744" y="3214686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88360" r="9151" b="2168"/>
                      <a:stretch>
                        <a:fillRect/>
                      </a:stretch>
                    </a:blipFill>
                    <a:spPr bwMode="auto">
                      <a:xfrm>
                        <a:off x="3714744" y="4214818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8888" r="9151" b="10693"/>
                      <a:stretch>
                        <a:fillRect/>
                      </a:stretch>
                    </a:blipFill>
                    <a:spPr bwMode="auto">
                      <a:xfrm>
                        <a:off x="3714744" y="2143116"/>
                        <a:ext cx="928694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1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8888" r="9151" b="10693"/>
                      <a:stretch>
                        <a:fillRect/>
                      </a:stretch>
                    </a:blipFill>
                    <a:spPr bwMode="auto">
                      <a:xfrm>
                        <a:off x="5357818" y="2143116"/>
                        <a:ext cx="928694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8888" r="9151" b="10693"/>
                      <a:stretch>
                        <a:fillRect/>
                      </a:stretch>
                    </a:blipFill>
                    <a:spPr bwMode="auto">
                      <a:xfrm>
                        <a:off x="2000232" y="3143248"/>
                        <a:ext cx="928694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78888" r="9151" b="10693"/>
                      <a:stretch>
                        <a:fillRect/>
                      </a:stretch>
                    </a:blipFill>
                    <a:spPr bwMode="auto">
                      <a:xfrm>
                        <a:off x="2000232" y="5143512"/>
                        <a:ext cx="928694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61839" r="9151" b="28689"/>
                      <a:stretch>
                        <a:fillRect/>
                      </a:stretch>
                    </a:blipFill>
                    <a:spPr bwMode="auto">
                      <a:xfrm>
                        <a:off x="5357818" y="3214686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61839" r="9151" b="28689"/>
                      <a:stretch>
                        <a:fillRect/>
                      </a:stretch>
                    </a:blipFill>
                    <a:spPr bwMode="auto">
                      <a:xfrm>
                        <a:off x="2000232" y="4214818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88360" r="9151" b="2168"/>
                      <a:stretch>
                        <a:fillRect/>
                      </a:stretch>
                    </a:blipFill>
                    <a:spPr bwMode="auto">
                      <a:xfrm>
                        <a:off x="5357818" y="4214818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7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61839" r="9151" b="28689"/>
                      <a:stretch>
                        <a:fillRect/>
                      </a:stretch>
                    </a:blipFill>
                    <a:spPr bwMode="auto">
                      <a:xfrm>
                        <a:off x="3714744" y="5214950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8" name="Picture 2" descr="F:\як лошадь\matematicheskie-zadachi-dlya-doshkolnikov-schet-ot-1-do-10-mini.pn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 l="73438" t="88360" r="9151" b="2168"/>
                      <a:stretch>
                        <a:fillRect/>
                      </a:stretch>
                    </a:blipFill>
                    <a:spPr bwMode="auto">
                      <a:xfrm>
                        <a:off x="5357818" y="5214950"/>
                        <a:ext cx="928694" cy="71438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9" name="Плюс 18"/>
                      <a:cNvSpPr/>
                    </a:nvSpPr>
                    <a:spPr>
                      <a:xfrm>
                        <a:off x="3071802" y="2357430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люс 19"/>
                      <a:cNvSpPr/>
                    </a:nvSpPr>
                    <a:spPr>
                      <a:xfrm>
                        <a:off x="4786314" y="2357430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люс 20"/>
                      <a:cNvSpPr/>
                    </a:nvSpPr>
                    <a:spPr>
                      <a:xfrm>
                        <a:off x="3143240" y="3357562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люс 21"/>
                      <a:cNvSpPr/>
                    </a:nvSpPr>
                    <a:spPr>
                      <a:xfrm>
                        <a:off x="4786314" y="3357562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люс 23"/>
                      <a:cNvSpPr/>
                    </a:nvSpPr>
                    <a:spPr>
                      <a:xfrm>
                        <a:off x="4786314" y="4286256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люс 24"/>
                      <a:cNvSpPr/>
                    </a:nvSpPr>
                    <a:spPr>
                      <a:xfrm>
                        <a:off x="3071802" y="5286388"/>
                        <a:ext cx="428628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люс 25"/>
                      <a:cNvSpPr/>
                    </a:nvSpPr>
                    <a:spPr>
                      <a:xfrm rot="2403517">
                        <a:off x="4855194" y="5299393"/>
                        <a:ext cx="392632" cy="357190"/>
                      </a:xfrm>
                      <a:prstGeom prst="mathPl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Равно 26"/>
                      <a:cNvSpPr/>
                    </a:nvSpPr>
                    <a:spPr>
                      <a:xfrm>
                        <a:off x="6357950" y="2428868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кругленный прямоугольник 27"/>
                      <a:cNvSpPr/>
                    </a:nvSpPr>
                    <a:spPr>
                      <a:xfrm>
                        <a:off x="6929454" y="2214554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60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Равно 28"/>
                      <a:cNvSpPr/>
                    </a:nvSpPr>
                    <a:spPr>
                      <a:xfrm>
                        <a:off x="6357950" y="3357562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Скругленный прямоугольник 29"/>
                      <a:cNvSpPr/>
                    </a:nvSpPr>
                    <a:spPr>
                      <a:xfrm>
                        <a:off x="6929454" y="3143248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30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Равно 30"/>
                      <a:cNvSpPr/>
                    </a:nvSpPr>
                    <a:spPr>
                      <a:xfrm>
                        <a:off x="6357950" y="4357694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Скругленный прямоугольник 31"/>
                      <a:cNvSpPr/>
                    </a:nvSpPr>
                    <a:spPr>
                      <a:xfrm>
                        <a:off x="6929454" y="4143380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Равно 32"/>
                      <a:cNvSpPr/>
                    </a:nvSpPr>
                    <a:spPr>
                      <a:xfrm>
                        <a:off x="6357950" y="5357826"/>
                        <a:ext cx="500066" cy="285752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Скругленный прямоугольник 33"/>
                      <a:cNvSpPr/>
                    </a:nvSpPr>
                    <a:spPr>
                      <a:xfrm>
                        <a:off x="6929454" y="5143512"/>
                        <a:ext cx="785818" cy="78581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?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Минус 34"/>
                      <a:cNvSpPr/>
                    </a:nvSpPr>
                    <a:spPr>
                      <a:xfrm>
                        <a:off x="3143240" y="4429132"/>
                        <a:ext cx="428628" cy="214314"/>
                      </a:xfrm>
                      <a:prstGeom prst="mathMinus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06129">
        <w:rPr>
          <w:bCs/>
          <w:color w:val="000000"/>
        </w:rPr>
        <w:t xml:space="preserve">  (50)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u w:val="single"/>
        </w:rPr>
      </w:pP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  <w:u w:val="single"/>
        </w:rPr>
        <w:t>Задачи</w:t>
      </w:r>
      <w:r w:rsidRPr="00206129">
        <w:rPr>
          <w:bCs/>
          <w:color w:val="000000"/>
        </w:rPr>
        <w:t xml:space="preserve"> 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</w:rPr>
        <w:t>- Гусь весит 12 кг. Сколько он будет весить, если встанет на одну ногу? (10)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</w:rPr>
        <w:t>- Лестница состоит из 7 ступенек. Какая ступенька находится на середине? (20)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</w:rPr>
        <w:t xml:space="preserve">- В туристический лагерь прибыло 240 учеников из </w:t>
      </w:r>
      <w:proofErr w:type="gramStart"/>
      <w:r w:rsidRPr="00206129">
        <w:rPr>
          <w:bCs/>
          <w:color w:val="000000"/>
        </w:rPr>
        <w:t>г</w:t>
      </w:r>
      <w:proofErr w:type="gramEnd"/>
      <w:r w:rsidRPr="00206129">
        <w:rPr>
          <w:bCs/>
          <w:color w:val="000000"/>
        </w:rPr>
        <w:t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(30)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>- 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 (40)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>-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(50)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  <w:u w:val="single"/>
        </w:rPr>
        <w:t>Единицы измерений</w:t>
      </w:r>
      <w:r w:rsidRPr="00206129">
        <w:rPr>
          <w:bCs/>
          <w:color w:val="000000"/>
        </w:rPr>
        <w:t xml:space="preserve"> 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 xml:space="preserve">- </w:t>
      </w:r>
      <w:r w:rsidRPr="00206129">
        <w:rPr>
          <w:b/>
          <w:bCs/>
          <w:color w:val="000000"/>
        </w:rPr>
        <w:t xml:space="preserve"> </w:t>
      </w:r>
      <w:r w:rsidRPr="00206129">
        <w:rPr>
          <w:bCs/>
          <w:color w:val="000000"/>
        </w:rPr>
        <w:t>Как называется год, в котором 366 дней? (10)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>- В клетке находятся три кролика. Три девочки попросили дать им по одному кролику. Каждой девочке дали кролика. И все же в клетке остался один кролик. Как это случилось? (20)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206129">
        <w:rPr>
          <w:bCs/>
          <w:color w:val="000000"/>
        </w:rPr>
        <w:t>- Одни часы отстают на 25 минут, показывая 1 ч 50 мин. Какое время показывают другие часы, если они забегают на 15 мин? (30)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</w:rPr>
        <w:t>- У мальчика столько сестер, сколько и братьев, а у его сестры вдвое меньше сестер, чем братьев. Сколько братьев и сестер в этой семье? (40)</w:t>
      </w:r>
    </w:p>
    <w:p w:rsidR="00BB029D" w:rsidRPr="00206129" w:rsidRDefault="00BB029D" w:rsidP="00BB029D">
      <w:pPr>
        <w:pStyle w:val="c28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</w:rPr>
      </w:pPr>
      <w:r w:rsidRPr="00206129">
        <w:rPr>
          <w:bCs/>
          <w:color w:val="000000"/>
        </w:rPr>
        <w:t xml:space="preserve">- Врач дал больной девочке 3 таблетки и велел принимать их через каждые полчаса. Она строго выполнила указание врача. </w:t>
      </w:r>
      <w:proofErr w:type="gramStart"/>
      <w:r w:rsidRPr="00206129">
        <w:rPr>
          <w:bCs/>
          <w:color w:val="000000"/>
        </w:rPr>
        <w:t>На сколько</w:t>
      </w:r>
      <w:proofErr w:type="gramEnd"/>
      <w:r w:rsidRPr="00206129">
        <w:rPr>
          <w:bCs/>
          <w:color w:val="000000"/>
        </w:rPr>
        <w:t xml:space="preserve"> времени хватило прописанных врачом таблеток? (50)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29D" w:rsidRPr="00206129" w:rsidRDefault="00BB029D" w:rsidP="00BB029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BB029D" w:rsidRPr="00206129" w:rsidRDefault="00BB029D" w:rsidP="00BB029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29D" w:rsidRPr="00206129" w:rsidRDefault="00BB029D" w:rsidP="00BB029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Аргинская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И.И. Методическое пособие к урокам математики в начальной школе.  М.: Центр общего развития, 2000. 108с.</w:t>
      </w:r>
    </w:p>
    <w:p w:rsidR="00BB029D" w:rsidRPr="00206129" w:rsidRDefault="00BB029D" w:rsidP="00BB029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А.Г.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подход к разработке стандартов нового поколения. ФГОС. Публикации. 2010.</w:t>
      </w:r>
    </w:p>
    <w:p w:rsidR="00BB029D" w:rsidRPr="00206129" w:rsidRDefault="00BB029D" w:rsidP="00BB029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Бобровская</w:t>
      </w:r>
      <w:r w:rsidRPr="002061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Т.П</w:t>
      </w:r>
      <w:r w:rsidRPr="0020612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Урок математики в системе развивающего обучения. //Начальная школа. 2010. №12 С.25.</w:t>
      </w:r>
    </w:p>
    <w:p w:rsidR="00BB029D" w:rsidRPr="00206129" w:rsidRDefault="00BB029D" w:rsidP="00BB029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Истомина Н.Б. Активизация учащихся на уроках математики в начальной школе. Пособие для учителя.  М.: Просвещение, 1985.</w:t>
      </w:r>
    </w:p>
    <w:p w:rsidR="00BB029D" w:rsidRPr="00206129" w:rsidRDefault="00BB029D" w:rsidP="00BB029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Карпова Е.В. Дидактические игры в начальный период обучения. Ярославль: Академия развития, 1997. 237с.</w:t>
      </w:r>
    </w:p>
    <w:p w:rsidR="00BB029D" w:rsidRPr="00206129" w:rsidRDefault="00BB029D" w:rsidP="00BB02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Смирнов, С.Д. Еще раз о технологиях обучения/ С.Д. Смирнов //Высшее образование в России.-2000. -№6. -С.115-120.</w:t>
      </w:r>
    </w:p>
    <w:p w:rsidR="00BB029D" w:rsidRPr="00206129" w:rsidRDefault="00BB029D" w:rsidP="00BB029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Тюков, А.А. Организационные и обучающие игры и моделирование процесса социального развития личности/ А.А. Тюков // Игровое моделирование методология и практика. - 1987.</w:t>
      </w:r>
    </w:p>
    <w:p w:rsidR="004D2BFC" w:rsidRDefault="00BB029D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469"/>
    <w:multiLevelType w:val="hybridMultilevel"/>
    <w:tmpl w:val="C758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029D"/>
    <w:rsid w:val="00184608"/>
    <w:rsid w:val="00375D47"/>
    <w:rsid w:val="00475E13"/>
    <w:rsid w:val="004F74DA"/>
    <w:rsid w:val="006608E1"/>
    <w:rsid w:val="008B05CD"/>
    <w:rsid w:val="00A4225F"/>
    <w:rsid w:val="00AA7471"/>
    <w:rsid w:val="00BB029D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2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B02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029D"/>
    <w:rPr>
      <w:rFonts w:eastAsiaTheme="minorEastAsia"/>
      <w:lang w:eastAsia="ru-RU"/>
    </w:rPr>
  </w:style>
  <w:style w:type="paragraph" w:customStyle="1" w:styleId="c28">
    <w:name w:val="c28"/>
    <w:basedOn w:val="a"/>
    <w:rsid w:val="00BB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&#1057;&#1042;&#1054;&#1071;%20&#1048;&#1043;&#1056;&#1040;.pptx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57;&#1042;&#1054;&#1071;%20&#1048;&#1043;&#1056;&#1040;.pptx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Unarova87@mail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2022-01-11T06:51:00Z</dcterms:created>
  <dcterms:modified xsi:type="dcterms:W3CDTF">2022-01-11T06:52:00Z</dcterms:modified>
</cp:coreProperties>
</file>