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E" w:rsidRDefault="000C52AE" w:rsidP="004E3503">
      <w:pPr>
        <w:jc w:val="center"/>
        <w:rPr>
          <w:b/>
        </w:rPr>
      </w:pPr>
      <w:r w:rsidRPr="000C52AE">
        <w:rPr>
          <w:b/>
        </w:rPr>
        <w:t>Положение улусного фестиваля</w:t>
      </w:r>
    </w:p>
    <w:p w:rsidR="000C52AE" w:rsidRPr="000C52AE" w:rsidRDefault="000C52AE" w:rsidP="000C52AE">
      <w:pPr>
        <w:jc w:val="center"/>
        <w:rPr>
          <w:b/>
        </w:rPr>
      </w:pPr>
      <w:r w:rsidRPr="000C52AE">
        <w:rPr>
          <w:b/>
        </w:rPr>
        <w:t>«Золотые уроки Вилюйской школы»</w:t>
      </w:r>
    </w:p>
    <w:p w:rsidR="000C52AE" w:rsidRPr="000C52AE" w:rsidRDefault="000C52AE" w:rsidP="000C52AE">
      <w:pPr>
        <w:jc w:val="both"/>
        <w:rPr>
          <w:b/>
        </w:rPr>
      </w:pPr>
    </w:p>
    <w:p w:rsidR="003A790A" w:rsidRPr="008E5B85" w:rsidRDefault="003A790A" w:rsidP="003A790A">
      <w:pPr>
        <w:jc w:val="both"/>
      </w:pPr>
      <w:r w:rsidRPr="008E5B85">
        <w:t xml:space="preserve">Учредители и организаторы </w:t>
      </w:r>
      <w:r w:rsidR="007D7D04">
        <w:t>фестиваля</w:t>
      </w:r>
      <w:r w:rsidRPr="008E5B85">
        <w:t>:</w:t>
      </w:r>
      <w:r>
        <w:t xml:space="preserve"> МКУ «Вилюйское УУО», ТО профсоюза работников образования </w:t>
      </w:r>
    </w:p>
    <w:p w:rsidR="003A790A" w:rsidRPr="00020604" w:rsidRDefault="003A790A" w:rsidP="003A790A">
      <w:pPr>
        <w:jc w:val="both"/>
        <w:rPr>
          <w:b/>
        </w:rPr>
      </w:pPr>
      <w:r w:rsidRPr="008E5B85">
        <w:t xml:space="preserve"> </w:t>
      </w:r>
      <w:r w:rsidRPr="00020604">
        <w:rPr>
          <w:b/>
        </w:rPr>
        <w:t>1. Общие положения</w:t>
      </w:r>
    </w:p>
    <w:p w:rsidR="003A790A" w:rsidRPr="000C52AE" w:rsidRDefault="003A790A" w:rsidP="003A790A">
      <w:pPr>
        <w:pStyle w:val="a3"/>
        <w:spacing w:before="0" w:beforeAutospacing="0" w:after="0" w:afterAutospacing="0"/>
        <w:jc w:val="both"/>
      </w:pPr>
      <w:r w:rsidRPr="008E5B85">
        <w:t xml:space="preserve">1.1. Настоящее положение определяет порядок проведения </w:t>
      </w:r>
      <w:r>
        <w:t xml:space="preserve">улусного </w:t>
      </w:r>
      <w:r w:rsidR="007D7D04">
        <w:t>фестиваля</w:t>
      </w:r>
      <w:r w:rsidRPr="008E5B85">
        <w:t xml:space="preserve"> </w:t>
      </w:r>
      <w:r w:rsidRPr="003A790A">
        <w:t>«Золотые уроки Ви</w:t>
      </w:r>
      <w:r w:rsidR="007D7D04">
        <w:t>люйской школы» (далее – Фестиваль</w:t>
      </w:r>
      <w:r w:rsidRPr="003A790A">
        <w:t xml:space="preserve">). </w:t>
      </w:r>
      <w:r w:rsidR="007D7D04">
        <w:t>Фестиваль</w:t>
      </w:r>
      <w:r w:rsidRPr="000C52AE">
        <w:t xml:space="preserve"> направлен на развитие творческой деятельности учителей по обновлению содержания образования, поддержку новых технологий в организации образовательного процесса, рост профессионального мастерства.</w:t>
      </w:r>
    </w:p>
    <w:p w:rsidR="003A790A" w:rsidRPr="003A790A" w:rsidRDefault="003A790A" w:rsidP="003A790A">
      <w:pPr>
        <w:jc w:val="both"/>
      </w:pPr>
    </w:p>
    <w:p w:rsidR="003A790A" w:rsidRPr="008E5B85" w:rsidRDefault="003A790A" w:rsidP="003A790A">
      <w:pPr>
        <w:jc w:val="both"/>
      </w:pPr>
      <w:r w:rsidRPr="008E5B85">
        <w:t xml:space="preserve">1.2. </w:t>
      </w:r>
      <w:r w:rsidR="007D7D04">
        <w:t>Фестиваль</w:t>
      </w:r>
      <w:r w:rsidR="007D7D04" w:rsidRPr="000C52AE">
        <w:t xml:space="preserve"> </w:t>
      </w:r>
      <w:r>
        <w:t xml:space="preserve">проводится в г. Вилюйске </w:t>
      </w:r>
      <w:r w:rsidRPr="000C52AE">
        <w:t>1</w:t>
      </w:r>
      <w:r w:rsidR="008D6716">
        <w:t>1 -21 ноября 2019</w:t>
      </w:r>
      <w:r w:rsidRPr="000C52AE">
        <w:t xml:space="preserve"> г.</w:t>
      </w:r>
    </w:p>
    <w:p w:rsidR="003A790A" w:rsidRPr="008E5B85" w:rsidRDefault="003A790A" w:rsidP="003A790A">
      <w:pPr>
        <w:jc w:val="both"/>
      </w:pPr>
      <w:r w:rsidRPr="008E5B85">
        <w:t>1.3. Положение определяет требования к составу участников и представлению материалов,  мероприятия, а также финансирование  конкурса.</w:t>
      </w:r>
    </w:p>
    <w:p w:rsidR="003A790A" w:rsidRPr="008E5B85" w:rsidRDefault="003A790A" w:rsidP="003A790A">
      <w:pPr>
        <w:jc w:val="both"/>
      </w:pPr>
      <w:r w:rsidRPr="008E5B85">
        <w:t xml:space="preserve"> 1.4. Организационно-техническое сопровождение </w:t>
      </w:r>
      <w:r w:rsidR="007D7D04">
        <w:t>фестиваля</w:t>
      </w:r>
      <w:r w:rsidRPr="008E5B85">
        <w:t xml:space="preserve"> обеспечивает Муниципальное (улусное) управление образованием.</w:t>
      </w:r>
    </w:p>
    <w:p w:rsidR="003A790A" w:rsidRPr="008E5B85" w:rsidRDefault="003A790A" w:rsidP="003A790A">
      <w:pPr>
        <w:jc w:val="both"/>
      </w:pPr>
      <w:r w:rsidRPr="008E5B85">
        <w:t xml:space="preserve">1.5. В </w:t>
      </w:r>
      <w:r w:rsidR="007D7D04">
        <w:t>фестивале</w:t>
      </w:r>
      <w:r w:rsidRPr="008E5B85">
        <w:t xml:space="preserve"> принимают участие  учителя общеобразовательных учреждений </w:t>
      </w:r>
      <w:r>
        <w:t xml:space="preserve">Вилюйского улуса </w:t>
      </w:r>
      <w:r w:rsidRPr="008E5B85">
        <w:t xml:space="preserve">независимо от их организационно-правовой формы, реализующих общеобразовательные </w:t>
      </w:r>
      <w:proofErr w:type="gramStart"/>
      <w:r w:rsidRPr="008E5B85">
        <w:t>программы</w:t>
      </w:r>
      <w:proofErr w:type="gramEnd"/>
      <w:r w:rsidRPr="003A790A">
        <w:t xml:space="preserve"> </w:t>
      </w:r>
      <w:r w:rsidRPr="000C52AE">
        <w:t>имею</w:t>
      </w:r>
      <w:r w:rsidR="007D7D04">
        <w:t>щие первую или высшую категории победители улусных, республиканских профессиональных конкурсов, обладатели Грантов</w:t>
      </w:r>
      <w:r w:rsidR="008D6716">
        <w:t>.</w:t>
      </w:r>
    </w:p>
    <w:p w:rsidR="000C52AE" w:rsidRPr="000C52AE" w:rsidRDefault="000C52AE" w:rsidP="003A790A">
      <w:pPr>
        <w:jc w:val="both"/>
      </w:pPr>
    </w:p>
    <w:p w:rsidR="003A790A" w:rsidRPr="00020604" w:rsidRDefault="003A790A" w:rsidP="003A790A">
      <w:pPr>
        <w:jc w:val="both"/>
        <w:rPr>
          <w:b/>
        </w:rPr>
      </w:pPr>
      <w:r w:rsidRPr="00020604">
        <w:rPr>
          <w:b/>
        </w:rPr>
        <w:t>2. Представление м</w:t>
      </w:r>
      <w:r w:rsidR="007D7D04">
        <w:rPr>
          <w:b/>
        </w:rPr>
        <w:t>атериалов участников  фестиваля</w:t>
      </w:r>
    </w:p>
    <w:p w:rsidR="003A790A" w:rsidRPr="008E5B85" w:rsidRDefault="007D7D04" w:rsidP="003A790A">
      <w:pPr>
        <w:jc w:val="both"/>
      </w:pPr>
      <w:r>
        <w:t xml:space="preserve">2.1. Для участия на фестивале </w:t>
      </w:r>
      <w:r w:rsidR="003A790A">
        <w:t>направляются следующие</w:t>
      </w:r>
      <w:r w:rsidR="003A790A" w:rsidRPr="008E5B85">
        <w:t xml:space="preserve"> материалы:  </w:t>
      </w:r>
    </w:p>
    <w:p w:rsidR="003A790A" w:rsidRPr="008E5B85" w:rsidRDefault="007D7D04" w:rsidP="003A790A">
      <w:pPr>
        <w:jc w:val="both"/>
      </w:pPr>
      <w:r>
        <w:t>- заявка участника</w:t>
      </w:r>
      <w:r w:rsidR="003A790A" w:rsidRPr="008E5B85">
        <w:t xml:space="preserve">;      </w:t>
      </w:r>
    </w:p>
    <w:p w:rsidR="003A790A" w:rsidRPr="008E5B85" w:rsidRDefault="003A790A" w:rsidP="003A790A">
      <w:pPr>
        <w:jc w:val="both"/>
      </w:pPr>
      <w:r>
        <w:t>-информационная карта</w:t>
      </w:r>
      <w:r w:rsidRPr="008E5B85">
        <w:t xml:space="preserve"> участника </w:t>
      </w:r>
      <w:r>
        <w:t>по форме</w:t>
      </w:r>
      <w:r w:rsidRPr="008E5B85">
        <w:t>;</w:t>
      </w:r>
    </w:p>
    <w:p w:rsidR="003A790A" w:rsidRPr="008E5B85" w:rsidRDefault="003A790A" w:rsidP="003A790A">
      <w:pPr>
        <w:jc w:val="both"/>
      </w:pPr>
      <w:r>
        <w:t>- заявка на урок</w:t>
      </w:r>
      <w:r w:rsidRPr="008E5B85">
        <w:t>;</w:t>
      </w:r>
    </w:p>
    <w:p w:rsidR="003A790A" w:rsidRPr="008E5B85" w:rsidRDefault="003A790A" w:rsidP="003A790A">
      <w:pPr>
        <w:jc w:val="both"/>
      </w:pPr>
      <w:r w:rsidRPr="008E5B85">
        <w:t xml:space="preserve">2.2. Прием материалов осуществляется до </w:t>
      </w:r>
      <w:r w:rsidR="00CC3C94">
        <w:t xml:space="preserve">8 </w:t>
      </w:r>
      <w:r>
        <w:t>ноября</w:t>
      </w:r>
      <w:r w:rsidRPr="008E5B85">
        <w:t xml:space="preserve"> текущего года.</w:t>
      </w:r>
    </w:p>
    <w:p w:rsidR="003A790A" w:rsidRPr="008E5B85" w:rsidRDefault="003A790A" w:rsidP="003A790A">
      <w:pPr>
        <w:jc w:val="both"/>
      </w:pPr>
      <w:r w:rsidRPr="008E5B85">
        <w:t>2.</w:t>
      </w:r>
      <w:r w:rsidR="007D7D04">
        <w:t>3</w:t>
      </w:r>
      <w:r w:rsidRPr="008E5B85">
        <w:t xml:space="preserve">. Материалы, представляемые на </w:t>
      </w:r>
      <w:r w:rsidR="007D7D04">
        <w:t>фестиваль</w:t>
      </w:r>
      <w:r w:rsidRPr="008E5B85">
        <w:t>, не возвращаются.</w:t>
      </w:r>
    </w:p>
    <w:p w:rsidR="003A790A" w:rsidRDefault="003A790A" w:rsidP="003A790A">
      <w:pPr>
        <w:pStyle w:val="a3"/>
        <w:tabs>
          <w:tab w:val="left" w:pos="228"/>
        </w:tabs>
        <w:spacing w:before="0" w:beforeAutospacing="0" w:after="0" w:afterAutospacing="0" w:line="360" w:lineRule="auto"/>
        <w:jc w:val="both"/>
      </w:pPr>
    </w:p>
    <w:p w:rsidR="003A790A" w:rsidRPr="003A790A" w:rsidRDefault="003A790A" w:rsidP="003A790A">
      <w:pPr>
        <w:pStyle w:val="a3"/>
        <w:tabs>
          <w:tab w:val="left" w:pos="228"/>
        </w:tabs>
        <w:spacing w:before="0" w:beforeAutospacing="0" w:after="0" w:afterAutospacing="0"/>
        <w:jc w:val="both"/>
        <w:rPr>
          <w:b/>
        </w:rPr>
      </w:pPr>
      <w:r w:rsidRPr="003A790A">
        <w:rPr>
          <w:b/>
        </w:rPr>
        <w:t xml:space="preserve">3. </w:t>
      </w:r>
      <w:r>
        <w:rPr>
          <w:b/>
        </w:rPr>
        <w:t>Задачи</w:t>
      </w:r>
      <w:r w:rsidR="007D7D04">
        <w:rPr>
          <w:b/>
        </w:rPr>
        <w:t xml:space="preserve"> фестиваля</w:t>
      </w:r>
      <w:r w:rsidRPr="003A790A">
        <w:rPr>
          <w:b/>
        </w:rPr>
        <w:t>:</w:t>
      </w:r>
    </w:p>
    <w:p w:rsidR="003A790A" w:rsidRPr="000C52AE" w:rsidRDefault="003A790A" w:rsidP="007D7D04">
      <w:pPr>
        <w:pStyle w:val="a3"/>
        <w:numPr>
          <w:ilvl w:val="0"/>
          <w:numId w:val="6"/>
        </w:numPr>
        <w:tabs>
          <w:tab w:val="left" w:pos="228"/>
        </w:tabs>
        <w:spacing w:before="0" w:beforeAutospacing="0" w:after="0" w:afterAutospacing="0"/>
        <w:jc w:val="both"/>
      </w:pPr>
      <w:r w:rsidRPr="000C52AE">
        <w:t>Повышение качества образования.</w:t>
      </w:r>
    </w:p>
    <w:p w:rsidR="003A790A" w:rsidRPr="000C52AE" w:rsidRDefault="00CC3C94" w:rsidP="007D7D04">
      <w:pPr>
        <w:pStyle w:val="a3"/>
        <w:numPr>
          <w:ilvl w:val="0"/>
          <w:numId w:val="6"/>
        </w:numPr>
        <w:tabs>
          <w:tab w:val="left" w:pos="228"/>
        </w:tabs>
        <w:spacing w:before="0" w:beforeAutospacing="0" w:after="0" w:afterAutospacing="0"/>
        <w:jc w:val="both"/>
      </w:pPr>
      <w:r>
        <w:t>П</w:t>
      </w:r>
      <w:r w:rsidR="003A790A" w:rsidRPr="000C52AE">
        <w:t>оддержка самореализации потенциальных возможн</w:t>
      </w:r>
      <w:r w:rsidR="003A790A">
        <w:t xml:space="preserve">остей учителей и их творческого </w:t>
      </w:r>
      <w:r w:rsidR="003A790A" w:rsidRPr="000C52AE">
        <w:t>поиска направленной на обновление содержания общего образо</w:t>
      </w:r>
      <w:r>
        <w:t>вания</w:t>
      </w:r>
      <w:r w:rsidR="003A790A" w:rsidRPr="000C52AE">
        <w:t>;</w:t>
      </w:r>
    </w:p>
    <w:p w:rsidR="003A790A" w:rsidRPr="000C52AE" w:rsidRDefault="003A790A" w:rsidP="007D7D04">
      <w:pPr>
        <w:pStyle w:val="a3"/>
        <w:numPr>
          <w:ilvl w:val="0"/>
          <w:numId w:val="6"/>
        </w:numPr>
        <w:tabs>
          <w:tab w:val="left" w:pos="228"/>
        </w:tabs>
        <w:spacing w:before="0" w:beforeAutospacing="0" w:after="0" w:afterAutospacing="0"/>
        <w:jc w:val="both"/>
      </w:pPr>
      <w:r w:rsidRPr="000C52AE">
        <w:t>Выявление талантливых, творчески работающих педагогов</w:t>
      </w:r>
      <w:r w:rsidR="00CC3C94">
        <w:t>;</w:t>
      </w:r>
    </w:p>
    <w:p w:rsidR="007D7D04" w:rsidRPr="007D7D04" w:rsidRDefault="00CC3C94" w:rsidP="007D7D04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D7D04" w:rsidRPr="007D7D04">
        <w:rPr>
          <w:sz w:val="22"/>
          <w:szCs w:val="22"/>
        </w:rPr>
        <w:t>оздание банка данных педагогического опыта учителей ОУ улуса</w:t>
      </w:r>
      <w:r>
        <w:rPr>
          <w:sz w:val="22"/>
          <w:szCs w:val="22"/>
        </w:rPr>
        <w:t>;</w:t>
      </w:r>
    </w:p>
    <w:p w:rsidR="007D7D04" w:rsidRPr="007D7D04" w:rsidRDefault="00CC3C94" w:rsidP="007D7D04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D7D04" w:rsidRPr="007D7D04">
        <w:rPr>
          <w:sz w:val="22"/>
          <w:szCs w:val="22"/>
        </w:rPr>
        <w:t>аспространение опыта педагогических работников улуса</w:t>
      </w:r>
    </w:p>
    <w:p w:rsidR="003A790A" w:rsidRDefault="003A790A" w:rsidP="003A790A">
      <w:pPr>
        <w:pStyle w:val="a3"/>
        <w:spacing w:before="0" w:beforeAutospacing="0" w:after="0" w:afterAutospacing="0" w:line="360" w:lineRule="auto"/>
        <w:jc w:val="both"/>
      </w:pPr>
    </w:p>
    <w:p w:rsidR="003A790A" w:rsidRPr="003A790A" w:rsidRDefault="003A790A" w:rsidP="003A790A">
      <w:pPr>
        <w:jc w:val="both"/>
        <w:rPr>
          <w:b/>
        </w:rPr>
      </w:pPr>
      <w:r w:rsidRPr="003A790A">
        <w:rPr>
          <w:b/>
        </w:rPr>
        <w:t>4. Определение ла</w:t>
      </w:r>
      <w:r w:rsidR="007D7D04">
        <w:rPr>
          <w:b/>
        </w:rPr>
        <w:t>уреатов фестиваля</w:t>
      </w:r>
      <w:r w:rsidRPr="003A790A">
        <w:rPr>
          <w:b/>
        </w:rPr>
        <w:t xml:space="preserve"> </w:t>
      </w:r>
    </w:p>
    <w:p w:rsidR="007D7D04" w:rsidRPr="00467F54" w:rsidRDefault="007D7D04" w:rsidP="007D7D0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7F54">
        <w:rPr>
          <w:sz w:val="22"/>
          <w:szCs w:val="22"/>
        </w:rPr>
        <w:t xml:space="preserve">Участникам выдаются сертификаты  </w:t>
      </w:r>
      <w:r w:rsidRPr="007D7D04">
        <w:rPr>
          <w:sz w:val="22"/>
          <w:szCs w:val="22"/>
        </w:rPr>
        <w:t xml:space="preserve">распространения педагогического опыта на улусном фестивале </w:t>
      </w:r>
      <w:r w:rsidRPr="00467F54">
        <w:rPr>
          <w:b/>
          <w:sz w:val="22"/>
          <w:szCs w:val="22"/>
        </w:rPr>
        <w:t xml:space="preserve"> </w:t>
      </w:r>
      <w:r w:rsidRPr="00467F54">
        <w:rPr>
          <w:sz w:val="22"/>
          <w:szCs w:val="22"/>
        </w:rPr>
        <w:t>«</w:t>
      </w:r>
      <w:r>
        <w:rPr>
          <w:sz w:val="22"/>
          <w:szCs w:val="22"/>
        </w:rPr>
        <w:t>Золотые уроки Вилюйской школы</w:t>
      </w:r>
      <w:r w:rsidRPr="00467F54">
        <w:rPr>
          <w:sz w:val="22"/>
          <w:szCs w:val="22"/>
        </w:rPr>
        <w:t>»</w:t>
      </w:r>
    </w:p>
    <w:p w:rsidR="007D7D04" w:rsidRPr="00467F54" w:rsidRDefault="007D7D04" w:rsidP="007D7D0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7F54">
        <w:rPr>
          <w:sz w:val="22"/>
          <w:szCs w:val="22"/>
        </w:rPr>
        <w:t>Участник, набравший наибольшее количество баллов  объявляется лауреатом фестиваля «</w:t>
      </w:r>
      <w:r>
        <w:rPr>
          <w:sz w:val="22"/>
          <w:szCs w:val="22"/>
        </w:rPr>
        <w:t>Золотые уроки Вилюйской школы</w:t>
      </w:r>
      <w:r w:rsidRPr="00467F54">
        <w:rPr>
          <w:sz w:val="22"/>
          <w:szCs w:val="22"/>
        </w:rPr>
        <w:t>»</w:t>
      </w:r>
    </w:p>
    <w:p w:rsidR="003A790A" w:rsidRDefault="003A790A" w:rsidP="000C52AE">
      <w:pPr>
        <w:pStyle w:val="a3"/>
        <w:tabs>
          <w:tab w:val="left" w:pos="228"/>
        </w:tabs>
        <w:spacing w:before="0" w:beforeAutospacing="0" w:after="0" w:afterAutospacing="0" w:line="360" w:lineRule="auto"/>
        <w:ind w:left="114"/>
        <w:jc w:val="both"/>
        <w:rPr>
          <w:b/>
          <w:u w:val="single"/>
        </w:rPr>
      </w:pPr>
    </w:p>
    <w:p w:rsidR="000C52AE" w:rsidRPr="000C52AE" w:rsidRDefault="000C52AE" w:rsidP="000C52A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C52AE">
        <w:rPr>
          <w:b/>
        </w:rPr>
        <w:t>Критерии оценки проводимого мероприятия</w:t>
      </w:r>
    </w:p>
    <w:p w:rsidR="000C52AE" w:rsidRPr="000C52AE" w:rsidRDefault="00787DB2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Цели урока з</w:t>
      </w:r>
      <w:r w:rsidR="000C52AE" w:rsidRPr="000C52AE">
        <w:t>адаются с тенденцией передачи функции от учителя к ученику (вовлечение учащихся в постановку цели на уроке, занятии; обязательная организация понимания и принятия цели урока учащимися; мотивация её достижения)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lastRenderedPageBreak/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Учитель владеет технологией диалога, обучает учащихся ставить и адресовать вопросы.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0C52AE">
        <w:t>обучающихся</w:t>
      </w:r>
      <w:proofErr w:type="gramEnd"/>
      <w:r w:rsidRPr="000C52AE">
        <w:t xml:space="preserve">).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Учитель стремит</w:t>
      </w:r>
      <w:r w:rsidRPr="000C52AE">
        <w:t xml:space="preserve">ся оценивать реальное продвижение каждого ученика, поощряет и поддерживает минимальные успехи.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Учитель специально планирует коммуникативные задачи урока.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 Учащиеся на уроке  выступают как субъекты собственной деятельности. 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 Учитель создает и поддерживает высокий уровень мотивации и высокую интенсивность деятельности учащихся.</w:t>
      </w:r>
    </w:p>
    <w:p w:rsidR="000C52AE" w:rsidRPr="000C52AE" w:rsidRDefault="000C52AE" w:rsidP="00787DB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52AE">
        <w:t xml:space="preserve"> Глубина и точность анализа учебного занятия и рефлексии своей деятельности. </w:t>
      </w:r>
    </w:p>
    <w:p w:rsidR="000C52AE" w:rsidRPr="000C52AE" w:rsidRDefault="000C52AE" w:rsidP="00787DB2">
      <w:pPr>
        <w:ind w:left="360"/>
        <w:jc w:val="both"/>
        <w:rPr>
          <w:color w:val="000000"/>
        </w:rPr>
      </w:pPr>
    </w:p>
    <w:p w:rsidR="000C52AE" w:rsidRPr="000C52AE" w:rsidRDefault="000C52AE" w:rsidP="000C52AE">
      <w:pPr>
        <w:spacing w:line="360" w:lineRule="auto"/>
        <w:ind w:left="360"/>
        <w:jc w:val="both"/>
        <w:rPr>
          <w:color w:val="000000"/>
        </w:rPr>
      </w:pPr>
    </w:p>
    <w:p w:rsidR="000C52AE" w:rsidRDefault="000C52AE" w:rsidP="000C52AE">
      <w:pPr>
        <w:spacing w:line="360" w:lineRule="auto"/>
        <w:ind w:left="360"/>
        <w:jc w:val="both"/>
        <w:rPr>
          <w:color w:val="000000"/>
        </w:rPr>
      </w:pPr>
      <w:r w:rsidRPr="000C52AE">
        <w:rPr>
          <w:color w:val="000000"/>
        </w:rPr>
        <w:t xml:space="preserve"> </w:t>
      </w:r>
    </w:p>
    <w:p w:rsidR="00787DB2" w:rsidRDefault="00787DB2" w:rsidP="000C52AE">
      <w:pPr>
        <w:spacing w:line="360" w:lineRule="auto"/>
        <w:ind w:left="360"/>
        <w:jc w:val="both"/>
        <w:rPr>
          <w:color w:val="000000"/>
        </w:rPr>
      </w:pPr>
    </w:p>
    <w:p w:rsidR="00787DB2" w:rsidRDefault="00787DB2" w:rsidP="000C52AE">
      <w:pPr>
        <w:spacing w:line="360" w:lineRule="auto"/>
        <w:ind w:left="360"/>
        <w:jc w:val="both"/>
        <w:rPr>
          <w:color w:val="000000"/>
        </w:rPr>
      </w:pPr>
    </w:p>
    <w:p w:rsidR="00787DB2" w:rsidRDefault="00787DB2" w:rsidP="000C52AE">
      <w:pPr>
        <w:spacing w:line="360" w:lineRule="auto"/>
        <w:ind w:left="360"/>
        <w:jc w:val="both"/>
        <w:rPr>
          <w:color w:val="000000"/>
        </w:rPr>
      </w:pPr>
    </w:p>
    <w:p w:rsidR="00787DB2" w:rsidRDefault="00787DB2" w:rsidP="000C52AE">
      <w:pPr>
        <w:spacing w:line="360" w:lineRule="auto"/>
        <w:ind w:left="360"/>
        <w:jc w:val="both"/>
        <w:rPr>
          <w:color w:val="000000"/>
        </w:rPr>
      </w:pPr>
    </w:p>
    <w:p w:rsidR="000F1009" w:rsidRDefault="000F1009" w:rsidP="000C52AE">
      <w:pPr>
        <w:spacing w:line="360" w:lineRule="auto"/>
        <w:ind w:left="360"/>
        <w:jc w:val="both"/>
        <w:rPr>
          <w:color w:val="000000"/>
        </w:rPr>
      </w:pPr>
    </w:p>
    <w:p w:rsidR="000F1009" w:rsidRDefault="000F1009" w:rsidP="000C52AE">
      <w:pPr>
        <w:spacing w:line="360" w:lineRule="auto"/>
        <w:ind w:left="360"/>
        <w:jc w:val="both"/>
        <w:rPr>
          <w:color w:val="000000"/>
        </w:rPr>
      </w:pPr>
    </w:p>
    <w:p w:rsidR="000F1009" w:rsidRDefault="000F1009" w:rsidP="000C52AE">
      <w:pPr>
        <w:spacing w:line="360" w:lineRule="auto"/>
        <w:ind w:left="360"/>
        <w:jc w:val="both"/>
        <w:rPr>
          <w:color w:val="000000"/>
        </w:rPr>
      </w:pPr>
    </w:p>
    <w:p w:rsidR="000F1009" w:rsidRDefault="000F1009" w:rsidP="000C52AE">
      <w:pPr>
        <w:spacing w:line="360" w:lineRule="auto"/>
        <w:ind w:left="360"/>
        <w:jc w:val="both"/>
        <w:rPr>
          <w:color w:val="000000"/>
        </w:rPr>
      </w:pPr>
    </w:p>
    <w:p w:rsidR="000F1009" w:rsidRPr="000C52AE" w:rsidRDefault="000F1009" w:rsidP="000C52AE">
      <w:pPr>
        <w:spacing w:line="360" w:lineRule="auto"/>
        <w:ind w:left="360"/>
        <w:jc w:val="both"/>
        <w:rPr>
          <w:color w:val="000000"/>
        </w:rPr>
      </w:pPr>
    </w:p>
    <w:p w:rsidR="004E3503" w:rsidRDefault="004E3503" w:rsidP="00787DB2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E3503" w:rsidRDefault="004E3503" w:rsidP="004E3503"/>
    <w:p w:rsidR="004E3503" w:rsidRPr="004E3503" w:rsidRDefault="004E3503" w:rsidP="004E3503"/>
    <w:p w:rsidR="004E3503" w:rsidRPr="004E3503" w:rsidRDefault="004E3503" w:rsidP="004E3503"/>
    <w:p w:rsidR="00787DB2" w:rsidRPr="00922F52" w:rsidRDefault="00787DB2" w:rsidP="00787DB2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22F52">
        <w:rPr>
          <w:rFonts w:ascii="Times New Roman" w:hAnsi="Times New Roman"/>
          <w:color w:val="auto"/>
          <w:sz w:val="24"/>
          <w:szCs w:val="24"/>
        </w:rPr>
        <w:lastRenderedPageBreak/>
        <w:t>Информационная карта</w:t>
      </w:r>
    </w:p>
    <w:p w:rsidR="00787DB2" w:rsidRPr="00A437BD" w:rsidRDefault="00787DB2" w:rsidP="00787DB2">
      <w:pPr>
        <w:jc w:val="center"/>
        <w:rPr>
          <w:b/>
        </w:rPr>
      </w:pPr>
      <w:r>
        <w:rPr>
          <w:b/>
        </w:rPr>
        <w:t xml:space="preserve">участника  </w:t>
      </w:r>
      <w:r w:rsidR="000F1009">
        <w:rPr>
          <w:b/>
        </w:rPr>
        <w:t>фестиваля</w:t>
      </w:r>
      <w:r>
        <w:rPr>
          <w:b/>
        </w:rPr>
        <w:t xml:space="preserve"> «Золотые уроки Вилюйской школы»</w:t>
      </w:r>
    </w:p>
    <w:p w:rsidR="00787DB2" w:rsidRPr="00A437BD" w:rsidRDefault="00787DB2" w:rsidP="00787DB2">
      <w:pPr>
        <w:jc w:val="both"/>
      </w:pPr>
    </w:p>
    <w:p w:rsidR="00787DB2" w:rsidRDefault="00787DB2" w:rsidP="00787DB2">
      <w:pPr>
        <w:pStyle w:val="a6"/>
      </w:pPr>
      <w:r>
        <w:t xml:space="preserve">Ф.И.О.(полностью)___________________________________________ </w:t>
      </w:r>
    </w:p>
    <w:p w:rsidR="00787DB2" w:rsidRDefault="00787DB2" w:rsidP="00787DB2">
      <w:pPr>
        <w:pStyle w:val="a6"/>
      </w:pPr>
      <w:r>
        <w:t xml:space="preserve">___________________________________________________________ </w:t>
      </w:r>
    </w:p>
    <w:p w:rsidR="00787DB2" w:rsidRDefault="00787DB2" w:rsidP="00787DB2">
      <w:pPr>
        <w:pStyle w:val="a6"/>
      </w:pPr>
      <w:r>
        <w:t xml:space="preserve">___________________________________________________________ </w:t>
      </w:r>
    </w:p>
    <w:p w:rsidR="00787DB2" w:rsidRDefault="00787DB2" w:rsidP="00787DB2">
      <w:pPr>
        <w:pStyle w:val="a6"/>
      </w:pPr>
    </w:p>
    <w:p w:rsidR="00787DB2" w:rsidRDefault="00787DB2" w:rsidP="00787DB2">
      <w:pPr>
        <w:jc w:val="both"/>
      </w:pPr>
      <w:r>
        <w:t>Место работы, должность на настоящий момент, с какого года в ней работает, параллели, в которых преподает__________________________________________________</w:t>
      </w:r>
    </w:p>
    <w:p w:rsidR="00787DB2" w:rsidRDefault="00787DB2" w:rsidP="00787DB2">
      <w:pPr>
        <w:jc w:val="both"/>
      </w:pPr>
      <w:r>
        <w:t xml:space="preserve">_____________________________________________________________________ </w:t>
      </w:r>
    </w:p>
    <w:p w:rsidR="00787DB2" w:rsidRDefault="00787DB2" w:rsidP="00787DB2">
      <w:pPr>
        <w:jc w:val="both"/>
      </w:pPr>
      <w:r>
        <w:t xml:space="preserve">_____________________________________________________________________ </w:t>
      </w:r>
    </w:p>
    <w:p w:rsidR="00787DB2" w:rsidRDefault="00787DB2" w:rsidP="00787DB2">
      <w:pPr>
        <w:jc w:val="both"/>
      </w:pPr>
    </w:p>
    <w:p w:rsidR="00787DB2" w:rsidRDefault="00787DB2" w:rsidP="00787DB2">
      <w:pPr>
        <w:jc w:val="both"/>
      </w:pPr>
      <w:r>
        <w:t xml:space="preserve">Победитель или финалист улусного (городского) конкурса _________ </w:t>
      </w:r>
    </w:p>
    <w:p w:rsidR="00787DB2" w:rsidRDefault="00787DB2" w:rsidP="00787DB2">
      <w:pPr>
        <w:jc w:val="both"/>
      </w:pPr>
      <w:r>
        <w:t xml:space="preserve">___________________________________________________________ </w:t>
      </w:r>
    </w:p>
    <w:p w:rsidR="00787DB2" w:rsidRDefault="00787DB2" w:rsidP="00787DB2">
      <w:pPr>
        <w:jc w:val="both"/>
      </w:pPr>
      <w:r>
        <w:t xml:space="preserve">___________________________________________________________ </w:t>
      </w:r>
    </w:p>
    <w:p w:rsidR="00787DB2" w:rsidRPr="00E560AD" w:rsidRDefault="00787DB2" w:rsidP="00787DB2">
      <w:pPr>
        <w:jc w:val="both"/>
      </w:pPr>
      <w:r w:rsidRPr="00E560AD">
        <w:t xml:space="preserve"> </w:t>
      </w:r>
    </w:p>
    <w:p w:rsidR="00787DB2" w:rsidRDefault="00787DB2" w:rsidP="00787DB2">
      <w:pPr>
        <w:jc w:val="both"/>
      </w:pPr>
      <w:r>
        <w:t xml:space="preserve">Дата рождения «___»_______________19     г.     </w:t>
      </w:r>
    </w:p>
    <w:p w:rsidR="00787DB2" w:rsidRPr="00E560AD" w:rsidRDefault="00787DB2" w:rsidP="00787DB2">
      <w:pPr>
        <w:jc w:val="both"/>
      </w:pPr>
      <w:r>
        <w:t xml:space="preserve">           </w:t>
      </w:r>
    </w:p>
    <w:p w:rsidR="00787DB2" w:rsidRDefault="00787DB2" w:rsidP="00787DB2">
      <w:pPr>
        <w:jc w:val="both"/>
      </w:pPr>
      <w:r>
        <w:t xml:space="preserve">Базовое образование (укажите название и год окончания ВУЗа, факультета) </w:t>
      </w:r>
    </w:p>
    <w:p w:rsidR="00787DB2" w:rsidRDefault="00787DB2" w:rsidP="00787DB2">
      <w:pPr>
        <w:jc w:val="both"/>
      </w:pPr>
      <w:r>
        <w:t xml:space="preserve">__________________________________________________________ </w:t>
      </w:r>
    </w:p>
    <w:p w:rsidR="00787DB2" w:rsidRDefault="00787DB2" w:rsidP="00787DB2">
      <w:pPr>
        <w:jc w:val="both"/>
      </w:pPr>
      <w:r>
        <w:t xml:space="preserve"> </w:t>
      </w:r>
    </w:p>
    <w:p w:rsidR="00787DB2" w:rsidRDefault="00787DB2" w:rsidP="00787DB2">
      <w:pPr>
        <w:jc w:val="both"/>
      </w:pPr>
      <w:r>
        <w:t xml:space="preserve">Педагогический стаж и аттестационная категория ________________ </w:t>
      </w:r>
    </w:p>
    <w:p w:rsidR="00787DB2" w:rsidRPr="00E560AD" w:rsidRDefault="00787DB2" w:rsidP="00787DB2">
      <w:pPr>
        <w:pBdr>
          <w:bottom w:val="single" w:sz="12" w:space="1" w:color="auto"/>
        </w:pBdr>
        <w:jc w:val="both"/>
      </w:pPr>
    </w:p>
    <w:p w:rsidR="00787DB2" w:rsidRPr="00E560AD" w:rsidRDefault="00787DB2" w:rsidP="00787DB2">
      <w:pPr>
        <w:jc w:val="both"/>
      </w:pPr>
    </w:p>
    <w:p w:rsidR="00787DB2" w:rsidRPr="00A027EF" w:rsidRDefault="00787DB2" w:rsidP="00787DB2">
      <w:pPr>
        <w:jc w:val="both"/>
      </w:pPr>
    </w:p>
    <w:p w:rsidR="00787DB2" w:rsidRPr="00E560AD" w:rsidRDefault="00787DB2" w:rsidP="00787DB2">
      <w:pPr>
        <w:jc w:val="both"/>
      </w:pPr>
      <w:r>
        <w:t>Основные профессиональные достижения______________________________________</w:t>
      </w:r>
      <w:r w:rsidRPr="00E560AD">
        <w:t>___</w:t>
      </w:r>
    </w:p>
    <w:p w:rsidR="00787DB2" w:rsidRPr="00E560AD" w:rsidRDefault="00787DB2" w:rsidP="00787DB2">
      <w:pPr>
        <w:jc w:val="both"/>
      </w:pPr>
      <w:r w:rsidRPr="00E560AD">
        <w:t>_____________________________________________________________________________</w:t>
      </w:r>
    </w:p>
    <w:p w:rsidR="00787DB2" w:rsidRDefault="00787DB2" w:rsidP="00787DB2">
      <w:pPr>
        <w:jc w:val="both"/>
      </w:pPr>
    </w:p>
    <w:p w:rsidR="00787DB2" w:rsidRDefault="00787DB2" w:rsidP="00787DB2">
      <w:pPr>
        <w:jc w:val="both"/>
      </w:pPr>
      <w:r>
        <w:t xml:space="preserve">Школа_______________________________________________________ </w:t>
      </w:r>
    </w:p>
    <w:p w:rsidR="00787DB2" w:rsidRDefault="00787DB2" w:rsidP="00787DB2">
      <w:pPr>
        <w:jc w:val="both"/>
      </w:pPr>
      <w:r>
        <w:t xml:space="preserve">Населенный пункт __________________________________________ </w:t>
      </w:r>
    </w:p>
    <w:p w:rsidR="00787DB2" w:rsidRDefault="00787DB2" w:rsidP="00787DB2">
      <w:pPr>
        <w:jc w:val="both"/>
      </w:pPr>
      <w:r>
        <w:t>Рабочий адрес (индекс)</w:t>
      </w:r>
      <w:proofErr w:type="gramStart"/>
      <w:r>
        <w:t xml:space="preserve"> :</w:t>
      </w:r>
      <w:proofErr w:type="gramEnd"/>
      <w:r>
        <w:t xml:space="preserve">____________________________________ </w:t>
      </w:r>
    </w:p>
    <w:p w:rsidR="00787DB2" w:rsidRDefault="00787DB2" w:rsidP="00787DB2">
      <w:pPr>
        <w:jc w:val="both"/>
      </w:pPr>
      <w:r>
        <w:t>Домашний адрес (индекс)_____________________________________</w:t>
      </w:r>
    </w:p>
    <w:p w:rsidR="00787DB2" w:rsidRDefault="00787DB2" w:rsidP="00787DB2">
      <w:pPr>
        <w:jc w:val="both"/>
      </w:pPr>
      <w:r>
        <w:t xml:space="preserve">Рабочий телефон  ______________  </w:t>
      </w:r>
    </w:p>
    <w:p w:rsidR="00787DB2" w:rsidRDefault="00787DB2" w:rsidP="00787DB2">
      <w:pPr>
        <w:jc w:val="both"/>
      </w:pPr>
      <w:r>
        <w:t>Домашний телефон______________</w:t>
      </w:r>
    </w:p>
    <w:p w:rsidR="00787DB2" w:rsidRDefault="00787DB2" w:rsidP="00787DB2">
      <w:pPr>
        <w:jc w:val="both"/>
      </w:pPr>
    </w:p>
    <w:p w:rsidR="00787DB2" w:rsidRDefault="00787DB2" w:rsidP="004E3503"/>
    <w:p w:rsidR="00787DB2" w:rsidRPr="004E3503" w:rsidRDefault="00787DB2" w:rsidP="004E3503">
      <w:r>
        <w:t xml:space="preserve">                            </w:t>
      </w:r>
      <w:r w:rsidR="004E3503">
        <w:t xml:space="preserve">                              </w:t>
      </w:r>
      <w:r>
        <w:t xml:space="preserve">         </w:t>
      </w:r>
      <w:bookmarkStart w:id="0" w:name="_GoBack"/>
      <w:bookmarkEnd w:id="0"/>
      <w:r>
        <w:rPr>
          <w:b/>
          <w:bCs/>
        </w:rPr>
        <w:t>Заявка на урок</w:t>
      </w:r>
    </w:p>
    <w:p w:rsidR="00787DB2" w:rsidRPr="00E11919" w:rsidRDefault="00787DB2" w:rsidP="00787DB2">
      <w:pPr>
        <w:pStyle w:val="a6"/>
        <w:jc w:val="center"/>
        <w:rPr>
          <w:b/>
          <w:bCs/>
        </w:rPr>
      </w:pPr>
    </w:p>
    <w:p w:rsidR="00787DB2" w:rsidRDefault="00787DB2" w:rsidP="00787DB2">
      <w:pPr>
        <w:jc w:val="center"/>
        <w:rPr>
          <w:b/>
          <w:bCs/>
        </w:rPr>
      </w:pPr>
      <w:r>
        <w:rPr>
          <w:b/>
          <w:bCs/>
        </w:rPr>
        <w:t>(Просим сохранять табличную форму заполнения)</w:t>
      </w:r>
    </w:p>
    <w:p w:rsidR="00787DB2" w:rsidRDefault="00787DB2" w:rsidP="00787DB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851"/>
        <w:gridCol w:w="2126"/>
        <w:gridCol w:w="992"/>
        <w:gridCol w:w="1466"/>
      </w:tblGrid>
      <w:tr w:rsidR="00787DB2" w:rsidTr="00AB712B">
        <w:tc>
          <w:tcPr>
            <w:tcW w:w="1809" w:type="dxa"/>
          </w:tcPr>
          <w:p w:rsidR="00787DB2" w:rsidRDefault="00787DB2" w:rsidP="00AB712B">
            <w:r>
              <w:rPr>
                <w:sz w:val="22"/>
              </w:rPr>
              <w:t>Фамилия, имя, отчество конкурсанта</w:t>
            </w:r>
          </w:p>
        </w:tc>
        <w:tc>
          <w:tcPr>
            <w:tcW w:w="1276" w:type="dxa"/>
          </w:tcPr>
          <w:p w:rsidR="00787DB2" w:rsidRDefault="00787DB2" w:rsidP="00AB712B">
            <w:r>
              <w:rPr>
                <w:sz w:val="22"/>
              </w:rPr>
              <w:t>Название предмета</w:t>
            </w:r>
          </w:p>
        </w:tc>
        <w:tc>
          <w:tcPr>
            <w:tcW w:w="851" w:type="dxa"/>
          </w:tcPr>
          <w:p w:rsidR="00787DB2" w:rsidRDefault="00787DB2" w:rsidP="00AB712B">
            <w:r>
              <w:rPr>
                <w:sz w:val="22"/>
              </w:rPr>
              <w:t>Класс</w:t>
            </w:r>
          </w:p>
        </w:tc>
        <w:tc>
          <w:tcPr>
            <w:tcW w:w="2126" w:type="dxa"/>
          </w:tcPr>
          <w:p w:rsidR="00787DB2" w:rsidRDefault="00787DB2" w:rsidP="00AB712B">
            <w:r>
              <w:t>Профиль класса</w:t>
            </w:r>
          </w:p>
        </w:tc>
        <w:tc>
          <w:tcPr>
            <w:tcW w:w="992" w:type="dxa"/>
          </w:tcPr>
          <w:p w:rsidR="00787DB2" w:rsidRDefault="00787DB2" w:rsidP="00AB712B">
            <w:r>
              <w:t>Тема урока</w:t>
            </w:r>
          </w:p>
        </w:tc>
        <w:tc>
          <w:tcPr>
            <w:tcW w:w="1466" w:type="dxa"/>
          </w:tcPr>
          <w:p w:rsidR="00787DB2" w:rsidRDefault="00787DB2" w:rsidP="00AB712B">
            <w:r>
              <w:t>Перечень необходимого для занятия оборудования (по минимуму)</w:t>
            </w:r>
          </w:p>
        </w:tc>
      </w:tr>
      <w:tr w:rsidR="00787DB2" w:rsidTr="00AB712B">
        <w:tc>
          <w:tcPr>
            <w:tcW w:w="1809" w:type="dxa"/>
          </w:tcPr>
          <w:p w:rsidR="00787DB2" w:rsidRDefault="00787DB2" w:rsidP="00AB712B"/>
          <w:p w:rsidR="00787DB2" w:rsidRDefault="00787DB2" w:rsidP="00AB712B"/>
        </w:tc>
        <w:tc>
          <w:tcPr>
            <w:tcW w:w="1276" w:type="dxa"/>
          </w:tcPr>
          <w:p w:rsidR="00787DB2" w:rsidRDefault="00787DB2" w:rsidP="00AB712B"/>
        </w:tc>
        <w:tc>
          <w:tcPr>
            <w:tcW w:w="851" w:type="dxa"/>
          </w:tcPr>
          <w:p w:rsidR="00787DB2" w:rsidRDefault="00787DB2" w:rsidP="00AB712B"/>
        </w:tc>
        <w:tc>
          <w:tcPr>
            <w:tcW w:w="2126" w:type="dxa"/>
          </w:tcPr>
          <w:p w:rsidR="00787DB2" w:rsidRDefault="00787DB2" w:rsidP="00AB712B"/>
        </w:tc>
        <w:tc>
          <w:tcPr>
            <w:tcW w:w="992" w:type="dxa"/>
          </w:tcPr>
          <w:p w:rsidR="00787DB2" w:rsidRDefault="00787DB2" w:rsidP="00AB712B"/>
        </w:tc>
        <w:tc>
          <w:tcPr>
            <w:tcW w:w="1466" w:type="dxa"/>
          </w:tcPr>
          <w:p w:rsidR="00787DB2" w:rsidRDefault="00787DB2" w:rsidP="00AB712B"/>
        </w:tc>
      </w:tr>
    </w:tbl>
    <w:p w:rsidR="000D1732" w:rsidRPr="000C52AE" w:rsidRDefault="000D1732" w:rsidP="00250B73">
      <w:pPr>
        <w:jc w:val="both"/>
      </w:pPr>
    </w:p>
    <w:sectPr w:rsidR="000D1732" w:rsidRPr="000C52AE" w:rsidSect="000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9F7"/>
    <w:multiLevelType w:val="singleLevel"/>
    <w:tmpl w:val="AA1C7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3B69D3"/>
    <w:multiLevelType w:val="multilevel"/>
    <w:tmpl w:val="0D2E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3EE"/>
    <w:multiLevelType w:val="hybridMultilevel"/>
    <w:tmpl w:val="19F8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3CBB"/>
    <w:multiLevelType w:val="hybridMultilevel"/>
    <w:tmpl w:val="E840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04D9B"/>
    <w:multiLevelType w:val="hybridMultilevel"/>
    <w:tmpl w:val="A2E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AE"/>
    <w:rsid w:val="000C52AE"/>
    <w:rsid w:val="000D1732"/>
    <w:rsid w:val="000F1009"/>
    <w:rsid w:val="00150133"/>
    <w:rsid w:val="001E48AC"/>
    <w:rsid w:val="00250B73"/>
    <w:rsid w:val="002B3145"/>
    <w:rsid w:val="003A790A"/>
    <w:rsid w:val="004E3503"/>
    <w:rsid w:val="00787DB2"/>
    <w:rsid w:val="007D7D04"/>
    <w:rsid w:val="008D6716"/>
    <w:rsid w:val="00A22E85"/>
    <w:rsid w:val="00CC3C94"/>
    <w:rsid w:val="00D73F98"/>
    <w:rsid w:val="00E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2AE"/>
    <w:pPr>
      <w:spacing w:before="100" w:beforeAutospacing="1" w:after="100" w:afterAutospacing="1"/>
    </w:pPr>
  </w:style>
  <w:style w:type="table" w:styleId="a4">
    <w:name w:val="Table Grid"/>
    <w:basedOn w:val="a1"/>
    <w:rsid w:val="000C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2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787DB2"/>
    <w:pPr>
      <w:jc w:val="both"/>
    </w:pPr>
    <w:rPr>
      <w:rFonts w:ascii="Times Sakha" w:hAnsi="Times Sakha"/>
      <w:szCs w:val="20"/>
    </w:rPr>
  </w:style>
  <w:style w:type="character" w:customStyle="1" w:styleId="a7">
    <w:name w:val="Основной текст Знак"/>
    <w:basedOn w:val="a0"/>
    <w:link w:val="a6"/>
    <w:semiHidden/>
    <w:rsid w:val="00787DB2"/>
    <w:rPr>
      <w:rFonts w:ascii="Times Sakha" w:eastAsia="Times New Roman" w:hAnsi="Times Sakh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Семенова НМ</cp:lastModifiedBy>
  <cp:revision>12</cp:revision>
  <cp:lastPrinted>2019-10-07T00:58:00Z</cp:lastPrinted>
  <dcterms:created xsi:type="dcterms:W3CDTF">2014-10-07T13:12:00Z</dcterms:created>
  <dcterms:modified xsi:type="dcterms:W3CDTF">2019-10-07T00:59:00Z</dcterms:modified>
</cp:coreProperties>
</file>