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3A2" w:rsidRPr="00012E83" w:rsidRDefault="005B03A2" w:rsidP="005B03A2">
      <w:pPr>
        <w:spacing w:after="0" w:line="240" w:lineRule="auto"/>
        <w:jc w:val="center"/>
        <w:rPr>
          <w:rFonts w:ascii="Times New Roman" w:hAnsi="Times New Roman" w:cs="Times New Roman"/>
          <w:b/>
          <w:sz w:val="24"/>
          <w:szCs w:val="24"/>
        </w:rPr>
      </w:pPr>
      <w:r w:rsidRPr="00012E83">
        <w:rPr>
          <w:rFonts w:ascii="Times New Roman" w:hAnsi="Times New Roman" w:cs="Times New Roman"/>
          <w:b/>
          <w:sz w:val="24"/>
          <w:szCs w:val="24"/>
        </w:rPr>
        <w:t xml:space="preserve">Муниципальное казенное учреждение </w:t>
      </w:r>
    </w:p>
    <w:p w:rsidR="005B03A2" w:rsidRPr="00012E83" w:rsidRDefault="005B03A2" w:rsidP="005B03A2">
      <w:pPr>
        <w:spacing w:after="0" w:line="240" w:lineRule="auto"/>
        <w:jc w:val="center"/>
        <w:rPr>
          <w:rFonts w:ascii="Times New Roman" w:hAnsi="Times New Roman" w:cs="Times New Roman"/>
          <w:b/>
          <w:sz w:val="24"/>
          <w:szCs w:val="24"/>
        </w:rPr>
      </w:pPr>
      <w:r w:rsidRPr="00012E83">
        <w:rPr>
          <w:rFonts w:ascii="Times New Roman" w:hAnsi="Times New Roman" w:cs="Times New Roman"/>
          <w:b/>
          <w:sz w:val="24"/>
          <w:szCs w:val="24"/>
        </w:rPr>
        <w:t xml:space="preserve">«Вилюйское улусное (районное) управление образованием» </w:t>
      </w:r>
    </w:p>
    <w:p w:rsidR="005B03A2" w:rsidRPr="00012E83" w:rsidRDefault="005B03A2" w:rsidP="005B03A2">
      <w:pPr>
        <w:spacing w:after="0" w:line="240" w:lineRule="auto"/>
        <w:jc w:val="center"/>
        <w:rPr>
          <w:rFonts w:ascii="Times New Roman" w:hAnsi="Times New Roman" w:cs="Times New Roman"/>
          <w:b/>
          <w:sz w:val="24"/>
          <w:szCs w:val="24"/>
        </w:rPr>
      </w:pPr>
      <w:r w:rsidRPr="00012E83">
        <w:rPr>
          <w:rFonts w:ascii="Times New Roman" w:hAnsi="Times New Roman" w:cs="Times New Roman"/>
          <w:b/>
          <w:sz w:val="24"/>
          <w:szCs w:val="24"/>
        </w:rPr>
        <w:t>муниципального района «Вилюйский улус (район)» Республики Саха (Якутия)</w:t>
      </w:r>
    </w:p>
    <w:p w:rsidR="005B03A2" w:rsidRPr="00012E83" w:rsidRDefault="005B03A2" w:rsidP="005B03A2">
      <w:pPr>
        <w:jc w:val="center"/>
        <w:rPr>
          <w:rFonts w:ascii="Times New Roman" w:hAnsi="Times New Roman" w:cs="Times New Roman"/>
          <w:sz w:val="24"/>
          <w:szCs w:val="24"/>
        </w:rPr>
      </w:pPr>
    </w:p>
    <w:tbl>
      <w:tblPr>
        <w:tblW w:w="0" w:type="auto"/>
        <w:tblInd w:w="108" w:type="dxa"/>
        <w:tblLook w:val="0000"/>
      </w:tblPr>
      <w:tblGrid>
        <w:gridCol w:w="4492"/>
        <w:gridCol w:w="4971"/>
      </w:tblGrid>
      <w:tr w:rsidR="005B03A2" w:rsidRPr="00012E83" w:rsidTr="00432C07">
        <w:trPr>
          <w:trHeight w:val="1350"/>
        </w:trPr>
        <w:tc>
          <w:tcPr>
            <w:tcW w:w="4886" w:type="dxa"/>
            <w:tcBorders>
              <w:top w:val="nil"/>
              <w:left w:val="nil"/>
              <w:bottom w:val="nil"/>
              <w:right w:val="nil"/>
            </w:tcBorders>
          </w:tcPr>
          <w:p w:rsidR="005B03A2" w:rsidRPr="00012E83" w:rsidRDefault="005B03A2" w:rsidP="00432C07">
            <w:pPr>
              <w:pStyle w:val="ad"/>
              <w:rPr>
                <w:rFonts w:ascii="Times New Roman" w:hAnsi="Times New Roman" w:cs="Times New Roman"/>
              </w:rPr>
            </w:pPr>
            <w:r w:rsidRPr="00012E83">
              <w:rPr>
                <w:rFonts w:ascii="Times New Roman" w:hAnsi="Times New Roman" w:cs="Times New Roman"/>
              </w:rPr>
              <w:t>От работодателя:</w:t>
            </w:r>
          </w:p>
          <w:p w:rsidR="005B03A2" w:rsidRPr="00012E83" w:rsidRDefault="005B03A2" w:rsidP="00432C07">
            <w:pPr>
              <w:pStyle w:val="ad"/>
              <w:rPr>
                <w:rFonts w:ascii="Times New Roman" w:hAnsi="Times New Roman" w:cs="Times New Roman"/>
              </w:rPr>
            </w:pPr>
            <w:r w:rsidRPr="00012E83">
              <w:rPr>
                <w:rFonts w:ascii="Times New Roman" w:hAnsi="Times New Roman" w:cs="Times New Roman"/>
              </w:rPr>
              <w:t>Начальник МКУ «Вилюйское УУО»</w:t>
            </w:r>
          </w:p>
          <w:p w:rsidR="005B03A2" w:rsidRPr="00012E83" w:rsidRDefault="005B03A2" w:rsidP="00432C07">
            <w:pPr>
              <w:pStyle w:val="ad"/>
              <w:rPr>
                <w:rFonts w:ascii="Times New Roman" w:hAnsi="Times New Roman" w:cs="Times New Roman"/>
              </w:rPr>
            </w:pPr>
          </w:p>
          <w:p w:rsidR="007A33B5" w:rsidRPr="00012E83" w:rsidRDefault="007A33B5" w:rsidP="00432C07">
            <w:pPr>
              <w:pStyle w:val="ad"/>
              <w:rPr>
                <w:rFonts w:ascii="Times New Roman" w:hAnsi="Times New Roman" w:cs="Times New Roman"/>
              </w:rPr>
            </w:pPr>
          </w:p>
          <w:p w:rsidR="005B03A2" w:rsidRPr="00012E83" w:rsidRDefault="005B03A2" w:rsidP="00432C07">
            <w:pPr>
              <w:pStyle w:val="ad"/>
              <w:rPr>
                <w:rFonts w:ascii="Times New Roman" w:hAnsi="Times New Roman" w:cs="Times New Roman"/>
              </w:rPr>
            </w:pPr>
            <w:r w:rsidRPr="00012E83">
              <w:rPr>
                <w:rFonts w:ascii="Times New Roman" w:hAnsi="Times New Roman" w:cs="Times New Roman"/>
              </w:rPr>
              <w:t>_________________ Н.М. Семёнова</w:t>
            </w:r>
          </w:p>
          <w:p w:rsidR="005B03A2" w:rsidRPr="00012E83" w:rsidRDefault="005B03A2" w:rsidP="007A33B5">
            <w:pPr>
              <w:pStyle w:val="ad"/>
              <w:rPr>
                <w:rFonts w:ascii="Times New Roman" w:hAnsi="Times New Roman" w:cs="Times New Roman"/>
              </w:rPr>
            </w:pPr>
            <w:r w:rsidRPr="00012E83">
              <w:rPr>
                <w:rFonts w:ascii="Times New Roman" w:hAnsi="Times New Roman" w:cs="Times New Roman"/>
              </w:rPr>
              <w:t xml:space="preserve">«_______» </w:t>
            </w:r>
            <w:r w:rsidR="007A33B5" w:rsidRPr="00012E83">
              <w:rPr>
                <w:rFonts w:ascii="Times New Roman" w:hAnsi="Times New Roman" w:cs="Times New Roman"/>
              </w:rPr>
              <w:t>_______________</w:t>
            </w:r>
            <w:r w:rsidRPr="00012E83">
              <w:rPr>
                <w:rFonts w:ascii="Times New Roman" w:hAnsi="Times New Roman" w:cs="Times New Roman"/>
              </w:rPr>
              <w:t xml:space="preserve">2021 г. </w:t>
            </w:r>
            <w:r w:rsidRPr="00012E83">
              <w:rPr>
                <w:rFonts w:ascii="Times New Roman" w:hAnsi="Times New Roman" w:cs="Times New Roman"/>
              </w:rPr>
              <w:br/>
              <w:t>М. П.</w:t>
            </w:r>
          </w:p>
        </w:tc>
        <w:tc>
          <w:tcPr>
            <w:tcW w:w="5413" w:type="dxa"/>
            <w:tcBorders>
              <w:top w:val="nil"/>
              <w:left w:val="nil"/>
              <w:bottom w:val="nil"/>
              <w:right w:val="nil"/>
            </w:tcBorders>
          </w:tcPr>
          <w:p w:rsidR="005B03A2" w:rsidRPr="00012E83" w:rsidRDefault="005B03A2" w:rsidP="00432C07">
            <w:pPr>
              <w:pStyle w:val="ad"/>
              <w:rPr>
                <w:rFonts w:ascii="Times New Roman" w:hAnsi="Times New Roman" w:cs="Times New Roman"/>
              </w:rPr>
            </w:pPr>
            <w:r w:rsidRPr="00012E83">
              <w:rPr>
                <w:rFonts w:ascii="Times New Roman" w:hAnsi="Times New Roman" w:cs="Times New Roman"/>
              </w:rPr>
              <w:t>От трудового коллектива:</w:t>
            </w:r>
            <w:r w:rsidRPr="00012E83">
              <w:rPr>
                <w:rFonts w:ascii="Times New Roman" w:hAnsi="Times New Roman" w:cs="Times New Roman"/>
              </w:rPr>
              <w:br/>
              <w:t>Председатель профсоюзной организации</w:t>
            </w:r>
            <w:r w:rsidRPr="00012E83">
              <w:rPr>
                <w:rFonts w:ascii="Times New Roman" w:hAnsi="Times New Roman" w:cs="Times New Roman"/>
              </w:rPr>
              <w:br/>
              <w:t>МКУ «Вилюйское УУО»</w:t>
            </w:r>
            <w:r w:rsidRPr="00012E83">
              <w:rPr>
                <w:rFonts w:ascii="Times New Roman" w:hAnsi="Times New Roman" w:cs="Times New Roman"/>
              </w:rPr>
              <w:br/>
            </w:r>
          </w:p>
          <w:p w:rsidR="005B03A2" w:rsidRPr="00012E83" w:rsidRDefault="005B03A2" w:rsidP="007A33B5">
            <w:pPr>
              <w:pStyle w:val="ad"/>
              <w:rPr>
                <w:rFonts w:ascii="Times New Roman" w:hAnsi="Times New Roman" w:cs="Times New Roman"/>
              </w:rPr>
            </w:pPr>
            <w:r w:rsidRPr="00012E83">
              <w:rPr>
                <w:rFonts w:ascii="Times New Roman" w:hAnsi="Times New Roman" w:cs="Times New Roman"/>
              </w:rPr>
              <w:t>_____________________ Ю.И. Васильева</w:t>
            </w:r>
            <w:r w:rsidRPr="00012E83">
              <w:rPr>
                <w:rFonts w:ascii="Times New Roman" w:hAnsi="Times New Roman" w:cs="Times New Roman"/>
              </w:rPr>
              <w:br/>
              <w:t>«______»</w:t>
            </w:r>
            <w:r w:rsidR="007A33B5" w:rsidRPr="00012E83">
              <w:rPr>
                <w:rFonts w:ascii="Times New Roman" w:hAnsi="Times New Roman" w:cs="Times New Roman"/>
              </w:rPr>
              <w:t xml:space="preserve"> ____________________</w:t>
            </w:r>
            <w:r w:rsidRPr="00012E83">
              <w:rPr>
                <w:rFonts w:ascii="Times New Roman" w:hAnsi="Times New Roman" w:cs="Times New Roman"/>
              </w:rPr>
              <w:t xml:space="preserve">   2021 г.</w:t>
            </w:r>
            <w:r w:rsidRPr="00012E83">
              <w:rPr>
                <w:rFonts w:ascii="Times New Roman" w:hAnsi="Times New Roman" w:cs="Times New Roman"/>
              </w:rPr>
              <w:br/>
              <w:t>М. П.</w:t>
            </w:r>
          </w:p>
        </w:tc>
      </w:tr>
    </w:tbl>
    <w:p w:rsidR="005B03A2" w:rsidRPr="00012E83" w:rsidRDefault="005B03A2" w:rsidP="005B03A2">
      <w:pPr>
        <w:jc w:val="center"/>
        <w:rPr>
          <w:rFonts w:ascii="Times New Roman" w:hAnsi="Times New Roman" w:cs="Times New Roman"/>
          <w:sz w:val="24"/>
          <w:szCs w:val="24"/>
        </w:rPr>
      </w:pPr>
    </w:p>
    <w:p w:rsidR="005B03A2" w:rsidRPr="00012E83" w:rsidRDefault="005B03A2" w:rsidP="005B03A2">
      <w:pPr>
        <w:jc w:val="center"/>
        <w:rPr>
          <w:rFonts w:ascii="Times New Roman" w:hAnsi="Times New Roman" w:cs="Times New Roman"/>
          <w:b/>
          <w:sz w:val="24"/>
          <w:szCs w:val="24"/>
        </w:rPr>
      </w:pPr>
    </w:p>
    <w:p w:rsidR="005B03A2" w:rsidRPr="00012E83" w:rsidRDefault="005B03A2" w:rsidP="005B03A2">
      <w:pPr>
        <w:jc w:val="center"/>
        <w:rPr>
          <w:rFonts w:ascii="Times New Roman" w:hAnsi="Times New Roman" w:cs="Times New Roman"/>
          <w:b/>
          <w:sz w:val="24"/>
          <w:szCs w:val="24"/>
        </w:rPr>
      </w:pPr>
    </w:p>
    <w:p w:rsidR="005B03A2" w:rsidRPr="00012E83" w:rsidRDefault="00660F1E" w:rsidP="005B03A2">
      <w:pPr>
        <w:jc w:val="center"/>
        <w:rPr>
          <w:rFonts w:ascii="Times New Roman" w:hAnsi="Times New Roman" w:cs="Times New Roman"/>
          <w:b/>
          <w:sz w:val="24"/>
          <w:szCs w:val="24"/>
        </w:rPr>
      </w:pPr>
      <w:r w:rsidRPr="00012E83">
        <w:rPr>
          <w:rFonts w:ascii="Times New Roman" w:hAnsi="Times New Roman" w:cs="Times New Roman"/>
          <w:b/>
          <w:sz w:val="24"/>
          <w:szCs w:val="24"/>
        </w:rPr>
        <w:t xml:space="preserve">Дополнительное </w:t>
      </w:r>
      <w:r w:rsidR="005C4B30" w:rsidRPr="00012E83">
        <w:rPr>
          <w:rFonts w:ascii="Times New Roman" w:hAnsi="Times New Roman" w:cs="Times New Roman"/>
          <w:b/>
          <w:sz w:val="24"/>
          <w:szCs w:val="24"/>
        </w:rPr>
        <w:t>соглашение о внесении</w:t>
      </w:r>
    </w:p>
    <w:p w:rsidR="005B03A2" w:rsidRPr="00012E83" w:rsidRDefault="005C4B30" w:rsidP="005B03A2">
      <w:pPr>
        <w:jc w:val="center"/>
        <w:rPr>
          <w:rFonts w:ascii="Times New Roman" w:hAnsi="Times New Roman" w:cs="Times New Roman"/>
          <w:b/>
          <w:sz w:val="24"/>
          <w:szCs w:val="24"/>
        </w:rPr>
      </w:pPr>
      <w:r w:rsidRPr="00012E83">
        <w:rPr>
          <w:rFonts w:ascii="Times New Roman" w:hAnsi="Times New Roman" w:cs="Times New Roman"/>
          <w:b/>
          <w:sz w:val="24"/>
          <w:szCs w:val="24"/>
        </w:rPr>
        <w:t>изменений</w:t>
      </w:r>
      <w:r w:rsidR="005B03A2" w:rsidRPr="00012E83">
        <w:rPr>
          <w:rFonts w:ascii="Times New Roman" w:hAnsi="Times New Roman" w:cs="Times New Roman"/>
          <w:b/>
          <w:sz w:val="24"/>
          <w:szCs w:val="24"/>
        </w:rPr>
        <w:t xml:space="preserve"> и дополнени</w:t>
      </w:r>
      <w:r w:rsidRPr="00012E83">
        <w:rPr>
          <w:rFonts w:ascii="Times New Roman" w:hAnsi="Times New Roman" w:cs="Times New Roman"/>
          <w:b/>
          <w:sz w:val="24"/>
          <w:szCs w:val="24"/>
        </w:rPr>
        <w:t>й</w:t>
      </w:r>
      <w:r w:rsidR="005B03A2" w:rsidRPr="00012E83">
        <w:rPr>
          <w:rFonts w:ascii="Times New Roman" w:hAnsi="Times New Roman" w:cs="Times New Roman"/>
          <w:b/>
          <w:sz w:val="24"/>
          <w:szCs w:val="24"/>
        </w:rPr>
        <w:t xml:space="preserve"> в </w:t>
      </w:r>
    </w:p>
    <w:p w:rsidR="005B03A2" w:rsidRPr="00012E83" w:rsidRDefault="005B03A2" w:rsidP="005B03A2">
      <w:pPr>
        <w:jc w:val="center"/>
        <w:rPr>
          <w:rFonts w:ascii="Times New Roman" w:hAnsi="Times New Roman" w:cs="Times New Roman"/>
          <w:b/>
          <w:sz w:val="24"/>
          <w:szCs w:val="24"/>
        </w:rPr>
      </w:pPr>
      <w:r w:rsidRPr="00012E83">
        <w:rPr>
          <w:rFonts w:ascii="Times New Roman" w:hAnsi="Times New Roman" w:cs="Times New Roman"/>
          <w:b/>
          <w:sz w:val="24"/>
          <w:szCs w:val="24"/>
        </w:rPr>
        <w:t>КОЛЛЕКТИВНЫЙ ДОГОВОР</w:t>
      </w:r>
    </w:p>
    <w:p w:rsidR="005B03A2" w:rsidRPr="00012E83" w:rsidRDefault="005B03A2" w:rsidP="005B03A2">
      <w:pPr>
        <w:jc w:val="center"/>
        <w:rPr>
          <w:rFonts w:ascii="Times New Roman" w:hAnsi="Times New Roman" w:cs="Times New Roman"/>
          <w:b/>
          <w:sz w:val="24"/>
          <w:szCs w:val="24"/>
        </w:rPr>
      </w:pPr>
      <w:r w:rsidRPr="00012E83">
        <w:rPr>
          <w:rFonts w:ascii="Times New Roman" w:hAnsi="Times New Roman" w:cs="Times New Roman"/>
          <w:b/>
          <w:sz w:val="24"/>
          <w:szCs w:val="24"/>
        </w:rPr>
        <w:t>Муниципального казенного учреждения</w:t>
      </w:r>
    </w:p>
    <w:p w:rsidR="005B03A2" w:rsidRPr="00012E83" w:rsidRDefault="005B03A2" w:rsidP="005B03A2">
      <w:pPr>
        <w:jc w:val="center"/>
        <w:rPr>
          <w:rFonts w:ascii="Times New Roman" w:hAnsi="Times New Roman" w:cs="Times New Roman"/>
          <w:sz w:val="24"/>
          <w:szCs w:val="24"/>
        </w:rPr>
      </w:pPr>
      <w:r w:rsidRPr="00012E83">
        <w:rPr>
          <w:rFonts w:ascii="Times New Roman" w:hAnsi="Times New Roman" w:cs="Times New Roman"/>
          <w:b/>
          <w:sz w:val="24"/>
          <w:szCs w:val="24"/>
        </w:rPr>
        <w:t xml:space="preserve"> «Вилюйское улусное (районное) управление образованием»</w:t>
      </w:r>
    </w:p>
    <w:p w:rsidR="005B03A2" w:rsidRPr="00012E83" w:rsidRDefault="005B03A2" w:rsidP="005B03A2">
      <w:pPr>
        <w:jc w:val="center"/>
        <w:rPr>
          <w:rFonts w:ascii="Times New Roman" w:hAnsi="Times New Roman" w:cs="Times New Roman"/>
          <w:sz w:val="24"/>
          <w:szCs w:val="24"/>
        </w:rPr>
      </w:pPr>
      <w:r w:rsidRPr="00012E83">
        <w:rPr>
          <w:rFonts w:ascii="Times New Roman" w:hAnsi="Times New Roman" w:cs="Times New Roman"/>
          <w:b/>
          <w:sz w:val="24"/>
          <w:szCs w:val="24"/>
        </w:rPr>
        <w:t>на 2019-2022 годы</w:t>
      </w:r>
    </w:p>
    <w:p w:rsidR="005B03A2" w:rsidRPr="00012E83" w:rsidRDefault="005B03A2" w:rsidP="005B03A2">
      <w:pPr>
        <w:jc w:val="center"/>
        <w:rPr>
          <w:rFonts w:ascii="Times New Roman" w:hAnsi="Times New Roman" w:cs="Times New Roman"/>
          <w:sz w:val="24"/>
          <w:szCs w:val="24"/>
        </w:rPr>
      </w:pPr>
    </w:p>
    <w:p w:rsidR="005B03A2" w:rsidRPr="00012E83" w:rsidRDefault="005B03A2" w:rsidP="005B03A2">
      <w:pPr>
        <w:jc w:val="center"/>
        <w:rPr>
          <w:rFonts w:ascii="Times New Roman" w:hAnsi="Times New Roman" w:cs="Times New Roman"/>
          <w:sz w:val="24"/>
          <w:szCs w:val="24"/>
        </w:rPr>
      </w:pPr>
    </w:p>
    <w:p w:rsidR="005B03A2" w:rsidRPr="00012E83" w:rsidRDefault="005B03A2" w:rsidP="005B03A2">
      <w:pPr>
        <w:jc w:val="center"/>
        <w:rPr>
          <w:rFonts w:ascii="Times New Roman" w:hAnsi="Times New Roman" w:cs="Times New Roman"/>
          <w:sz w:val="24"/>
          <w:szCs w:val="24"/>
        </w:rPr>
      </w:pPr>
    </w:p>
    <w:p w:rsidR="005B03A2" w:rsidRPr="00012E83" w:rsidRDefault="005B03A2" w:rsidP="005B03A2">
      <w:pPr>
        <w:jc w:val="center"/>
        <w:rPr>
          <w:rFonts w:ascii="Times New Roman" w:hAnsi="Times New Roman" w:cs="Times New Roman"/>
          <w:sz w:val="24"/>
          <w:szCs w:val="24"/>
        </w:rPr>
      </w:pPr>
    </w:p>
    <w:p w:rsidR="005B03A2" w:rsidRPr="00012E83" w:rsidRDefault="005B03A2" w:rsidP="005B03A2">
      <w:pPr>
        <w:spacing w:after="0" w:line="240" w:lineRule="auto"/>
        <w:jc w:val="center"/>
        <w:rPr>
          <w:rFonts w:ascii="Times New Roman" w:hAnsi="Times New Roman" w:cs="Times New Roman"/>
          <w:sz w:val="24"/>
          <w:szCs w:val="24"/>
        </w:rPr>
      </w:pPr>
    </w:p>
    <w:p w:rsidR="005B03A2" w:rsidRPr="00012E83" w:rsidRDefault="005B03A2" w:rsidP="005B03A2">
      <w:pPr>
        <w:spacing w:after="0" w:line="240" w:lineRule="auto"/>
        <w:jc w:val="center"/>
        <w:rPr>
          <w:rFonts w:ascii="Times New Roman" w:hAnsi="Times New Roman" w:cs="Times New Roman"/>
          <w:sz w:val="24"/>
          <w:szCs w:val="24"/>
        </w:rPr>
      </w:pPr>
      <w:r w:rsidRPr="00012E83">
        <w:rPr>
          <w:rFonts w:ascii="Times New Roman" w:hAnsi="Times New Roman" w:cs="Times New Roman"/>
          <w:sz w:val="24"/>
          <w:szCs w:val="24"/>
        </w:rPr>
        <w:t xml:space="preserve">                  Зарегистрирован </w:t>
      </w:r>
    </w:p>
    <w:p w:rsidR="005B03A2" w:rsidRPr="00012E83" w:rsidRDefault="005B03A2" w:rsidP="005B03A2">
      <w:pPr>
        <w:spacing w:after="0" w:line="240" w:lineRule="auto"/>
        <w:jc w:val="center"/>
        <w:rPr>
          <w:rFonts w:ascii="Times New Roman" w:hAnsi="Times New Roman" w:cs="Times New Roman"/>
          <w:sz w:val="24"/>
          <w:szCs w:val="24"/>
        </w:rPr>
      </w:pPr>
      <w:r w:rsidRPr="00012E83">
        <w:rPr>
          <w:rFonts w:ascii="Times New Roman" w:hAnsi="Times New Roman" w:cs="Times New Roman"/>
          <w:sz w:val="24"/>
          <w:szCs w:val="24"/>
        </w:rPr>
        <w:t xml:space="preserve">                                                       Территориальным органом МТиСР РС(Я)  </w:t>
      </w:r>
    </w:p>
    <w:p w:rsidR="005B03A2" w:rsidRPr="00012E83" w:rsidRDefault="005B03A2" w:rsidP="005B03A2">
      <w:pPr>
        <w:spacing w:after="0" w:line="240" w:lineRule="auto"/>
        <w:jc w:val="center"/>
        <w:rPr>
          <w:rFonts w:ascii="Times New Roman" w:hAnsi="Times New Roman" w:cs="Times New Roman"/>
          <w:sz w:val="24"/>
          <w:szCs w:val="24"/>
        </w:rPr>
      </w:pPr>
      <w:r w:rsidRPr="00012E83">
        <w:rPr>
          <w:rFonts w:ascii="Times New Roman" w:hAnsi="Times New Roman" w:cs="Times New Roman"/>
          <w:sz w:val="24"/>
          <w:szCs w:val="24"/>
        </w:rPr>
        <w:t xml:space="preserve">                          по Вилюйскому улусу </w:t>
      </w:r>
    </w:p>
    <w:p w:rsidR="005B03A2" w:rsidRPr="00012E83" w:rsidRDefault="005B03A2" w:rsidP="005B03A2">
      <w:pPr>
        <w:spacing w:after="0" w:line="240" w:lineRule="auto"/>
        <w:jc w:val="center"/>
        <w:rPr>
          <w:rFonts w:ascii="Times New Roman" w:hAnsi="Times New Roman" w:cs="Times New Roman"/>
          <w:sz w:val="24"/>
          <w:szCs w:val="24"/>
        </w:rPr>
      </w:pPr>
      <w:r w:rsidRPr="00012E83">
        <w:rPr>
          <w:rFonts w:ascii="Times New Roman" w:hAnsi="Times New Roman" w:cs="Times New Roman"/>
          <w:sz w:val="24"/>
          <w:szCs w:val="24"/>
        </w:rPr>
        <w:br/>
        <w:t xml:space="preserve">                                             «_</w:t>
      </w:r>
      <w:r w:rsidR="003071E9">
        <w:rPr>
          <w:rFonts w:ascii="Times New Roman" w:hAnsi="Times New Roman" w:cs="Times New Roman"/>
          <w:sz w:val="24"/>
          <w:szCs w:val="24"/>
        </w:rPr>
        <w:t>18</w:t>
      </w:r>
      <w:r w:rsidRPr="00012E83">
        <w:rPr>
          <w:rFonts w:ascii="Times New Roman" w:hAnsi="Times New Roman" w:cs="Times New Roman"/>
          <w:sz w:val="24"/>
          <w:szCs w:val="24"/>
        </w:rPr>
        <w:t>_»______</w:t>
      </w:r>
      <w:r w:rsidR="003071E9">
        <w:rPr>
          <w:rFonts w:ascii="Times New Roman" w:hAnsi="Times New Roman" w:cs="Times New Roman"/>
          <w:sz w:val="24"/>
          <w:szCs w:val="24"/>
        </w:rPr>
        <w:t>мая</w:t>
      </w:r>
      <w:r w:rsidRPr="00012E83">
        <w:rPr>
          <w:rFonts w:ascii="Times New Roman" w:hAnsi="Times New Roman" w:cs="Times New Roman"/>
          <w:sz w:val="24"/>
          <w:szCs w:val="24"/>
        </w:rPr>
        <w:t xml:space="preserve">_________2021 г. </w:t>
      </w:r>
    </w:p>
    <w:p w:rsidR="005B03A2" w:rsidRPr="00012E83" w:rsidRDefault="005B03A2" w:rsidP="005B03A2">
      <w:pPr>
        <w:jc w:val="center"/>
        <w:rPr>
          <w:rFonts w:ascii="Times New Roman" w:hAnsi="Times New Roman" w:cs="Times New Roman"/>
          <w:sz w:val="24"/>
          <w:szCs w:val="24"/>
        </w:rPr>
      </w:pPr>
    </w:p>
    <w:p w:rsidR="005B03A2" w:rsidRPr="00012E83" w:rsidRDefault="005B03A2" w:rsidP="005B03A2">
      <w:pPr>
        <w:jc w:val="center"/>
        <w:rPr>
          <w:rFonts w:ascii="Times New Roman" w:hAnsi="Times New Roman" w:cs="Times New Roman"/>
          <w:sz w:val="24"/>
          <w:szCs w:val="24"/>
        </w:rPr>
      </w:pPr>
    </w:p>
    <w:p w:rsidR="005B03A2" w:rsidRPr="00012E83" w:rsidRDefault="005B03A2" w:rsidP="005B03A2">
      <w:pPr>
        <w:jc w:val="center"/>
        <w:rPr>
          <w:rFonts w:ascii="Times New Roman" w:hAnsi="Times New Roman" w:cs="Times New Roman"/>
          <w:sz w:val="24"/>
          <w:szCs w:val="24"/>
        </w:rPr>
      </w:pPr>
    </w:p>
    <w:p w:rsidR="006E7907" w:rsidRPr="00012E83" w:rsidRDefault="006E7907" w:rsidP="005B03A2">
      <w:pPr>
        <w:jc w:val="center"/>
        <w:rPr>
          <w:rFonts w:ascii="Times New Roman" w:hAnsi="Times New Roman" w:cs="Times New Roman"/>
          <w:sz w:val="24"/>
          <w:szCs w:val="24"/>
        </w:rPr>
      </w:pPr>
    </w:p>
    <w:p w:rsidR="005B03A2" w:rsidRPr="00012E83" w:rsidRDefault="005B03A2" w:rsidP="005B03A2">
      <w:pPr>
        <w:jc w:val="center"/>
        <w:rPr>
          <w:rFonts w:ascii="Times New Roman" w:hAnsi="Times New Roman" w:cs="Times New Roman"/>
          <w:sz w:val="24"/>
          <w:szCs w:val="24"/>
        </w:rPr>
      </w:pPr>
      <w:r w:rsidRPr="00012E83">
        <w:rPr>
          <w:rFonts w:ascii="Times New Roman" w:hAnsi="Times New Roman" w:cs="Times New Roman"/>
          <w:sz w:val="24"/>
          <w:szCs w:val="24"/>
        </w:rPr>
        <w:t>г. Вилюйск. 2021</w:t>
      </w:r>
      <w:r w:rsidR="0097125E" w:rsidRPr="00012E83">
        <w:rPr>
          <w:rFonts w:ascii="Times New Roman" w:hAnsi="Times New Roman" w:cs="Times New Roman"/>
          <w:sz w:val="24"/>
          <w:szCs w:val="24"/>
        </w:rPr>
        <w:t xml:space="preserve"> </w:t>
      </w:r>
      <w:r w:rsidRPr="00012E83">
        <w:rPr>
          <w:rFonts w:ascii="Times New Roman" w:hAnsi="Times New Roman" w:cs="Times New Roman"/>
          <w:sz w:val="24"/>
          <w:szCs w:val="24"/>
        </w:rPr>
        <w:t>г.</w:t>
      </w:r>
    </w:p>
    <w:p w:rsidR="005C4B30" w:rsidRPr="00012E83" w:rsidRDefault="005C4B30" w:rsidP="006A7E67">
      <w:pPr>
        <w:pStyle w:val="ae"/>
        <w:numPr>
          <w:ilvl w:val="0"/>
          <w:numId w:val="4"/>
        </w:numPr>
        <w:spacing w:after="0" w:line="240" w:lineRule="auto"/>
        <w:ind w:left="0" w:firstLine="709"/>
        <w:jc w:val="both"/>
        <w:rPr>
          <w:rFonts w:ascii="Times New Roman" w:hAnsi="Times New Roman" w:cs="Times New Roman"/>
          <w:color w:val="000000" w:themeColor="text1"/>
          <w:sz w:val="24"/>
          <w:szCs w:val="24"/>
        </w:rPr>
      </w:pPr>
      <w:r w:rsidRPr="00012E83">
        <w:rPr>
          <w:rFonts w:ascii="Times New Roman" w:hAnsi="Times New Roman" w:cs="Times New Roman"/>
          <w:color w:val="000000" w:themeColor="text1"/>
          <w:sz w:val="24"/>
          <w:szCs w:val="24"/>
        </w:rPr>
        <w:lastRenderedPageBreak/>
        <w:t>Муниципальное казенное учреждение «Вилюйское улусное (районное) управление образованием» муниципального района «Вилюйский улус (район)» Республики Саха (Якутия) в лице начальника Семёновой Натальи Михайловны, действующего на основании Устава, именуемый в дальнейшем "Работодатель", с одной стороны, и коллектив работников Муниципального казенного учреждения «Вилюйское улусное (районное) управление образованием» муниципального района «Вилюйский улус (район)» Республики Саха (Якутия) в лице председателя профсоюзной организации МКУ «Вилюйское УУО» Васильевой Юлии Ивановны, именуемые в дальнейшем "Работники", с другой стороны, вместе именуемые "Стороны", в связи с внесение</w:t>
      </w:r>
      <w:r w:rsidR="00DF11B2" w:rsidRPr="00012E83">
        <w:rPr>
          <w:rFonts w:ascii="Times New Roman" w:hAnsi="Times New Roman" w:cs="Times New Roman"/>
          <w:color w:val="000000" w:themeColor="text1"/>
          <w:sz w:val="24"/>
          <w:szCs w:val="24"/>
        </w:rPr>
        <w:t>м дополнений в Трудовой кодекс Р</w:t>
      </w:r>
      <w:r w:rsidRPr="00012E83">
        <w:rPr>
          <w:rFonts w:ascii="Times New Roman" w:hAnsi="Times New Roman" w:cs="Times New Roman"/>
          <w:color w:val="000000" w:themeColor="text1"/>
          <w:sz w:val="24"/>
          <w:szCs w:val="24"/>
        </w:rPr>
        <w:t>оссийской Федерации, в целях регулирования трудовых (или непосредственно связанных с ними) отношений МКУ «Вилюйское УУО», в соответствии с </w:t>
      </w:r>
      <w:hyperlink r:id="rId8" w:anchor="/document/12125268/entry/44" w:history="1">
        <w:r w:rsidRPr="00012E83">
          <w:rPr>
            <w:rStyle w:val="ab"/>
            <w:rFonts w:ascii="Times New Roman" w:hAnsi="Times New Roman" w:cs="Times New Roman"/>
            <w:color w:val="000000" w:themeColor="text1"/>
            <w:sz w:val="24"/>
            <w:szCs w:val="24"/>
            <w:u w:val="none"/>
          </w:rPr>
          <w:t>трудовым законодательством</w:t>
        </w:r>
      </w:hyperlink>
      <w:r w:rsidRPr="00012E83">
        <w:rPr>
          <w:rFonts w:ascii="Times New Roman" w:hAnsi="Times New Roman" w:cs="Times New Roman"/>
          <w:color w:val="000000" w:themeColor="text1"/>
          <w:sz w:val="24"/>
          <w:szCs w:val="24"/>
        </w:rPr>
        <w:t> РФ, заключили настоящее дополнительное соглашение о нижеследующем:</w:t>
      </w:r>
    </w:p>
    <w:p w:rsidR="005C4B30" w:rsidRPr="00012E83" w:rsidRDefault="005C4B30" w:rsidP="006A7E67">
      <w:pPr>
        <w:spacing w:after="0" w:line="240" w:lineRule="auto"/>
        <w:ind w:firstLine="709"/>
        <w:jc w:val="both"/>
        <w:rPr>
          <w:rFonts w:ascii="Times New Roman" w:hAnsi="Times New Roman" w:cs="Times New Roman"/>
          <w:color w:val="000000" w:themeColor="text1"/>
          <w:sz w:val="24"/>
          <w:szCs w:val="24"/>
        </w:rPr>
      </w:pPr>
      <w:r w:rsidRPr="00012E83">
        <w:rPr>
          <w:rFonts w:ascii="Times New Roman" w:hAnsi="Times New Roman" w:cs="Times New Roman"/>
          <w:color w:val="000000" w:themeColor="text1"/>
          <w:sz w:val="24"/>
          <w:szCs w:val="24"/>
        </w:rPr>
        <w:t xml:space="preserve">В результате проведения коллективных переговоров по предложенному </w:t>
      </w:r>
      <w:r w:rsidR="00DF11B2" w:rsidRPr="00012E83">
        <w:rPr>
          <w:rFonts w:ascii="Times New Roman" w:hAnsi="Times New Roman" w:cs="Times New Roman"/>
          <w:color w:val="000000" w:themeColor="text1"/>
          <w:sz w:val="24"/>
          <w:szCs w:val="24"/>
        </w:rPr>
        <w:t>Администрацией МКУ «Вилюйское УУО»</w:t>
      </w:r>
      <w:r w:rsidRPr="00012E83">
        <w:rPr>
          <w:rFonts w:ascii="Times New Roman" w:hAnsi="Times New Roman" w:cs="Times New Roman"/>
          <w:color w:val="000000" w:themeColor="text1"/>
          <w:sz w:val="24"/>
          <w:szCs w:val="24"/>
        </w:rPr>
        <w:t xml:space="preserve"> изменению, дополнению  положений, закрепленных в  коллективном договоре МКУ «Вилюйское УУО», заключенном 05 марта 2019 г. внести следующие изменения и дополнения:</w:t>
      </w:r>
    </w:p>
    <w:p w:rsidR="005B03A2" w:rsidRPr="00012E83" w:rsidRDefault="005B03A2" w:rsidP="006A7E67">
      <w:pPr>
        <w:pStyle w:val="ae"/>
        <w:numPr>
          <w:ilvl w:val="1"/>
          <w:numId w:val="4"/>
        </w:numPr>
        <w:spacing w:after="0" w:line="240" w:lineRule="auto"/>
        <w:ind w:left="0" w:firstLine="709"/>
        <w:jc w:val="both"/>
        <w:rPr>
          <w:rFonts w:ascii="Times New Roman" w:hAnsi="Times New Roman" w:cs="Times New Roman"/>
          <w:color w:val="000000" w:themeColor="text1"/>
          <w:sz w:val="24"/>
          <w:szCs w:val="24"/>
        </w:rPr>
      </w:pPr>
      <w:r w:rsidRPr="00012E83">
        <w:rPr>
          <w:rFonts w:ascii="Times New Roman" w:hAnsi="Times New Roman" w:cs="Times New Roman"/>
          <w:sz w:val="24"/>
          <w:szCs w:val="24"/>
        </w:rPr>
        <w:t>Главу 2</w:t>
      </w:r>
      <w:r w:rsidRPr="00012E83">
        <w:rPr>
          <w:rFonts w:ascii="Times New Roman" w:hAnsi="Times New Roman" w:cs="Times New Roman"/>
          <w:b/>
          <w:sz w:val="24"/>
          <w:szCs w:val="24"/>
        </w:rPr>
        <w:t xml:space="preserve"> </w:t>
      </w:r>
      <w:r w:rsidRPr="00012E83">
        <w:rPr>
          <w:rFonts w:ascii="Times New Roman" w:hAnsi="Times New Roman" w:cs="Times New Roman"/>
          <w:sz w:val="24"/>
          <w:szCs w:val="24"/>
        </w:rPr>
        <w:t>«</w:t>
      </w:r>
      <w:r w:rsidRPr="00012E83">
        <w:rPr>
          <w:rFonts w:ascii="Times New Roman" w:hAnsi="Times New Roman" w:cs="Times New Roman"/>
          <w:sz w:val="24"/>
          <w:szCs w:val="24"/>
          <w:lang w:val="en-US"/>
        </w:rPr>
        <w:t>II</w:t>
      </w:r>
      <w:r w:rsidRPr="00012E83">
        <w:rPr>
          <w:rFonts w:ascii="Times New Roman" w:hAnsi="Times New Roman" w:cs="Times New Roman"/>
          <w:sz w:val="24"/>
          <w:szCs w:val="24"/>
        </w:rPr>
        <w:t xml:space="preserve">. Трудовой договор, обеспечение занятости» дополнить абзацем 2.19 </w:t>
      </w:r>
      <w:r w:rsidRPr="00012E83">
        <w:rPr>
          <w:rFonts w:ascii="Times New Roman" w:hAnsi="Times New Roman" w:cs="Times New Roman"/>
          <w:color w:val="000000" w:themeColor="text1"/>
          <w:sz w:val="24"/>
          <w:szCs w:val="24"/>
        </w:rPr>
        <w:t>следующего содержания:</w:t>
      </w:r>
    </w:p>
    <w:p w:rsidR="005B03A2" w:rsidRPr="00012E83" w:rsidRDefault="005B03A2" w:rsidP="006A7E67">
      <w:pPr>
        <w:spacing w:after="0" w:line="240" w:lineRule="auto"/>
        <w:ind w:firstLine="709"/>
        <w:jc w:val="both"/>
        <w:rPr>
          <w:rFonts w:ascii="Times New Roman" w:hAnsi="Times New Roman" w:cs="Times New Roman"/>
          <w:color w:val="000000" w:themeColor="text1"/>
          <w:sz w:val="24"/>
          <w:szCs w:val="24"/>
        </w:rPr>
      </w:pPr>
      <w:r w:rsidRPr="00012E83">
        <w:rPr>
          <w:rFonts w:ascii="Times New Roman" w:hAnsi="Times New Roman" w:cs="Times New Roman"/>
          <w:color w:val="000000" w:themeColor="text1"/>
          <w:sz w:val="24"/>
          <w:szCs w:val="24"/>
        </w:rP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5B03A2" w:rsidRPr="00012E83" w:rsidRDefault="005B03A2" w:rsidP="006A7E67">
      <w:pPr>
        <w:pStyle w:val="s1"/>
        <w:shd w:val="clear" w:color="auto" w:fill="FFFFFF"/>
        <w:spacing w:before="0" w:beforeAutospacing="0" w:after="0" w:afterAutospacing="0"/>
        <w:ind w:firstLine="709"/>
        <w:jc w:val="both"/>
        <w:rPr>
          <w:color w:val="000000" w:themeColor="text1"/>
        </w:rPr>
      </w:pPr>
      <w:r w:rsidRPr="00012E83">
        <w:rPr>
          <w:color w:val="000000" w:themeColor="text1"/>
        </w:rPr>
        <w:t>Дистанционными работниками считаются лица, заключившие трудовой договор о дистанционной работе.</w:t>
      </w:r>
    </w:p>
    <w:p w:rsidR="005B03A2" w:rsidRPr="00012E83" w:rsidRDefault="005B03A2" w:rsidP="006A7E67">
      <w:pPr>
        <w:pStyle w:val="s1"/>
        <w:shd w:val="clear" w:color="auto" w:fill="FFFFFF"/>
        <w:spacing w:before="0" w:beforeAutospacing="0" w:after="0" w:afterAutospacing="0"/>
        <w:ind w:firstLine="709"/>
        <w:jc w:val="both"/>
        <w:rPr>
          <w:color w:val="000000" w:themeColor="text1"/>
        </w:rPr>
      </w:pPr>
      <w:r w:rsidRPr="00012E83">
        <w:rPr>
          <w:color w:val="000000" w:themeColor="text1"/>
        </w:rPr>
        <w:t>На дистанционных работников распространяется действие трудового законодательства и иных актов, содержащих нормы трудового права, с учетом особе</w:t>
      </w:r>
      <w:r w:rsidR="007E37DB" w:rsidRPr="00012E83">
        <w:rPr>
          <w:color w:val="000000" w:themeColor="text1"/>
        </w:rPr>
        <w:t>нностей, установленных настоящим абзацем</w:t>
      </w:r>
      <w:r w:rsidRPr="00012E83">
        <w:rPr>
          <w:color w:val="000000" w:themeColor="text1"/>
        </w:rPr>
        <w:t>.</w:t>
      </w:r>
    </w:p>
    <w:p w:rsidR="005B03A2" w:rsidRPr="00012E83" w:rsidRDefault="005B03A2" w:rsidP="006A7E67">
      <w:pPr>
        <w:pStyle w:val="s1"/>
        <w:shd w:val="clear" w:color="auto" w:fill="FFFFFF"/>
        <w:spacing w:before="0" w:beforeAutospacing="0" w:after="0" w:afterAutospacing="0"/>
        <w:ind w:firstLine="709"/>
        <w:jc w:val="both"/>
        <w:rPr>
          <w:color w:val="000000" w:themeColor="text1"/>
        </w:rPr>
      </w:pPr>
      <w:r w:rsidRPr="00012E83">
        <w:rPr>
          <w:color w:val="000000" w:themeColor="text1"/>
        </w:rPr>
        <w:t>В случае, если</w:t>
      </w:r>
      <w:r w:rsidR="001F3463" w:rsidRPr="00012E83">
        <w:rPr>
          <w:color w:val="000000" w:themeColor="text1"/>
        </w:rPr>
        <w:t xml:space="preserve"> в соответствии с действующим законодательством</w:t>
      </w:r>
      <w:r w:rsidRPr="00012E83">
        <w:rPr>
          <w:color w:val="000000" w:themeColor="text1"/>
        </w:rPr>
        <w:t xml:space="preserve">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w:t>
      </w:r>
      <w:hyperlink r:id="rId9" w:anchor="/document/12184522/entry/54" w:history="1">
        <w:r w:rsidRPr="00012E83">
          <w:rPr>
            <w:rStyle w:val="ab"/>
            <w:color w:val="000000" w:themeColor="text1"/>
            <w:u w:val="none"/>
          </w:rPr>
          <w:t>квалифицированные электронные подписи</w:t>
        </w:r>
      </w:hyperlink>
      <w:r w:rsidRPr="00012E83">
        <w:rPr>
          <w:color w:val="000000" w:themeColor="text1"/>
        </w:rPr>
        <w:t>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7A33B5" w:rsidRPr="00012E83" w:rsidRDefault="005B03A2" w:rsidP="006A7E67">
      <w:pPr>
        <w:pStyle w:val="s1"/>
        <w:shd w:val="clear" w:color="auto" w:fill="FFFFFF"/>
        <w:spacing w:before="0" w:beforeAutospacing="0" w:after="0" w:afterAutospacing="0"/>
        <w:ind w:firstLine="709"/>
        <w:jc w:val="both"/>
        <w:rPr>
          <w:color w:val="000000" w:themeColor="text1"/>
        </w:rPr>
      </w:pPr>
      <w:r w:rsidRPr="00012E83">
        <w:rPr>
          <w:color w:val="000000" w:themeColor="text1"/>
        </w:rPr>
        <w:t xml:space="preserve">В случаях, если </w:t>
      </w:r>
      <w:r w:rsidR="001F3463" w:rsidRPr="00012E83">
        <w:rPr>
          <w:color w:val="000000" w:themeColor="text1"/>
        </w:rPr>
        <w:t xml:space="preserve">в соответствии с действующим законодательством </w:t>
      </w:r>
      <w:r w:rsidRPr="00012E83">
        <w:rPr>
          <w:color w:val="000000" w:themeColor="text1"/>
        </w:rPr>
        <w:t>работник должен быть ознакомлен в письменной форме, в том числе под роспись, с принимаемыми локальными нормативными актами, непосредственно связанными с</w:t>
      </w:r>
    </w:p>
    <w:p w:rsidR="005B03A2" w:rsidRPr="00012E83" w:rsidRDefault="005B03A2" w:rsidP="006A7E67">
      <w:pPr>
        <w:pStyle w:val="s1"/>
        <w:shd w:val="clear" w:color="auto" w:fill="FFFFFF"/>
        <w:spacing w:before="0" w:beforeAutospacing="0" w:after="0" w:afterAutospacing="0"/>
        <w:ind w:firstLine="709"/>
        <w:jc w:val="both"/>
        <w:rPr>
          <w:color w:val="000000" w:themeColor="text1"/>
        </w:rPr>
      </w:pPr>
      <w:r w:rsidRPr="00012E83">
        <w:rPr>
          <w:color w:val="000000" w:themeColor="text1"/>
        </w:rPr>
        <w:t xml:space="preserve">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5B03A2" w:rsidRPr="00012E83" w:rsidRDefault="005B03A2" w:rsidP="006A7E67">
      <w:pPr>
        <w:pStyle w:val="s1"/>
        <w:shd w:val="clear" w:color="auto" w:fill="FFFFFF"/>
        <w:spacing w:before="0" w:beforeAutospacing="0" w:after="0" w:afterAutospacing="0"/>
        <w:ind w:firstLine="709"/>
        <w:jc w:val="both"/>
        <w:rPr>
          <w:color w:val="000000" w:themeColor="text1"/>
        </w:rPr>
      </w:pPr>
      <w:r w:rsidRPr="00012E83">
        <w:rPr>
          <w:color w:val="000000" w:themeColor="text1"/>
        </w:rPr>
        <w:t xml:space="preserve">В случаях, если в соответствии с </w:t>
      </w:r>
      <w:r w:rsidR="001F3463" w:rsidRPr="00012E83">
        <w:rPr>
          <w:color w:val="000000" w:themeColor="text1"/>
        </w:rPr>
        <w:t xml:space="preserve">действующим законодательством </w:t>
      </w:r>
      <w:r w:rsidRPr="00012E83">
        <w:rPr>
          <w:color w:val="000000" w:themeColor="text1"/>
        </w:rPr>
        <w:t>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5B03A2" w:rsidRPr="00012E83" w:rsidRDefault="005B03A2" w:rsidP="006A7E67">
      <w:pPr>
        <w:pStyle w:val="s1"/>
        <w:shd w:val="clear" w:color="auto" w:fill="FFFFFF"/>
        <w:spacing w:before="0" w:beforeAutospacing="0" w:after="0" w:afterAutospacing="0"/>
        <w:ind w:firstLine="709"/>
        <w:jc w:val="both"/>
        <w:rPr>
          <w:color w:val="000000" w:themeColor="text1"/>
        </w:rPr>
      </w:pPr>
      <w:r w:rsidRPr="00012E83">
        <w:rPr>
          <w:color w:val="000000" w:themeColor="text1"/>
        </w:rPr>
        <w:lastRenderedPageBreak/>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5B03A2" w:rsidRPr="00012E83" w:rsidRDefault="005B03A2" w:rsidP="006A7E67">
      <w:pPr>
        <w:pStyle w:val="s1"/>
        <w:shd w:val="clear" w:color="auto" w:fill="FFFFFF"/>
        <w:spacing w:before="0" w:beforeAutospacing="0" w:after="0" w:afterAutospacing="0"/>
        <w:ind w:firstLine="709"/>
        <w:jc w:val="both"/>
        <w:rPr>
          <w:color w:val="000000" w:themeColor="text1"/>
        </w:rPr>
      </w:pPr>
      <w:r w:rsidRPr="00012E83">
        <w:rPr>
          <w:color w:val="000000" w:themeColor="text1"/>
        </w:rPr>
        <w:t>При подаче дистанционным работником заявления о выдаче </w:t>
      </w:r>
      <w:hyperlink r:id="rId10" w:anchor="/multilink/12125268/paragraph/13473063/number/0" w:history="1">
        <w:r w:rsidRPr="00012E83">
          <w:rPr>
            <w:rStyle w:val="ab"/>
            <w:color w:val="000000" w:themeColor="text1"/>
            <w:u w:val="none"/>
          </w:rPr>
          <w:t>заверенных</w:t>
        </w:r>
      </w:hyperlink>
      <w:r w:rsidRPr="00012E83">
        <w:rPr>
          <w:color w:val="000000" w:themeColor="text1"/>
        </w:rPr>
        <w:t> надлежащим образом копий документов, связанных с работой (</w:t>
      </w:r>
      <w:hyperlink r:id="rId11" w:anchor="/document/12125268/entry/62" w:history="1">
        <w:r w:rsidRPr="00012E83">
          <w:rPr>
            <w:rStyle w:val="ab"/>
            <w:color w:val="000000" w:themeColor="text1"/>
            <w:u w:val="none"/>
          </w:rPr>
          <w:t>статья 62</w:t>
        </w:r>
      </w:hyperlink>
      <w:r w:rsidRPr="00012E83">
        <w:rPr>
          <w:color w:val="000000" w:themeColor="text1"/>
        </w:rPr>
        <w:t> </w:t>
      </w:r>
      <w:r w:rsidR="001F3463" w:rsidRPr="00012E83">
        <w:rPr>
          <w:color w:val="000000" w:themeColor="text1"/>
        </w:rPr>
        <w:t>ТК</w:t>
      </w:r>
      <w:r w:rsidR="006406D1" w:rsidRPr="00012E83">
        <w:rPr>
          <w:color w:val="000000" w:themeColor="text1"/>
        </w:rPr>
        <w:t xml:space="preserve"> </w:t>
      </w:r>
      <w:r w:rsidR="001F3463" w:rsidRPr="00012E83">
        <w:rPr>
          <w:color w:val="000000" w:themeColor="text1"/>
        </w:rPr>
        <w:t>РФ</w:t>
      </w:r>
      <w:r w:rsidRPr="00012E83">
        <w:rPr>
          <w:color w:val="000000" w:themeColor="text1"/>
        </w:rPr>
        <w:t>),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5B03A2" w:rsidRPr="00012E83" w:rsidRDefault="005B03A2" w:rsidP="006A7E67">
      <w:pPr>
        <w:pStyle w:val="s1"/>
        <w:shd w:val="clear" w:color="auto" w:fill="FFFFFF"/>
        <w:spacing w:before="0" w:beforeAutospacing="0" w:after="0" w:afterAutospacing="0"/>
        <w:ind w:firstLine="709"/>
        <w:jc w:val="both"/>
        <w:rPr>
          <w:color w:val="000000" w:themeColor="text1"/>
        </w:rPr>
      </w:pPr>
      <w:r w:rsidRPr="00012E83">
        <w:rPr>
          <w:color w:val="000000" w:themeColor="text1"/>
        </w:rP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5B03A2" w:rsidRPr="00012E83" w:rsidRDefault="005B03A2" w:rsidP="006A7E67">
      <w:pPr>
        <w:pStyle w:val="s1"/>
        <w:shd w:val="clear" w:color="auto" w:fill="FFFFFF"/>
        <w:spacing w:before="0" w:beforeAutospacing="0" w:after="0" w:afterAutospacing="0"/>
        <w:ind w:firstLine="709"/>
        <w:jc w:val="both"/>
        <w:rPr>
          <w:color w:val="000000" w:themeColor="text1"/>
        </w:rPr>
      </w:pPr>
      <w:r w:rsidRPr="00012E83">
        <w:rPr>
          <w:color w:val="000000" w:themeColor="text1"/>
        </w:rP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5B03A2" w:rsidRPr="00012E83" w:rsidRDefault="005B03A2" w:rsidP="006A7E67">
      <w:pPr>
        <w:pStyle w:val="s1"/>
        <w:shd w:val="clear" w:color="auto" w:fill="FFFFFF"/>
        <w:spacing w:before="0" w:beforeAutospacing="0" w:after="0" w:afterAutospacing="0"/>
        <w:ind w:firstLine="709"/>
        <w:jc w:val="both"/>
        <w:rPr>
          <w:color w:val="000000" w:themeColor="text1"/>
        </w:rPr>
      </w:pPr>
      <w:r w:rsidRPr="00012E83">
        <w:rPr>
          <w:color w:val="000000" w:themeColor="text1"/>
        </w:rPr>
        <w:t>При заключении трудового договора о дистанционной работе путем обмена электронными документами документы, предусмотренные </w:t>
      </w:r>
      <w:hyperlink r:id="rId12" w:anchor="/document/12125268/entry/65" w:history="1">
        <w:r w:rsidRPr="00012E83">
          <w:rPr>
            <w:rStyle w:val="ab"/>
            <w:color w:val="000000" w:themeColor="text1"/>
            <w:u w:val="none"/>
          </w:rPr>
          <w:t>статьей 65</w:t>
        </w:r>
      </w:hyperlink>
      <w:r w:rsidRPr="00012E83">
        <w:rPr>
          <w:color w:val="000000" w:themeColor="text1"/>
        </w:rPr>
        <w:t> </w:t>
      </w:r>
      <w:r w:rsidR="001F3463" w:rsidRPr="00012E83">
        <w:rPr>
          <w:color w:val="000000" w:themeColor="text1"/>
        </w:rPr>
        <w:t>ТК РФ</w:t>
      </w:r>
      <w:r w:rsidRPr="00012E83">
        <w:rPr>
          <w:color w:val="000000" w:themeColor="text1"/>
        </w:rPr>
        <w:t>,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5B03A2" w:rsidRPr="00012E83" w:rsidRDefault="005B03A2" w:rsidP="006A7E67">
      <w:pPr>
        <w:pStyle w:val="s1"/>
        <w:shd w:val="clear" w:color="auto" w:fill="FFFFFF"/>
        <w:spacing w:before="0" w:beforeAutospacing="0" w:after="0" w:afterAutospacing="0"/>
        <w:ind w:firstLine="709"/>
        <w:jc w:val="both"/>
        <w:rPr>
          <w:color w:val="000000" w:themeColor="text1"/>
        </w:rPr>
      </w:pPr>
      <w:r w:rsidRPr="00012E83">
        <w:rPr>
          <w:color w:val="000000" w:themeColor="text1"/>
        </w:rP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w:t>
      </w:r>
      <w:hyperlink r:id="rId13" w:anchor="/document/72738984/entry/1000" w:history="1">
        <w:r w:rsidRPr="00012E83">
          <w:rPr>
            <w:rStyle w:val="ab"/>
            <w:color w:val="000000" w:themeColor="text1"/>
            <w:u w:val="none"/>
          </w:rPr>
          <w:t>документ</w:t>
        </w:r>
      </w:hyperlink>
      <w:r w:rsidRPr="00012E83">
        <w:rPr>
          <w:color w:val="000000" w:themeColor="text1"/>
        </w:rPr>
        <w:t>,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5B03A2" w:rsidRPr="00012E83" w:rsidRDefault="005B03A2" w:rsidP="006A7E67">
      <w:pPr>
        <w:pStyle w:val="s1"/>
        <w:shd w:val="clear" w:color="auto" w:fill="FFFFFF"/>
        <w:spacing w:before="0" w:beforeAutospacing="0" w:after="0" w:afterAutospacing="0"/>
        <w:ind w:firstLine="709"/>
        <w:jc w:val="both"/>
        <w:rPr>
          <w:color w:val="000000" w:themeColor="text1"/>
        </w:rPr>
      </w:pPr>
      <w:r w:rsidRPr="00012E83">
        <w:rPr>
          <w:color w:val="000000" w:themeColor="text1"/>
        </w:rPr>
        <w:t>Ознакомление лица, заключающего трудовой договор о дистанционной работе, с документами, предусмотренными </w:t>
      </w:r>
      <w:hyperlink r:id="rId14" w:anchor="/document/12125268/entry/6803" w:history="1">
        <w:r w:rsidRPr="00012E83">
          <w:rPr>
            <w:rStyle w:val="ab"/>
            <w:color w:val="000000" w:themeColor="text1"/>
            <w:u w:val="none"/>
          </w:rPr>
          <w:t>частью третьей статьи 68</w:t>
        </w:r>
      </w:hyperlink>
      <w:r w:rsidRPr="00012E83">
        <w:rPr>
          <w:color w:val="000000" w:themeColor="text1"/>
        </w:rPr>
        <w:t> </w:t>
      </w:r>
      <w:r w:rsidR="001F3463" w:rsidRPr="00012E83">
        <w:rPr>
          <w:color w:val="000000" w:themeColor="text1"/>
        </w:rPr>
        <w:t>ТК РФ</w:t>
      </w:r>
      <w:r w:rsidRPr="00012E83">
        <w:rPr>
          <w:color w:val="000000" w:themeColor="text1"/>
        </w:rPr>
        <w:t>, может осуществляться путем обмена электронными документами.</w:t>
      </w:r>
    </w:p>
    <w:p w:rsidR="001F3463" w:rsidRPr="00012E83" w:rsidRDefault="005B03A2" w:rsidP="006A7E67">
      <w:pPr>
        <w:pStyle w:val="s1"/>
        <w:shd w:val="clear" w:color="auto" w:fill="FFFFFF"/>
        <w:spacing w:before="0" w:beforeAutospacing="0" w:after="0" w:afterAutospacing="0"/>
        <w:ind w:firstLine="709"/>
        <w:jc w:val="both"/>
        <w:rPr>
          <w:color w:val="000000" w:themeColor="text1"/>
        </w:rPr>
      </w:pPr>
      <w:r w:rsidRPr="00012E83">
        <w:rPr>
          <w:color w:val="000000" w:themeColor="text1"/>
        </w:rPr>
        <w:t>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w:t>
      </w:r>
      <w:r w:rsidR="001F3463" w:rsidRPr="00012E83">
        <w:rPr>
          <w:color w:val="000000" w:themeColor="text1"/>
        </w:rPr>
        <w:t>.</w:t>
      </w:r>
    </w:p>
    <w:p w:rsidR="005B03A2" w:rsidRPr="00012E83" w:rsidRDefault="005B03A2" w:rsidP="006A7E67">
      <w:pPr>
        <w:pStyle w:val="s1"/>
        <w:shd w:val="clear" w:color="auto" w:fill="FFFFFF"/>
        <w:spacing w:before="0" w:beforeAutospacing="0" w:after="0" w:afterAutospacing="0"/>
        <w:ind w:firstLine="709"/>
        <w:jc w:val="both"/>
        <w:rPr>
          <w:color w:val="000000" w:themeColor="text1"/>
        </w:rPr>
      </w:pPr>
      <w:r w:rsidRPr="00012E83">
        <w:rPr>
          <w:color w:val="000000" w:themeColor="text1"/>
        </w:rPr>
        <w:t xml:space="preserve">При отсутствии указанного </w:t>
      </w:r>
      <w:r w:rsidR="001F3463" w:rsidRPr="00012E83">
        <w:rPr>
          <w:color w:val="000000" w:themeColor="text1"/>
        </w:rPr>
        <w:t>выше</w:t>
      </w:r>
      <w:r w:rsidRPr="00012E83">
        <w:rPr>
          <w:color w:val="000000" w:themeColor="text1"/>
        </w:rPr>
        <w:t>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5B03A2" w:rsidRPr="00012E83" w:rsidRDefault="005B03A2" w:rsidP="006A7E67">
      <w:pPr>
        <w:pStyle w:val="s1"/>
        <w:shd w:val="clear" w:color="auto" w:fill="FFFFFF"/>
        <w:spacing w:before="0" w:beforeAutospacing="0" w:after="0" w:afterAutospacing="0"/>
        <w:ind w:firstLine="709"/>
        <w:jc w:val="both"/>
        <w:rPr>
          <w:color w:val="000000" w:themeColor="text1"/>
        </w:rPr>
      </w:pPr>
      <w:r w:rsidRPr="00012E83">
        <w:rPr>
          <w:color w:val="000000" w:themeColor="text1"/>
        </w:rP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r:id="rId15" w:anchor="/document/12125268/entry/5713" w:history="1">
        <w:r w:rsidRPr="00012E83">
          <w:rPr>
            <w:rStyle w:val="ab"/>
            <w:color w:val="000000" w:themeColor="text1"/>
            <w:u w:val="none"/>
          </w:rPr>
          <w:t>часть четвертая статьи 57</w:t>
        </w:r>
      </w:hyperlink>
      <w:r w:rsidRPr="00012E83">
        <w:rPr>
          <w:color w:val="000000" w:themeColor="text1"/>
        </w:rPr>
        <w:t> </w:t>
      </w:r>
      <w:r w:rsidR="001F3463" w:rsidRPr="00012E83">
        <w:rPr>
          <w:color w:val="000000" w:themeColor="text1"/>
        </w:rPr>
        <w:t>ТК РФ</w:t>
      </w:r>
      <w:r w:rsidRPr="00012E83">
        <w:rPr>
          <w:color w:val="000000" w:themeColor="text1"/>
        </w:rPr>
        <w:t xml:space="preserve">),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w:t>
      </w:r>
      <w:r w:rsidRPr="00012E83">
        <w:rPr>
          <w:color w:val="000000" w:themeColor="text1"/>
        </w:rPr>
        <w:lastRenderedPageBreak/>
        <w:t>программно-технические средства, средства защиты информации и иные средства, предоставленные или рекомендованные работодателем.</w:t>
      </w:r>
    </w:p>
    <w:p w:rsidR="005B03A2" w:rsidRPr="00012E83" w:rsidRDefault="001F3463" w:rsidP="006A7E67">
      <w:pPr>
        <w:pStyle w:val="s1"/>
        <w:shd w:val="clear" w:color="auto" w:fill="FFFFFF"/>
        <w:spacing w:before="0" w:beforeAutospacing="0" w:after="0" w:afterAutospacing="0"/>
        <w:ind w:firstLine="709"/>
        <w:jc w:val="both"/>
        <w:rPr>
          <w:color w:val="000000" w:themeColor="text1"/>
        </w:rPr>
      </w:pPr>
      <w:r w:rsidRPr="00012E83">
        <w:rPr>
          <w:color w:val="000000" w:themeColor="text1"/>
        </w:rPr>
        <w:t xml:space="preserve">- </w:t>
      </w:r>
      <w:r w:rsidR="005B03A2" w:rsidRPr="00012E83">
        <w:rPr>
          <w:color w:val="000000" w:themeColor="text1"/>
        </w:rP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5B03A2" w:rsidRPr="00012E83" w:rsidRDefault="005B03A2" w:rsidP="006A7E67">
      <w:pPr>
        <w:pStyle w:val="s1"/>
        <w:shd w:val="clear" w:color="auto" w:fill="FFFFFF"/>
        <w:spacing w:before="0" w:beforeAutospacing="0" w:after="0" w:afterAutospacing="0"/>
        <w:ind w:firstLine="709"/>
        <w:jc w:val="both"/>
        <w:rPr>
          <w:color w:val="000000" w:themeColor="text1"/>
        </w:rPr>
      </w:pPr>
      <w:r w:rsidRPr="00012E83">
        <w:rPr>
          <w:color w:val="000000" w:themeColor="text1"/>
        </w:rPr>
        <w:t>В целях обеспечения безопасных условий и охраны труда дистанционных работников работодатель исполняет обязанности, предусмотренные </w:t>
      </w:r>
      <w:hyperlink r:id="rId16" w:anchor="/document/12125268/entry/2120216" w:history="1">
        <w:r w:rsidRPr="00012E83">
          <w:rPr>
            <w:rStyle w:val="ab"/>
            <w:color w:val="000000" w:themeColor="text1"/>
            <w:u w:val="none"/>
          </w:rPr>
          <w:t>абзацами семнадцатым</w:t>
        </w:r>
      </w:hyperlink>
      <w:r w:rsidRPr="00012E83">
        <w:rPr>
          <w:color w:val="000000" w:themeColor="text1"/>
        </w:rPr>
        <w:t>, </w:t>
      </w:r>
      <w:hyperlink r:id="rId17" w:anchor="/document/12125268/entry/2120219" w:history="1">
        <w:r w:rsidRPr="00012E83">
          <w:rPr>
            <w:rStyle w:val="ab"/>
            <w:color w:val="000000" w:themeColor="text1"/>
            <w:u w:val="none"/>
          </w:rPr>
          <w:t>двадцатым</w:t>
        </w:r>
      </w:hyperlink>
      <w:r w:rsidRPr="00012E83">
        <w:rPr>
          <w:color w:val="000000" w:themeColor="text1"/>
        </w:rPr>
        <w:t> и </w:t>
      </w:r>
      <w:hyperlink r:id="rId18" w:anchor="/document/12125268/entry/21221" w:history="1">
        <w:r w:rsidRPr="00012E83">
          <w:rPr>
            <w:rStyle w:val="ab"/>
            <w:color w:val="000000" w:themeColor="text1"/>
            <w:u w:val="none"/>
          </w:rPr>
          <w:t>двадцать первым части второй статьи 212</w:t>
        </w:r>
      </w:hyperlink>
      <w:r w:rsidRPr="00012E83">
        <w:rPr>
          <w:color w:val="000000" w:themeColor="text1"/>
        </w:rPr>
        <w:t> </w:t>
      </w:r>
      <w:r w:rsidR="001F3463" w:rsidRPr="00012E83">
        <w:rPr>
          <w:color w:val="000000" w:themeColor="text1"/>
        </w:rPr>
        <w:t>ТК РФ</w:t>
      </w:r>
      <w:r w:rsidRPr="00012E83">
        <w:rPr>
          <w:color w:val="000000" w:themeColor="text1"/>
        </w:rPr>
        <w:t xml:space="preserve">,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w:t>
      </w:r>
      <w:r w:rsidR="001F3463" w:rsidRPr="00012E83">
        <w:rPr>
          <w:color w:val="000000" w:themeColor="text1"/>
        </w:rPr>
        <w:t>ТК РФ</w:t>
      </w:r>
      <w:r w:rsidRPr="00012E83">
        <w:rPr>
          <w:color w:val="000000" w:themeColor="text1"/>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5B03A2" w:rsidRPr="00012E83" w:rsidRDefault="005B03A2" w:rsidP="006A7E67">
      <w:pPr>
        <w:pStyle w:val="s1"/>
        <w:shd w:val="clear" w:color="auto" w:fill="FFFFFF"/>
        <w:spacing w:before="0" w:beforeAutospacing="0" w:after="0" w:afterAutospacing="0"/>
        <w:ind w:firstLine="709"/>
        <w:jc w:val="both"/>
        <w:rPr>
          <w:color w:val="000000" w:themeColor="text1"/>
        </w:rPr>
      </w:pPr>
      <w:r w:rsidRPr="00012E83">
        <w:rPr>
          <w:color w:val="000000" w:themeColor="text1"/>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5B03A2" w:rsidRPr="00012E83" w:rsidRDefault="005B03A2" w:rsidP="006A7E67">
      <w:pPr>
        <w:pStyle w:val="s1"/>
        <w:shd w:val="clear" w:color="auto" w:fill="FFFFFF"/>
        <w:spacing w:before="0" w:beforeAutospacing="0" w:after="0" w:afterAutospacing="0"/>
        <w:ind w:firstLine="709"/>
        <w:jc w:val="both"/>
        <w:rPr>
          <w:color w:val="000000" w:themeColor="text1"/>
        </w:rPr>
      </w:pPr>
      <w:r w:rsidRPr="00012E83">
        <w:rPr>
          <w:color w:val="000000" w:themeColor="text1"/>
        </w:rP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5B03A2" w:rsidRPr="00012E83" w:rsidRDefault="005B03A2" w:rsidP="006A7E67">
      <w:pPr>
        <w:pStyle w:val="s1"/>
        <w:shd w:val="clear" w:color="auto" w:fill="FFFFFF"/>
        <w:spacing w:before="0" w:beforeAutospacing="0" w:after="0" w:afterAutospacing="0"/>
        <w:ind w:firstLine="709"/>
        <w:jc w:val="both"/>
        <w:rPr>
          <w:color w:val="000000" w:themeColor="text1"/>
        </w:rPr>
      </w:pPr>
      <w:r w:rsidRPr="00012E83">
        <w:rPr>
          <w:color w:val="000000" w:themeColor="text1"/>
        </w:rP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5B03A2" w:rsidRPr="00012E83" w:rsidRDefault="005B03A2" w:rsidP="006A7E67">
      <w:pPr>
        <w:pStyle w:val="s1"/>
        <w:shd w:val="clear" w:color="auto" w:fill="FFFFFF"/>
        <w:spacing w:before="0" w:beforeAutospacing="0" w:after="0" w:afterAutospacing="0"/>
        <w:ind w:firstLine="709"/>
        <w:jc w:val="both"/>
        <w:rPr>
          <w:color w:val="000000" w:themeColor="text1"/>
        </w:rPr>
      </w:pPr>
      <w:r w:rsidRPr="00012E83">
        <w:rPr>
          <w:color w:val="000000" w:themeColor="text1"/>
        </w:rP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6A7E67" w:rsidRPr="00012E83" w:rsidRDefault="006A7E67" w:rsidP="006A7E67">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12E83">
        <w:rPr>
          <w:rFonts w:ascii="Times New Roman" w:eastAsia="Times New Roman" w:hAnsi="Times New Roman" w:cs="Times New Roman"/>
          <w:color w:val="000000" w:themeColor="text1"/>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6A7E67" w:rsidRPr="00012E83" w:rsidRDefault="006A7E67" w:rsidP="006A7E67">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12E83">
        <w:rPr>
          <w:rFonts w:ascii="Times New Roman" w:eastAsia="Times New Roman" w:hAnsi="Times New Roman" w:cs="Times New Roman"/>
          <w:color w:val="000000" w:themeColor="text1"/>
          <w:sz w:val="24"/>
          <w:szCs w:val="24"/>
        </w:rPr>
        <w:t xml:space="preserve">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w:t>
      </w:r>
      <w:r w:rsidRPr="00012E83">
        <w:rPr>
          <w:rFonts w:ascii="Times New Roman" w:eastAsia="Times New Roman" w:hAnsi="Times New Roman" w:cs="Times New Roman"/>
          <w:color w:val="000000" w:themeColor="text1"/>
          <w:sz w:val="24"/>
          <w:szCs w:val="24"/>
        </w:rPr>
        <w:lastRenderedPageBreak/>
        <w:t>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6A7E67" w:rsidRPr="00012E83" w:rsidRDefault="006A7E67" w:rsidP="006A7E67">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12E83">
        <w:rPr>
          <w:rFonts w:ascii="Times New Roman" w:eastAsia="Times New Roman" w:hAnsi="Times New Roman" w:cs="Times New Roman"/>
          <w:color w:val="000000" w:themeColor="text1"/>
          <w:sz w:val="24"/>
          <w:szCs w:val="24"/>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6A7E67" w:rsidRPr="00012E83" w:rsidRDefault="006A7E67" w:rsidP="006A7E67">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12E83">
        <w:rPr>
          <w:rFonts w:ascii="Times New Roman" w:eastAsia="Times New Roman" w:hAnsi="Times New Roman" w:cs="Times New Roman"/>
          <w:color w:val="000000" w:themeColor="text1"/>
          <w:sz w:val="24"/>
          <w:szCs w:val="24"/>
        </w:rPr>
        <w:t>- 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rsidR="006A7E67" w:rsidRPr="00012E83" w:rsidRDefault="006A7E67" w:rsidP="006A7E67">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12E83">
        <w:rPr>
          <w:rFonts w:ascii="Times New Roman" w:eastAsia="Times New Roman" w:hAnsi="Times New Roman" w:cs="Times New Roman"/>
          <w:color w:val="000000" w:themeColor="text1"/>
          <w:sz w:val="24"/>
          <w:szCs w:val="24"/>
        </w:rPr>
        <w:t>- список работников, временно переводимых на дистанционную работу;</w:t>
      </w:r>
    </w:p>
    <w:p w:rsidR="006A7E67" w:rsidRPr="00012E83" w:rsidRDefault="006A7E67" w:rsidP="006A7E67">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12E83">
        <w:rPr>
          <w:rFonts w:ascii="Times New Roman" w:eastAsia="Times New Roman" w:hAnsi="Times New Roman" w:cs="Times New Roman"/>
          <w:color w:val="000000" w:themeColor="text1"/>
          <w:sz w:val="24"/>
          <w:szCs w:val="24"/>
        </w:rPr>
        <w:t>-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6A7E67" w:rsidRPr="00012E83" w:rsidRDefault="006A7E67" w:rsidP="006A7E67">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12E83">
        <w:rPr>
          <w:rFonts w:ascii="Times New Roman" w:eastAsia="Times New Roman" w:hAnsi="Times New Roman" w:cs="Times New Roman"/>
          <w:color w:val="000000" w:themeColor="text1"/>
          <w:sz w:val="24"/>
          <w:szCs w:val="24"/>
        </w:rPr>
        <w:t>- 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6A7E67" w:rsidRPr="00012E83" w:rsidRDefault="006A7E67" w:rsidP="006A7E67">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12E83">
        <w:rPr>
          <w:rFonts w:ascii="Times New Roman" w:eastAsia="Times New Roman" w:hAnsi="Times New Roman" w:cs="Times New Roman"/>
          <w:color w:val="000000" w:themeColor="text1"/>
          <w:sz w:val="24"/>
          <w:szCs w:val="24"/>
        </w:rPr>
        <w:t>- 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6A7E67" w:rsidRPr="00012E83" w:rsidRDefault="006A7E67" w:rsidP="006A7E67">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12E83">
        <w:rPr>
          <w:rFonts w:ascii="Times New Roman" w:eastAsia="Times New Roman" w:hAnsi="Times New Roman" w:cs="Times New Roman"/>
          <w:color w:val="000000" w:themeColor="text1"/>
          <w:sz w:val="24"/>
          <w:szCs w:val="24"/>
        </w:rPr>
        <w:t>- иные положения, связанные с организацией труда работников, временно переводимых на дистанционную работу.</w:t>
      </w:r>
    </w:p>
    <w:p w:rsidR="006A7E67" w:rsidRPr="00012E83" w:rsidRDefault="006A7E67" w:rsidP="006A7E67">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12E83">
        <w:rPr>
          <w:rFonts w:ascii="Times New Roman" w:eastAsia="Times New Roman" w:hAnsi="Times New Roman" w:cs="Times New Roman"/>
          <w:color w:val="000000" w:themeColor="text1"/>
          <w:sz w:val="24"/>
          <w:szCs w:val="24"/>
        </w:rPr>
        <w:t>Работник, временно переводимый на дистанционную работу, должен быть ознакомлен с указанным в части третьей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rsidR="006A7E67" w:rsidRPr="00012E83" w:rsidRDefault="006A7E67" w:rsidP="006A7E67">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12E83">
        <w:rPr>
          <w:rFonts w:ascii="Times New Roman" w:eastAsia="Times New Roman" w:hAnsi="Times New Roman" w:cs="Times New Roman"/>
          <w:color w:val="000000" w:themeColor="text1"/>
          <w:sz w:val="24"/>
          <w:szCs w:val="24"/>
        </w:rP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6A7E67" w:rsidRPr="00012E83" w:rsidRDefault="006A7E67" w:rsidP="006A7E67">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12E83">
        <w:rPr>
          <w:rFonts w:ascii="Times New Roman" w:eastAsia="Times New Roman" w:hAnsi="Times New Roman" w:cs="Times New Roman"/>
          <w:color w:val="000000" w:themeColor="text1"/>
          <w:sz w:val="24"/>
          <w:szCs w:val="24"/>
        </w:rPr>
        <w:t xml:space="preserve">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w:t>
      </w:r>
      <w:r w:rsidRPr="00012E83">
        <w:rPr>
          <w:rFonts w:ascii="Times New Roman" w:eastAsia="Times New Roman" w:hAnsi="Times New Roman" w:cs="Times New Roman"/>
          <w:color w:val="000000" w:themeColor="text1"/>
          <w:sz w:val="24"/>
          <w:szCs w:val="24"/>
        </w:rPr>
        <w:lastRenderedPageBreak/>
        <w:t>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6A7E67" w:rsidRPr="00012E83" w:rsidRDefault="006A7E67" w:rsidP="00951D3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12E83">
        <w:rPr>
          <w:rFonts w:ascii="Times New Roman" w:eastAsia="Times New Roman" w:hAnsi="Times New Roman" w:cs="Times New Roman"/>
          <w:color w:val="000000" w:themeColor="text1"/>
          <w:sz w:val="24"/>
          <w:szCs w:val="24"/>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ТК РФ, если больший размер оплаты не предусмотрен коллективными договорами, соглашениями, локальными нормативными актами</w:t>
      </w:r>
      <w:r w:rsidR="00695FE3" w:rsidRPr="00012E83">
        <w:rPr>
          <w:rFonts w:ascii="Times New Roman" w:eastAsia="Times New Roman" w:hAnsi="Times New Roman" w:cs="Times New Roman"/>
          <w:color w:val="000000" w:themeColor="text1"/>
          <w:sz w:val="24"/>
          <w:szCs w:val="24"/>
        </w:rPr>
        <w:t>.</w:t>
      </w:r>
      <w:r w:rsidRPr="00012E83">
        <w:rPr>
          <w:rFonts w:ascii="Times New Roman" w:eastAsia="Times New Roman" w:hAnsi="Times New Roman" w:cs="Times New Roman"/>
          <w:color w:val="000000" w:themeColor="text1"/>
          <w:sz w:val="24"/>
          <w:szCs w:val="24"/>
        </w:rPr>
        <w:t>»</w:t>
      </w:r>
      <w:r w:rsidR="00695FE3" w:rsidRPr="00012E83">
        <w:rPr>
          <w:rFonts w:ascii="Times New Roman" w:eastAsia="Times New Roman" w:hAnsi="Times New Roman" w:cs="Times New Roman"/>
          <w:color w:val="000000" w:themeColor="text1"/>
          <w:sz w:val="24"/>
          <w:szCs w:val="24"/>
        </w:rPr>
        <w:t>;</w:t>
      </w:r>
    </w:p>
    <w:p w:rsidR="00DB2684" w:rsidRPr="00012E83" w:rsidRDefault="00DB2684" w:rsidP="00DB2684">
      <w:pPr>
        <w:pStyle w:val="s1"/>
        <w:numPr>
          <w:ilvl w:val="1"/>
          <w:numId w:val="4"/>
        </w:numPr>
        <w:shd w:val="clear" w:color="auto" w:fill="FFFFFF"/>
        <w:spacing w:before="0" w:beforeAutospacing="0" w:after="0" w:afterAutospacing="0"/>
        <w:ind w:left="0" w:firstLine="709"/>
        <w:jc w:val="both"/>
        <w:rPr>
          <w:color w:val="22272F"/>
        </w:rPr>
      </w:pPr>
      <w:r w:rsidRPr="00012E83">
        <w:t>Главу 2 «Трудовой договор, обеспечение занятости дополнить абзацем 2.20 следующего содержания:</w:t>
      </w:r>
      <w:r w:rsidRPr="00012E83">
        <w:rPr>
          <w:b/>
        </w:rPr>
        <w:t xml:space="preserve"> </w:t>
      </w:r>
      <w:r w:rsidRPr="00012E83">
        <w:t>«2.20.</w:t>
      </w:r>
      <w:r w:rsidRPr="00012E83">
        <w:rPr>
          <w:b/>
        </w:rPr>
        <w:t xml:space="preserve"> </w:t>
      </w:r>
      <w:r w:rsidRPr="00012E83">
        <w:rPr>
          <w:color w:val="22272F"/>
        </w:rPr>
        <w:t>Работодатель формирует в электронном виде основную информацию о трудовой деятельности и трудовом стаже каждого работника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DB2684" w:rsidRPr="00012E83" w:rsidRDefault="00DB2684" w:rsidP="00DB2684">
      <w:pPr>
        <w:pStyle w:val="s1"/>
        <w:shd w:val="clear" w:color="auto" w:fill="FFFFFF"/>
        <w:spacing w:before="0" w:beforeAutospacing="0" w:after="0" w:afterAutospacing="0"/>
        <w:ind w:firstLine="709"/>
        <w:jc w:val="both"/>
        <w:rPr>
          <w:color w:val="22272F"/>
        </w:rPr>
      </w:pPr>
      <w:r w:rsidRPr="00012E83">
        <w:rPr>
          <w:color w:val="22272F"/>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ТК РФ, иным федеральным законом информация.</w:t>
      </w:r>
    </w:p>
    <w:p w:rsidR="00DB2684" w:rsidRPr="00012E83" w:rsidRDefault="00DB2684" w:rsidP="00DB2684">
      <w:pPr>
        <w:pStyle w:val="s1"/>
        <w:shd w:val="clear" w:color="auto" w:fill="FFFFFF"/>
        <w:spacing w:before="0" w:beforeAutospacing="0" w:after="0" w:afterAutospacing="0"/>
        <w:ind w:firstLine="709"/>
        <w:jc w:val="both"/>
        <w:rPr>
          <w:color w:val="22272F"/>
        </w:rPr>
      </w:pPr>
      <w:r w:rsidRPr="00012E83">
        <w:rPr>
          <w:color w:val="22272F"/>
        </w:rPr>
        <w:t>В случаях, установленных ТК РФ,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ТК РФ,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DB2684" w:rsidRPr="00012E83" w:rsidRDefault="00DB2684" w:rsidP="00DB2684">
      <w:pPr>
        <w:pStyle w:val="s1"/>
        <w:shd w:val="clear" w:color="auto" w:fill="FFFFFF"/>
        <w:spacing w:before="0" w:beforeAutospacing="0" w:after="0" w:afterAutospacing="0"/>
        <w:ind w:firstLine="709"/>
        <w:jc w:val="both"/>
        <w:rPr>
          <w:color w:val="22272F"/>
        </w:rPr>
      </w:pPr>
      <w:r w:rsidRPr="00012E83">
        <w:rPr>
          <w:color w:val="22272F"/>
          <w:shd w:val="clear" w:color="auto" w:fill="FFFFFF"/>
        </w:rPr>
        <w:t>При заключении трудового договора впервые работодателем оформляется трудовая книжка.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r w:rsidRPr="00012E83">
        <w:rPr>
          <w:color w:val="22272F"/>
        </w:rPr>
        <w:t>».</w:t>
      </w:r>
    </w:p>
    <w:p w:rsidR="00695FE3" w:rsidRPr="00012E83" w:rsidRDefault="00695FE3" w:rsidP="00951D38">
      <w:pPr>
        <w:pStyle w:val="ae"/>
        <w:numPr>
          <w:ilvl w:val="1"/>
          <w:numId w:val="4"/>
        </w:numPr>
        <w:spacing w:after="0" w:line="240" w:lineRule="auto"/>
        <w:ind w:left="0" w:firstLine="709"/>
        <w:jc w:val="both"/>
        <w:rPr>
          <w:rFonts w:ascii="Times New Roman" w:hAnsi="Times New Roman" w:cs="Times New Roman"/>
          <w:b/>
          <w:sz w:val="24"/>
          <w:szCs w:val="24"/>
        </w:rPr>
      </w:pPr>
      <w:r w:rsidRPr="00012E83">
        <w:rPr>
          <w:rFonts w:ascii="Times New Roman" w:hAnsi="Times New Roman" w:cs="Times New Roman"/>
          <w:sz w:val="24"/>
          <w:szCs w:val="24"/>
        </w:rPr>
        <w:t>Главу 3 «Рабочее время и время отдыха» дополнить пунктом 3.15 следующего содержания:</w:t>
      </w:r>
      <w:r w:rsidRPr="00012E83">
        <w:rPr>
          <w:rFonts w:ascii="Times New Roman" w:hAnsi="Times New Roman" w:cs="Times New Roman"/>
          <w:b/>
          <w:sz w:val="24"/>
          <w:szCs w:val="24"/>
        </w:rPr>
        <w:t xml:space="preserve"> «</w:t>
      </w:r>
      <w:r w:rsidR="00951D38" w:rsidRPr="00012E83">
        <w:rPr>
          <w:rFonts w:ascii="Times New Roman" w:hAnsi="Times New Roman" w:cs="Times New Roman"/>
          <w:sz w:val="24"/>
          <w:szCs w:val="24"/>
        </w:rPr>
        <w:t>3.15.</w:t>
      </w:r>
      <w:r w:rsidR="00951D38" w:rsidRPr="00012E83">
        <w:rPr>
          <w:rFonts w:ascii="Times New Roman" w:hAnsi="Times New Roman" w:cs="Times New Roman"/>
          <w:b/>
          <w:sz w:val="24"/>
          <w:szCs w:val="24"/>
        </w:rPr>
        <w:t xml:space="preserve"> </w:t>
      </w:r>
      <w:r w:rsidRPr="00012E83">
        <w:rPr>
          <w:rFonts w:ascii="Times New Roman" w:hAnsi="Times New Roman" w:cs="Times New Roman"/>
          <w:color w:val="22272F"/>
          <w:sz w:val="24"/>
          <w:szCs w:val="24"/>
          <w:shd w:val="clear" w:color="auto" w:fill="FFFFFF"/>
        </w:rP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r w:rsidR="00110EF2" w:rsidRPr="00012E83">
        <w:rPr>
          <w:rFonts w:ascii="Times New Roman" w:hAnsi="Times New Roman" w:cs="Times New Roman"/>
          <w:color w:val="22272F"/>
          <w:sz w:val="24"/>
          <w:szCs w:val="24"/>
          <w:shd w:val="clear" w:color="auto" w:fill="FFFFFF"/>
        </w:rPr>
        <w:t>»</w:t>
      </w:r>
      <w:r w:rsidRPr="00012E83">
        <w:rPr>
          <w:rFonts w:ascii="Times New Roman" w:hAnsi="Times New Roman" w:cs="Times New Roman"/>
          <w:color w:val="22272F"/>
          <w:sz w:val="24"/>
          <w:szCs w:val="24"/>
          <w:shd w:val="clear" w:color="auto" w:fill="FFFFFF"/>
        </w:rPr>
        <w:t>.</w:t>
      </w:r>
    </w:p>
    <w:p w:rsidR="00DB2684" w:rsidRPr="00012E83" w:rsidRDefault="00DB2684" w:rsidP="00951D38">
      <w:pPr>
        <w:pStyle w:val="ae"/>
        <w:numPr>
          <w:ilvl w:val="1"/>
          <w:numId w:val="4"/>
        </w:numPr>
        <w:spacing w:after="0" w:line="240" w:lineRule="auto"/>
        <w:ind w:left="0" w:firstLine="709"/>
        <w:jc w:val="both"/>
        <w:rPr>
          <w:rFonts w:ascii="Times New Roman" w:hAnsi="Times New Roman" w:cs="Times New Roman"/>
          <w:b/>
          <w:sz w:val="24"/>
          <w:szCs w:val="24"/>
        </w:rPr>
      </w:pPr>
      <w:r w:rsidRPr="00012E83">
        <w:rPr>
          <w:rFonts w:ascii="Times New Roman" w:hAnsi="Times New Roman" w:cs="Times New Roman"/>
          <w:sz w:val="24"/>
          <w:szCs w:val="24"/>
        </w:rPr>
        <w:t>Главу 3 «Рабочее время и время отдыха» дополнить пунктом 3.16 следующего содержания:</w:t>
      </w:r>
      <w:r w:rsidRPr="00012E83">
        <w:rPr>
          <w:rFonts w:ascii="Times New Roman" w:hAnsi="Times New Roman" w:cs="Times New Roman"/>
          <w:b/>
          <w:sz w:val="24"/>
          <w:szCs w:val="24"/>
        </w:rPr>
        <w:t xml:space="preserve"> «</w:t>
      </w:r>
      <w:r w:rsidRPr="00012E83">
        <w:rPr>
          <w:rFonts w:ascii="Times New Roman" w:hAnsi="Times New Roman" w:cs="Times New Roman"/>
          <w:sz w:val="24"/>
          <w:szCs w:val="24"/>
        </w:rPr>
        <w:t>3.16. Одному из родителей (опекуну, попечителю, приемному родителю), работающему в районах Крайнего Севера и приравненных к ним местностях, имеющему ребенка возрасте до 16 лет, по его письменному заявлению ежемесячно предоставляется дополнительный выходной день без сохранения заработной платы»;</w:t>
      </w:r>
    </w:p>
    <w:p w:rsidR="000659FC" w:rsidRPr="00012E83" w:rsidRDefault="000659FC" w:rsidP="00951D38">
      <w:pPr>
        <w:pStyle w:val="ae"/>
        <w:numPr>
          <w:ilvl w:val="1"/>
          <w:numId w:val="4"/>
        </w:numPr>
        <w:spacing w:after="0" w:line="240" w:lineRule="auto"/>
        <w:ind w:left="0" w:firstLine="709"/>
        <w:jc w:val="both"/>
        <w:rPr>
          <w:rFonts w:ascii="Times New Roman" w:hAnsi="Times New Roman" w:cs="Times New Roman"/>
          <w:b/>
          <w:sz w:val="24"/>
          <w:szCs w:val="24"/>
        </w:rPr>
      </w:pPr>
      <w:r w:rsidRPr="00012E83">
        <w:rPr>
          <w:rFonts w:ascii="Times New Roman" w:hAnsi="Times New Roman" w:cs="Times New Roman"/>
          <w:sz w:val="24"/>
          <w:szCs w:val="24"/>
        </w:rPr>
        <w:t>Пункт 3.9 дополнить абзацем следующего содержания: «Приложение 5 «Перечень должностей с ненормированным рабочим днем изложить в новой редакции»;</w:t>
      </w:r>
    </w:p>
    <w:p w:rsidR="00857DF9" w:rsidRPr="00012E83" w:rsidRDefault="006A7E67" w:rsidP="00951D38">
      <w:pPr>
        <w:pStyle w:val="ae"/>
        <w:numPr>
          <w:ilvl w:val="1"/>
          <w:numId w:val="4"/>
        </w:numPr>
        <w:spacing w:after="0" w:line="240" w:lineRule="auto"/>
        <w:ind w:left="0" w:firstLine="709"/>
        <w:jc w:val="both"/>
        <w:rPr>
          <w:rFonts w:ascii="Times New Roman" w:hAnsi="Times New Roman" w:cs="Times New Roman"/>
          <w:b/>
          <w:sz w:val="24"/>
          <w:szCs w:val="24"/>
        </w:rPr>
      </w:pPr>
      <w:r w:rsidRPr="00012E83">
        <w:rPr>
          <w:rFonts w:ascii="Times New Roman" w:hAnsi="Times New Roman" w:cs="Times New Roman"/>
          <w:sz w:val="24"/>
          <w:szCs w:val="24"/>
        </w:rPr>
        <w:lastRenderedPageBreak/>
        <w:t>Пункт 4</w:t>
      </w:r>
      <w:r w:rsidR="00695FE3" w:rsidRPr="00012E83">
        <w:rPr>
          <w:rFonts w:ascii="Times New Roman" w:hAnsi="Times New Roman" w:cs="Times New Roman"/>
          <w:sz w:val="24"/>
          <w:szCs w:val="24"/>
        </w:rPr>
        <w:t xml:space="preserve">.1 </w:t>
      </w:r>
      <w:r w:rsidRPr="00012E83">
        <w:rPr>
          <w:rFonts w:ascii="Times New Roman" w:hAnsi="Times New Roman" w:cs="Times New Roman"/>
          <w:sz w:val="24"/>
          <w:szCs w:val="24"/>
        </w:rPr>
        <w:t>главы</w:t>
      </w:r>
      <w:r w:rsidR="00695FE3" w:rsidRPr="00012E83">
        <w:rPr>
          <w:rFonts w:ascii="Times New Roman" w:hAnsi="Times New Roman" w:cs="Times New Roman"/>
          <w:sz w:val="24"/>
          <w:szCs w:val="24"/>
        </w:rPr>
        <w:t xml:space="preserve"> 4</w:t>
      </w:r>
      <w:r w:rsidRPr="00012E83">
        <w:rPr>
          <w:rFonts w:ascii="Times New Roman" w:hAnsi="Times New Roman" w:cs="Times New Roman"/>
          <w:b/>
          <w:sz w:val="24"/>
          <w:szCs w:val="24"/>
        </w:rPr>
        <w:t xml:space="preserve"> </w:t>
      </w:r>
      <w:r w:rsidRPr="00012E83">
        <w:rPr>
          <w:rFonts w:ascii="Times New Roman" w:hAnsi="Times New Roman" w:cs="Times New Roman"/>
          <w:sz w:val="24"/>
          <w:szCs w:val="24"/>
        </w:rPr>
        <w:t>«</w:t>
      </w:r>
      <w:r w:rsidR="00695FE3" w:rsidRPr="00012E83">
        <w:rPr>
          <w:rFonts w:ascii="Times New Roman" w:hAnsi="Times New Roman" w:cs="Times New Roman"/>
          <w:sz w:val="24"/>
          <w:szCs w:val="24"/>
        </w:rPr>
        <w:t>Оплата труда</w:t>
      </w:r>
      <w:r w:rsidRPr="00012E83">
        <w:rPr>
          <w:rFonts w:ascii="Times New Roman" w:hAnsi="Times New Roman" w:cs="Times New Roman"/>
          <w:sz w:val="24"/>
          <w:szCs w:val="24"/>
        </w:rPr>
        <w:t>» дополнить абзац</w:t>
      </w:r>
      <w:r w:rsidR="000659FC" w:rsidRPr="00012E83">
        <w:rPr>
          <w:rFonts w:ascii="Times New Roman" w:hAnsi="Times New Roman" w:cs="Times New Roman"/>
          <w:sz w:val="24"/>
          <w:szCs w:val="24"/>
        </w:rPr>
        <w:t>ами</w:t>
      </w:r>
      <w:r w:rsidRPr="00012E83">
        <w:rPr>
          <w:rFonts w:ascii="Times New Roman" w:hAnsi="Times New Roman" w:cs="Times New Roman"/>
          <w:sz w:val="24"/>
          <w:szCs w:val="24"/>
        </w:rPr>
        <w:t xml:space="preserve"> </w:t>
      </w:r>
      <w:r w:rsidRPr="00012E83">
        <w:rPr>
          <w:rFonts w:ascii="Times New Roman" w:hAnsi="Times New Roman" w:cs="Times New Roman"/>
          <w:color w:val="000000" w:themeColor="text1"/>
          <w:sz w:val="24"/>
          <w:szCs w:val="24"/>
        </w:rPr>
        <w:t>следующего содержания</w:t>
      </w:r>
      <w:r w:rsidR="00695FE3" w:rsidRPr="00012E83">
        <w:rPr>
          <w:rFonts w:ascii="Times New Roman" w:hAnsi="Times New Roman" w:cs="Times New Roman"/>
          <w:color w:val="000000" w:themeColor="text1"/>
          <w:sz w:val="24"/>
          <w:szCs w:val="24"/>
        </w:rPr>
        <w:t>:</w:t>
      </w:r>
    </w:p>
    <w:p w:rsidR="00695FE3" w:rsidRPr="00012E83" w:rsidRDefault="00695FE3" w:rsidP="00951D38">
      <w:pPr>
        <w:pStyle w:val="s1"/>
        <w:shd w:val="clear" w:color="auto" w:fill="FFFFFF"/>
        <w:spacing w:before="0" w:beforeAutospacing="0" w:after="0" w:afterAutospacing="0"/>
        <w:ind w:firstLine="709"/>
        <w:jc w:val="both"/>
        <w:rPr>
          <w:color w:val="22272F"/>
        </w:rPr>
      </w:pPr>
      <w:r w:rsidRPr="00012E83">
        <w:rPr>
          <w:color w:val="22272F"/>
        </w:rPr>
        <w:t>«Правительство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rsidR="000659FC" w:rsidRPr="00012E83" w:rsidRDefault="00695FE3" w:rsidP="00631BFD">
      <w:pPr>
        <w:pStyle w:val="s1"/>
        <w:shd w:val="clear" w:color="auto" w:fill="FFFFFF"/>
        <w:spacing w:before="0" w:beforeAutospacing="0" w:after="0" w:afterAutospacing="0"/>
        <w:ind w:firstLine="709"/>
        <w:jc w:val="both"/>
        <w:rPr>
          <w:color w:val="22272F"/>
        </w:rPr>
      </w:pPr>
      <w:r w:rsidRPr="00012E83">
        <w:rPr>
          <w:color w:val="22272F"/>
        </w:rPr>
        <w:t>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p>
    <w:p w:rsidR="00631BFD" w:rsidRPr="00012E83" w:rsidRDefault="000659FC" w:rsidP="00631BFD">
      <w:pPr>
        <w:pStyle w:val="s1"/>
        <w:shd w:val="clear" w:color="auto" w:fill="FFFFFF"/>
        <w:spacing w:before="0" w:beforeAutospacing="0" w:after="0" w:afterAutospacing="0"/>
        <w:ind w:firstLine="709"/>
        <w:jc w:val="both"/>
        <w:rPr>
          <w:color w:val="22272F"/>
        </w:rPr>
      </w:pPr>
      <w:r w:rsidRPr="00012E83">
        <w:rPr>
          <w:color w:val="22272F"/>
        </w:rPr>
        <w:t>Приложение № 2 к коллективному договору «Положение об оплате труда работников МКУ «Вилюйское УУО» изложить в новой редакции</w:t>
      </w:r>
      <w:r w:rsidR="00695FE3" w:rsidRPr="00012E83">
        <w:rPr>
          <w:color w:val="22272F"/>
        </w:rPr>
        <w:t>»;</w:t>
      </w:r>
    </w:p>
    <w:p w:rsidR="00631BFD" w:rsidRPr="00012E83" w:rsidRDefault="00631BFD" w:rsidP="00631BFD">
      <w:pPr>
        <w:pStyle w:val="ae"/>
        <w:numPr>
          <w:ilvl w:val="1"/>
          <w:numId w:val="4"/>
        </w:numPr>
        <w:spacing w:after="0" w:line="240" w:lineRule="auto"/>
        <w:ind w:left="0" w:firstLine="709"/>
        <w:jc w:val="both"/>
        <w:rPr>
          <w:rFonts w:ascii="Times New Roman" w:hAnsi="Times New Roman" w:cs="Times New Roman"/>
          <w:b/>
          <w:sz w:val="24"/>
          <w:szCs w:val="24"/>
        </w:rPr>
      </w:pPr>
      <w:r w:rsidRPr="00012E83">
        <w:rPr>
          <w:rFonts w:ascii="Times New Roman" w:hAnsi="Times New Roman" w:cs="Times New Roman"/>
          <w:sz w:val="24"/>
          <w:szCs w:val="24"/>
        </w:rPr>
        <w:t>Главу 4</w:t>
      </w:r>
      <w:r w:rsidRPr="00012E83">
        <w:rPr>
          <w:rFonts w:ascii="Times New Roman" w:hAnsi="Times New Roman" w:cs="Times New Roman"/>
          <w:b/>
          <w:sz w:val="24"/>
          <w:szCs w:val="24"/>
        </w:rPr>
        <w:t xml:space="preserve"> </w:t>
      </w:r>
      <w:r w:rsidRPr="00012E83">
        <w:rPr>
          <w:rFonts w:ascii="Times New Roman" w:hAnsi="Times New Roman" w:cs="Times New Roman"/>
          <w:sz w:val="24"/>
          <w:szCs w:val="24"/>
        </w:rPr>
        <w:t xml:space="preserve">«Оплата труда» дополнить пунктом 4.12 </w:t>
      </w:r>
      <w:r w:rsidRPr="00012E83">
        <w:rPr>
          <w:rFonts w:ascii="Times New Roman" w:hAnsi="Times New Roman" w:cs="Times New Roman"/>
          <w:color w:val="000000" w:themeColor="text1"/>
          <w:sz w:val="24"/>
          <w:szCs w:val="24"/>
        </w:rPr>
        <w:t xml:space="preserve">следующего содержания: «4.12. </w:t>
      </w:r>
      <w:r w:rsidRPr="00012E83">
        <w:rPr>
          <w:rFonts w:ascii="Times New Roman" w:hAnsi="Times New Roman" w:cs="Times New Roman"/>
          <w:color w:val="22272F"/>
          <w:sz w:val="24"/>
          <w:szCs w:val="24"/>
          <w:shd w:val="clear" w:color="auto" w:fill="FFFFFF"/>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6406D1" w:rsidRPr="00012E83" w:rsidRDefault="006406D1" w:rsidP="00631BFD">
      <w:pPr>
        <w:pStyle w:val="ae"/>
        <w:numPr>
          <w:ilvl w:val="1"/>
          <w:numId w:val="4"/>
        </w:numPr>
        <w:spacing w:after="0" w:line="240" w:lineRule="auto"/>
        <w:ind w:left="0" w:firstLine="709"/>
        <w:jc w:val="both"/>
        <w:rPr>
          <w:rFonts w:ascii="Times New Roman" w:hAnsi="Times New Roman" w:cs="Times New Roman"/>
          <w:b/>
          <w:sz w:val="24"/>
          <w:szCs w:val="24"/>
        </w:rPr>
      </w:pPr>
      <w:r w:rsidRPr="00012E83">
        <w:rPr>
          <w:rFonts w:ascii="Times New Roman" w:hAnsi="Times New Roman" w:cs="Times New Roman"/>
          <w:sz w:val="24"/>
          <w:szCs w:val="24"/>
        </w:rPr>
        <w:t xml:space="preserve">Пункт 5.3 дополнить абзацем следующего содержания: «Перечень должностей с  вредными и  (или) опасными производственными факторами приведен в приложении № </w:t>
      </w:r>
      <w:r w:rsidR="001C5B2F" w:rsidRPr="00012E83">
        <w:rPr>
          <w:rFonts w:ascii="Times New Roman" w:hAnsi="Times New Roman" w:cs="Times New Roman"/>
          <w:sz w:val="24"/>
          <w:szCs w:val="24"/>
        </w:rPr>
        <w:t>7</w:t>
      </w:r>
      <w:r w:rsidRPr="00012E83">
        <w:rPr>
          <w:rFonts w:ascii="Times New Roman" w:hAnsi="Times New Roman" w:cs="Times New Roman"/>
          <w:sz w:val="24"/>
          <w:szCs w:val="24"/>
        </w:rPr>
        <w:t xml:space="preserve"> к настоящему коллективному договору»</w:t>
      </w:r>
      <w:r w:rsidR="001C5B2F" w:rsidRPr="00012E83">
        <w:rPr>
          <w:rFonts w:ascii="Times New Roman" w:hAnsi="Times New Roman" w:cs="Times New Roman"/>
          <w:sz w:val="24"/>
          <w:szCs w:val="24"/>
        </w:rPr>
        <w:t>;</w:t>
      </w:r>
    </w:p>
    <w:p w:rsidR="00951D38" w:rsidRPr="00012E83" w:rsidRDefault="00951D38" w:rsidP="00105E59">
      <w:pPr>
        <w:pStyle w:val="s1"/>
        <w:numPr>
          <w:ilvl w:val="1"/>
          <w:numId w:val="4"/>
        </w:numPr>
        <w:shd w:val="clear" w:color="auto" w:fill="FFFFFF"/>
        <w:spacing w:before="0" w:beforeAutospacing="0" w:after="0" w:afterAutospacing="0"/>
        <w:ind w:left="0" w:firstLine="709"/>
        <w:jc w:val="both"/>
        <w:rPr>
          <w:color w:val="22272F"/>
        </w:rPr>
      </w:pPr>
      <w:r w:rsidRPr="00012E83">
        <w:rPr>
          <w:color w:val="22272F"/>
        </w:rPr>
        <w:t>Главу 5 «Охрана труда и социальные гарантии» дополнить пунктом 5.9.1</w:t>
      </w:r>
      <w:r w:rsidR="005B770B" w:rsidRPr="00012E83">
        <w:rPr>
          <w:color w:val="22272F"/>
        </w:rPr>
        <w:t>-5.9.2</w:t>
      </w:r>
      <w:r w:rsidRPr="00012E83">
        <w:rPr>
          <w:color w:val="22272F"/>
        </w:rPr>
        <w:t xml:space="preserve"> следующего содержания: «5.9.1. </w:t>
      </w:r>
      <w:r w:rsidRPr="00012E83">
        <w:rPr>
          <w:color w:val="22272F"/>
          <w:shd w:val="clear" w:color="auto" w:fill="FFFFFF"/>
        </w:rPr>
        <w:t>Работники, достигшие возраста сорока лет, за исключением лиц, указанных в части третьей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5B770B" w:rsidRPr="00012E83" w:rsidRDefault="00951D38" w:rsidP="00105E59">
      <w:pPr>
        <w:pStyle w:val="s1"/>
        <w:shd w:val="clear" w:color="auto" w:fill="FFFFFF"/>
        <w:spacing w:before="0" w:beforeAutospacing="0" w:after="0" w:afterAutospacing="0"/>
        <w:ind w:firstLine="709"/>
        <w:jc w:val="both"/>
        <w:rPr>
          <w:color w:val="22272F"/>
          <w:shd w:val="clear" w:color="auto" w:fill="FFFFFF"/>
        </w:rPr>
      </w:pPr>
      <w:r w:rsidRPr="00012E83">
        <w:rPr>
          <w:color w:val="22272F"/>
          <w:shd w:val="clear" w:color="auto" w:fill="FFFFFF"/>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w:t>
      </w:r>
    </w:p>
    <w:p w:rsidR="00110EF2" w:rsidRPr="00012E83" w:rsidRDefault="005B770B" w:rsidP="00105E59">
      <w:pPr>
        <w:pStyle w:val="s1"/>
        <w:shd w:val="clear" w:color="auto" w:fill="FFFFFF"/>
        <w:spacing w:before="0" w:beforeAutospacing="0" w:after="0" w:afterAutospacing="0"/>
        <w:ind w:firstLine="709"/>
        <w:jc w:val="both"/>
        <w:rPr>
          <w:color w:val="22272F"/>
          <w:shd w:val="clear" w:color="auto" w:fill="FFFFFF"/>
        </w:rPr>
      </w:pPr>
      <w:r w:rsidRPr="00012E83">
        <w:rPr>
          <w:color w:val="22272F"/>
          <w:shd w:val="clear" w:color="auto" w:fill="FFFFFF"/>
        </w:rPr>
        <w:t>5.9.2. Предоставить работникам дополнительные дни отдыха с сохранением заработной платы работникам в день получения и один день после получения вакцины о</w:t>
      </w:r>
      <w:r w:rsidR="00012E83" w:rsidRPr="00012E83">
        <w:rPr>
          <w:color w:val="22272F"/>
          <w:shd w:val="clear" w:color="auto" w:fill="FFFFFF"/>
        </w:rPr>
        <w:t>т новой короновирусной инфекции (COVID-19).</w:t>
      </w:r>
      <w:r w:rsidR="00951D38" w:rsidRPr="00012E83">
        <w:rPr>
          <w:color w:val="22272F"/>
          <w:shd w:val="clear" w:color="auto" w:fill="FFFFFF"/>
        </w:rPr>
        <w:t>»;</w:t>
      </w:r>
    </w:p>
    <w:p w:rsidR="00660F1E" w:rsidRPr="00012E83" w:rsidRDefault="00660F1E" w:rsidP="0097125E">
      <w:pPr>
        <w:pStyle w:val="s1"/>
        <w:shd w:val="clear" w:color="auto" w:fill="FFFFFF"/>
        <w:spacing w:before="0" w:beforeAutospacing="0" w:after="0" w:afterAutospacing="0"/>
        <w:ind w:firstLine="709"/>
        <w:jc w:val="both"/>
        <w:rPr>
          <w:color w:val="22272F"/>
        </w:rPr>
      </w:pPr>
      <w:r w:rsidRPr="00012E83">
        <w:rPr>
          <w:color w:val="22272F"/>
        </w:rPr>
        <w:t>2. Все остальные положения </w:t>
      </w:r>
      <w:r w:rsidR="005C4B30" w:rsidRPr="00012E83">
        <w:rPr>
          <w:color w:val="22272F"/>
        </w:rPr>
        <w:t xml:space="preserve">коллективного договора МКУ «Вилюйское УУО» </w:t>
      </w:r>
      <w:r w:rsidRPr="00012E83">
        <w:rPr>
          <w:color w:val="22272F"/>
        </w:rPr>
        <w:t>остаются неизменными и обязательны для исполнения.</w:t>
      </w:r>
    </w:p>
    <w:p w:rsidR="006A7E67" w:rsidRPr="00012E83" w:rsidRDefault="00660F1E" w:rsidP="0097125E">
      <w:pPr>
        <w:pStyle w:val="s1"/>
        <w:shd w:val="clear" w:color="auto" w:fill="FFFFFF"/>
        <w:spacing w:before="0" w:beforeAutospacing="0" w:after="0" w:afterAutospacing="0"/>
        <w:ind w:firstLine="709"/>
        <w:jc w:val="both"/>
        <w:rPr>
          <w:color w:val="000000" w:themeColor="text1"/>
        </w:rPr>
      </w:pPr>
      <w:r w:rsidRPr="00012E83">
        <w:rPr>
          <w:color w:val="22272F"/>
        </w:rPr>
        <w:t>3. Настоящее дополнительное соглашение действует с момента его подписания и является неотъемлемой частью коллективного договора</w:t>
      </w:r>
      <w:r w:rsidR="006A7E67" w:rsidRPr="00012E83">
        <w:rPr>
          <w:color w:val="22272F"/>
        </w:rPr>
        <w:t xml:space="preserve"> МКУ «Вилюйское УУО» от </w:t>
      </w:r>
      <w:r w:rsidR="006A7E67" w:rsidRPr="00012E83">
        <w:rPr>
          <w:color w:val="000000" w:themeColor="text1"/>
        </w:rPr>
        <w:t>05 марта 2019 г.</w:t>
      </w:r>
    </w:p>
    <w:p w:rsidR="00660F1E" w:rsidRPr="00012E83" w:rsidRDefault="006A7E67" w:rsidP="0097125E">
      <w:pPr>
        <w:pStyle w:val="s1"/>
        <w:shd w:val="clear" w:color="auto" w:fill="FFFFFF"/>
        <w:spacing w:before="0" w:beforeAutospacing="0" w:after="0" w:afterAutospacing="0"/>
        <w:ind w:firstLine="709"/>
        <w:jc w:val="both"/>
        <w:rPr>
          <w:color w:val="22272F"/>
        </w:rPr>
      </w:pPr>
      <w:r w:rsidRPr="00012E83">
        <w:rPr>
          <w:color w:val="22272F"/>
        </w:rPr>
        <w:t xml:space="preserve"> </w:t>
      </w:r>
      <w:r w:rsidR="00660F1E" w:rsidRPr="00012E83">
        <w:rPr>
          <w:color w:val="22272F"/>
        </w:rPr>
        <w:t>4. Настоящее дополнительное соглашение об</w:t>
      </w:r>
      <w:r w:rsidRPr="00012E83">
        <w:rPr>
          <w:color w:val="22272F"/>
        </w:rPr>
        <w:t xml:space="preserve"> изменении коллективного договора </w:t>
      </w:r>
      <w:r w:rsidR="00660F1E" w:rsidRPr="00012E83">
        <w:rPr>
          <w:color w:val="22272F"/>
        </w:rPr>
        <w:t>является обязательным для выполнения Сторонами.</w:t>
      </w:r>
    </w:p>
    <w:sectPr w:rsidR="00660F1E" w:rsidRPr="00012E83" w:rsidSect="00A67D95">
      <w:footerReference w:type="default" r:id="rId1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3B7" w:rsidRDefault="001F23B7" w:rsidP="00A67D95">
      <w:pPr>
        <w:spacing w:after="0" w:line="240" w:lineRule="auto"/>
      </w:pPr>
      <w:r>
        <w:separator/>
      </w:r>
    </w:p>
  </w:endnote>
  <w:endnote w:type="continuationSeparator" w:id="1">
    <w:p w:rsidR="001F23B7" w:rsidRDefault="001F23B7" w:rsidP="00A67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FD" w:rsidRDefault="00631BFD">
    <w:pPr>
      <w:pStyle w:val="a5"/>
      <w:jc w:val="center"/>
    </w:pPr>
  </w:p>
  <w:p w:rsidR="00631BFD" w:rsidRDefault="00631BF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3B7" w:rsidRDefault="001F23B7" w:rsidP="00A67D95">
      <w:pPr>
        <w:spacing w:after="0" w:line="240" w:lineRule="auto"/>
      </w:pPr>
      <w:r>
        <w:separator/>
      </w:r>
    </w:p>
  </w:footnote>
  <w:footnote w:type="continuationSeparator" w:id="1">
    <w:p w:rsidR="001F23B7" w:rsidRDefault="001F23B7" w:rsidP="00A67D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1308C"/>
    <w:multiLevelType w:val="hybridMultilevel"/>
    <w:tmpl w:val="3188BC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20C5779"/>
    <w:multiLevelType w:val="multilevel"/>
    <w:tmpl w:val="F7947868"/>
    <w:lvl w:ilvl="0">
      <w:start w:val="1"/>
      <w:numFmt w:val="decimal"/>
      <w:lvlText w:val="%1."/>
      <w:lvlJc w:val="left"/>
      <w:pPr>
        <w:tabs>
          <w:tab w:val="num" w:pos="720"/>
        </w:tabs>
        <w:ind w:left="720" w:hanging="360"/>
      </w:pPr>
      <w:rPr>
        <w:b/>
      </w:rPr>
    </w:lvl>
    <w:lvl w:ilvl="1">
      <w:start w:val="4"/>
      <w:numFmt w:val="decimal"/>
      <w:isLgl/>
      <w:lvlText w:val="%1.%2"/>
      <w:lvlJc w:val="left"/>
      <w:pPr>
        <w:tabs>
          <w:tab w:val="num" w:pos="1245"/>
        </w:tabs>
        <w:ind w:left="1245" w:hanging="525"/>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520"/>
        </w:tabs>
        <w:ind w:left="2520" w:hanging="72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600"/>
        </w:tabs>
        <w:ind w:left="3600" w:hanging="108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4680"/>
        </w:tabs>
        <w:ind w:left="4680" w:hanging="1440"/>
      </w:pPr>
    </w:lvl>
  </w:abstractNum>
  <w:abstractNum w:abstractNumId="2">
    <w:nsid w:val="439C6FC7"/>
    <w:multiLevelType w:val="multilevel"/>
    <w:tmpl w:val="CD7C91EC"/>
    <w:lvl w:ilvl="0">
      <w:start w:val="1"/>
      <w:numFmt w:val="decimal"/>
      <w:lvlText w:val="%1."/>
      <w:lvlJc w:val="left"/>
      <w:pPr>
        <w:ind w:left="1068"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color w:val="auto"/>
      </w:rPr>
    </w:lvl>
    <w:lvl w:ilvl="3">
      <w:start w:val="1"/>
      <w:numFmt w:val="decimal"/>
      <w:isLgl/>
      <w:lvlText w:val="%1.%2.%3.%4."/>
      <w:lvlJc w:val="left"/>
      <w:pPr>
        <w:ind w:left="1431" w:hanging="720"/>
      </w:pPr>
      <w:rPr>
        <w:rFonts w:hint="default"/>
        <w:color w:val="auto"/>
      </w:rPr>
    </w:lvl>
    <w:lvl w:ilvl="4">
      <w:start w:val="1"/>
      <w:numFmt w:val="decimal"/>
      <w:isLgl/>
      <w:lvlText w:val="%1.%2.%3.%4.%5."/>
      <w:lvlJc w:val="left"/>
      <w:pPr>
        <w:ind w:left="1792" w:hanging="1080"/>
      </w:pPr>
      <w:rPr>
        <w:rFonts w:hint="default"/>
        <w:color w:val="auto"/>
      </w:rPr>
    </w:lvl>
    <w:lvl w:ilvl="5">
      <w:start w:val="1"/>
      <w:numFmt w:val="decimal"/>
      <w:isLgl/>
      <w:lvlText w:val="%1.%2.%3.%4.%5.%6."/>
      <w:lvlJc w:val="left"/>
      <w:pPr>
        <w:ind w:left="1793" w:hanging="1080"/>
      </w:pPr>
      <w:rPr>
        <w:rFonts w:hint="default"/>
        <w:color w:val="auto"/>
      </w:rPr>
    </w:lvl>
    <w:lvl w:ilvl="6">
      <w:start w:val="1"/>
      <w:numFmt w:val="decimal"/>
      <w:isLgl/>
      <w:lvlText w:val="%1.%2.%3.%4.%5.%6.%7."/>
      <w:lvlJc w:val="left"/>
      <w:pPr>
        <w:ind w:left="2154" w:hanging="1440"/>
      </w:pPr>
      <w:rPr>
        <w:rFonts w:hint="default"/>
        <w:color w:val="auto"/>
      </w:rPr>
    </w:lvl>
    <w:lvl w:ilvl="7">
      <w:start w:val="1"/>
      <w:numFmt w:val="decimal"/>
      <w:isLgl/>
      <w:lvlText w:val="%1.%2.%3.%4.%5.%6.%7.%8."/>
      <w:lvlJc w:val="left"/>
      <w:pPr>
        <w:ind w:left="2155" w:hanging="1440"/>
      </w:pPr>
      <w:rPr>
        <w:rFonts w:hint="default"/>
        <w:color w:val="auto"/>
      </w:rPr>
    </w:lvl>
    <w:lvl w:ilvl="8">
      <w:start w:val="1"/>
      <w:numFmt w:val="decimal"/>
      <w:isLgl/>
      <w:lvlText w:val="%1.%2.%3.%4.%5.%6.%7.%8.%9."/>
      <w:lvlJc w:val="left"/>
      <w:pPr>
        <w:ind w:left="2516" w:hanging="1800"/>
      </w:pPr>
      <w:rPr>
        <w:rFonts w:hint="default"/>
        <w:color w:val="auto"/>
      </w:rPr>
    </w:lvl>
  </w:abstractNum>
  <w:abstractNum w:abstractNumId="3">
    <w:nsid w:val="43C173A7"/>
    <w:multiLevelType w:val="hybridMultilevel"/>
    <w:tmpl w:val="27E4ABA4"/>
    <w:lvl w:ilvl="0" w:tplc="5DAE3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857DF9"/>
    <w:rsid w:val="00011662"/>
    <w:rsid w:val="00012E83"/>
    <w:rsid w:val="000362D5"/>
    <w:rsid w:val="00040B2F"/>
    <w:rsid w:val="000659FC"/>
    <w:rsid w:val="00066063"/>
    <w:rsid w:val="000D5941"/>
    <w:rsid w:val="00105E59"/>
    <w:rsid w:val="00110EF2"/>
    <w:rsid w:val="00174D13"/>
    <w:rsid w:val="00196F92"/>
    <w:rsid w:val="00197DC8"/>
    <w:rsid w:val="001C31A3"/>
    <w:rsid w:val="001C5B2F"/>
    <w:rsid w:val="001C6964"/>
    <w:rsid w:val="001E117E"/>
    <w:rsid w:val="001F219D"/>
    <w:rsid w:val="001F23B7"/>
    <w:rsid w:val="001F31FB"/>
    <w:rsid w:val="001F3463"/>
    <w:rsid w:val="0021113D"/>
    <w:rsid w:val="002A364B"/>
    <w:rsid w:val="002B7BBB"/>
    <w:rsid w:val="002E5196"/>
    <w:rsid w:val="003071E9"/>
    <w:rsid w:val="00341746"/>
    <w:rsid w:val="00362CAB"/>
    <w:rsid w:val="003C57C4"/>
    <w:rsid w:val="003C77FA"/>
    <w:rsid w:val="003D2792"/>
    <w:rsid w:val="003E00EE"/>
    <w:rsid w:val="004111E2"/>
    <w:rsid w:val="00420629"/>
    <w:rsid w:val="004231D7"/>
    <w:rsid w:val="00432C07"/>
    <w:rsid w:val="00477E6A"/>
    <w:rsid w:val="004F7EA9"/>
    <w:rsid w:val="0051369A"/>
    <w:rsid w:val="00517842"/>
    <w:rsid w:val="00531D94"/>
    <w:rsid w:val="005657F5"/>
    <w:rsid w:val="005B03A2"/>
    <w:rsid w:val="005B770B"/>
    <w:rsid w:val="005C4B30"/>
    <w:rsid w:val="005D01D1"/>
    <w:rsid w:val="0062140F"/>
    <w:rsid w:val="00631BFD"/>
    <w:rsid w:val="006406D1"/>
    <w:rsid w:val="00653FDE"/>
    <w:rsid w:val="00660F1E"/>
    <w:rsid w:val="0066713B"/>
    <w:rsid w:val="00680CE5"/>
    <w:rsid w:val="00695FE3"/>
    <w:rsid w:val="006A7E67"/>
    <w:rsid w:val="006C40C0"/>
    <w:rsid w:val="006C53D2"/>
    <w:rsid w:val="006E7907"/>
    <w:rsid w:val="00704E24"/>
    <w:rsid w:val="00737877"/>
    <w:rsid w:val="00742A2A"/>
    <w:rsid w:val="0076438D"/>
    <w:rsid w:val="007A33B5"/>
    <w:rsid w:val="007D368D"/>
    <w:rsid w:val="007E37DB"/>
    <w:rsid w:val="0083756F"/>
    <w:rsid w:val="008517B5"/>
    <w:rsid w:val="00857DF9"/>
    <w:rsid w:val="008B507B"/>
    <w:rsid w:val="008C5BC5"/>
    <w:rsid w:val="009377B8"/>
    <w:rsid w:val="009479E5"/>
    <w:rsid w:val="00951D38"/>
    <w:rsid w:val="0097125E"/>
    <w:rsid w:val="009D6AF0"/>
    <w:rsid w:val="009E08E5"/>
    <w:rsid w:val="009E5545"/>
    <w:rsid w:val="00A552A1"/>
    <w:rsid w:val="00A67D95"/>
    <w:rsid w:val="00A80ED4"/>
    <w:rsid w:val="00AF1DEA"/>
    <w:rsid w:val="00B1706A"/>
    <w:rsid w:val="00B6091D"/>
    <w:rsid w:val="00B85FF1"/>
    <w:rsid w:val="00BA2CD3"/>
    <w:rsid w:val="00BC3AC0"/>
    <w:rsid w:val="00BD02D5"/>
    <w:rsid w:val="00BD3C83"/>
    <w:rsid w:val="00BD5FF3"/>
    <w:rsid w:val="00BF1B24"/>
    <w:rsid w:val="00C62B36"/>
    <w:rsid w:val="00C85F12"/>
    <w:rsid w:val="00CB35ED"/>
    <w:rsid w:val="00CC1902"/>
    <w:rsid w:val="00CC196F"/>
    <w:rsid w:val="00CD18BA"/>
    <w:rsid w:val="00CE7154"/>
    <w:rsid w:val="00D23B5B"/>
    <w:rsid w:val="00D31DB9"/>
    <w:rsid w:val="00D35605"/>
    <w:rsid w:val="00DB2684"/>
    <w:rsid w:val="00DC55FE"/>
    <w:rsid w:val="00DD5AC1"/>
    <w:rsid w:val="00DE7B52"/>
    <w:rsid w:val="00DF11B2"/>
    <w:rsid w:val="00E24AA9"/>
    <w:rsid w:val="00E27B68"/>
    <w:rsid w:val="00E32CF3"/>
    <w:rsid w:val="00E34E75"/>
    <w:rsid w:val="00ED1FE1"/>
    <w:rsid w:val="00F026AF"/>
    <w:rsid w:val="00F32290"/>
    <w:rsid w:val="00F43B25"/>
    <w:rsid w:val="00F91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B36"/>
  </w:style>
  <w:style w:type="paragraph" w:styleId="1">
    <w:name w:val="heading 1"/>
    <w:basedOn w:val="a"/>
    <w:next w:val="a"/>
    <w:link w:val="10"/>
    <w:uiPriority w:val="9"/>
    <w:qFormat/>
    <w:rsid w:val="006671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857DF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57DF9"/>
    <w:rPr>
      <w:rFonts w:asciiTheme="majorHAnsi" w:eastAsiaTheme="majorEastAsia" w:hAnsiTheme="majorHAnsi" w:cstheme="majorBidi"/>
      <w:b/>
      <w:bCs/>
      <w:color w:val="4F81BD" w:themeColor="accent1"/>
      <w:sz w:val="26"/>
      <w:szCs w:val="26"/>
    </w:rPr>
  </w:style>
  <w:style w:type="paragraph" w:styleId="21">
    <w:name w:val="Body Text 2"/>
    <w:basedOn w:val="a"/>
    <w:link w:val="22"/>
    <w:rsid w:val="00857DF9"/>
    <w:pPr>
      <w:spacing w:after="0" w:line="24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857DF9"/>
    <w:rPr>
      <w:rFonts w:ascii="Times New Roman" w:eastAsia="Times New Roman" w:hAnsi="Times New Roman" w:cs="Times New Roman"/>
      <w:sz w:val="28"/>
      <w:szCs w:val="24"/>
    </w:rPr>
  </w:style>
  <w:style w:type="paragraph" w:styleId="a3">
    <w:name w:val="header"/>
    <w:basedOn w:val="a"/>
    <w:link w:val="a4"/>
    <w:uiPriority w:val="99"/>
    <w:semiHidden/>
    <w:unhideWhenUsed/>
    <w:rsid w:val="00A67D9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67D95"/>
  </w:style>
  <w:style w:type="paragraph" w:styleId="a5">
    <w:name w:val="footer"/>
    <w:basedOn w:val="a"/>
    <w:link w:val="a6"/>
    <w:uiPriority w:val="99"/>
    <w:unhideWhenUsed/>
    <w:rsid w:val="00A67D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7D95"/>
  </w:style>
  <w:style w:type="character" w:customStyle="1" w:styleId="a7">
    <w:name w:val="Цветовое выделение"/>
    <w:uiPriority w:val="99"/>
    <w:rsid w:val="007D368D"/>
    <w:rPr>
      <w:b/>
      <w:bCs/>
      <w:color w:val="26282F"/>
    </w:rPr>
  </w:style>
  <w:style w:type="character" w:customStyle="1" w:styleId="a8">
    <w:name w:val="Гипертекстовая ссылка"/>
    <w:basedOn w:val="a7"/>
    <w:uiPriority w:val="99"/>
    <w:rsid w:val="007D368D"/>
    <w:rPr>
      <w:color w:val="106BBE"/>
    </w:rPr>
  </w:style>
  <w:style w:type="paragraph" w:customStyle="1" w:styleId="s1">
    <w:name w:val="s_1"/>
    <w:basedOn w:val="a"/>
    <w:rsid w:val="006671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6713B"/>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477E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E6A"/>
    <w:rPr>
      <w:rFonts w:ascii="Tahoma" w:hAnsi="Tahoma" w:cs="Tahoma"/>
      <w:sz w:val="16"/>
      <w:szCs w:val="16"/>
    </w:rPr>
  </w:style>
  <w:style w:type="character" w:styleId="ab">
    <w:name w:val="Hyperlink"/>
    <w:basedOn w:val="a0"/>
    <w:uiPriority w:val="99"/>
    <w:semiHidden/>
    <w:unhideWhenUsed/>
    <w:rsid w:val="00BA2CD3"/>
    <w:rPr>
      <w:color w:val="0000FF"/>
      <w:u w:val="single"/>
    </w:rPr>
  </w:style>
  <w:style w:type="character" w:styleId="ac">
    <w:name w:val="Emphasis"/>
    <w:basedOn w:val="a0"/>
    <w:uiPriority w:val="20"/>
    <w:qFormat/>
    <w:rsid w:val="00011662"/>
    <w:rPr>
      <w:i/>
      <w:iCs/>
    </w:rPr>
  </w:style>
  <w:style w:type="character" w:customStyle="1" w:styleId="s10">
    <w:name w:val="s_10"/>
    <w:basedOn w:val="a0"/>
    <w:rsid w:val="002A364B"/>
  </w:style>
  <w:style w:type="paragraph" w:customStyle="1" w:styleId="ad">
    <w:name w:val="Прижатый влево"/>
    <w:basedOn w:val="a"/>
    <w:next w:val="a"/>
    <w:uiPriority w:val="99"/>
    <w:rsid w:val="005B03A2"/>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s22">
    <w:name w:val="s_22"/>
    <w:basedOn w:val="a"/>
    <w:rsid w:val="005B0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5B0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5B0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660F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660F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60F1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List Paragraph"/>
    <w:basedOn w:val="a"/>
    <w:uiPriority w:val="34"/>
    <w:qFormat/>
    <w:rsid w:val="006A7E67"/>
    <w:pPr>
      <w:ind w:left="720"/>
      <w:contextualSpacing/>
    </w:pPr>
  </w:style>
</w:styles>
</file>

<file path=word/webSettings.xml><?xml version="1.0" encoding="utf-8"?>
<w:webSettings xmlns:r="http://schemas.openxmlformats.org/officeDocument/2006/relationships" xmlns:w="http://schemas.openxmlformats.org/wordprocessingml/2006/main">
  <w:divs>
    <w:div w:id="269970704">
      <w:bodyDiv w:val="1"/>
      <w:marLeft w:val="0"/>
      <w:marRight w:val="0"/>
      <w:marTop w:val="0"/>
      <w:marBottom w:val="0"/>
      <w:divBdr>
        <w:top w:val="none" w:sz="0" w:space="0" w:color="auto"/>
        <w:left w:val="none" w:sz="0" w:space="0" w:color="auto"/>
        <w:bottom w:val="none" w:sz="0" w:space="0" w:color="auto"/>
        <w:right w:val="none" w:sz="0" w:space="0" w:color="auto"/>
      </w:divBdr>
      <w:divsChild>
        <w:div w:id="969212291">
          <w:marLeft w:val="0"/>
          <w:marRight w:val="0"/>
          <w:marTop w:val="0"/>
          <w:marBottom w:val="0"/>
          <w:divBdr>
            <w:top w:val="none" w:sz="0" w:space="0" w:color="auto"/>
            <w:left w:val="none" w:sz="0" w:space="0" w:color="auto"/>
            <w:bottom w:val="none" w:sz="0" w:space="0" w:color="auto"/>
            <w:right w:val="none" w:sz="0" w:space="0" w:color="auto"/>
          </w:divBdr>
          <w:divsChild>
            <w:div w:id="167649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95776">
      <w:bodyDiv w:val="1"/>
      <w:marLeft w:val="0"/>
      <w:marRight w:val="0"/>
      <w:marTop w:val="0"/>
      <w:marBottom w:val="0"/>
      <w:divBdr>
        <w:top w:val="none" w:sz="0" w:space="0" w:color="auto"/>
        <w:left w:val="none" w:sz="0" w:space="0" w:color="auto"/>
        <w:bottom w:val="none" w:sz="0" w:space="0" w:color="auto"/>
        <w:right w:val="none" w:sz="0" w:space="0" w:color="auto"/>
      </w:divBdr>
    </w:div>
    <w:div w:id="606305669">
      <w:bodyDiv w:val="1"/>
      <w:marLeft w:val="0"/>
      <w:marRight w:val="0"/>
      <w:marTop w:val="0"/>
      <w:marBottom w:val="0"/>
      <w:divBdr>
        <w:top w:val="none" w:sz="0" w:space="0" w:color="auto"/>
        <w:left w:val="none" w:sz="0" w:space="0" w:color="auto"/>
        <w:bottom w:val="none" w:sz="0" w:space="0" w:color="auto"/>
        <w:right w:val="none" w:sz="0" w:space="0" w:color="auto"/>
      </w:divBdr>
    </w:div>
    <w:div w:id="821965742">
      <w:bodyDiv w:val="1"/>
      <w:marLeft w:val="0"/>
      <w:marRight w:val="0"/>
      <w:marTop w:val="0"/>
      <w:marBottom w:val="0"/>
      <w:divBdr>
        <w:top w:val="none" w:sz="0" w:space="0" w:color="auto"/>
        <w:left w:val="none" w:sz="0" w:space="0" w:color="auto"/>
        <w:bottom w:val="none" w:sz="0" w:space="0" w:color="auto"/>
        <w:right w:val="none" w:sz="0" w:space="0" w:color="auto"/>
      </w:divBdr>
    </w:div>
    <w:div w:id="852645966">
      <w:bodyDiv w:val="1"/>
      <w:marLeft w:val="0"/>
      <w:marRight w:val="0"/>
      <w:marTop w:val="0"/>
      <w:marBottom w:val="0"/>
      <w:divBdr>
        <w:top w:val="none" w:sz="0" w:space="0" w:color="auto"/>
        <w:left w:val="none" w:sz="0" w:space="0" w:color="auto"/>
        <w:bottom w:val="none" w:sz="0" w:space="0" w:color="auto"/>
        <w:right w:val="none" w:sz="0" w:space="0" w:color="auto"/>
      </w:divBdr>
      <w:divsChild>
        <w:div w:id="318383733">
          <w:marLeft w:val="0"/>
          <w:marRight w:val="0"/>
          <w:marTop w:val="0"/>
          <w:marBottom w:val="0"/>
          <w:divBdr>
            <w:top w:val="none" w:sz="0" w:space="0" w:color="auto"/>
            <w:left w:val="none" w:sz="0" w:space="0" w:color="auto"/>
            <w:bottom w:val="none" w:sz="0" w:space="0" w:color="auto"/>
            <w:right w:val="none" w:sz="0" w:space="0" w:color="auto"/>
          </w:divBdr>
          <w:divsChild>
            <w:div w:id="330647444">
              <w:marLeft w:val="0"/>
              <w:marRight w:val="0"/>
              <w:marTop w:val="268"/>
              <w:marBottom w:val="268"/>
              <w:divBdr>
                <w:top w:val="none" w:sz="0" w:space="0" w:color="auto"/>
                <w:left w:val="none" w:sz="0" w:space="0" w:color="auto"/>
                <w:bottom w:val="none" w:sz="0" w:space="0" w:color="auto"/>
                <w:right w:val="none" w:sz="0" w:space="0" w:color="auto"/>
              </w:divBdr>
            </w:div>
            <w:div w:id="857044037">
              <w:marLeft w:val="0"/>
              <w:marRight w:val="0"/>
              <w:marTop w:val="268"/>
              <w:marBottom w:val="268"/>
              <w:divBdr>
                <w:top w:val="none" w:sz="0" w:space="0" w:color="auto"/>
                <w:left w:val="none" w:sz="0" w:space="0" w:color="auto"/>
                <w:bottom w:val="none" w:sz="0" w:space="0" w:color="auto"/>
                <w:right w:val="none" w:sz="0" w:space="0" w:color="auto"/>
              </w:divBdr>
            </w:div>
          </w:divsChild>
        </w:div>
        <w:div w:id="465588434">
          <w:marLeft w:val="0"/>
          <w:marRight w:val="0"/>
          <w:marTop w:val="268"/>
          <w:marBottom w:val="268"/>
          <w:divBdr>
            <w:top w:val="none" w:sz="0" w:space="0" w:color="auto"/>
            <w:left w:val="none" w:sz="0" w:space="0" w:color="auto"/>
            <w:bottom w:val="none" w:sz="0" w:space="0" w:color="auto"/>
            <w:right w:val="none" w:sz="0" w:space="0" w:color="auto"/>
          </w:divBdr>
        </w:div>
        <w:div w:id="989097202">
          <w:marLeft w:val="0"/>
          <w:marRight w:val="0"/>
          <w:marTop w:val="0"/>
          <w:marBottom w:val="0"/>
          <w:divBdr>
            <w:top w:val="none" w:sz="0" w:space="0" w:color="auto"/>
            <w:left w:val="none" w:sz="0" w:space="0" w:color="auto"/>
            <w:bottom w:val="none" w:sz="0" w:space="0" w:color="auto"/>
            <w:right w:val="none" w:sz="0" w:space="0" w:color="auto"/>
          </w:divBdr>
          <w:divsChild>
            <w:div w:id="46995539">
              <w:marLeft w:val="0"/>
              <w:marRight w:val="0"/>
              <w:marTop w:val="268"/>
              <w:marBottom w:val="268"/>
              <w:divBdr>
                <w:top w:val="none" w:sz="0" w:space="0" w:color="auto"/>
                <w:left w:val="none" w:sz="0" w:space="0" w:color="auto"/>
                <w:bottom w:val="none" w:sz="0" w:space="0" w:color="auto"/>
                <w:right w:val="none" w:sz="0" w:space="0" w:color="auto"/>
              </w:divBdr>
            </w:div>
            <w:div w:id="1718430743">
              <w:marLeft w:val="0"/>
              <w:marRight w:val="0"/>
              <w:marTop w:val="268"/>
              <w:marBottom w:val="268"/>
              <w:divBdr>
                <w:top w:val="none" w:sz="0" w:space="0" w:color="auto"/>
                <w:left w:val="none" w:sz="0" w:space="0" w:color="auto"/>
                <w:bottom w:val="none" w:sz="0" w:space="0" w:color="auto"/>
                <w:right w:val="none" w:sz="0" w:space="0" w:color="auto"/>
              </w:divBdr>
            </w:div>
          </w:divsChild>
        </w:div>
        <w:div w:id="1185754076">
          <w:marLeft w:val="0"/>
          <w:marRight w:val="0"/>
          <w:marTop w:val="0"/>
          <w:marBottom w:val="0"/>
          <w:divBdr>
            <w:top w:val="none" w:sz="0" w:space="0" w:color="auto"/>
            <w:left w:val="none" w:sz="0" w:space="0" w:color="auto"/>
            <w:bottom w:val="none" w:sz="0" w:space="0" w:color="auto"/>
            <w:right w:val="none" w:sz="0" w:space="0" w:color="auto"/>
          </w:divBdr>
        </w:div>
        <w:div w:id="1273172388">
          <w:marLeft w:val="0"/>
          <w:marRight w:val="0"/>
          <w:marTop w:val="0"/>
          <w:marBottom w:val="0"/>
          <w:divBdr>
            <w:top w:val="none" w:sz="0" w:space="0" w:color="auto"/>
            <w:left w:val="none" w:sz="0" w:space="0" w:color="auto"/>
            <w:bottom w:val="none" w:sz="0" w:space="0" w:color="auto"/>
            <w:right w:val="none" w:sz="0" w:space="0" w:color="auto"/>
          </w:divBdr>
          <w:divsChild>
            <w:div w:id="1808932699">
              <w:marLeft w:val="0"/>
              <w:marRight w:val="0"/>
              <w:marTop w:val="268"/>
              <w:marBottom w:val="268"/>
              <w:divBdr>
                <w:top w:val="none" w:sz="0" w:space="0" w:color="auto"/>
                <w:left w:val="none" w:sz="0" w:space="0" w:color="auto"/>
                <w:bottom w:val="none" w:sz="0" w:space="0" w:color="auto"/>
                <w:right w:val="none" w:sz="0" w:space="0" w:color="auto"/>
              </w:divBdr>
            </w:div>
            <w:div w:id="1988240148">
              <w:marLeft w:val="0"/>
              <w:marRight w:val="0"/>
              <w:marTop w:val="268"/>
              <w:marBottom w:val="268"/>
              <w:divBdr>
                <w:top w:val="none" w:sz="0" w:space="0" w:color="auto"/>
                <w:left w:val="none" w:sz="0" w:space="0" w:color="auto"/>
                <w:bottom w:val="none" w:sz="0" w:space="0" w:color="auto"/>
                <w:right w:val="none" w:sz="0" w:space="0" w:color="auto"/>
              </w:divBdr>
            </w:div>
          </w:divsChild>
        </w:div>
        <w:div w:id="1502620385">
          <w:marLeft w:val="0"/>
          <w:marRight w:val="0"/>
          <w:marTop w:val="268"/>
          <w:marBottom w:val="268"/>
          <w:divBdr>
            <w:top w:val="none" w:sz="0" w:space="0" w:color="auto"/>
            <w:left w:val="none" w:sz="0" w:space="0" w:color="auto"/>
            <w:bottom w:val="none" w:sz="0" w:space="0" w:color="auto"/>
            <w:right w:val="none" w:sz="0" w:space="0" w:color="auto"/>
          </w:divBdr>
        </w:div>
        <w:div w:id="1645498843">
          <w:marLeft w:val="0"/>
          <w:marRight w:val="0"/>
          <w:marTop w:val="0"/>
          <w:marBottom w:val="0"/>
          <w:divBdr>
            <w:top w:val="none" w:sz="0" w:space="0" w:color="auto"/>
            <w:left w:val="none" w:sz="0" w:space="0" w:color="auto"/>
            <w:bottom w:val="none" w:sz="0" w:space="0" w:color="auto"/>
            <w:right w:val="none" w:sz="0" w:space="0" w:color="auto"/>
          </w:divBdr>
          <w:divsChild>
            <w:div w:id="485052378">
              <w:marLeft w:val="0"/>
              <w:marRight w:val="0"/>
              <w:marTop w:val="268"/>
              <w:marBottom w:val="268"/>
              <w:divBdr>
                <w:top w:val="none" w:sz="0" w:space="0" w:color="auto"/>
                <w:left w:val="none" w:sz="0" w:space="0" w:color="auto"/>
                <w:bottom w:val="none" w:sz="0" w:space="0" w:color="auto"/>
                <w:right w:val="none" w:sz="0" w:space="0" w:color="auto"/>
              </w:divBdr>
            </w:div>
            <w:div w:id="2080981172">
              <w:marLeft w:val="0"/>
              <w:marRight w:val="0"/>
              <w:marTop w:val="268"/>
              <w:marBottom w:val="268"/>
              <w:divBdr>
                <w:top w:val="none" w:sz="0" w:space="0" w:color="auto"/>
                <w:left w:val="none" w:sz="0" w:space="0" w:color="auto"/>
                <w:bottom w:val="none" w:sz="0" w:space="0" w:color="auto"/>
                <w:right w:val="none" w:sz="0" w:space="0" w:color="auto"/>
              </w:divBdr>
            </w:div>
          </w:divsChild>
        </w:div>
      </w:divsChild>
    </w:div>
    <w:div w:id="1296721444">
      <w:bodyDiv w:val="1"/>
      <w:marLeft w:val="0"/>
      <w:marRight w:val="0"/>
      <w:marTop w:val="0"/>
      <w:marBottom w:val="0"/>
      <w:divBdr>
        <w:top w:val="none" w:sz="0" w:space="0" w:color="auto"/>
        <w:left w:val="none" w:sz="0" w:space="0" w:color="auto"/>
        <w:bottom w:val="none" w:sz="0" w:space="0" w:color="auto"/>
        <w:right w:val="none" w:sz="0" w:space="0" w:color="auto"/>
      </w:divBdr>
    </w:div>
    <w:div w:id="195470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F59F5-1EAE-4DC1-9D28-F65F071D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TotalTime>
  <Pages>7</Pages>
  <Words>3459</Words>
  <Characters>19721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VERA-yrist</cp:lastModifiedBy>
  <cp:revision>11</cp:revision>
  <cp:lastPrinted>2021-05-17T05:34:00Z</cp:lastPrinted>
  <dcterms:created xsi:type="dcterms:W3CDTF">2016-03-29T07:39:00Z</dcterms:created>
  <dcterms:modified xsi:type="dcterms:W3CDTF">2022-01-10T07:48:00Z</dcterms:modified>
</cp:coreProperties>
</file>