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B" w:rsidRPr="006B0FCB" w:rsidRDefault="00014DDB" w:rsidP="00014DDB">
      <w:pPr>
        <w:spacing w:line="360" w:lineRule="auto"/>
        <w:ind w:firstLine="709"/>
        <w:jc w:val="right"/>
        <w:rPr>
          <w:b/>
          <w:i/>
        </w:rPr>
      </w:pPr>
      <w:r w:rsidRPr="006B0FCB">
        <w:rPr>
          <w:b/>
          <w:i/>
        </w:rPr>
        <w:t>Мария Сидоровна Дмитриева</w:t>
      </w:r>
      <w:r>
        <w:rPr>
          <w:b/>
          <w:i/>
        </w:rPr>
        <w:t>,</w:t>
      </w:r>
    </w:p>
    <w:p w:rsidR="00014DDB" w:rsidRPr="006B0FCB" w:rsidRDefault="00014DDB" w:rsidP="00014DDB">
      <w:pPr>
        <w:spacing w:line="360" w:lineRule="auto"/>
        <w:ind w:firstLine="709"/>
        <w:jc w:val="right"/>
        <w:rPr>
          <w:i/>
        </w:rPr>
      </w:pPr>
      <w:r w:rsidRPr="006B0FCB">
        <w:rPr>
          <w:i/>
        </w:rPr>
        <w:t>педагог дополнительного образования,</w:t>
      </w:r>
    </w:p>
    <w:p w:rsidR="00014DDB" w:rsidRPr="006B0FCB" w:rsidRDefault="00014DDB" w:rsidP="00014DDB">
      <w:pPr>
        <w:spacing w:line="360" w:lineRule="auto"/>
        <w:ind w:firstLine="709"/>
        <w:jc w:val="right"/>
        <w:rPr>
          <w:i/>
        </w:rPr>
      </w:pPr>
      <w:r w:rsidRPr="006B0FCB">
        <w:rPr>
          <w:i/>
        </w:rPr>
        <w:t>МБУДО Интеллектуально -  творческий центр «</w:t>
      </w:r>
      <w:proofErr w:type="spellStart"/>
      <w:r w:rsidRPr="006B0FCB">
        <w:rPr>
          <w:i/>
        </w:rPr>
        <w:t>Кэскил</w:t>
      </w:r>
      <w:proofErr w:type="spellEnd"/>
      <w:r w:rsidRPr="006B0FCB">
        <w:rPr>
          <w:i/>
        </w:rPr>
        <w:t xml:space="preserve">» </w:t>
      </w:r>
    </w:p>
    <w:p w:rsidR="00014DDB" w:rsidRPr="006B0FCB" w:rsidRDefault="00014DDB" w:rsidP="00014DDB">
      <w:pPr>
        <w:spacing w:line="360" w:lineRule="auto"/>
        <w:ind w:firstLine="709"/>
        <w:jc w:val="right"/>
        <w:rPr>
          <w:i/>
        </w:rPr>
      </w:pPr>
      <w:r w:rsidRPr="006B0FCB">
        <w:rPr>
          <w:i/>
        </w:rPr>
        <w:t xml:space="preserve">им. Н.И. </w:t>
      </w:r>
      <w:proofErr w:type="spellStart"/>
      <w:r w:rsidRPr="006B0FCB">
        <w:rPr>
          <w:i/>
        </w:rPr>
        <w:t>Протопоповой</w:t>
      </w:r>
      <w:proofErr w:type="spellEnd"/>
      <w:proofErr w:type="gramStart"/>
      <w:r w:rsidRPr="006B0FCB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г. Вилюйск</w:t>
      </w:r>
      <w:r w:rsidRPr="006B0FCB">
        <w:rPr>
          <w:i/>
        </w:rPr>
        <w:t xml:space="preserve"> </w:t>
      </w:r>
    </w:p>
    <w:p w:rsidR="00014DDB" w:rsidRPr="006B0FCB" w:rsidRDefault="00014DDB" w:rsidP="00014DDB">
      <w:pPr>
        <w:spacing w:line="360" w:lineRule="auto"/>
        <w:ind w:firstLine="709"/>
        <w:jc w:val="right"/>
        <w:rPr>
          <w:u w:val="single"/>
        </w:rPr>
      </w:pPr>
      <w:proofErr w:type="spellStart"/>
      <w:r w:rsidRPr="006B0FCB">
        <w:rPr>
          <w:u w:val="single"/>
          <w:lang w:val="en-US"/>
        </w:rPr>
        <w:t>mari</w:t>
      </w:r>
      <w:proofErr w:type="spellEnd"/>
      <w:r w:rsidRPr="006B0FCB">
        <w:rPr>
          <w:u w:val="single"/>
        </w:rPr>
        <w:t>.</w:t>
      </w:r>
      <w:proofErr w:type="spellStart"/>
      <w:r w:rsidRPr="006B0FCB">
        <w:rPr>
          <w:u w:val="single"/>
          <w:lang w:val="en-US"/>
        </w:rPr>
        <w:t>dmitrieva</w:t>
      </w:r>
      <w:proofErr w:type="spellEnd"/>
      <w:r w:rsidRPr="006B0FCB">
        <w:rPr>
          <w:u w:val="single"/>
        </w:rPr>
        <w:t>.78@</w:t>
      </w:r>
      <w:proofErr w:type="spellStart"/>
      <w:r w:rsidRPr="006B0FCB">
        <w:rPr>
          <w:u w:val="single"/>
          <w:lang w:val="en-US"/>
        </w:rPr>
        <w:t>bk</w:t>
      </w:r>
      <w:proofErr w:type="spellEnd"/>
      <w:r w:rsidRPr="006B0FCB">
        <w:rPr>
          <w:u w:val="single"/>
        </w:rPr>
        <w:t>.</w:t>
      </w:r>
      <w:proofErr w:type="spellStart"/>
      <w:r w:rsidRPr="006B0FCB">
        <w:rPr>
          <w:u w:val="single"/>
          <w:lang w:val="en-US"/>
        </w:rPr>
        <w:t>ru</w:t>
      </w:r>
      <w:proofErr w:type="spellEnd"/>
    </w:p>
    <w:p w:rsidR="00014DDB" w:rsidRPr="006B0FCB" w:rsidRDefault="00014DDB" w:rsidP="00014DDB">
      <w:pPr>
        <w:spacing w:line="360" w:lineRule="auto"/>
        <w:ind w:firstLine="709"/>
        <w:jc w:val="center"/>
        <w:rPr>
          <w:b/>
        </w:rPr>
      </w:pPr>
      <w:r w:rsidRPr="006B0FCB">
        <w:rPr>
          <w:b/>
        </w:rPr>
        <w:t>АКТИВИЗАЦИЯ ПОЗНАВАТЕЛЬ</w:t>
      </w:r>
      <w:r>
        <w:rPr>
          <w:b/>
        </w:rPr>
        <w:t xml:space="preserve">НОЙ ДЕЯТЕЛЬНОСТИ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</w:t>
      </w:r>
      <w:r w:rsidRPr="006B0FCB">
        <w:rPr>
          <w:b/>
        </w:rPr>
        <w:t>СРЕДСТВОМ ИГРОВОЙ ТЕХНОЛОГИИ</w:t>
      </w:r>
    </w:p>
    <w:p w:rsidR="00014DDB" w:rsidRPr="006B0FCB" w:rsidRDefault="00014DDB" w:rsidP="00014DDB">
      <w:pPr>
        <w:spacing w:line="360" w:lineRule="auto"/>
        <w:ind w:firstLine="709"/>
        <w:jc w:val="center"/>
        <w:rPr>
          <w:b/>
        </w:rPr>
      </w:pPr>
      <w:r w:rsidRPr="006B0FCB">
        <w:rPr>
          <w:b/>
        </w:rPr>
        <w:t xml:space="preserve"> (ИЗ ОПЫТА  РАБОТЫ ОБЪЕДИНЕНИЯ «</w:t>
      </w:r>
      <w:proofErr w:type="gramStart"/>
      <w:r w:rsidRPr="006B0FCB">
        <w:rPr>
          <w:b/>
          <w:lang w:val="sah-RU"/>
        </w:rPr>
        <w:t>М</w:t>
      </w:r>
      <w:proofErr w:type="gramEnd"/>
      <w:r w:rsidRPr="006B0FCB">
        <w:rPr>
          <w:b/>
          <w:lang w:val="en-US"/>
        </w:rPr>
        <w:t>ARY</w:t>
      </w:r>
      <w:r w:rsidRPr="006B0FCB">
        <w:rPr>
          <w:b/>
        </w:rPr>
        <w:t xml:space="preserve"> </w:t>
      </w:r>
      <w:r w:rsidRPr="006B0FCB">
        <w:rPr>
          <w:b/>
          <w:lang w:val="en-US"/>
        </w:rPr>
        <w:t>POPPINS</w:t>
      </w:r>
      <w:r w:rsidRPr="006B0FCB">
        <w:rPr>
          <w:b/>
        </w:rPr>
        <w:t>»)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Английский язык на современном этапе развития нашего общества играет одну из важных ролей, где знания и квалификация становятся приоритетными ценностями для человека. Соответственно и система образования должна быть нацелена не столько на усвоение суммы готовых знаний, сколько и на формирование интеллектуальных умений самостоятельной познавательной деятельности.  Поэтому и содержание, и технологии обучения, и средства обучения должны быть иными.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 xml:space="preserve"> На сегодня в системе дополнительного образования существенно меняется форма организации занятий. Здесь главное – не сообщение знаний, а выявление опыта детей, включение их в сотрудничество, активный поиск знаний и общение. 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Среди проблем, теоретически и экспериментально решаемых методикой преподавания иностранных языков, коммуникативная компетенция и способы ее достижения является одной из наиболее актуальных задач.  Овладеть коммуникативной компетенцией на английском языке, не находясь в стране изучаемого языка, дело весьма трудное. Поэтому важной задачей педагога является создание реальных и воображаемых ситуаций общения на занятиях иностранного языка, используя для этого различные методы и приемы работы.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Исходя из этих целей, разработана, и действует уже пятый год программа социально – педагогической направленности «</w:t>
      </w:r>
      <w:r w:rsidRPr="006B0FCB">
        <w:rPr>
          <w:lang w:val="en-US"/>
        </w:rPr>
        <w:t>Mary</w:t>
      </w:r>
      <w:r w:rsidRPr="006B0FCB">
        <w:t xml:space="preserve"> </w:t>
      </w:r>
      <w:proofErr w:type="spellStart"/>
      <w:r w:rsidRPr="006B0FCB">
        <w:rPr>
          <w:lang w:val="en-US"/>
        </w:rPr>
        <w:t>Poppins</w:t>
      </w:r>
      <w:proofErr w:type="spellEnd"/>
      <w:r w:rsidRPr="006B0FCB">
        <w:t xml:space="preserve">». Программа кружка рассчитана на 3 года обучения и адресована детям дошкольного  и младшего школьного возраста. 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Кружок гармонично дополняет знания и умения детей, полученных  на занятиях английского  языка в детских садах и в школе, а также развивает уровень речевых (коммуникативных) умений посредством игрового метода. Программа также имеет и культурологическую направленность и призвана обеспечить усвоение детьми базовых основ английского языка, а также ознакомление с культурой, традициями и обычаями других стран.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lastRenderedPageBreak/>
        <w:t>Новизна данной программы состоит в том, что она дает возможность ребенку разыгрывать сценки из любимых сказок  и театрализованных отрывков, который помогает не только раскрыть таланты актерского мастерства, но и повысить мотивацию говорения на английском языке.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 xml:space="preserve">Возрастная особенность в обучении английского языка имеет свои особенности.  Обучение детей 5-6-7 лет имеет свои особенности. Дети </w:t>
      </w:r>
      <w:r w:rsidRPr="006B0FCB">
        <w:rPr>
          <w:color w:val="000000"/>
        </w:rPr>
        <w:t xml:space="preserve">быстро утомляются, выполняя одну и ту же работу, поэтому следует обеспечить смену разнообразных видов деятельности. </w:t>
      </w:r>
      <w:r w:rsidRPr="006B0FCB">
        <w:t xml:space="preserve">Начиная работу с детьми такого возраста, очень важно знать, что уровень развития детей еще недостаточен для самостоятельного решения, возникающих в процессе их деятельности (игровой, продуктивной, речевой и др.). 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 xml:space="preserve">Самостоятельность формируется у ребенка постепенно под руководством взрослого. Дети такого возраста обладают хорошим речевым слухом и цепкой языковой памятью. У них также сильно развито эмоционально-образное восприятие языка. Слова привлекают их, прежде всего, своим звучанием. На занятиях используются следующие различные виды деятельности: 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Игровая деятельность (</w:t>
      </w:r>
      <w:proofErr w:type="gramStart"/>
      <w:r w:rsidRPr="006B0FCB">
        <w:t>подвижные</w:t>
      </w:r>
      <w:proofErr w:type="gramEnd"/>
      <w:r w:rsidRPr="006B0FCB">
        <w:t xml:space="preserve">, развивающие, творческие). Ведь игра – не просто любимое занятие детей, это ведущий вид деятельности дошкольников. С помощью игры легче осуществляется  включение в учебную деятельность. Игра требует от ребенка произвольного внимания, произвольного запоминания, эмоциональной сдержанности. Ведь каждая игра имеет правила, и по законам игр ребенок должен быть внимательным, соблюдать эти правила, быть корректным, подчинять свою волю игровым задачам. Игра – это вид деятельности в ситуациях, направленных на воссоздание и усвоение общественного опыта, в котором складывается и совершенствуется самоуправление поведением. Игра дает возможность учащемуся, включаясь в игровую ситуацию, испытать яркие эмоциональные переживания успеха или неудачи.  Игра способствует также развитию личности, формируя такие качества как уверенность в себе, инициативность, стремление к творчеству. Дети с увлечением играют  в маленькие ролевые игры. При распределении ролей  детям предоставляется  свобода  выбора. Если несколько малышей претендуют  на одну роль, то английская считалочка помогает  разрешить спор. </w:t>
      </w:r>
    </w:p>
    <w:p w:rsidR="00014DDB" w:rsidRPr="006B0FCB" w:rsidRDefault="00014DDB" w:rsidP="00014D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Изобразительная наглядность (картинки, карточки). Для того чтобы успешно преодолеть трудности, необходимо тщательно продумывать средства наглядности и использовать эти средства на занятиях, благодаря чему удается организовать внимание детей.</w:t>
      </w:r>
    </w:p>
    <w:p w:rsidR="00014DDB" w:rsidRPr="006B0FCB" w:rsidRDefault="00014DDB" w:rsidP="00014D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Коммуникативная деятельность - помочь правильно закрепить произношение слов, запомнить их значение (путем повторения);</w:t>
      </w:r>
    </w:p>
    <w:p w:rsidR="00014DDB" w:rsidRPr="006B0FCB" w:rsidRDefault="00014DDB" w:rsidP="00014D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Постановка сказок (изучение текста и инсценировка сказки);</w:t>
      </w:r>
    </w:p>
    <w:p w:rsidR="00014DDB" w:rsidRPr="006B0FCB" w:rsidRDefault="00014DDB" w:rsidP="00014DD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Разучивание стихов и песен. Учитывая особенности памяти малышей, необходимо разучивать стихи, песни, считалки, рифмовки, загадки, делая это в непринужденной обстановке. Например, когда изучают стихи про животных, дети показывают движения и одновременно повторяют.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 xml:space="preserve">Для учащихся 2 – </w:t>
      </w:r>
      <w:proofErr w:type="spellStart"/>
      <w:r w:rsidRPr="006B0FCB">
        <w:t>х</w:t>
      </w:r>
      <w:proofErr w:type="spellEnd"/>
      <w:r w:rsidRPr="006B0FCB">
        <w:t xml:space="preserve"> классов используются те же виды деятельности (игровой, изобразительный, коммуникативный, постановка сказок, разучивание стихов, текстов и песен) но еще приобщаются задания устного и письменного характера. Например, рассказать о себе, о своем доме, про любимых животных и т.д. 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Учащимся 3-4 классов даются задания более сложного характера: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Разыгрывать сценки, сказки, диалоги из ролевых игр «Магазин», «Больница» и т.п.;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Активное участие в речевых играх;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Поддерживание небольшой беседы;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Углубление словарного запаса по уже изученным темам;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Самостоятельная работа по исправлению своих ошибок;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Грамотное описание слов;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Участие в разных конкурсах.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Наиболее подходящими формами занятий английского языка для учащихся дошкольного и младшего школьного возраста являются: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беседы с элементами сказки;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сюжетно – ролевая игра;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игра – путешествие;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игра – имитация;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викторина;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соревнования;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конкурсы;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 xml:space="preserve">- состязания.    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 xml:space="preserve">Соответственно, применение нетрадиционных форм занятий, в частности занятия – игры, занятия – дискуссии - это мощный стимул в обучении,  это разнообразная и сильная мотивация.  Посредством таких занятий гораздо активнее и быстрее происходит возбуждение познавательного интереса, отчасти  потому, что человеку по своей природе нравится играть, другой причиной является то, что мотивов в игре гораздо больше, чем обычной учебной деятельности. 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Своеобразие педагогического опыта заключается в развитии коммуникативной компетенции учащихся с использованием технических средств, современных информационных технологий в сочетании с традиционными методами.  Это позволяет учащимся освоить более полную и точную информацию по изучаемой теме, повышает наглядность обучения и вызывает стремление  к дальнейшему совершенствованию языковой культуры.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 xml:space="preserve">Нельзя заставить ребенка свободно общаться на иностранном языке формальным способом. Необходимо создать такие условия, чтобы общение стало необходимым, чтобы ребенок сам захотел заговорить на иностранном языке. При этом необходимо учитывать и естественный страх ребенка перед говорением на иностранном языке. 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Главное – постараться использовать как можно больше мотивационных факторов, не допускать никаких излишеств, поощрять учащихся соответственно их вкладу в занятие, сохранять на протяжени</w:t>
      </w:r>
      <w:proofErr w:type="gramStart"/>
      <w:r w:rsidRPr="006B0FCB">
        <w:t>е</w:t>
      </w:r>
      <w:proofErr w:type="gramEnd"/>
      <w:r w:rsidRPr="006B0FCB">
        <w:t xml:space="preserve"> всего занятия взаимопонимание, общий язык с группой, взаимное доверие и уважение, оценивать не только итоги обучения, воспитания и развития, но и   картину общения – эмоциональный тон занятия: 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общение педагога и учащихся;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 учащихся друг с другом;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>- отдельных групп.</w:t>
      </w:r>
    </w:p>
    <w:p w:rsidR="00014DDB" w:rsidRPr="006B0FCB" w:rsidRDefault="00014DDB" w:rsidP="00014DDB">
      <w:pPr>
        <w:spacing w:line="360" w:lineRule="auto"/>
        <w:ind w:firstLine="709"/>
        <w:jc w:val="both"/>
      </w:pPr>
      <w:r w:rsidRPr="006B0FCB">
        <w:t xml:space="preserve">Таким образом, залог успеха каждого занятия – это заблаговременная, тщательная, четко спланированная подготовка, глубокое продумывание и осмысливание форм и методов его проведения.  </w:t>
      </w:r>
    </w:p>
    <w:p w:rsidR="00014DDB" w:rsidRPr="006B0FCB" w:rsidRDefault="00014DDB" w:rsidP="00014DDB">
      <w:pPr>
        <w:spacing w:line="360" w:lineRule="auto"/>
        <w:ind w:firstLine="709"/>
        <w:jc w:val="center"/>
        <w:rPr>
          <w:i/>
        </w:rPr>
      </w:pPr>
      <w:r w:rsidRPr="006B0FCB">
        <w:rPr>
          <w:i/>
        </w:rPr>
        <w:t>Список использованной литературы</w:t>
      </w:r>
      <w:bookmarkStart w:id="0" w:name="_GoBack"/>
      <w:bookmarkEnd w:id="0"/>
    </w:p>
    <w:p w:rsidR="00014DDB" w:rsidRPr="006B0FCB" w:rsidRDefault="00014DDB" w:rsidP="00014DDB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</w:pPr>
      <w:r w:rsidRPr="006B0FCB">
        <w:t>Английская грамматика в схемах и таблицах: учебное пособие. – Москва: Проспект, 2012.- 160с.</w:t>
      </w:r>
    </w:p>
    <w:p w:rsidR="00014DDB" w:rsidRPr="006B0FCB" w:rsidRDefault="00014DDB" w:rsidP="00014DDB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</w:pPr>
      <w:r w:rsidRPr="006B0FCB">
        <w:t xml:space="preserve"> «Запоминаем английские слова (для начальной школы). – М: АСТ, 2014.-15с.</w:t>
      </w:r>
    </w:p>
    <w:p w:rsidR="00014DDB" w:rsidRPr="006B0FCB" w:rsidRDefault="00014DDB" w:rsidP="00014DDB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</w:pPr>
      <w:r w:rsidRPr="006B0FCB">
        <w:t>100 главных правил английского языка: учебное пособие. – Москва: Проспект, 2011. – 200с.</w:t>
      </w:r>
    </w:p>
    <w:p w:rsidR="004D2BFC" w:rsidRDefault="00014DDB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538E"/>
    <w:multiLevelType w:val="hybridMultilevel"/>
    <w:tmpl w:val="8FC625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F468F"/>
    <w:multiLevelType w:val="hybridMultilevel"/>
    <w:tmpl w:val="3D7E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4DDB"/>
    <w:rsid w:val="00014DDB"/>
    <w:rsid w:val="00184608"/>
    <w:rsid w:val="00375D47"/>
    <w:rsid w:val="00475E13"/>
    <w:rsid w:val="004F74DA"/>
    <w:rsid w:val="0054281D"/>
    <w:rsid w:val="006608E1"/>
    <w:rsid w:val="00A4225F"/>
    <w:rsid w:val="00AA74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2022-01-11T07:20:00Z</dcterms:created>
  <dcterms:modified xsi:type="dcterms:W3CDTF">2022-01-11T07:22:00Z</dcterms:modified>
</cp:coreProperties>
</file>