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84" w:rsidRPr="001C1886" w:rsidRDefault="00D669AA" w:rsidP="00317C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886">
        <w:rPr>
          <w:rFonts w:ascii="Times New Roman" w:hAnsi="Times New Roman" w:cs="Times New Roman"/>
          <w:b/>
          <w:sz w:val="24"/>
          <w:szCs w:val="24"/>
        </w:rPr>
        <w:t>О</w:t>
      </w:r>
      <w:r w:rsidR="00317C84" w:rsidRPr="001C1886">
        <w:rPr>
          <w:rFonts w:ascii="Times New Roman" w:hAnsi="Times New Roman" w:cs="Times New Roman"/>
          <w:b/>
          <w:sz w:val="24"/>
          <w:szCs w:val="24"/>
        </w:rPr>
        <w:t xml:space="preserve">тчет о работе консультационного пункта </w:t>
      </w:r>
    </w:p>
    <w:p w:rsidR="00E01B28" w:rsidRDefault="00317C84" w:rsidP="00317C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886">
        <w:rPr>
          <w:rFonts w:ascii="Times New Roman" w:hAnsi="Times New Roman" w:cs="Times New Roman"/>
          <w:b/>
          <w:sz w:val="24"/>
          <w:szCs w:val="24"/>
        </w:rPr>
        <w:t>по содействию абитуриентам в 2020 году.</w:t>
      </w:r>
    </w:p>
    <w:p w:rsidR="00D94F02" w:rsidRPr="00D94F02" w:rsidRDefault="00D94F02" w:rsidP="008F5D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94F02">
        <w:rPr>
          <w:rFonts w:ascii="Times New Roman" w:hAnsi="Times New Roman" w:cs="Times New Roman"/>
          <w:sz w:val="24"/>
          <w:szCs w:val="24"/>
        </w:rPr>
        <w:t>(по состоянию на 16 сентября 2020 г.)</w:t>
      </w:r>
    </w:p>
    <w:p w:rsidR="00317C84" w:rsidRPr="001C1886" w:rsidRDefault="00317C84" w:rsidP="00317C8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AB3" w:rsidRPr="00D669AA" w:rsidRDefault="005118E2" w:rsidP="00317C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9AA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E01B28" w:rsidRPr="00D669AA">
        <w:rPr>
          <w:rFonts w:ascii="Times New Roman" w:hAnsi="Times New Roman" w:cs="Times New Roman"/>
          <w:sz w:val="24"/>
          <w:szCs w:val="24"/>
        </w:rPr>
        <w:t xml:space="preserve"> приказа </w:t>
      </w:r>
      <w:r w:rsidRPr="00D669AA">
        <w:rPr>
          <w:rFonts w:ascii="Times New Roman" w:hAnsi="Times New Roman" w:cs="Times New Roman"/>
          <w:sz w:val="24"/>
          <w:szCs w:val="24"/>
        </w:rPr>
        <w:t xml:space="preserve">Министерства науки и высшего образования РФ от 3 апреля 2020 г.№547, в целях обеспечения взаимодействия вузов и абитуриентов в 2020 году посредством электронной информационной системы, а также доступа абитуриентов к высокоскоростной сети Интернет , организации для абитуриентов услуг сканирования с условием соблюдения всех мер по профилактике и предотвращению распространения новой коронавирусной инфекции </w:t>
      </w:r>
      <w:r w:rsidRPr="00D669AA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D669AA">
        <w:rPr>
          <w:rFonts w:ascii="Times New Roman" w:hAnsi="Times New Roman" w:cs="Times New Roman"/>
          <w:sz w:val="24"/>
          <w:szCs w:val="24"/>
        </w:rPr>
        <w:t>-19 и в</w:t>
      </w:r>
      <w:r w:rsidR="00E01B28" w:rsidRPr="00D669AA">
        <w:rPr>
          <w:rFonts w:ascii="Times New Roman" w:hAnsi="Times New Roman" w:cs="Times New Roman"/>
          <w:sz w:val="24"/>
          <w:szCs w:val="24"/>
        </w:rPr>
        <w:t>о исполнение приказа начальника МКУ «Вилюйское УУО» от 25 мая 2020 года №01-04/20-59п1 «О содействии абитуриентам»  в целях обеспечения взаимодействия учебных заведений профессионального образования и абитуриентов и вцелях отслеживания поступления выпускников</w:t>
      </w:r>
      <w:r w:rsidRPr="00D669AA">
        <w:rPr>
          <w:rFonts w:ascii="Times New Roman" w:hAnsi="Times New Roman" w:cs="Times New Roman"/>
          <w:sz w:val="24"/>
          <w:szCs w:val="24"/>
        </w:rPr>
        <w:t xml:space="preserve"> организованиконсультационный пункт по содействию абитуриентам.</w:t>
      </w:r>
    </w:p>
    <w:p w:rsidR="00317C84" w:rsidRPr="00D669AA" w:rsidRDefault="005118E2" w:rsidP="00317C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9AA">
        <w:rPr>
          <w:rFonts w:ascii="Times New Roman" w:hAnsi="Times New Roman" w:cs="Times New Roman"/>
          <w:sz w:val="24"/>
          <w:szCs w:val="24"/>
        </w:rPr>
        <w:t>В каждой образовательной организации назначены ответственные по содействию абитуриентам. Все документы</w:t>
      </w:r>
      <w:r w:rsidR="005674DC">
        <w:rPr>
          <w:rFonts w:ascii="Times New Roman" w:hAnsi="Times New Roman" w:cs="Times New Roman"/>
          <w:sz w:val="24"/>
          <w:szCs w:val="24"/>
        </w:rPr>
        <w:t xml:space="preserve"> на поступление</w:t>
      </w:r>
      <w:r w:rsidRPr="00D669AA">
        <w:rPr>
          <w:rFonts w:ascii="Times New Roman" w:hAnsi="Times New Roman" w:cs="Times New Roman"/>
          <w:sz w:val="24"/>
          <w:szCs w:val="24"/>
        </w:rPr>
        <w:t xml:space="preserve"> </w:t>
      </w:r>
      <w:r w:rsidR="00317C84" w:rsidRPr="00D669AA">
        <w:rPr>
          <w:rFonts w:ascii="Times New Roman" w:hAnsi="Times New Roman" w:cs="Times New Roman"/>
          <w:sz w:val="24"/>
          <w:szCs w:val="24"/>
        </w:rPr>
        <w:t xml:space="preserve">абитуриенты </w:t>
      </w:r>
      <w:r w:rsidR="005674DC">
        <w:rPr>
          <w:rFonts w:ascii="Times New Roman" w:hAnsi="Times New Roman" w:cs="Times New Roman"/>
          <w:sz w:val="24"/>
          <w:szCs w:val="24"/>
        </w:rPr>
        <w:t>по</w:t>
      </w:r>
      <w:r w:rsidR="00317C84" w:rsidRPr="00D669AA">
        <w:rPr>
          <w:rFonts w:ascii="Times New Roman" w:hAnsi="Times New Roman" w:cs="Times New Roman"/>
          <w:sz w:val="24"/>
          <w:szCs w:val="24"/>
        </w:rPr>
        <w:t>давали через портал и электронные почты учебных заведений.</w:t>
      </w:r>
    </w:p>
    <w:p w:rsidR="00D669AA" w:rsidRPr="00D669AA" w:rsidRDefault="00D669AA" w:rsidP="00D669AA">
      <w:pPr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669AA">
        <w:rPr>
          <w:rFonts w:ascii="Times New Roman" w:hAnsi="Times New Roman"/>
          <w:b/>
          <w:sz w:val="24"/>
          <w:szCs w:val="24"/>
        </w:rPr>
        <w:t>Организационная работа:</w:t>
      </w:r>
    </w:p>
    <w:p w:rsidR="00D669AA" w:rsidRPr="00D669AA" w:rsidRDefault="00D669AA" w:rsidP="00D669A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669AA">
        <w:rPr>
          <w:rFonts w:ascii="Times New Roman" w:hAnsi="Times New Roman"/>
          <w:sz w:val="24"/>
          <w:szCs w:val="24"/>
        </w:rPr>
        <w:t xml:space="preserve">На основании приказа МКУ «Вилюйское УУО» от </w:t>
      </w:r>
      <w:r>
        <w:rPr>
          <w:rFonts w:ascii="Times New Roman" w:hAnsi="Times New Roman"/>
          <w:sz w:val="24"/>
          <w:szCs w:val="24"/>
        </w:rPr>
        <w:t xml:space="preserve">25 мая </w:t>
      </w:r>
      <w:r w:rsidRPr="00D669AA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D669AA">
        <w:rPr>
          <w:rFonts w:ascii="Times New Roman" w:hAnsi="Times New Roman"/>
          <w:sz w:val="24"/>
          <w:szCs w:val="24"/>
        </w:rPr>
        <w:t xml:space="preserve"> г «</w:t>
      </w:r>
      <w:r>
        <w:rPr>
          <w:rFonts w:ascii="Times New Roman" w:hAnsi="Times New Roman"/>
          <w:sz w:val="24"/>
          <w:szCs w:val="24"/>
        </w:rPr>
        <w:t>По содействию абитуриентам</w:t>
      </w:r>
      <w:r w:rsidRPr="00D669AA">
        <w:rPr>
          <w:rFonts w:ascii="Times New Roman" w:hAnsi="Times New Roman"/>
          <w:sz w:val="24"/>
          <w:szCs w:val="24"/>
        </w:rPr>
        <w:t>» была организована деятельность консультационного пункта «Абитуриент-20</w:t>
      </w:r>
      <w:r>
        <w:rPr>
          <w:rFonts w:ascii="Times New Roman" w:hAnsi="Times New Roman"/>
          <w:sz w:val="24"/>
          <w:szCs w:val="24"/>
        </w:rPr>
        <w:t>20</w:t>
      </w:r>
      <w:r w:rsidRPr="00D669AA">
        <w:rPr>
          <w:rFonts w:ascii="Times New Roman" w:hAnsi="Times New Roman"/>
          <w:sz w:val="24"/>
          <w:szCs w:val="24"/>
        </w:rPr>
        <w:t>» для обеспечения  соответствующих условий  для поступления  абитуриентов – выпускников общеобразовательных  учреждений Вилюйского улуса 20</w:t>
      </w:r>
      <w:r>
        <w:rPr>
          <w:rFonts w:ascii="Times New Roman" w:hAnsi="Times New Roman"/>
          <w:sz w:val="24"/>
          <w:szCs w:val="24"/>
        </w:rPr>
        <w:t>20</w:t>
      </w:r>
      <w:r w:rsidRPr="00D669AA">
        <w:rPr>
          <w:rFonts w:ascii="Times New Roman" w:hAnsi="Times New Roman"/>
          <w:sz w:val="24"/>
          <w:szCs w:val="24"/>
        </w:rPr>
        <w:t xml:space="preserve"> года и прошлых лет в образовательные учреждения  высшего, среднего и начального профессионального образования.</w:t>
      </w:r>
    </w:p>
    <w:p w:rsidR="00D669AA" w:rsidRPr="00D669AA" w:rsidRDefault="00D669AA" w:rsidP="00D669A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669AA">
        <w:rPr>
          <w:rFonts w:ascii="Times New Roman" w:hAnsi="Times New Roman"/>
          <w:sz w:val="24"/>
          <w:szCs w:val="24"/>
        </w:rPr>
        <w:t xml:space="preserve"> Основными  направлениями деятельности консультационного пункта являются:</w:t>
      </w:r>
    </w:p>
    <w:p w:rsidR="00D669AA" w:rsidRPr="00D669AA" w:rsidRDefault="00D669AA" w:rsidP="00D669A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669AA">
        <w:rPr>
          <w:rFonts w:ascii="Times New Roman" w:hAnsi="Times New Roman"/>
          <w:bCs/>
          <w:sz w:val="24"/>
          <w:szCs w:val="24"/>
        </w:rPr>
        <w:t>Подготовка информационных материалов по учебным заведениям;</w:t>
      </w:r>
    </w:p>
    <w:p w:rsidR="00D669AA" w:rsidRPr="00D669AA" w:rsidRDefault="00D669AA" w:rsidP="00D669A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669AA">
        <w:rPr>
          <w:rFonts w:ascii="Times New Roman" w:hAnsi="Times New Roman"/>
          <w:bCs/>
          <w:sz w:val="24"/>
          <w:szCs w:val="24"/>
        </w:rPr>
        <w:t>Проведение информационно-разъяснительных, консультационных мероприятий;</w:t>
      </w:r>
    </w:p>
    <w:p w:rsidR="00D669AA" w:rsidRPr="00D669AA" w:rsidRDefault="00D669AA" w:rsidP="00D669A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669AA">
        <w:rPr>
          <w:rFonts w:ascii="Times New Roman" w:hAnsi="Times New Roman"/>
          <w:bCs/>
          <w:sz w:val="24"/>
          <w:szCs w:val="24"/>
        </w:rPr>
        <w:t>Координация и отслеживание абитуриентов при  поступлении в учебные заведения;</w:t>
      </w:r>
    </w:p>
    <w:p w:rsidR="00D669AA" w:rsidRDefault="00D669AA" w:rsidP="00D669A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669AA">
        <w:rPr>
          <w:rFonts w:ascii="Times New Roman" w:hAnsi="Times New Roman"/>
          <w:bCs/>
          <w:sz w:val="24"/>
          <w:szCs w:val="24"/>
        </w:rPr>
        <w:t>Работа с приемными комиссиями учреждений профессионального образования РС (Я), центральных высших и средних специальных учебных заведений;</w:t>
      </w:r>
    </w:p>
    <w:p w:rsidR="00D669AA" w:rsidRPr="00D669AA" w:rsidRDefault="00D669AA" w:rsidP="00D669AA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Содействие абитуриентам при подаче документов в учебный заведения.</w:t>
      </w:r>
    </w:p>
    <w:p w:rsidR="00D669AA" w:rsidRPr="00D669AA" w:rsidRDefault="00231269" w:rsidP="00D669AA">
      <w:pPr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Данные о поступлении</w:t>
      </w:r>
      <w:r w:rsidR="00D669AA" w:rsidRPr="00D669AA">
        <w:rPr>
          <w:rFonts w:ascii="Times New Roman" w:hAnsi="Times New Roman"/>
          <w:b/>
          <w:sz w:val="24"/>
          <w:szCs w:val="24"/>
        </w:rPr>
        <w:t>:</w:t>
      </w:r>
    </w:p>
    <w:p w:rsidR="00D669AA" w:rsidRDefault="00D669AA" w:rsidP="00D669AA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669AA">
        <w:rPr>
          <w:rFonts w:ascii="Times New Roman" w:hAnsi="Times New Roman"/>
          <w:sz w:val="24"/>
          <w:szCs w:val="24"/>
        </w:rPr>
        <w:t>В 20</w:t>
      </w:r>
      <w:r w:rsidR="00AB570B">
        <w:rPr>
          <w:rFonts w:ascii="Times New Roman" w:hAnsi="Times New Roman"/>
          <w:sz w:val="24"/>
          <w:szCs w:val="24"/>
        </w:rPr>
        <w:t>20</w:t>
      </w:r>
      <w:r w:rsidRPr="00D669AA">
        <w:rPr>
          <w:rFonts w:ascii="Times New Roman" w:hAnsi="Times New Roman"/>
          <w:sz w:val="24"/>
          <w:szCs w:val="24"/>
        </w:rPr>
        <w:t xml:space="preserve"> году </w:t>
      </w:r>
      <w:r w:rsidR="00AB570B">
        <w:rPr>
          <w:rFonts w:ascii="Times New Roman" w:hAnsi="Times New Roman"/>
          <w:sz w:val="24"/>
          <w:szCs w:val="24"/>
        </w:rPr>
        <w:t xml:space="preserve">в </w:t>
      </w:r>
      <w:r w:rsidRPr="00D669AA">
        <w:rPr>
          <w:rFonts w:ascii="Times New Roman" w:hAnsi="Times New Roman"/>
          <w:sz w:val="24"/>
          <w:szCs w:val="24"/>
        </w:rPr>
        <w:t>2</w:t>
      </w:r>
      <w:r w:rsidR="00AB570B">
        <w:rPr>
          <w:rFonts w:ascii="Times New Roman" w:hAnsi="Times New Roman"/>
          <w:sz w:val="24"/>
          <w:szCs w:val="24"/>
        </w:rPr>
        <w:t>5</w:t>
      </w:r>
      <w:r w:rsidRPr="00D669AA">
        <w:rPr>
          <w:rFonts w:ascii="Times New Roman" w:hAnsi="Times New Roman"/>
          <w:sz w:val="24"/>
          <w:szCs w:val="24"/>
        </w:rPr>
        <w:t xml:space="preserve"> общеобразовательных  </w:t>
      </w:r>
      <w:r w:rsidR="00AB570B">
        <w:rPr>
          <w:rFonts w:ascii="Times New Roman" w:hAnsi="Times New Roman"/>
          <w:sz w:val="24"/>
          <w:szCs w:val="24"/>
        </w:rPr>
        <w:t xml:space="preserve">организациях </w:t>
      </w:r>
      <w:r w:rsidRPr="00D669AA">
        <w:rPr>
          <w:rFonts w:ascii="Times New Roman" w:hAnsi="Times New Roman"/>
          <w:sz w:val="24"/>
          <w:szCs w:val="24"/>
        </w:rPr>
        <w:t xml:space="preserve">Вилюйского улуса закончили </w:t>
      </w:r>
      <w:r w:rsidR="00AB570B" w:rsidRPr="00231269">
        <w:rPr>
          <w:rFonts w:ascii="Times New Roman" w:hAnsi="Times New Roman"/>
          <w:sz w:val="24"/>
          <w:szCs w:val="24"/>
        </w:rPr>
        <w:t>365</w:t>
      </w:r>
      <w:r w:rsidR="00AB570B">
        <w:rPr>
          <w:rFonts w:ascii="Times New Roman" w:hAnsi="Times New Roman"/>
          <w:b/>
          <w:sz w:val="24"/>
          <w:szCs w:val="24"/>
        </w:rPr>
        <w:t xml:space="preserve"> </w:t>
      </w:r>
      <w:r w:rsidRPr="00D669AA">
        <w:rPr>
          <w:rFonts w:ascii="Times New Roman" w:hAnsi="Times New Roman"/>
          <w:sz w:val="24"/>
          <w:szCs w:val="24"/>
        </w:rPr>
        <w:t xml:space="preserve"> выпускников </w:t>
      </w:r>
      <w:r w:rsidR="00AB570B">
        <w:rPr>
          <w:rFonts w:ascii="Times New Roman" w:hAnsi="Times New Roman"/>
          <w:sz w:val="24"/>
          <w:szCs w:val="24"/>
        </w:rPr>
        <w:t>9</w:t>
      </w:r>
      <w:r w:rsidRPr="00D669AA">
        <w:rPr>
          <w:rFonts w:ascii="Times New Roman" w:hAnsi="Times New Roman"/>
          <w:sz w:val="24"/>
          <w:szCs w:val="24"/>
        </w:rPr>
        <w:t xml:space="preserve"> класса, и </w:t>
      </w:r>
      <w:r w:rsidR="00AB570B" w:rsidRPr="00231269">
        <w:rPr>
          <w:rFonts w:ascii="Times New Roman" w:hAnsi="Times New Roman"/>
          <w:sz w:val="24"/>
          <w:szCs w:val="24"/>
        </w:rPr>
        <w:t>256</w:t>
      </w:r>
      <w:r w:rsidRPr="00D669AA">
        <w:rPr>
          <w:rFonts w:ascii="Times New Roman" w:hAnsi="Times New Roman"/>
          <w:sz w:val="24"/>
          <w:szCs w:val="24"/>
        </w:rPr>
        <w:t xml:space="preserve"> выпускников  </w:t>
      </w:r>
      <w:r w:rsidR="00AB570B">
        <w:rPr>
          <w:rFonts w:ascii="Times New Roman" w:hAnsi="Times New Roman"/>
          <w:sz w:val="24"/>
          <w:szCs w:val="24"/>
        </w:rPr>
        <w:t>11</w:t>
      </w:r>
      <w:r w:rsidRPr="00D669AA">
        <w:rPr>
          <w:rFonts w:ascii="Times New Roman" w:hAnsi="Times New Roman"/>
          <w:sz w:val="24"/>
          <w:szCs w:val="24"/>
        </w:rPr>
        <w:t xml:space="preserve"> класса.</w:t>
      </w:r>
    </w:p>
    <w:p w:rsidR="00AB570B" w:rsidRDefault="00AB570B" w:rsidP="00D669AA">
      <w:pPr>
        <w:shd w:val="clear" w:color="auto" w:fill="FFFFFF" w:themeFill="background1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9 класса </w:t>
      </w:r>
      <w:r w:rsidR="00D669AA" w:rsidRPr="00D669AA">
        <w:rPr>
          <w:rFonts w:ascii="Times New Roman" w:hAnsi="Times New Roman"/>
          <w:sz w:val="24"/>
          <w:szCs w:val="24"/>
        </w:rPr>
        <w:t xml:space="preserve">поступили  </w:t>
      </w:r>
      <w:r>
        <w:rPr>
          <w:rFonts w:ascii="Times New Roman" w:hAnsi="Times New Roman"/>
          <w:sz w:val="24"/>
          <w:szCs w:val="24"/>
        </w:rPr>
        <w:t>в СПО -</w:t>
      </w:r>
      <w:r w:rsidR="00964C6B">
        <w:rPr>
          <w:rFonts w:ascii="Times New Roman" w:hAnsi="Times New Roman"/>
          <w:sz w:val="24"/>
          <w:szCs w:val="24"/>
        </w:rPr>
        <w:t xml:space="preserve"> 99 выпускников</w:t>
      </w:r>
      <w:r>
        <w:rPr>
          <w:rFonts w:ascii="Times New Roman" w:hAnsi="Times New Roman"/>
          <w:sz w:val="24"/>
          <w:szCs w:val="24"/>
        </w:rPr>
        <w:t>, что составляет 27 %.</w:t>
      </w:r>
    </w:p>
    <w:p w:rsidR="00AB570B" w:rsidRDefault="00AB570B" w:rsidP="00D669AA">
      <w:pPr>
        <w:shd w:val="clear" w:color="auto" w:fill="FFFFFF" w:themeFill="background1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по аттестатам ООО после 10 класса в СПО поступили 46 обучающихся.</w:t>
      </w:r>
    </w:p>
    <w:p w:rsidR="00AB570B" w:rsidRDefault="00AB570B" w:rsidP="00D669AA">
      <w:pPr>
        <w:shd w:val="clear" w:color="auto" w:fill="FFFFFF" w:themeFill="background1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11 класса в СПО поступили 184 выпускника, в ВУЗ- 52 выпускника.</w:t>
      </w:r>
    </w:p>
    <w:p w:rsidR="006670F7" w:rsidRDefault="006670F7" w:rsidP="001C1886">
      <w:pPr>
        <w:shd w:val="clear" w:color="auto" w:fill="FFFFFF" w:themeFill="background1"/>
        <w:spacing w:after="0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1C1886" w:rsidRPr="006670F7" w:rsidRDefault="001C1886" w:rsidP="001C1886">
      <w:pPr>
        <w:shd w:val="clear" w:color="auto" w:fill="FFFFFF" w:themeFill="background1"/>
        <w:spacing w:after="0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6670F7">
        <w:rPr>
          <w:rFonts w:ascii="Times New Roman" w:hAnsi="Times New Roman"/>
          <w:b/>
          <w:sz w:val="24"/>
          <w:szCs w:val="24"/>
        </w:rPr>
        <w:t>Поступление на базе 9 класса</w:t>
      </w:r>
      <w:r w:rsidR="006670F7" w:rsidRPr="006670F7">
        <w:rPr>
          <w:rFonts w:ascii="Times New Roman" w:hAnsi="Times New Roman"/>
          <w:b/>
          <w:sz w:val="24"/>
          <w:szCs w:val="24"/>
        </w:rPr>
        <w:t>:</w:t>
      </w:r>
    </w:p>
    <w:p w:rsidR="001C1886" w:rsidRDefault="001C1886" w:rsidP="00D669AA">
      <w:pPr>
        <w:shd w:val="clear" w:color="auto" w:fill="FFFFFF" w:themeFill="background1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084" w:type="dxa"/>
        <w:tblLook w:val="04A0"/>
      </w:tblPr>
      <w:tblGrid>
        <w:gridCol w:w="1331"/>
        <w:gridCol w:w="1380"/>
        <w:gridCol w:w="2043"/>
        <w:gridCol w:w="1765"/>
        <w:gridCol w:w="1388"/>
        <w:gridCol w:w="1177"/>
      </w:tblGrid>
      <w:tr w:rsidR="001C1886" w:rsidTr="00D94F02">
        <w:tc>
          <w:tcPr>
            <w:tcW w:w="1331" w:type="dxa"/>
            <w:vMerge w:val="restart"/>
          </w:tcPr>
          <w:p w:rsidR="001C1886" w:rsidRDefault="001C1886" w:rsidP="00D669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Окончили 9 класс</w:t>
            </w:r>
          </w:p>
        </w:tc>
        <w:tc>
          <w:tcPr>
            <w:tcW w:w="1380" w:type="dxa"/>
            <w:vMerge w:val="restart"/>
          </w:tcPr>
          <w:p w:rsidR="001C1886" w:rsidRDefault="001C1886" w:rsidP="00D669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Поступили в 10 класс</w:t>
            </w:r>
          </w:p>
        </w:tc>
        <w:tc>
          <w:tcPr>
            <w:tcW w:w="6373" w:type="dxa"/>
            <w:gridSpan w:val="4"/>
          </w:tcPr>
          <w:p w:rsidR="001C1886" w:rsidRDefault="001C1886" w:rsidP="001C1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Поступили на учебу</w:t>
            </w:r>
          </w:p>
        </w:tc>
      </w:tr>
      <w:tr w:rsidR="001C1886" w:rsidTr="00D94F02">
        <w:tc>
          <w:tcPr>
            <w:tcW w:w="1331" w:type="dxa"/>
            <w:vMerge/>
          </w:tcPr>
          <w:p w:rsidR="001C1886" w:rsidRDefault="001C1886" w:rsidP="00D669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</w:tcPr>
          <w:p w:rsidR="001C1886" w:rsidRDefault="001C1886" w:rsidP="00D669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1C1886" w:rsidRDefault="001C1886" w:rsidP="00D669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Республике Саха(Якутия)</w:t>
            </w:r>
          </w:p>
        </w:tc>
        <w:tc>
          <w:tcPr>
            <w:tcW w:w="1765" w:type="dxa"/>
          </w:tcPr>
          <w:p w:rsidR="001C1886" w:rsidRDefault="001C1886" w:rsidP="00D669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пределами РС(Я)</w:t>
            </w:r>
          </w:p>
        </w:tc>
        <w:tc>
          <w:tcPr>
            <w:tcW w:w="1388" w:type="dxa"/>
          </w:tcPr>
          <w:p w:rsidR="001C1886" w:rsidRDefault="001C1886" w:rsidP="00D669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Бюджетное обучение</w:t>
            </w:r>
          </w:p>
        </w:tc>
        <w:tc>
          <w:tcPr>
            <w:tcW w:w="1177" w:type="dxa"/>
          </w:tcPr>
          <w:p w:rsidR="001C1886" w:rsidRDefault="001C1886" w:rsidP="00D669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Платное обучение</w:t>
            </w:r>
          </w:p>
        </w:tc>
      </w:tr>
      <w:tr w:rsidR="001C1886" w:rsidTr="00D94F02">
        <w:tc>
          <w:tcPr>
            <w:tcW w:w="1331" w:type="dxa"/>
          </w:tcPr>
          <w:p w:rsidR="001C1886" w:rsidRDefault="001C1886" w:rsidP="001C1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1380" w:type="dxa"/>
          </w:tcPr>
          <w:p w:rsidR="001C1886" w:rsidRDefault="001C1886" w:rsidP="001C1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2043" w:type="dxa"/>
          </w:tcPr>
          <w:p w:rsidR="001C1886" w:rsidRDefault="001C1886" w:rsidP="001C1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765" w:type="dxa"/>
          </w:tcPr>
          <w:p w:rsidR="001C1886" w:rsidRDefault="001C1886" w:rsidP="001C1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8" w:type="dxa"/>
          </w:tcPr>
          <w:p w:rsidR="001C1886" w:rsidRDefault="001C1886" w:rsidP="001C1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77" w:type="dxa"/>
          </w:tcPr>
          <w:p w:rsidR="001C1886" w:rsidRDefault="001C1886" w:rsidP="001C1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D94F02" w:rsidRDefault="00D94F02" w:rsidP="00D94F02">
      <w:pPr>
        <w:shd w:val="clear" w:color="auto" w:fill="FFFFFF" w:themeFill="background1"/>
        <w:spacing w:after="0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5674DC" w:rsidRDefault="005674DC" w:rsidP="0057785B">
      <w:pPr>
        <w:shd w:val="clear" w:color="auto" w:fill="FFFFFF" w:themeFill="background1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Наибольшее количество поступивших после 9 класса </w:t>
      </w:r>
      <w:r w:rsidR="0057785B">
        <w:rPr>
          <w:rFonts w:ascii="Times New Roman" w:hAnsi="Times New Roman"/>
          <w:sz w:val="24"/>
          <w:szCs w:val="24"/>
        </w:rPr>
        <w:t>по следующим направлениям: педагогический (22%), техническое , начальное профессиональное (50%). За пределами РС(Я) поступили в Омский технологический колледж (1), Новосибирский торгово-экономический колледж(1),Калиниградский морской рыбопромыщленный колледж(1), Пензенский колледж технологии и переработки и бизнеса (1), Крас</w:t>
      </w:r>
      <w:r w:rsidR="00231269">
        <w:rPr>
          <w:rFonts w:ascii="Times New Roman" w:hAnsi="Times New Roman"/>
          <w:sz w:val="24"/>
          <w:szCs w:val="24"/>
        </w:rPr>
        <w:t>нодарский колледж электронного</w:t>
      </w:r>
      <w:r w:rsidR="0057785B">
        <w:rPr>
          <w:rFonts w:ascii="Times New Roman" w:hAnsi="Times New Roman"/>
          <w:sz w:val="24"/>
          <w:szCs w:val="24"/>
        </w:rPr>
        <w:t xml:space="preserve"> приоб</w:t>
      </w:r>
      <w:r w:rsidR="00231269">
        <w:rPr>
          <w:rFonts w:ascii="Times New Roman" w:hAnsi="Times New Roman"/>
          <w:sz w:val="24"/>
          <w:szCs w:val="24"/>
        </w:rPr>
        <w:t>оростроения (1).</w:t>
      </w:r>
    </w:p>
    <w:p w:rsidR="00D94F02" w:rsidRDefault="00D94F02" w:rsidP="00D94F02">
      <w:pPr>
        <w:shd w:val="clear" w:color="auto" w:fill="FFFFFF" w:themeFill="background1"/>
        <w:spacing w:after="0"/>
        <w:ind w:firstLine="539"/>
        <w:jc w:val="center"/>
        <w:rPr>
          <w:rFonts w:ascii="Times New Roman" w:hAnsi="Times New Roman"/>
          <w:sz w:val="24"/>
          <w:szCs w:val="24"/>
        </w:rPr>
      </w:pPr>
      <w:r w:rsidRPr="00D94F0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819525" cy="1704975"/>
            <wp:effectExtent l="19050" t="0" r="9525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94F02" w:rsidRDefault="00D94F02" w:rsidP="00D669AA">
      <w:pPr>
        <w:shd w:val="clear" w:color="auto" w:fill="FFFFFF" w:themeFill="background1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AB570B" w:rsidRDefault="006670F7" w:rsidP="00D669AA">
      <w:pPr>
        <w:shd w:val="clear" w:color="auto" w:fill="FFFFFF" w:themeFill="background1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аттестата</w:t>
      </w:r>
      <w:r w:rsidR="00231269">
        <w:rPr>
          <w:rFonts w:ascii="Times New Roman" w:hAnsi="Times New Roman"/>
          <w:sz w:val="24"/>
          <w:szCs w:val="24"/>
        </w:rPr>
        <w:t>м основного общего образования н</w:t>
      </w:r>
      <w:r>
        <w:rPr>
          <w:rFonts w:ascii="Times New Roman" w:hAnsi="Times New Roman"/>
          <w:sz w:val="24"/>
          <w:szCs w:val="24"/>
        </w:rPr>
        <w:t xml:space="preserve">а базе 10 класса поступили 46 обучающихся. Из них 37 обучающихся поступили на бюджетной основе, </w:t>
      </w:r>
      <w:r w:rsidR="002312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 – на платной.</w:t>
      </w:r>
    </w:p>
    <w:p w:rsidR="00D94F02" w:rsidRDefault="00D94F02" w:rsidP="00D669AA">
      <w:pPr>
        <w:shd w:val="clear" w:color="auto" w:fill="FFFFFF" w:themeFill="background1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6670F7" w:rsidRPr="006670F7" w:rsidRDefault="006670F7" w:rsidP="006670F7">
      <w:pPr>
        <w:shd w:val="clear" w:color="auto" w:fill="FFFFFF" w:themeFill="background1"/>
        <w:spacing w:after="0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6670F7">
        <w:rPr>
          <w:rFonts w:ascii="Times New Roman" w:hAnsi="Times New Roman"/>
          <w:b/>
          <w:sz w:val="24"/>
          <w:szCs w:val="24"/>
        </w:rPr>
        <w:t>Поступление на базе 11 класса:</w:t>
      </w:r>
    </w:p>
    <w:p w:rsidR="006670F7" w:rsidRDefault="006670F7" w:rsidP="006670F7">
      <w:pPr>
        <w:shd w:val="clear" w:color="auto" w:fill="FFFFFF" w:themeFill="background1"/>
        <w:spacing w:after="0"/>
        <w:ind w:firstLine="539"/>
        <w:jc w:val="center"/>
        <w:rPr>
          <w:rFonts w:ascii="Times New Roman" w:hAnsi="Times New Roman"/>
          <w:sz w:val="24"/>
          <w:szCs w:val="24"/>
        </w:rPr>
      </w:pPr>
    </w:p>
    <w:tbl>
      <w:tblPr>
        <w:tblW w:w="9843" w:type="dxa"/>
        <w:tblInd w:w="93" w:type="dxa"/>
        <w:tblLook w:val="04A0"/>
      </w:tblPr>
      <w:tblGrid>
        <w:gridCol w:w="1313"/>
        <w:gridCol w:w="1166"/>
        <w:gridCol w:w="1120"/>
        <w:gridCol w:w="960"/>
        <w:gridCol w:w="958"/>
        <w:gridCol w:w="960"/>
        <w:gridCol w:w="947"/>
        <w:gridCol w:w="1157"/>
        <w:gridCol w:w="1284"/>
      </w:tblGrid>
      <w:tr w:rsidR="006670F7" w:rsidRPr="006670F7" w:rsidTr="006670F7">
        <w:trPr>
          <w:trHeight w:val="87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70F7">
              <w:rPr>
                <w:rFonts w:ascii="Times New Roman" w:eastAsia="Times New Roman" w:hAnsi="Times New Roman" w:cs="Times New Roman"/>
              </w:rPr>
              <w:t xml:space="preserve">УЛУСЫ             </w:t>
            </w:r>
          </w:p>
        </w:tc>
        <w:tc>
          <w:tcPr>
            <w:tcW w:w="8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70F7">
              <w:rPr>
                <w:rFonts w:ascii="Times New Roman" w:eastAsia="Times New Roman" w:hAnsi="Times New Roman" w:cs="Times New Roman"/>
                <w:b/>
                <w:bCs/>
              </w:rPr>
              <w:t>ДНЕВНЫХ ШКОЛ</w:t>
            </w:r>
          </w:p>
        </w:tc>
      </w:tr>
      <w:tr w:rsidR="006670F7" w:rsidRPr="006670F7" w:rsidTr="006670F7">
        <w:trPr>
          <w:trHeight w:val="3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70F7">
              <w:rPr>
                <w:rFonts w:ascii="Times New Roman" w:eastAsia="Times New Roman" w:hAnsi="Times New Roman" w:cs="Times New Roman"/>
              </w:rPr>
              <w:t>Окончили 11 класс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70F7">
              <w:rPr>
                <w:rFonts w:ascii="Times New Roman" w:eastAsia="Times New Roman" w:hAnsi="Times New Roman" w:cs="Times New Roman"/>
              </w:rPr>
              <w:t>в т.ч. не получили аттестат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70F7">
              <w:rPr>
                <w:rFonts w:ascii="Times New Roman" w:eastAsia="Times New Roman" w:hAnsi="Times New Roman" w:cs="Times New Roman"/>
              </w:rPr>
              <w:t>Поступили на учебу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70F7">
              <w:rPr>
                <w:rFonts w:ascii="Times New Roman" w:eastAsia="Times New Roman" w:hAnsi="Times New Roman" w:cs="Times New Roman"/>
              </w:rPr>
              <w:t>Призваны в ряды РА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70F7">
              <w:rPr>
                <w:rFonts w:ascii="Times New Roman" w:eastAsia="Times New Roman" w:hAnsi="Times New Roman" w:cs="Times New Roman"/>
              </w:rPr>
              <w:t>устроились на работу</w:t>
            </w:r>
          </w:p>
        </w:tc>
      </w:tr>
      <w:tr w:rsidR="006670F7" w:rsidRPr="006670F7" w:rsidTr="006670F7">
        <w:trPr>
          <w:trHeight w:val="94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70F7">
              <w:rPr>
                <w:rFonts w:ascii="Times New Roman" w:eastAsia="Times New Roman" w:hAnsi="Times New Roman" w:cs="Times New Roman"/>
              </w:rPr>
              <w:t>В Республике Саха (Якутия)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70F7">
              <w:rPr>
                <w:rFonts w:ascii="Times New Roman" w:eastAsia="Times New Roman" w:hAnsi="Times New Roman" w:cs="Times New Roman"/>
              </w:rPr>
              <w:t>За пределами республики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70F7" w:rsidRPr="006670F7" w:rsidTr="006670F7">
        <w:trPr>
          <w:trHeight w:val="30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70F7">
              <w:rPr>
                <w:rFonts w:ascii="Times New Roman" w:eastAsia="Times New Roman" w:hAnsi="Times New Roman" w:cs="Times New Roman"/>
              </w:rPr>
              <w:t>ССУЗ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70F7">
              <w:rPr>
                <w:rFonts w:ascii="Times New Roman" w:eastAsia="Times New Roman" w:hAnsi="Times New Roman" w:cs="Times New Roman"/>
              </w:rPr>
              <w:t>ВУЗ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70F7">
              <w:rPr>
                <w:rFonts w:ascii="Times New Roman" w:eastAsia="Times New Roman" w:hAnsi="Times New Roman" w:cs="Times New Roman"/>
              </w:rPr>
              <w:t>ССУЗ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70F7">
              <w:rPr>
                <w:rFonts w:ascii="Times New Roman" w:eastAsia="Times New Roman" w:hAnsi="Times New Roman" w:cs="Times New Roman"/>
              </w:rPr>
              <w:t>ВУЗ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70F7" w:rsidRPr="006670F7" w:rsidTr="006670F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0F7">
              <w:rPr>
                <w:rFonts w:ascii="Times New Roman" w:eastAsia="Times New Roman" w:hAnsi="Times New Roman" w:cs="Times New Roman"/>
              </w:rPr>
              <w:t>Вилюйский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0F7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0F7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0F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0F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0F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0F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0F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6670F7" w:rsidRDefault="006670F7" w:rsidP="00D669AA">
      <w:pPr>
        <w:shd w:val="clear" w:color="auto" w:fill="FFFFFF" w:themeFill="background1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DC5380" w:rsidRDefault="00DC5380" w:rsidP="00DC5380">
      <w:pPr>
        <w:shd w:val="clear" w:color="auto" w:fill="FFFFFF" w:themeFill="background1"/>
        <w:spacing w:after="0"/>
        <w:ind w:firstLine="539"/>
        <w:jc w:val="center"/>
        <w:rPr>
          <w:rFonts w:ascii="Times New Roman" w:hAnsi="Times New Roman"/>
          <w:sz w:val="24"/>
          <w:szCs w:val="24"/>
        </w:rPr>
      </w:pPr>
      <w:r w:rsidRPr="00DC538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029075" cy="189547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C5380" w:rsidRDefault="00DC5380" w:rsidP="00DC5380">
      <w:pPr>
        <w:shd w:val="clear" w:color="auto" w:fill="FFFFFF" w:themeFill="background1"/>
        <w:spacing w:after="0"/>
        <w:ind w:firstLine="539"/>
        <w:rPr>
          <w:rFonts w:ascii="Times New Roman" w:hAnsi="Times New Roman"/>
          <w:sz w:val="24"/>
          <w:szCs w:val="24"/>
        </w:rPr>
      </w:pPr>
    </w:p>
    <w:p w:rsidR="00DC5380" w:rsidRDefault="00DC5380" w:rsidP="00DC5380">
      <w:pPr>
        <w:shd w:val="clear" w:color="auto" w:fill="FFFFFF" w:themeFill="background1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Поступление в высшие учебные заве</w:t>
      </w:r>
      <w:r w:rsidR="00231269">
        <w:rPr>
          <w:rFonts w:ascii="Times New Roman" w:hAnsi="Times New Roman"/>
          <w:sz w:val="24"/>
          <w:szCs w:val="24"/>
        </w:rPr>
        <w:t>дения составляет только 20% вып</w:t>
      </w:r>
      <w:r>
        <w:rPr>
          <w:rFonts w:ascii="Times New Roman" w:hAnsi="Times New Roman"/>
          <w:sz w:val="24"/>
          <w:szCs w:val="24"/>
        </w:rPr>
        <w:t>у</w:t>
      </w:r>
      <w:r w:rsidR="0023126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кников средних общеобразовательных организаций. В том числе</w:t>
      </w:r>
      <w:r w:rsidR="00D94F02">
        <w:rPr>
          <w:rFonts w:ascii="Times New Roman" w:hAnsi="Times New Roman"/>
          <w:sz w:val="24"/>
          <w:szCs w:val="24"/>
        </w:rPr>
        <w:t xml:space="preserve"> за пределами РС(Я) поступили 26 выпускников. Не поступили на учебу в ССУЗ и ВУЗ  18 выпускников : 11- призваны в ряды Российской Армии и 7 </w:t>
      </w:r>
      <w:r w:rsidR="00C31E85">
        <w:rPr>
          <w:rFonts w:ascii="Times New Roman" w:hAnsi="Times New Roman"/>
          <w:sz w:val="24"/>
          <w:szCs w:val="24"/>
        </w:rPr>
        <w:t xml:space="preserve">выпускников </w:t>
      </w:r>
      <w:r w:rsidR="00D94F02">
        <w:rPr>
          <w:rFonts w:ascii="Times New Roman" w:hAnsi="Times New Roman"/>
          <w:sz w:val="24"/>
          <w:szCs w:val="24"/>
        </w:rPr>
        <w:t>трудоустроились.</w:t>
      </w:r>
    </w:p>
    <w:p w:rsidR="00DC5380" w:rsidRDefault="00DC5380" w:rsidP="00D669AA">
      <w:pPr>
        <w:shd w:val="clear" w:color="auto" w:fill="FFFFFF" w:themeFill="background1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</w:p>
    <w:tbl>
      <w:tblPr>
        <w:tblW w:w="9938" w:type="dxa"/>
        <w:tblInd w:w="93" w:type="dxa"/>
        <w:tblLook w:val="04A0"/>
      </w:tblPr>
      <w:tblGrid>
        <w:gridCol w:w="436"/>
        <w:gridCol w:w="4538"/>
        <w:gridCol w:w="3241"/>
        <w:gridCol w:w="1723"/>
      </w:tblGrid>
      <w:tr w:rsidR="006670F7" w:rsidRPr="006670F7" w:rsidTr="006670F7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0F7" w:rsidRPr="006670F7" w:rsidRDefault="00231269" w:rsidP="0066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Поступление</w:t>
            </w:r>
            <w:r w:rsidR="006670F7" w:rsidRPr="006670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выпускников в учреждения высшего профессионального образования Центра, Сибири и Дальнего  Востока, зарубежных стран</w:t>
            </w:r>
          </w:p>
        </w:tc>
      </w:tr>
      <w:tr w:rsidR="006670F7" w:rsidRPr="006670F7" w:rsidTr="006670F7">
        <w:trPr>
          <w:trHeight w:val="300"/>
        </w:trPr>
        <w:tc>
          <w:tcPr>
            <w:tcW w:w="4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670F7" w:rsidRPr="006670F7" w:rsidTr="006670F7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0F7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6670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чебное заведение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6670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пециальность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70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Кол-во поступивших</w:t>
            </w:r>
          </w:p>
        </w:tc>
      </w:tr>
      <w:tr w:rsidR="006670F7" w:rsidRPr="006670F7" w:rsidTr="006670F7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70F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Дальневосточный Федеральный Университет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стрительство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70F7" w:rsidRPr="006670F7" w:rsidTr="006670F7">
        <w:trPr>
          <w:trHeight w:val="69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70F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Дальневосточный Федеральный Университет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теплоэнергетика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70F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6670F7" w:rsidRPr="006670F7" w:rsidTr="006670F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>Казанский ФУ,ИФ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>радиофизика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670F7" w:rsidRPr="006670F7" w:rsidTr="006670F7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>Чаньчунский НТУ (КНР)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>международная экономика и торговля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670F7" w:rsidRPr="006670F7" w:rsidTr="006670F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>Чаньчунский НТУ (КНР)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>подготовительное отделение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670F7" w:rsidRPr="006670F7" w:rsidTr="006670F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>Новосибирский ГАУ, ЮФ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>юристпруденция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670F7" w:rsidRPr="006670F7" w:rsidTr="006670F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>Уральский ГЮУ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>юриспруденция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670F7" w:rsidRPr="006670F7" w:rsidTr="006670F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>Красноярский институт путей сообщения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>экономическая безопасность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670F7" w:rsidRPr="006670F7" w:rsidTr="006670F7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>Иркутский Государственный университет. Институт математики и информационных технологий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>Прикладная информатика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670F7" w:rsidRPr="006670F7" w:rsidTr="006670F7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>Красноярский Государственный Аграрный университет. Институт экономики и управления АПК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 xml:space="preserve">менеджмент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670F7" w:rsidRPr="006670F7" w:rsidTr="006670F7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>Дальневосточный Юридический институт, г.Хабаровск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 xml:space="preserve">юрист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670F7" w:rsidRPr="006670F7" w:rsidTr="006670F7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>Дальневосточный юридический институт МВД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>правоохранительная деятельность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670F7" w:rsidRPr="006670F7" w:rsidTr="006670F7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>Дальневосточный Федеральный Университет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>Математика и информационные технологии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6670F7" w:rsidRPr="006670F7" w:rsidTr="006670F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0F7" w:rsidRPr="006670F7" w:rsidRDefault="006670F7" w:rsidP="00667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0F7" w:rsidRPr="006670F7" w:rsidRDefault="006670F7" w:rsidP="00667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70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</w:tr>
    </w:tbl>
    <w:p w:rsidR="001C1886" w:rsidRDefault="001C1886" w:rsidP="00D669AA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C1886" w:rsidRDefault="001C1886" w:rsidP="00D669AA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C1886" w:rsidRDefault="006670F7" w:rsidP="00D669AA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670F7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219575" cy="23717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C5380" w:rsidRDefault="00DC5380" w:rsidP="00D669AA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C5380" w:rsidRDefault="00DC5380" w:rsidP="00DC5380">
      <w:pPr>
        <w:shd w:val="clear" w:color="auto" w:fill="FFFFFF" w:themeFill="background1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DC5380">
        <w:rPr>
          <w:rFonts w:ascii="Times New Roman" w:hAnsi="Times New Roman"/>
          <w:sz w:val="24"/>
          <w:szCs w:val="24"/>
        </w:rPr>
        <w:t>Поступление в учреждения высшего профессионально</w:t>
      </w:r>
      <w:r>
        <w:rPr>
          <w:rFonts w:ascii="Times New Roman" w:hAnsi="Times New Roman"/>
          <w:sz w:val="24"/>
          <w:szCs w:val="24"/>
        </w:rPr>
        <w:t>го образования Центра,Сибири и Д</w:t>
      </w:r>
      <w:r w:rsidRPr="00DC5380">
        <w:rPr>
          <w:rFonts w:ascii="Times New Roman" w:hAnsi="Times New Roman"/>
          <w:sz w:val="24"/>
          <w:szCs w:val="24"/>
        </w:rPr>
        <w:t>альнего</w:t>
      </w:r>
      <w:r>
        <w:rPr>
          <w:rFonts w:ascii="Times New Roman" w:hAnsi="Times New Roman"/>
          <w:sz w:val="24"/>
          <w:szCs w:val="24"/>
        </w:rPr>
        <w:t xml:space="preserve"> Востока, зарубежных стран составляет 25% (14 выпускников) </w:t>
      </w:r>
      <w:r>
        <w:rPr>
          <w:rFonts w:ascii="Times New Roman" w:hAnsi="Times New Roman"/>
          <w:sz w:val="24"/>
          <w:szCs w:val="24"/>
        </w:rPr>
        <w:lastRenderedPageBreak/>
        <w:t>поступивших в ВУЗы. Больше поступили по направлениям: экономика и менеджмент и юриспруденция.</w:t>
      </w:r>
    </w:p>
    <w:tbl>
      <w:tblPr>
        <w:tblW w:w="10695" w:type="dxa"/>
        <w:tblInd w:w="-711" w:type="dxa"/>
        <w:tblLayout w:type="fixed"/>
        <w:tblLook w:val="04A0"/>
      </w:tblPr>
      <w:tblGrid>
        <w:gridCol w:w="580"/>
        <w:gridCol w:w="2412"/>
        <w:gridCol w:w="709"/>
        <w:gridCol w:w="741"/>
        <w:gridCol w:w="636"/>
        <w:gridCol w:w="704"/>
        <w:gridCol w:w="775"/>
        <w:gridCol w:w="960"/>
        <w:gridCol w:w="817"/>
        <w:gridCol w:w="837"/>
        <w:gridCol w:w="862"/>
        <w:gridCol w:w="662"/>
      </w:tblGrid>
      <w:tr w:rsidR="00D94F02" w:rsidRPr="00D94F02" w:rsidTr="00D94F02">
        <w:trPr>
          <w:trHeight w:val="300"/>
        </w:trPr>
        <w:tc>
          <w:tcPr>
            <w:tcW w:w="100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269" w:rsidRDefault="00231269" w:rsidP="0023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Поступление  выпускников  2020 года</w:t>
            </w:r>
            <w:r w:rsidR="00D94F02" w:rsidRPr="00D94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в учреждения профессионального образования </w:t>
            </w:r>
          </w:p>
          <w:p w:rsidR="00D94F02" w:rsidRPr="00D94F02" w:rsidRDefault="00D94F02" w:rsidP="00231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(по школам)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4F02" w:rsidRPr="00D94F02" w:rsidTr="00D94F02">
        <w:trPr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4F02" w:rsidRPr="00D94F02" w:rsidTr="00D94F02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Школа, ФИО директора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вып-в 2020 г.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пост-х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ВУЗ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ССУЗ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ФДОП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т.ч. кол-во поступивших на целевые места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т.ч. имеющих льгот</w:t>
            </w:r>
          </w:p>
        </w:tc>
      </w:tr>
      <w:tr w:rsidR="00D94F02" w:rsidRPr="00D94F02" w:rsidTr="00D94F02">
        <w:trPr>
          <w:trHeight w:val="141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F32F74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ind w:hanging="4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очно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F32F74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4F02" w:rsidRPr="00D94F02" w:rsidTr="00D94F02">
        <w:trPr>
          <w:trHeight w:val="6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</w:rPr>
              <w:t xml:space="preserve">МБОУ "ВСОШ№2 им.Г.С.Донского"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F32F74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D94F02"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4F02" w:rsidRPr="00D94F02" w:rsidTr="00D94F0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</w:rPr>
              <w:t>МБОУ "ВСОШ№3 им.Н.С.Степанова"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F32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4F02" w:rsidRPr="00D94F02" w:rsidTr="00D94F0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</w:rPr>
              <w:t>МБОУ"Халбакинская СОШ им. П.И.Быканова"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F32F74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F32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4F02" w:rsidRPr="00D94F02" w:rsidTr="00D94F0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</w:rPr>
              <w:t>МБОУ "Кысыл-Сырская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F32F74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F32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4F02" w:rsidRPr="00D94F02" w:rsidTr="00D94F0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</w:rPr>
              <w:t xml:space="preserve">МБОУ "Хампинская СОШ им.С.Ф.Гоголева"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F32F74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F32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4F02" w:rsidRPr="00D94F02" w:rsidTr="00D94F02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</w:rPr>
              <w:t>МБОУ "Тасагарская СОШ Н.Н.Каратаева"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F32F74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F32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4F02" w:rsidRPr="00D94F02" w:rsidTr="00D94F0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</w:rPr>
              <w:t>МБОУ "Жемконская СОШ Н.А.Кондакова"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F32F74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F32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4F02" w:rsidRPr="00D94F02" w:rsidTr="00D94F0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</w:rPr>
              <w:t>МБОУ "Чернышевская СОШ им.С.М.Васильева"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F32F74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F32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94F02" w:rsidRPr="00D94F02" w:rsidTr="00D94F0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</w:rPr>
              <w:t>МБОУ "Бекчегинская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F32F74" w:rsidRDefault="00D94F02" w:rsidP="00D94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2F7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  <w:r w:rsidR="00F32F7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4F02" w:rsidRPr="00D94F02" w:rsidTr="00D94F0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</w:rPr>
              <w:t>МБОУ "Баппагаинская СОШ им.М.А.Алексеева"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F32F74" w:rsidRDefault="00D94F02" w:rsidP="00D94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2F7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  <w:r w:rsidR="00F32F74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4F02" w:rsidRPr="00D94F02" w:rsidTr="00D94F0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</w:rPr>
              <w:t>МБОУ "Лекеченская СОШ им.А.И.Леонтьева"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F32F74" w:rsidRDefault="00D94F02" w:rsidP="00D94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2F7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  <w:r w:rsidR="00F32F7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4F02" w:rsidRPr="00D94F02" w:rsidTr="00D94F0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</w:rPr>
              <w:t>МБОУ"Мастахская СОШ им.А.А.Миронова"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F32F74" w:rsidRDefault="00D94F02" w:rsidP="00D94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2F74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  <w:r w:rsidR="00F32F7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4F02" w:rsidRPr="00D94F02" w:rsidTr="00D94F0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</w:rPr>
              <w:t>МБОУ "Кыргыдайская СОШ им.Д.А.Гуляева"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F32F74" w:rsidRDefault="00D94F02" w:rsidP="00D94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2F7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  <w:r w:rsidR="00F32F7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4F02" w:rsidRPr="00D94F02" w:rsidTr="00D94F0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</w:rPr>
              <w:t>МБОУ"Хагынская СОШ"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F32F74" w:rsidRDefault="00D94F02" w:rsidP="00D94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2F7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  <w:r w:rsidR="00F32F7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4F02" w:rsidRPr="00D94F02" w:rsidTr="00D94F0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</w:rPr>
              <w:t>МБОУ "1 Кюлетская СОШ им.П.А.Павлова"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F32F74" w:rsidRDefault="00D94F02" w:rsidP="00D94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2F7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  <w:r w:rsidR="00F32F7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4F02" w:rsidRPr="00D94F02" w:rsidTr="00D94F0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</w:rPr>
              <w:t>МБОУ "2Кюлетская СОШ им.Н.А.Алексеева"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F32F74" w:rsidRDefault="00D94F02" w:rsidP="00D94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2F7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  <w:r w:rsidR="00F32F7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4F02" w:rsidRPr="00D94F02" w:rsidTr="00D94F0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</w:rPr>
              <w:t>МБОУ "Югюлятская СОШ им.И.В.Яковлева"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F32F74" w:rsidRDefault="00D94F02" w:rsidP="00D94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2F7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  <w:r w:rsidR="00F32F7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4F02" w:rsidRPr="00D94F02" w:rsidTr="00D94F0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02" w:rsidRPr="00D94F02" w:rsidRDefault="00231269" w:rsidP="00D9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МБОУ "Тыл</w:t>
            </w:r>
            <w:r w:rsidR="00D94F02" w:rsidRPr="00D94F0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="00D94F02" w:rsidRPr="00D94F02">
              <w:rPr>
                <w:rFonts w:ascii="Times New Roman" w:eastAsia="Times New Roman" w:hAnsi="Times New Roman" w:cs="Times New Roman"/>
                <w:color w:val="000000"/>
              </w:rPr>
              <w:t xml:space="preserve">нинская СОШ им.И.Н.Иванова-Ханды"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F32F74" w:rsidRDefault="00D94F02" w:rsidP="00D94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2F7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  <w:r w:rsidR="00F32F7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4F02" w:rsidRPr="00D94F02" w:rsidTr="00D94F0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</w:rPr>
              <w:t>МБОУ "Тогусская ГЭГ им. Е.А.Степановой""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F32F74" w:rsidRDefault="00D94F02" w:rsidP="00D94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2F74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  <w:r w:rsidR="00F32F7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4F02" w:rsidRPr="00D94F02" w:rsidTr="00D94F0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</w:rPr>
              <w:t>МБОУ "Борогонская СОШ им. Н.И.Афанасьева""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F32F74" w:rsidRDefault="00D94F02" w:rsidP="00D94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2F7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  <w:r w:rsidR="00F32F7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4F02" w:rsidRPr="00D94F02" w:rsidTr="00D94F0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</w:rPr>
              <w:t>МБОУ "Вилюйская гимназия им. И.Л.Кондакова"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F32F74" w:rsidRDefault="00D94F02" w:rsidP="00D94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2F74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  <w:r w:rsidR="00F32F74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4F02" w:rsidRPr="00D94F02" w:rsidTr="00D94F0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</w:rPr>
              <w:t>МБОУ "ВСОШ№1 им.Г.И.Чиряева"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F32F74" w:rsidRDefault="00D94F02" w:rsidP="00D94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2F74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  <w:r w:rsidR="00F32F74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4F02" w:rsidRPr="00D94F02" w:rsidTr="00D94F0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</w:rPr>
              <w:t>МБОУ "Чочунская СОШ им. И.М.Гоголева"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F32F74" w:rsidRDefault="00D94F02" w:rsidP="00D94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2F7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  <w:r w:rsidR="00F32F7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94F0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94F02" w:rsidRPr="00D94F02" w:rsidTr="00D94F0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4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4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4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4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4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4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F32F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4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4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4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4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F02" w:rsidRPr="00D94F02" w:rsidRDefault="00D94F02" w:rsidP="00D94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94F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</w:tbl>
    <w:p w:rsidR="00DC5380" w:rsidRDefault="00DC5380" w:rsidP="00D669AA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669AA" w:rsidRPr="00D669AA" w:rsidRDefault="00D669AA" w:rsidP="00D669AA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D669AA">
        <w:rPr>
          <w:rFonts w:ascii="Times New Roman" w:hAnsi="Times New Roman"/>
          <w:sz w:val="24"/>
          <w:szCs w:val="24"/>
        </w:rPr>
        <w:t xml:space="preserve">По школам </w:t>
      </w:r>
      <w:r w:rsidR="00F773D1">
        <w:rPr>
          <w:rFonts w:ascii="Times New Roman" w:hAnsi="Times New Roman"/>
          <w:sz w:val="24"/>
          <w:szCs w:val="24"/>
        </w:rPr>
        <w:t>100%-ное поступление</w:t>
      </w:r>
      <w:r w:rsidRPr="00D669AA">
        <w:rPr>
          <w:rFonts w:ascii="Times New Roman" w:hAnsi="Times New Roman"/>
          <w:sz w:val="24"/>
          <w:szCs w:val="24"/>
        </w:rPr>
        <w:t xml:space="preserve"> показали </w:t>
      </w:r>
      <w:r w:rsidR="00F773D1">
        <w:rPr>
          <w:rFonts w:ascii="Times New Roman" w:hAnsi="Times New Roman"/>
          <w:sz w:val="24"/>
          <w:szCs w:val="24"/>
        </w:rPr>
        <w:t>14</w:t>
      </w:r>
      <w:r w:rsidRPr="00D669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773D1">
        <w:rPr>
          <w:rFonts w:ascii="Times New Roman" w:hAnsi="Times New Roman"/>
          <w:sz w:val="24"/>
          <w:szCs w:val="24"/>
        </w:rPr>
        <w:t>школ:</w:t>
      </w:r>
    </w:p>
    <w:p w:rsidR="00D669AA" w:rsidRPr="00C31E85" w:rsidRDefault="00D669AA" w:rsidP="00C31E85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1E85">
        <w:rPr>
          <w:rFonts w:ascii="Times New Roman" w:hAnsi="Times New Roman"/>
          <w:sz w:val="24"/>
          <w:szCs w:val="24"/>
        </w:rPr>
        <w:t xml:space="preserve">- </w:t>
      </w:r>
      <w:r w:rsidR="00F32F74" w:rsidRPr="00C31E85">
        <w:rPr>
          <w:rFonts w:ascii="Times New Roman" w:hAnsi="Times New Roman"/>
          <w:sz w:val="24"/>
          <w:szCs w:val="24"/>
        </w:rPr>
        <w:t>МБОУ «Борогонская СОШ</w:t>
      </w:r>
      <w:r w:rsidR="00231269">
        <w:rPr>
          <w:rFonts w:ascii="Times New Roman" w:hAnsi="Times New Roman"/>
          <w:sz w:val="24"/>
          <w:szCs w:val="24"/>
        </w:rPr>
        <w:t>»</w:t>
      </w:r>
    </w:p>
    <w:p w:rsidR="00F32F74" w:rsidRPr="00C31E85" w:rsidRDefault="00F32F74" w:rsidP="00C31E85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1E85">
        <w:rPr>
          <w:rFonts w:ascii="Times New Roman" w:hAnsi="Times New Roman"/>
          <w:sz w:val="24"/>
          <w:szCs w:val="24"/>
        </w:rPr>
        <w:t>- МБОУ «Чочунская</w:t>
      </w:r>
      <w:r w:rsidR="00231269">
        <w:rPr>
          <w:rFonts w:ascii="Times New Roman" w:hAnsi="Times New Roman"/>
          <w:sz w:val="24"/>
          <w:szCs w:val="24"/>
        </w:rPr>
        <w:t xml:space="preserve"> СОШ»</w:t>
      </w:r>
    </w:p>
    <w:p w:rsidR="00D669AA" w:rsidRPr="00C31E85" w:rsidRDefault="00D669AA" w:rsidP="00C31E85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1E85">
        <w:rPr>
          <w:rFonts w:ascii="Times New Roman" w:hAnsi="Times New Roman"/>
          <w:sz w:val="24"/>
          <w:szCs w:val="24"/>
        </w:rPr>
        <w:t>- МБОУ «Югюлятская СОШ»;</w:t>
      </w:r>
    </w:p>
    <w:p w:rsidR="00D669AA" w:rsidRPr="00C31E85" w:rsidRDefault="00D669AA" w:rsidP="00C31E85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1E85">
        <w:rPr>
          <w:rFonts w:ascii="Times New Roman" w:hAnsi="Times New Roman"/>
          <w:sz w:val="24"/>
          <w:szCs w:val="24"/>
        </w:rPr>
        <w:t>- МБОУ «Жемконская СОШ»;</w:t>
      </w:r>
    </w:p>
    <w:p w:rsidR="00F32F74" w:rsidRPr="00C31E85" w:rsidRDefault="00F32F74" w:rsidP="00C31E85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1E85">
        <w:rPr>
          <w:rFonts w:ascii="Times New Roman" w:hAnsi="Times New Roman"/>
          <w:sz w:val="24"/>
          <w:szCs w:val="24"/>
        </w:rPr>
        <w:t>- МБОУ «Кыргыдайская</w:t>
      </w:r>
      <w:r w:rsidR="00F773D1" w:rsidRPr="00C31E85">
        <w:rPr>
          <w:rFonts w:ascii="Times New Roman" w:hAnsi="Times New Roman"/>
          <w:sz w:val="24"/>
          <w:szCs w:val="24"/>
        </w:rPr>
        <w:t xml:space="preserve"> СОШ»</w:t>
      </w:r>
    </w:p>
    <w:p w:rsidR="00F32F74" w:rsidRPr="00C31E85" w:rsidRDefault="00F32F74" w:rsidP="00C31E85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1E85">
        <w:rPr>
          <w:rFonts w:ascii="Times New Roman" w:hAnsi="Times New Roman"/>
          <w:sz w:val="24"/>
          <w:szCs w:val="24"/>
        </w:rPr>
        <w:t>- МБОУ «Хагынская</w:t>
      </w:r>
      <w:r w:rsidR="00F773D1" w:rsidRPr="00C31E85">
        <w:rPr>
          <w:rFonts w:ascii="Times New Roman" w:hAnsi="Times New Roman"/>
          <w:sz w:val="24"/>
          <w:szCs w:val="24"/>
        </w:rPr>
        <w:t xml:space="preserve"> СОШ»</w:t>
      </w:r>
    </w:p>
    <w:p w:rsidR="00F32F74" w:rsidRPr="00C31E85" w:rsidRDefault="00F32F74" w:rsidP="00C31E85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1E85">
        <w:rPr>
          <w:rFonts w:ascii="Times New Roman" w:hAnsi="Times New Roman"/>
          <w:sz w:val="24"/>
          <w:szCs w:val="24"/>
        </w:rPr>
        <w:t>- МБОУ «1 Кюлетская</w:t>
      </w:r>
      <w:r w:rsidR="00F773D1" w:rsidRPr="00C31E85">
        <w:rPr>
          <w:rFonts w:ascii="Times New Roman" w:hAnsi="Times New Roman"/>
          <w:sz w:val="24"/>
          <w:szCs w:val="24"/>
        </w:rPr>
        <w:t xml:space="preserve"> СОШ»</w:t>
      </w:r>
    </w:p>
    <w:p w:rsidR="00F32F74" w:rsidRPr="00C31E85" w:rsidRDefault="00F32F74" w:rsidP="00C31E85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1E85">
        <w:rPr>
          <w:rFonts w:ascii="Times New Roman" w:hAnsi="Times New Roman"/>
          <w:sz w:val="24"/>
          <w:szCs w:val="24"/>
        </w:rPr>
        <w:t>- МБОУ «2 Кюлетская</w:t>
      </w:r>
      <w:r w:rsidR="00F773D1" w:rsidRPr="00C31E85">
        <w:rPr>
          <w:rFonts w:ascii="Times New Roman" w:hAnsi="Times New Roman"/>
          <w:sz w:val="24"/>
          <w:szCs w:val="24"/>
        </w:rPr>
        <w:t xml:space="preserve"> СОШ»</w:t>
      </w:r>
    </w:p>
    <w:p w:rsidR="00F32F74" w:rsidRPr="00C31E85" w:rsidRDefault="00F32F74" w:rsidP="00C31E85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1E85">
        <w:rPr>
          <w:rFonts w:ascii="Times New Roman" w:hAnsi="Times New Roman"/>
          <w:sz w:val="24"/>
          <w:szCs w:val="24"/>
        </w:rPr>
        <w:t xml:space="preserve">- МБОУ «Тылгынинская </w:t>
      </w:r>
      <w:r w:rsidR="00F773D1" w:rsidRPr="00C31E85">
        <w:rPr>
          <w:rFonts w:ascii="Times New Roman" w:hAnsi="Times New Roman"/>
          <w:sz w:val="24"/>
          <w:szCs w:val="24"/>
        </w:rPr>
        <w:t>СОШ»</w:t>
      </w:r>
    </w:p>
    <w:p w:rsidR="00F32F74" w:rsidRPr="00C31E85" w:rsidRDefault="00F32F74" w:rsidP="00C31E85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1E85">
        <w:rPr>
          <w:rFonts w:ascii="Times New Roman" w:hAnsi="Times New Roman"/>
          <w:sz w:val="24"/>
          <w:szCs w:val="24"/>
        </w:rPr>
        <w:t>- МБОУ «Тасагарская СОШ</w:t>
      </w:r>
      <w:r w:rsidR="00F773D1" w:rsidRPr="00C31E85">
        <w:rPr>
          <w:rFonts w:ascii="Times New Roman" w:hAnsi="Times New Roman"/>
          <w:sz w:val="24"/>
          <w:szCs w:val="24"/>
        </w:rPr>
        <w:t>»</w:t>
      </w:r>
    </w:p>
    <w:p w:rsidR="00F32F74" w:rsidRPr="00C31E85" w:rsidRDefault="00F32F74" w:rsidP="00C31E85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1E85">
        <w:rPr>
          <w:rFonts w:ascii="Times New Roman" w:hAnsi="Times New Roman"/>
          <w:sz w:val="24"/>
          <w:szCs w:val="24"/>
        </w:rPr>
        <w:t>- МБОУ «Халбакинская СОШ</w:t>
      </w:r>
      <w:r w:rsidR="00F773D1" w:rsidRPr="00C31E85">
        <w:rPr>
          <w:rFonts w:ascii="Times New Roman" w:hAnsi="Times New Roman"/>
          <w:sz w:val="24"/>
          <w:szCs w:val="24"/>
        </w:rPr>
        <w:t>»</w:t>
      </w:r>
    </w:p>
    <w:p w:rsidR="00D669AA" w:rsidRPr="00C31E85" w:rsidRDefault="00D669AA" w:rsidP="00C31E85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1E85">
        <w:rPr>
          <w:rFonts w:ascii="Times New Roman" w:hAnsi="Times New Roman"/>
          <w:sz w:val="24"/>
          <w:szCs w:val="24"/>
        </w:rPr>
        <w:t>- МБОУ «Бекчегинская СОШ»;</w:t>
      </w:r>
    </w:p>
    <w:p w:rsidR="00D669AA" w:rsidRPr="00C31E85" w:rsidRDefault="00D669AA" w:rsidP="00C31E85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1E85">
        <w:rPr>
          <w:rFonts w:ascii="Times New Roman" w:hAnsi="Times New Roman"/>
          <w:sz w:val="24"/>
          <w:szCs w:val="24"/>
        </w:rPr>
        <w:t>- МБОУ «Лекеченская СОШ»;</w:t>
      </w:r>
    </w:p>
    <w:p w:rsidR="00D669AA" w:rsidRPr="00C31E85" w:rsidRDefault="00D669AA" w:rsidP="00C31E85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1E85">
        <w:rPr>
          <w:rFonts w:ascii="Times New Roman" w:hAnsi="Times New Roman"/>
          <w:sz w:val="24"/>
          <w:szCs w:val="24"/>
        </w:rPr>
        <w:t>- МБОУ «Баппагаинская СОШ»;</w:t>
      </w:r>
    </w:p>
    <w:p w:rsidR="00D669AA" w:rsidRPr="00D669AA" w:rsidRDefault="00F32F74" w:rsidP="00D669AA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</w:t>
      </w:r>
      <w:r w:rsidR="0023126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паемость в ВУЗы составляет 22% по улусу. </w:t>
      </w:r>
      <w:r w:rsidR="00D669AA" w:rsidRPr="00D669AA">
        <w:rPr>
          <w:rFonts w:ascii="Times New Roman" w:hAnsi="Times New Roman"/>
          <w:sz w:val="24"/>
          <w:szCs w:val="24"/>
        </w:rPr>
        <w:t>По поступаемости в ВУЗ</w:t>
      </w:r>
      <w:r w:rsidR="00231269">
        <w:rPr>
          <w:rFonts w:ascii="Times New Roman" w:hAnsi="Times New Roman"/>
          <w:sz w:val="24"/>
          <w:szCs w:val="24"/>
        </w:rPr>
        <w:t>-ы</w:t>
      </w:r>
      <w:r w:rsidR="00D669AA" w:rsidRPr="00D669AA">
        <w:rPr>
          <w:rFonts w:ascii="Times New Roman" w:hAnsi="Times New Roman"/>
          <w:sz w:val="24"/>
          <w:szCs w:val="24"/>
        </w:rPr>
        <w:t xml:space="preserve"> наилучшие показатели у выпускников:</w:t>
      </w:r>
    </w:p>
    <w:p w:rsidR="00D669AA" w:rsidRPr="00C31E85" w:rsidRDefault="00D669AA" w:rsidP="00C31E85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1E85">
        <w:rPr>
          <w:rFonts w:ascii="Times New Roman" w:hAnsi="Times New Roman"/>
          <w:sz w:val="24"/>
          <w:szCs w:val="24"/>
        </w:rPr>
        <w:t xml:space="preserve">- МБОУ «Вилюйская гимназия» – </w:t>
      </w:r>
      <w:r w:rsidR="00F773D1" w:rsidRPr="00C31E85">
        <w:rPr>
          <w:rFonts w:ascii="Times New Roman" w:hAnsi="Times New Roman"/>
          <w:sz w:val="24"/>
          <w:szCs w:val="24"/>
        </w:rPr>
        <w:t>67</w:t>
      </w:r>
      <w:r w:rsidRPr="00C31E85">
        <w:rPr>
          <w:rFonts w:ascii="Times New Roman" w:hAnsi="Times New Roman"/>
          <w:sz w:val="24"/>
          <w:szCs w:val="24"/>
        </w:rPr>
        <w:t>%;</w:t>
      </w:r>
    </w:p>
    <w:p w:rsidR="00D669AA" w:rsidRPr="00C31E85" w:rsidRDefault="00D669AA" w:rsidP="00C31E85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1E85">
        <w:rPr>
          <w:rFonts w:ascii="Times New Roman" w:hAnsi="Times New Roman"/>
          <w:sz w:val="24"/>
          <w:szCs w:val="24"/>
        </w:rPr>
        <w:t>- МБОУ «</w:t>
      </w:r>
      <w:r w:rsidR="00F773D1" w:rsidRPr="00C31E85">
        <w:rPr>
          <w:rFonts w:ascii="Times New Roman" w:hAnsi="Times New Roman"/>
          <w:sz w:val="24"/>
          <w:szCs w:val="24"/>
        </w:rPr>
        <w:t xml:space="preserve">Баппгаинская </w:t>
      </w:r>
      <w:r w:rsidR="00231269">
        <w:rPr>
          <w:rFonts w:ascii="Times New Roman" w:hAnsi="Times New Roman"/>
          <w:sz w:val="24"/>
          <w:szCs w:val="24"/>
        </w:rPr>
        <w:t>СОШ</w:t>
      </w:r>
      <w:r w:rsidRPr="00C31E85">
        <w:rPr>
          <w:rFonts w:ascii="Times New Roman" w:hAnsi="Times New Roman"/>
          <w:sz w:val="24"/>
          <w:szCs w:val="24"/>
        </w:rPr>
        <w:t xml:space="preserve">» - </w:t>
      </w:r>
      <w:r w:rsidR="00F773D1" w:rsidRPr="00C31E85">
        <w:rPr>
          <w:rFonts w:ascii="Times New Roman" w:hAnsi="Times New Roman"/>
          <w:sz w:val="24"/>
          <w:szCs w:val="24"/>
        </w:rPr>
        <w:t>42</w:t>
      </w:r>
      <w:r w:rsidRPr="00C31E85">
        <w:rPr>
          <w:rFonts w:ascii="Times New Roman" w:hAnsi="Times New Roman"/>
          <w:sz w:val="24"/>
          <w:szCs w:val="24"/>
        </w:rPr>
        <w:t>%;</w:t>
      </w:r>
    </w:p>
    <w:p w:rsidR="00D669AA" w:rsidRPr="00C31E85" w:rsidRDefault="00D669AA" w:rsidP="00C31E85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1E85">
        <w:rPr>
          <w:rFonts w:ascii="Times New Roman" w:hAnsi="Times New Roman"/>
          <w:sz w:val="24"/>
          <w:szCs w:val="24"/>
        </w:rPr>
        <w:t>- МБОУ «</w:t>
      </w:r>
      <w:r w:rsidR="00F773D1" w:rsidRPr="00C31E85">
        <w:rPr>
          <w:rFonts w:ascii="Times New Roman" w:hAnsi="Times New Roman"/>
          <w:sz w:val="24"/>
          <w:szCs w:val="24"/>
        </w:rPr>
        <w:t>Кысыл-Сырская</w:t>
      </w:r>
      <w:r w:rsidR="00231269">
        <w:rPr>
          <w:rFonts w:ascii="Times New Roman" w:hAnsi="Times New Roman"/>
          <w:sz w:val="24"/>
          <w:szCs w:val="24"/>
        </w:rPr>
        <w:t xml:space="preserve"> СОШ</w:t>
      </w:r>
      <w:r w:rsidRPr="00C31E85">
        <w:rPr>
          <w:rFonts w:ascii="Times New Roman" w:hAnsi="Times New Roman"/>
          <w:sz w:val="24"/>
          <w:szCs w:val="24"/>
        </w:rPr>
        <w:t xml:space="preserve">» – </w:t>
      </w:r>
      <w:r w:rsidR="00F773D1" w:rsidRPr="00C31E85">
        <w:rPr>
          <w:rFonts w:ascii="Times New Roman" w:hAnsi="Times New Roman"/>
          <w:sz w:val="24"/>
          <w:szCs w:val="24"/>
        </w:rPr>
        <w:t>27</w:t>
      </w:r>
      <w:r w:rsidRPr="00C31E85">
        <w:rPr>
          <w:rFonts w:ascii="Times New Roman" w:hAnsi="Times New Roman"/>
          <w:sz w:val="24"/>
          <w:szCs w:val="24"/>
        </w:rPr>
        <w:t>%;</w:t>
      </w:r>
    </w:p>
    <w:p w:rsidR="00D669AA" w:rsidRPr="00C31E85" w:rsidRDefault="00D669AA" w:rsidP="00C31E85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1E85">
        <w:rPr>
          <w:rFonts w:ascii="Times New Roman" w:hAnsi="Times New Roman"/>
          <w:sz w:val="24"/>
          <w:szCs w:val="24"/>
        </w:rPr>
        <w:t>- МБОУ «</w:t>
      </w:r>
      <w:r w:rsidR="00F773D1" w:rsidRPr="00C31E85">
        <w:rPr>
          <w:rFonts w:ascii="Times New Roman" w:hAnsi="Times New Roman"/>
          <w:sz w:val="24"/>
          <w:szCs w:val="24"/>
        </w:rPr>
        <w:t>Халбакинская</w:t>
      </w:r>
      <w:r w:rsidR="00231269">
        <w:rPr>
          <w:rFonts w:ascii="Times New Roman" w:hAnsi="Times New Roman"/>
          <w:sz w:val="24"/>
          <w:szCs w:val="24"/>
        </w:rPr>
        <w:t xml:space="preserve"> СОШ</w:t>
      </w:r>
      <w:r w:rsidRPr="00C31E85">
        <w:rPr>
          <w:rFonts w:ascii="Times New Roman" w:hAnsi="Times New Roman"/>
          <w:sz w:val="24"/>
          <w:szCs w:val="24"/>
        </w:rPr>
        <w:t xml:space="preserve">»– </w:t>
      </w:r>
      <w:r w:rsidR="00F773D1" w:rsidRPr="00C31E85">
        <w:rPr>
          <w:rFonts w:ascii="Times New Roman" w:hAnsi="Times New Roman"/>
          <w:sz w:val="24"/>
          <w:szCs w:val="24"/>
        </w:rPr>
        <w:t>25</w:t>
      </w:r>
      <w:r w:rsidRPr="00C31E85">
        <w:rPr>
          <w:rFonts w:ascii="Times New Roman" w:hAnsi="Times New Roman"/>
          <w:sz w:val="24"/>
          <w:szCs w:val="24"/>
        </w:rPr>
        <w:t>%.</w:t>
      </w:r>
    </w:p>
    <w:p w:rsidR="00F773D1" w:rsidRPr="00C31E85" w:rsidRDefault="00F773D1" w:rsidP="00C31E85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1E85">
        <w:rPr>
          <w:rFonts w:ascii="Times New Roman" w:hAnsi="Times New Roman"/>
          <w:sz w:val="24"/>
          <w:szCs w:val="24"/>
        </w:rPr>
        <w:t>- МБОУ «Чочунская СОШ – 22»</w:t>
      </w:r>
    </w:p>
    <w:p w:rsidR="00F773D1" w:rsidRDefault="00F773D1" w:rsidP="00D669AA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Выпускники в 10 образовательных организациях в высшие учебные заведения не поступили:</w:t>
      </w:r>
    </w:p>
    <w:p w:rsidR="00F773D1" w:rsidRPr="00C31E85" w:rsidRDefault="00F773D1" w:rsidP="00C31E85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1E85">
        <w:rPr>
          <w:rFonts w:ascii="Times New Roman" w:hAnsi="Times New Roman"/>
          <w:sz w:val="24"/>
          <w:szCs w:val="24"/>
        </w:rPr>
        <w:t xml:space="preserve">- МБОУ </w:t>
      </w:r>
      <w:r w:rsidR="00231269">
        <w:rPr>
          <w:rFonts w:ascii="Times New Roman" w:hAnsi="Times New Roman"/>
          <w:sz w:val="24"/>
          <w:szCs w:val="24"/>
        </w:rPr>
        <w:t>«Тасагарская СОШ»</w:t>
      </w:r>
    </w:p>
    <w:p w:rsidR="00F773D1" w:rsidRPr="00C31E85" w:rsidRDefault="00F773D1" w:rsidP="00C31E85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1E85">
        <w:rPr>
          <w:rFonts w:ascii="Times New Roman" w:hAnsi="Times New Roman"/>
          <w:sz w:val="24"/>
          <w:szCs w:val="24"/>
        </w:rPr>
        <w:t>- МБОУ «Лекеченская СОШ»</w:t>
      </w:r>
    </w:p>
    <w:p w:rsidR="00F773D1" w:rsidRPr="00C31E85" w:rsidRDefault="00F773D1" w:rsidP="00C31E85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1E85">
        <w:rPr>
          <w:rFonts w:ascii="Times New Roman" w:hAnsi="Times New Roman"/>
          <w:sz w:val="24"/>
          <w:szCs w:val="24"/>
        </w:rPr>
        <w:lastRenderedPageBreak/>
        <w:t>- МБОУ «Мастахская СОШ»</w:t>
      </w:r>
    </w:p>
    <w:p w:rsidR="00F773D1" w:rsidRPr="00C31E85" w:rsidRDefault="00F773D1" w:rsidP="00C31E85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1E85">
        <w:rPr>
          <w:rFonts w:ascii="Times New Roman" w:hAnsi="Times New Roman"/>
          <w:sz w:val="24"/>
          <w:szCs w:val="24"/>
        </w:rPr>
        <w:t>- МБОУ « Хагынская СОШ»</w:t>
      </w:r>
    </w:p>
    <w:p w:rsidR="00F773D1" w:rsidRPr="00C31E85" w:rsidRDefault="00F773D1" w:rsidP="00C31E85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1E85">
        <w:rPr>
          <w:rFonts w:ascii="Times New Roman" w:hAnsi="Times New Roman"/>
          <w:sz w:val="24"/>
          <w:szCs w:val="24"/>
        </w:rPr>
        <w:t>- МБОУ «2 Кюлетская СОШ»</w:t>
      </w:r>
    </w:p>
    <w:p w:rsidR="00F773D1" w:rsidRPr="00C31E85" w:rsidRDefault="00F773D1" w:rsidP="00C31E85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1E85">
        <w:rPr>
          <w:rFonts w:ascii="Times New Roman" w:hAnsi="Times New Roman"/>
          <w:sz w:val="24"/>
          <w:szCs w:val="24"/>
        </w:rPr>
        <w:t>- МБОУ «Тылгынинская СОШ»</w:t>
      </w:r>
    </w:p>
    <w:p w:rsidR="00F773D1" w:rsidRPr="00C31E85" w:rsidRDefault="00F773D1" w:rsidP="00C31E85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1E85">
        <w:rPr>
          <w:rFonts w:ascii="Times New Roman" w:hAnsi="Times New Roman"/>
          <w:sz w:val="24"/>
          <w:szCs w:val="24"/>
        </w:rPr>
        <w:t>- МБОУ «Югюлятская СОШ»</w:t>
      </w:r>
    </w:p>
    <w:p w:rsidR="00F773D1" w:rsidRPr="00C31E85" w:rsidRDefault="00F773D1" w:rsidP="00C31E85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1E85">
        <w:rPr>
          <w:rFonts w:ascii="Times New Roman" w:hAnsi="Times New Roman"/>
          <w:sz w:val="24"/>
          <w:szCs w:val="24"/>
        </w:rPr>
        <w:t>- МБОУ «Тогусская ГЭГ»</w:t>
      </w:r>
    </w:p>
    <w:p w:rsidR="00F773D1" w:rsidRPr="00C31E85" w:rsidRDefault="00F773D1" w:rsidP="00C31E85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1E85">
        <w:rPr>
          <w:rFonts w:ascii="Times New Roman" w:hAnsi="Times New Roman"/>
          <w:sz w:val="24"/>
          <w:szCs w:val="24"/>
        </w:rPr>
        <w:t>- МБОУ «Борогонская СОШ»</w:t>
      </w:r>
    </w:p>
    <w:p w:rsidR="00F773D1" w:rsidRPr="00C31E85" w:rsidRDefault="00F773D1" w:rsidP="00C31E85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31E85">
        <w:rPr>
          <w:rFonts w:ascii="Times New Roman" w:hAnsi="Times New Roman"/>
          <w:sz w:val="24"/>
          <w:szCs w:val="24"/>
        </w:rPr>
        <w:t>- МБОУ «Кыргыдайская СОШ»</w:t>
      </w:r>
    </w:p>
    <w:p w:rsidR="00D669AA" w:rsidRPr="00D669AA" w:rsidRDefault="00D669AA" w:rsidP="00D669AA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7480" w:type="dxa"/>
        <w:jc w:val="center"/>
        <w:tblInd w:w="93" w:type="dxa"/>
        <w:tblLook w:val="04A0"/>
      </w:tblPr>
      <w:tblGrid>
        <w:gridCol w:w="456"/>
        <w:gridCol w:w="5829"/>
        <w:gridCol w:w="723"/>
        <w:gridCol w:w="667"/>
      </w:tblGrid>
      <w:tr w:rsidR="00F773D1" w:rsidRPr="00F773D1" w:rsidTr="007F14AE">
        <w:trPr>
          <w:trHeight w:val="30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D1" w:rsidRPr="00F773D1" w:rsidRDefault="00F773D1" w:rsidP="00F7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73D1" w:rsidRPr="00F773D1" w:rsidRDefault="00231269" w:rsidP="007F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Поступление</w:t>
            </w:r>
            <w:r w:rsidR="00F773D1" w:rsidRPr="00F77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выпускников по направлениям подготовки (специальностей) высшего профессионального образования</w:t>
            </w:r>
          </w:p>
        </w:tc>
      </w:tr>
      <w:tr w:rsidR="00F773D1" w:rsidRPr="00F773D1" w:rsidTr="007F14AE">
        <w:trPr>
          <w:trHeight w:val="30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73D1" w:rsidRPr="00F773D1" w:rsidRDefault="00F773D1" w:rsidP="00F7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Направления 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ВУЗ</w:t>
            </w:r>
          </w:p>
        </w:tc>
      </w:tr>
      <w:tr w:rsidR="00F773D1" w:rsidRPr="00F773D1" w:rsidTr="007F14AE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3D1" w:rsidRPr="00F773D1" w:rsidRDefault="00F773D1" w:rsidP="00F7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Транспортное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73D1" w:rsidRPr="00F773D1" w:rsidTr="007F14AE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3D1" w:rsidRPr="00F773D1" w:rsidRDefault="00F773D1" w:rsidP="00F7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и архитектура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773D1" w:rsidRPr="00F773D1" w:rsidTr="007F14AE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3D1" w:rsidRPr="00F773D1" w:rsidRDefault="00F773D1" w:rsidP="00F7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Агротехнологическое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773D1" w:rsidRPr="00F773D1" w:rsidTr="007F14AE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3D1" w:rsidRPr="00F773D1" w:rsidRDefault="00F773D1" w:rsidP="00F7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773D1" w:rsidRPr="00F773D1" w:rsidTr="007F14AE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3D1" w:rsidRPr="00F773D1" w:rsidRDefault="00F773D1" w:rsidP="00F7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Медицина и фармация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773D1" w:rsidRPr="00F773D1" w:rsidTr="007F14AE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3D1" w:rsidRPr="00F773D1" w:rsidRDefault="00F773D1" w:rsidP="00F7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искусство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773D1" w:rsidRPr="00F773D1" w:rsidTr="007F14AE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3D1" w:rsidRPr="00F773D1" w:rsidRDefault="00F773D1" w:rsidP="00F7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773D1" w:rsidRPr="00F773D1" w:rsidTr="007F14AE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3D1" w:rsidRPr="00F773D1" w:rsidRDefault="00F773D1" w:rsidP="00F7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менеджмент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73D1" w:rsidRPr="00F773D1" w:rsidTr="007F14AE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3D1" w:rsidRPr="00F773D1" w:rsidRDefault="00F773D1" w:rsidP="00F7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технологии и связь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73D1" w:rsidRPr="00F773D1" w:rsidTr="007F14AE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3D1" w:rsidRPr="00F773D1" w:rsidRDefault="00F773D1" w:rsidP="00F7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ЖКХ и энергетика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73D1" w:rsidRPr="00F773D1" w:rsidTr="007F14AE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3D1" w:rsidRPr="00F773D1" w:rsidRDefault="00F773D1" w:rsidP="00F7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Журналистика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773D1" w:rsidRPr="00F773D1" w:rsidTr="007F14AE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3D1" w:rsidRPr="00F773D1" w:rsidRDefault="00F773D1" w:rsidP="00F7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Оборона, МВД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773D1" w:rsidRPr="00F773D1" w:rsidTr="007F14AE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3D1" w:rsidRPr="00F773D1" w:rsidRDefault="00F773D1" w:rsidP="00F7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Сервис и туризм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73D1" w:rsidRPr="00F773D1" w:rsidTr="007F14AE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D1" w:rsidRPr="00F773D1" w:rsidRDefault="00F773D1" w:rsidP="00F7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D1" w:rsidRPr="00F773D1" w:rsidRDefault="00F773D1" w:rsidP="00F7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Горно-геологическое 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73D1" w:rsidRPr="00F773D1" w:rsidTr="007F14AE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D1" w:rsidRPr="00F773D1" w:rsidRDefault="00F773D1" w:rsidP="00F7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D1" w:rsidRPr="00F773D1" w:rsidRDefault="00F773D1" w:rsidP="00F7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Филология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73D1" w:rsidRPr="00F773D1" w:rsidTr="007F14AE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D1" w:rsidRPr="00F773D1" w:rsidRDefault="00F773D1" w:rsidP="00F7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D1" w:rsidRPr="00F773D1" w:rsidRDefault="00F773D1" w:rsidP="00F7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Нефтегазовое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73D1" w:rsidRPr="00F773D1" w:rsidTr="007F14AE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D1" w:rsidRPr="00F773D1" w:rsidRDefault="00F773D1" w:rsidP="00F77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73D1" w:rsidRPr="00F773D1" w:rsidRDefault="00F773D1" w:rsidP="00F7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3D1" w:rsidRPr="00F773D1" w:rsidRDefault="00F773D1" w:rsidP="00F7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7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</w:tr>
    </w:tbl>
    <w:p w:rsidR="007F14AE" w:rsidRDefault="007F14AE" w:rsidP="009F01C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Наибольшее количесвто выпускников поступили в СПО по следующим направлениям: </w:t>
      </w:r>
    </w:p>
    <w:p w:rsidR="007F14AE" w:rsidRDefault="007F14AE" w:rsidP="009F01C0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Транспортное</w:t>
      </w:r>
    </w:p>
    <w:p w:rsidR="007F14AE" w:rsidRDefault="007F14AE" w:rsidP="009F01C0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Медицина и фармация</w:t>
      </w:r>
    </w:p>
    <w:p w:rsidR="007F14AE" w:rsidRDefault="007F14AE" w:rsidP="009F01C0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Педагогическое</w:t>
      </w:r>
    </w:p>
    <w:p w:rsidR="007F14AE" w:rsidRPr="007F14AE" w:rsidRDefault="007F14AE" w:rsidP="009F01C0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Юриспрудениция</w:t>
      </w:r>
    </w:p>
    <w:p w:rsidR="007F14AE" w:rsidRDefault="007F14AE" w:rsidP="007F14AE">
      <w:pPr>
        <w:jc w:val="center"/>
        <w:rPr>
          <w:rFonts w:ascii="Times New Roman" w:hAnsi="Times New Roman"/>
          <w:sz w:val="24"/>
          <w:szCs w:val="24"/>
        </w:rPr>
      </w:pPr>
      <w:r w:rsidRPr="007F14A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572000" cy="2228850"/>
            <wp:effectExtent l="19050" t="0" r="19050" b="0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773D1" w:rsidRDefault="007F14AE" w:rsidP="007F14A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высшие учебные заведения наибол</w:t>
      </w:r>
      <w:r w:rsidR="009F01C0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шее количество выпускников поступило по следующим направлениям:</w:t>
      </w:r>
    </w:p>
    <w:p w:rsidR="007F14AE" w:rsidRDefault="007F14AE" w:rsidP="007F14AE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Педагогическое</w:t>
      </w:r>
    </w:p>
    <w:p w:rsidR="007F14AE" w:rsidRDefault="007F14AE" w:rsidP="007F14AE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Юриспруденция</w:t>
      </w:r>
    </w:p>
    <w:p w:rsidR="007F14AE" w:rsidRDefault="007F14AE" w:rsidP="007F14AE">
      <w:pPr>
        <w:jc w:val="center"/>
        <w:rPr>
          <w:rFonts w:ascii="Times New Roman" w:hAnsi="Times New Roman"/>
          <w:sz w:val="24"/>
          <w:szCs w:val="24"/>
        </w:rPr>
      </w:pPr>
      <w:r w:rsidRPr="007F14A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743450" cy="2581275"/>
            <wp:effectExtent l="19050" t="0" r="19050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W w:w="9981" w:type="dxa"/>
        <w:tblInd w:w="93" w:type="dxa"/>
        <w:tblLook w:val="04A0"/>
      </w:tblPr>
      <w:tblGrid>
        <w:gridCol w:w="436"/>
        <w:gridCol w:w="2840"/>
        <w:gridCol w:w="2551"/>
        <w:gridCol w:w="1985"/>
        <w:gridCol w:w="2169"/>
      </w:tblGrid>
      <w:tr w:rsidR="00AB7ADD" w:rsidRPr="00D74DFE" w:rsidTr="00FD40BA">
        <w:trPr>
          <w:trHeight w:val="300"/>
        </w:trPr>
        <w:tc>
          <w:tcPr>
            <w:tcW w:w="99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ADD" w:rsidRPr="00D74DFE" w:rsidRDefault="00AB7ADD" w:rsidP="00AB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4D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Поступление  в ВУЗы и ССУЗы  выпускников, окончивших школу с отличием</w:t>
            </w:r>
          </w:p>
          <w:p w:rsidR="00AB7ADD" w:rsidRPr="00D74DFE" w:rsidRDefault="00AB7ADD" w:rsidP="00AB7A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74DFE" w:rsidRPr="00D74DFE" w:rsidTr="00AB7ADD">
        <w:trPr>
          <w:trHeight w:val="743"/>
        </w:trPr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Ф. И. О.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Учебное заведение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 обучения(очно/заочно, бюджетное/платное)</w:t>
            </w:r>
          </w:p>
        </w:tc>
      </w:tr>
      <w:tr w:rsidR="00D74DFE" w:rsidRPr="00D74DFE" w:rsidTr="00D74DFE">
        <w:trPr>
          <w:trHeight w:val="6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Гоголева Нарыйаана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СВФУ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ФДОП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74DFE" w:rsidRPr="00D74DFE" w:rsidTr="00D74DFE">
        <w:trPr>
          <w:trHeight w:val="6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Корякина Анастасия Дмитриевна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СВФУ, медицинский институт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лечебное дело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очное             целевое</w:t>
            </w:r>
          </w:p>
        </w:tc>
      </w:tr>
      <w:tr w:rsidR="00D74DFE" w:rsidRPr="00D74DFE" w:rsidTr="00D74DFE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Лаврентьева Екатерина Егоровна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ДВФУ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математика и информационные технологии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очное   бюджет</w:t>
            </w:r>
          </w:p>
        </w:tc>
      </w:tr>
      <w:tr w:rsidR="00D74DFE" w:rsidRPr="00D74DFE" w:rsidTr="00D74DFE">
        <w:trPr>
          <w:trHeight w:val="7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Петрова Айыына Алексеевна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СВФУ, медицинский институт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лечебное дело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очное   бюджет</w:t>
            </w:r>
          </w:p>
        </w:tc>
      </w:tr>
      <w:tr w:rsidR="00D74DFE" w:rsidRPr="00D74DFE" w:rsidTr="00D74DFE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Кариус Петр Эдуардович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АГАТУ инженерный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технолог машины и оборудования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очное   бюджет</w:t>
            </w:r>
          </w:p>
        </w:tc>
      </w:tr>
      <w:tr w:rsidR="00D74DFE" w:rsidRPr="00D74DFE" w:rsidTr="00AB7ADD">
        <w:trPr>
          <w:trHeight w:val="4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Дмитриева Надежда Борисовна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ГПБОУ РС(Я) финансово-экономический колледж им. И.И.Фадеева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финансы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очное   бюджет</w:t>
            </w:r>
          </w:p>
        </w:tc>
      </w:tr>
      <w:tr w:rsidR="00D74DFE" w:rsidRPr="00D74DFE" w:rsidTr="00D74DFE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Угаров Леонид Олегович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СВФУ, педагогический институт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информатика и вычислительная техника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очное   бюджет</w:t>
            </w:r>
          </w:p>
        </w:tc>
      </w:tr>
      <w:tr w:rsidR="00D74DFE" w:rsidRPr="00D74DFE" w:rsidTr="00D74DFE">
        <w:trPr>
          <w:trHeight w:val="9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Катанова Айталина Александровна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ГПБОУ РС(Я) финансово-экономический колледж им. И.И.Фадеева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финансы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очное   бюджет</w:t>
            </w:r>
          </w:p>
        </w:tc>
      </w:tr>
      <w:tr w:rsidR="00D74DFE" w:rsidRPr="00D74DFE" w:rsidTr="00D74DFE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Нахова Дарияна Владимировна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ФГБОУ ВО "Авиационный транспортный колледж" г.Санкт-Петербург СПбГУ 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сервис на транспорте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очное   бюджет</w:t>
            </w:r>
          </w:p>
        </w:tc>
      </w:tr>
      <w:tr w:rsidR="00D74DFE" w:rsidRPr="00D74DFE" w:rsidTr="00D74DFE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Корякина Айталина Софроновна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ГБПОУ РС(Я) Якутский медицинский колледж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лечебное дело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очное   бюджет</w:t>
            </w:r>
          </w:p>
        </w:tc>
      </w:tr>
      <w:tr w:rsidR="00D74DFE" w:rsidRPr="00D74DFE" w:rsidTr="00D74DFE">
        <w:trPr>
          <w:trHeight w:val="10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Трофимова Наталья Леонидовна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СВФУ педагогический институт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педагогическое образование (дошколное образование) бакалавриат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очное   бюджет</w:t>
            </w:r>
          </w:p>
        </w:tc>
      </w:tr>
      <w:tr w:rsidR="00D74DFE" w:rsidRPr="00D74DFE" w:rsidTr="00D74DFE">
        <w:trPr>
          <w:trHeight w:val="15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Иванова Зоя Васильевна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СВФУ Геолого-разведочный факультет нефтегазовое дело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эксплуатация и обслуживание объектов транспорта и хранения нефти, газа и продуктов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очное   бюджет</w:t>
            </w:r>
          </w:p>
        </w:tc>
      </w:tr>
      <w:tr w:rsidR="00D74DFE" w:rsidRPr="00D74DFE" w:rsidTr="00D74DFE">
        <w:trPr>
          <w:trHeight w:val="6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Тимофеева Евгения Афанасьевна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СВФУ Институт математики и информатики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 xml:space="preserve">математика 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очное   бюджет</w:t>
            </w:r>
          </w:p>
        </w:tc>
      </w:tr>
      <w:tr w:rsidR="00D74DFE" w:rsidRPr="00D74DFE" w:rsidTr="00D74DFE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Васильева Динара Степановна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СВФУ, медицинский институт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фармация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очное   бюджет</w:t>
            </w:r>
          </w:p>
        </w:tc>
      </w:tr>
      <w:tr w:rsidR="00D74DFE" w:rsidRPr="00D74DFE" w:rsidTr="00D74DFE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Афонская Лилиана Семеновна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ДВФУ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строительство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очное   бюджет</w:t>
            </w:r>
          </w:p>
        </w:tc>
      </w:tr>
      <w:tr w:rsidR="00D74DFE" w:rsidRPr="00D74DFE" w:rsidTr="00D74DFE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Дмитриева Светлана Ивановна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СВФУ, ИТИ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строительство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очное   бюджет</w:t>
            </w:r>
          </w:p>
        </w:tc>
      </w:tr>
      <w:tr w:rsidR="00D74DFE" w:rsidRPr="00D74DFE" w:rsidTr="00D74DFE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Игнатьева Мария Гаврильевна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Якутский институт водного транспорта СГУВТ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технология транспортных процессов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целевое   очно</w:t>
            </w:r>
          </w:p>
        </w:tc>
      </w:tr>
      <w:tr w:rsidR="00D74DFE" w:rsidRPr="00D74DFE" w:rsidTr="00D74DFE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Калачикова Сааскылаана Степановна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ДВФУ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теплоэнергетика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очное   бюджет</w:t>
            </w:r>
          </w:p>
        </w:tc>
      </w:tr>
      <w:tr w:rsidR="00D74DFE" w:rsidRPr="00D74DFE" w:rsidTr="00D74DFE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Лаврова Ангелина Григорьевна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Казанский ФУ,ИФ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радиофизика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очное   бюджет</w:t>
            </w:r>
          </w:p>
        </w:tc>
      </w:tr>
      <w:tr w:rsidR="00D74DFE" w:rsidRPr="00D74DFE" w:rsidTr="00D74DFE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Новикова Дарья Дмитриевна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СВФУ,ИТИ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ТОМ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очное   бюджет</w:t>
            </w:r>
          </w:p>
        </w:tc>
      </w:tr>
      <w:tr w:rsidR="00D74DFE" w:rsidRPr="00D74DFE" w:rsidTr="00D74DFE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Пасишняк Кристина Витальевна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СВФУ, ИЗФиР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 xml:space="preserve">педагогическое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платное очное</w:t>
            </w:r>
          </w:p>
        </w:tc>
      </w:tr>
      <w:tr w:rsidR="00D74DFE" w:rsidRPr="00D74DFE" w:rsidTr="00D74DFE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Петрова Юлия Игоревна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СВФУ, ИЗФиР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педагогическое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очное   бюджет</w:t>
            </w:r>
          </w:p>
        </w:tc>
      </w:tr>
      <w:tr w:rsidR="00D74DFE" w:rsidRPr="00D74DFE" w:rsidTr="00D74DFE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Николаева Валерия Валерьевна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СВФУ, ИЯКНС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 xml:space="preserve">сервис 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очное   бюджет</w:t>
            </w:r>
          </w:p>
        </w:tc>
      </w:tr>
      <w:tr w:rsidR="00D74DFE" w:rsidRPr="00D74DFE" w:rsidTr="00D74DFE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Макарова Мария Дмитриевна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ЯФЭК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банковское дело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очное   бюджет</w:t>
            </w:r>
          </w:p>
        </w:tc>
      </w:tr>
      <w:tr w:rsidR="00D74DFE" w:rsidRPr="00D74DFE" w:rsidTr="00D74DFE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Николаева Валентина Егоровна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СВФУ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очное   бюджет</w:t>
            </w:r>
          </w:p>
        </w:tc>
      </w:tr>
      <w:tr w:rsidR="00D74DFE" w:rsidRPr="00D74DFE" w:rsidTr="00D74DFE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 xml:space="preserve">Ефремов Павел Павлович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СВФУ, медицинский институт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DFE" w:rsidRPr="00D74DFE" w:rsidRDefault="00D74DFE" w:rsidP="00D7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лечебное дело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DFE" w:rsidRPr="00D74DFE" w:rsidRDefault="00D74DFE" w:rsidP="00D7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4DFE">
              <w:rPr>
                <w:rFonts w:ascii="Times New Roman" w:eastAsia="Times New Roman" w:hAnsi="Times New Roman" w:cs="Times New Roman"/>
                <w:color w:val="000000"/>
              </w:rPr>
              <w:t>очное   платное</w:t>
            </w:r>
          </w:p>
        </w:tc>
      </w:tr>
    </w:tbl>
    <w:p w:rsidR="0057785B" w:rsidRDefault="0057785B" w:rsidP="0057785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7785B" w:rsidRPr="00C758D6" w:rsidRDefault="0057785B" w:rsidP="0057785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758D6">
        <w:rPr>
          <w:rFonts w:ascii="Times New Roman" w:hAnsi="Times New Roman"/>
          <w:sz w:val="24"/>
          <w:szCs w:val="24"/>
        </w:rPr>
        <w:lastRenderedPageBreak/>
        <w:t>По итогам 2019-2020 учебного года в улусе 26 выпускников окончили школу с отличием .</w:t>
      </w:r>
      <w:r>
        <w:rPr>
          <w:rFonts w:ascii="Times New Roman" w:hAnsi="Times New Roman"/>
          <w:sz w:val="24"/>
          <w:szCs w:val="24"/>
        </w:rPr>
        <w:t>Из них в ВУЗ-ы поступили 16 выпускников , в ССУЗ-ы -  3 выпускника, 1- на ФДОП СВФУ.  В центральные ВУЗ-ы поступило 5 выпускников. Наибольшее количество выпускников , получивших аттестат с отличием поступили по направлениям: медицинское и педагогическое.</w:t>
      </w:r>
    </w:p>
    <w:p w:rsidR="00552731" w:rsidRDefault="00552731" w:rsidP="00D669AA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D669AA" w:rsidRPr="00D669AA" w:rsidRDefault="005674DC" w:rsidP="00D669A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Вывод: </w:t>
      </w:r>
      <w:r w:rsidR="00D669AA" w:rsidRPr="00D669AA">
        <w:rPr>
          <w:rFonts w:ascii="Times New Roman" w:hAnsi="Times New Roman"/>
          <w:sz w:val="24"/>
          <w:szCs w:val="24"/>
        </w:rPr>
        <w:t>Выявились следующие проблемы:</w:t>
      </w:r>
    </w:p>
    <w:p w:rsidR="00D669AA" w:rsidRPr="00D669AA" w:rsidRDefault="00D669AA" w:rsidP="00D669A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669AA">
        <w:rPr>
          <w:rFonts w:ascii="Times New Roman" w:hAnsi="Times New Roman"/>
          <w:sz w:val="24"/>
          <w:szCs w:val="24"/>
        </w:rPr>
        <w:t>- Недостаточный уровень профориентационной работы в учреждениях: выпускники  плохо ориентировались в выборе предметов  для сдачи экзаменов, для желаемой специальности не оказывалось нужного предмета или ориентируются на поступление в вузы  разной направленности, в итоге у них оказывалось избыточное количество предметов по ЕГЭ;</w:t>
      </w:r>
    </w:p>
    <w:p w:rsidR="00D669AA" w:rsidRPr="00D669AA" w:rsidRDefault="00D669AA" w:rsidP="00D669AA">
      <w:pPr>
        <w:pStyle w:val="a3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669AA">
        <w:rPr>
          <w:rFonts w:ascii="Times New Roman" w:hAnsi="Times New Roman"/>
          <w:sz w:val="24"/>
          <w:szCs w:val="24"/>
        </w:rPr>
        <w:t xml:space="preserve">- </w:t>
      </w:r>
      <w:r w:rsidRPr="00D669AA">
        <w:rPr>
          <w:rFonts w:ascii="Times New Roman" w:hAnsi="Times New Roman" w:cs="Times New Roman"/>
          <w:sz w:val="24"/>
          <w:szCs w:val="24"/>
        </w:rPr>
        <w:t>Низкие результаты ЕГЭ;</w:t>
      </w:r>
    </w:p>
    <w:p w:rsidR="00D669AA" w:rsidRPr="00D669AA" w:rsidRDefault="00D669AA" w:rsidP="00D669AA">
      <w:pPr>
        <w:pStyle w:val="a3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669AA">
        <w:rPr>
          <w:rFonts w:ascii="Times New Roman" w:hAnsi="Times New Roman" w:cs="Times New Roman"/>
          <w:sz w:val="24"/>
          <w:szCs w:val="24"/>
        </w:rPr>
        <w:t>- Низкий средний балл аттестатов;</w:t>
      </w:r>
    </w:p>
    <w:p w:rsidR="00D669AA" w:rsidRDefault="00D669AA" w:rsidP="009F01C0">
      <w:pPr>
        <w:pStyle w:val="a3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9AA">
        <w:rPr>
          <w:rFonts w:ascii="Times New Roman" w:hAnsi="Times New Roman" w:cs="Times New Roman"/>
          <w:sz w:val="24"/>
          <w:szCs w:val="24"/>
        </w:rPr>
        <w:t>- Большая проблема возникает при заполнении документов, когда абитуриент самостоятельно не может написать заявление, заполнять анкету и так далее.</w:t>
      </w:r>
    </w:p>
    <w:p w:rsidR="009F01C0" w:rsidRPr="00D669AA" w:rsidRDefault="009F01C0" w:rsidP="009F01C0">
      <w:pPr>
        <w:pStyle w:val="a3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Выявлены проблемы при отправке документов через портал из-за низкой скорости Интернета. </w:t>
      </w:r>
    </w:p>
    <w:p w:rsidR="00D669AA" w:rsidRPr="00D669AA" w:rsidRDefault="00D669AA" w:rsidP="00D669AA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D669AA">
        <w:rPr>
          <w:rFonts w:ascii="Times New Roman" w:hAnsi="Times New Roman"/>
          <w:sz w:val="24"/>
          <w:szCs w:val="24"/>
        </w:rPr>
        <w:t>Предлагаем следующие предложения:</w:t>
      </w:r>
    </w:p>
    <w:p w:rsidR="00D669AA" w:rsidRPr="00D669AA" w:rsidRDefault="00D669AA" w:rsidP="00D669A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69AA">
        <w:rPr>
          <w:rFonts w:ascii="Times New Roman" w:hAnsi="Times New Roman"/>
          <w:sz w:val="24"/>
          <w:szCs w:val="24"/>
        </w:rPr>
        <w:t>Образовательным учреждениям обратить особое внимание на профориентационную работу и правильный выбор ЕГЭ выпускниками по профилирующим предметам;</w:t>
      </w:r>
    </w:p>
    <w:p w:rsidR="00D669AA" w:rsidRPr="00D669AA" w:rsidRDefault="00D669AA" w:rsidP="00D669A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69AA">
        <w:rPr>
          <w:rFonts w:ascii="Times New Roman" w:hAnsi="Times New Roman"/>
          <w:sz w:val="24"/>
          <w:szCs w:val="24"/>
        </w:rPr>
        <w:t>Усовершенствовать работу по целевым направлениям в целом по республике и по улусу, учитывая социально-экономический  запрос  на необходимые  специальности.</w:t>
      </w:r>
    </w:p>
    <w:p w:rsidR="00D669AA" w:rsidRPr="00D669AA" w:rsidRDefault="00D669AA" w:rsidP="00D669A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69AA">
        <w:rPr>
          <w:rFonts w:ascii="Times New Roman" w:hAnsi="Times New Roman"/>
          <w:sz w:val="24"/>
          <w:szCs w:val="24"/>
        </w:rPr>
        <w:t xml:space="preserve">Провести </w:t>
      </w:r>
      <w:r w:rsidR="008F0E05">
        <w:rPr>
          <w:rFonts w:ascii="Times New Roman" w:hAnsi="Times New Roman"/>
          <w:sz w:val="24"/>
          <w:szCs w:val="24"/>
        </w:rPr>
        <w:t xml:space="preserve">целенаправленную и плановую работу по диагностике профориентации обучающихся. </w:t>
      </w:r>
    </w:p>
    <w:p w:rsidR="00D669AA" w:rsidRPr="00D669AA" w:rsidRDefault="00D669AA" w:rsidP="00D669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7C84" w:rsidRDefault="00317C84" w:rsidP="00317C8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0E05" w:rsidRDefault="008F0E05" w:rsidP="00317C8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5D1B" w:rsidRDefault="008F5D1B" w:rsidP="008F0E05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F5D1B" w:rsidRDefault="008F5D1B" w:rsidP="008F0E05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F5D1B" w:rsidRDefault="008F5D1B" w:rsidP="008F0E05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F5D1B" w:rsidRDefault="008F5D1B" w:rsidP="008F0E05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F5D1B" w:rsidRDefault="008F5D1B" w:rsidP="008F0E05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F5D1B" w:rsidRDefault="008F5D1B" w:rsidP="008F0E05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F5D1B" w:rsidRDefault="008F5D1B" w:rsidP="008F0E05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F5D1B" w:rsidRDefault="008F5D1B" w:rsidP="008F0E05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8F0E05" w:rsidRDefault="008F0E05" w:rsidP="008F5D1B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Иванова А.С., ответственный координатор по по содействию </w:t>
      </w:r>
    </w:p>
    <w:p w:rsidR="008F0E05" w:rsidRPr="00D669AA" w:rsidRDefault="008F0E05" w:rsidP="008F5D1B">
      <w:pPr>
        <w:spacing w:after="0"/>
        <w:ind w:firstLine="708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абитуриентам в 2020 году.</w:t>
      </w:r>
    </w:p>
    <w:sectPr w:rsidR="008F0E05" w:rsidRPr="00D669AA" w:rsidSect="00507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192E"/>
    <w:multiLevelType w:val="hybridMultilevel"/>
    <w:tmpl w:val="4816F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96F0D"/>
    <w:multiLevelType w:val="hybridMultilevel"/>
    <w:tmpl w:val="38D81AF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1F4E230C"/>
    <w:multiLevelType w:val="hybridMultilevel"/>
    <w:tmpl w:val="5B24FACE"/>
    <w:lvl w:ilvl="0" w:tplc="1466E358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D2249"/>
    <w:multiLevelType w:val="hybridMultilevel"/>
    <w:tmpl w:val="08EA74C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56BA77FF"/>
    <w:multiLevelType w:val="singleLevel"/>
    <w:tmpl w:val="DDD858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71372A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3584184"/>
    <w:multiLevelType w:val="singleLevel"/>
    <w:tmpl w:val="4D3676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7C7B4A8F"/>
    <w:multiLevelType w:val="hybridMultilevel"/>
    <w:tmpl w:val="2A7649B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01B28"/>
    <w:rsid w:val="001C1886"/>
    <w:rsid w:val="00231269"/>
    <w:rsid w:val="00317C84"/>
    <w:rsid w:val="00391875"/>
    <w:rsid w:val="00507AB3"/>
    <w:rsid w:val="005118E2"/>
    <w:rsid w:val="00517E63"/>
    <w:rsid w:val="00552731"/>
    <w:rsid w:val="005674DC"/>
    <w:rsid w:val="0057785B"/>
    <w:rsid w:val="00643E82"/>
    <w:rsid w:val="006670F7"/>
    <w:rsid w:val="00746AB3"/>
    <w:rsid w:val="007F14AE"/>
    <w:rsid w:val="008C3EB3"/>
    <w:rsid w:val="008C5C97"/>
    <w:rsid w:val="008F0E05"/>
    <w:rsid w:val="008F5D1B"/>
    <w:rsid w:val="00964C6B"/>
    <w:rsid w:val="009F01C0"/>
    <w:rsid w:val="00AB570B"/>
    <w:rsid w:val="00AB7ADD"/>
    <w:rsid w:val="00B06698"/>
    <w:rsid w:val="00C31E85"/>
    <w:rsid w:val="00C758D6"/>
    <w:rsid w:val="00D669AA"/>
    <w:rsid w:val="00D74DFE"/>
    <w:rsid w:val="00D94F02"/>
    <w:rsid w:val="00DC5380"/>
    <w:rsid w:val="00E01B28"/>
    <w:rsid w:val="00F32F74"/>
    <w:rsid w:val="00F7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9AA"/>
    <w:pPr>
      <w:spacing w:after="0" w:line="240" w:lineRule="auto"/>
    </w:pPr>
  </w:style>
  <w:style w:type="table" w:styleId="a4">
    <w:name w:val="Table Grid"/>
    <w:basedOn w:val="a1"/>
    <w:uiPriority w:val="59"/>
    <w:rsid w:val="001C18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F14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strRef>
              <c:f>Лист1!$C$14:$C$15</c:f>
              <c:strCache>
                <c:ptCount val="2"/>
                <c:pt idx="0">
                  <c:v>Окончили 9 класс</c:v>
                </c:pt>
                <c:pt idx="1">
                  <c:v>Поступили на учебу</c:v>
                </c:pt>
              </c:strCache>
            </c:strRef>
          </c:cat>
          <c:val>
            <c:numRef>
              <c:f>Лист1!$D$14:$D$15</c:f>
              <c:numCache>
                <c:formatCode>General</c:formatCode>
                <c:ptCount val="2"/>
                <c:pt idx="0">
                  <c:v>365</c:v>
                </c:pt>
                <c:pt idx="1">
                  <c:v>266</c:v>
                </c:pt>
              </c:numCache>
            </c:numRef>
          </c:val>
        </c:ser>
        <c:axId val="138042368"/>
        <c:axId val="146014976"/>
      </c:barChart>
      <c:catAx>
        <c:axId val="138042368"/>
        <c:scaling>
          <c:orientation val="minMax"/>
        </c:scaling>
        <c:axPos val="b"/>
        <c:tickLblPos val="nextTo"/>
        <c:crossAx val="146014976"/>
        <c:crosses val="autoZero"/>
        <c:auto val="1"/>
        <c:lblAlgn val="ctr"/>
        <c:lblOffset val="100"/>
      </c:catAx>
      <c:valAx>
        <c:axId val="146014976"/>
        <c:scaling>
          <c:orientation val="minMax"/>
        </c:scaling>
        <c:axPos val="l"/>
        <c:majorGridlines/>
        <c:numFmt formatCode="General" sourceLinked="1"/>
        <c:tickLblPos val="nextTo"/>
        <c:crossAx val="1380423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cat>
            <c:strRef>
              <c:f>Лист1!$C$31:$C$32</c:f>
              <c:strCache>
                <c:ptCount val="2"/>
                <c:pt idx="0">
                  <c:v>ССУЗ</c:v>
                </c:pt>
                <c:pt idx="1">
                  <c:v>ВУЗ</c:v>
                </c:pt>
              </c:strCache>
            </c:strRef>
          </c:cat>
          <c:val>
            <c:numRef>
              <c:f>Лист1!$D$31:$D$32</c:f>
              <c:numCache>
                <c:formatCode>General</c:formatCode>
                <c:ptCount val="2"/>
                <c:pt idx="0">
                  <c:v>184</c:v>
                </c:pt>
                <c:pt idx="1">
                  <c:v>50</c:v>
                </c:pt>
              </c:numCache>
            </c:numRef>
          </c:val>
        </c:ser>
        <c:axId val="146030592"/>
        <c:axId val="146032128"/>
      </c:barChart>
      <c:catAx>
        <c:axId val="146030592"/>
        <c:scaling>
          <c:orientation val="minMax"/>
        </c:scaling>
        <c:axPos val="b"/>
        <c:tickLblPos val="nextTo"/>
        <c:crossAx val="146032128"/>
        <c:crosses val="autoZero"/>
        <c:auto val="1"/>
        <c:lblAlgn val="ctr"/>
        <c:lblOffset val="100"/>
      </c:catAx>
      <c:valAx>
        <c:axId val="146032128"/>
        <c:scaling>
          <c:orientation val="minMax"/>
        </c:scaling>
        <c:axPos val="l"/>
        <c:majorGridlines/>
        <c:numFmt formatCode="General" sourceLinked="1"/>
        <c:tickLblPos val="nextTo"/>
        <c:crossAx val="1460305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Поступление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в Центральные ВУЗы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Лист1!$D$3</c:f>
              <c:strCache>
                <c:ptCount val="1"/>
                <c:pt idx="0">
                  <c:v>количество</c:v>
                </c:pt>
              </c:strCache>
            </c:strRef>
          </c:tx>
          <c:cat>
            <c:strRef>
              <c:f>Лист1!$C$4:$C$9</c:f>
              <c:strCache>
                <c:ptCount val="6"/>
                <c:pt idx="0">
                  <c:v>Строительство и архитектура</c:v>
                </c:pt>
                <c:pt idx="1">
                  <c:v>Экономика и менеджмент</c:v>
                </c:pt>
                <c:pt idx="2">
                  <c:v>Юриспруденция</c:v>
                </c:pt>
                <c:pt idx="3">
                  <c:v>Информационные технологии и связь</c:v>
                </c:pt>
                <c:pt idx="4">
                  <c:v>ЖКХ и энергетика</c:v>
                </c:pt>
                <c:pt idx="5">
                  <c:v>Подготовительное отделение</c:v>
                </c:pt>
              </c:strCache>
            </c:strRef>
          </c:cat>
          <c:val>
            <c:numRef>
              <c:f>Лист1!$D$4:$D$9</c:f>
              <c:numCache>
                <c:formatCode>General</c:formatCode>
                <c:ptCount val="6"/>
                <c:pt idx="0">
                  <c:v>1</c:v>
                </c:pt>
                <c:pt idx="1">
                  <c:v>4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</c:ser>
        <c:axId val="146055936"/>
        <c:axId val="146057472"/>
      </c:barChart>
      <c:catAx>
        <c:axId val="146055936"/>
        <c:scaling>
          <c:orientation val="minMax"/>
        </c:scaling>
        <c:axPos val="b"/>
        <c:tickLblPos val="nextTo"/>
        <c:crossAx val="146057472"/>
        <c:crosses val="autoZero"/>
        <c:auto val="1"/>
        <c:lblAlgn val="ctr"/>
        <c:lblOffset val="100"/>
      </c:catAx>
      <c:valAx>
        <c:axId val="146057472"/>
        <c:scaling>
          <c:orientation val="minMax"/>
        </c:scaling>
        <c:axPos val="l"/>
        <c:majorGridlines/>
        <c:numFmt formatCode="General" sourceLinked="1"/>
        <c:tickLblPos val="nextTo"/>
        <c:crossAx val="1460559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Лист2!$C$4</c:f>
              <c:strCache>
                <c:ptCount val="1"/>
                <c:pt idx="0">
                  <c:v>СПО</c:v>
                </c:pt>
              </c:strCache>
            </c:strRef>
          </c:tx>
          <c:cat>
            <c:strRef>
              <c:f>Лист2!$B$5:$B$20</c:f>
              <c:strCache>
                <c:ptCount val="16"/>
                <c:pt idx="0">
                  <c:v>Транспортное</c:v>
                </c:pt>
                <c:pt idx="1">
                  <c:v>Строительство и архитектура</c:v>
                </c:pt>
                <c:pt idx="2">
                  <c:v>Агротехнологическое</c:v>
                </c:pt>
                <c:pt idx="3">
                  <c:v>Педагогическое</c:v>
                </c:pt>
                <c:pt idx="4">
                  <c:v>Медицина и фармация</c:v>
                </c:pt>
                <c:pt idx="5">
                  <c:v>Культура и искусство</c:v>
                </c:pt>
                <c:pt idx="6">
                  <c:v>Юриспруденция</c:v>
                </c:pt>
                <c:pt idx="7">
                  <c:v>Экономика и менеджмент</c:v>
                </c:pt>
                <c:pt idx="8">
                  <c:v>Информационные технологии и связь</c:v>
                </c:pt>
                <c:pt idx="9">
                  <c:v>ЖКХ и энергетика</c:v>
                </c:pt>
                <c:pt idx="10">
                  <c:v>Журналистика</c:v>
                </c:pt>
                <c:pt idx="11">
                  <c:v>Оборона, МВД</c:v>
                </c:pt>
                <c:pt idx="12">
                  <c:v>Сервис и туризм</c:v>
                </c:pt>
                <c:pt idx="13">
                  <c:v>Горно-геологическое  </c:v>
                </c:pt>
                <c:pt idx="14">
                  <c:v>Филология</c:v>
                </c:pt>
                <c:pt idx="15">
                  <c:v>Нефтегазовое </c:v>
                </c:pt>
              </c:strCache>
            </c:strRef>
          </c:cat>
          <c:val>
            <c:numRef>
              <c:f>Лист2!$C$5:$C$20</c:f>
              <c:numCache>
                <c:formatCode>General</c:formatCode>
                <c:ptCount val="16"/>
                <c:pt idx="0">
                  <c:v>31</c:v>
                </c:pt>
                <c:pt idx="1">
                  <c:v>5</c:v>
                </c:pt>
                <c:pt idx="2">
                  <c:v>10</c:v>
                </c:pt>
                <c:pt idx="3">
                  <c:v>23</c:v>
                </c:pt>
                <c:pt idx="4">
                  <c:v>28</c:v>
                </c:pt>
                <c:pt idx="5">
                  <c:v>7</c:v>
                </c:pt>
                <c:pt idx="6">
                  <c:v>18</c:v>
                </c:pt>
                <c:pt idx="7">
                  <c:v>9</c:v>
                </c:pt>
                <c:pt idx="8">
                  <c:v>17</c:v>
                </c:pt>
                <c:pt idx="9">
                  <c:v>11</c:v>
                </c:pt>
                <c:pt idx="11">
                  <c:v>11</c:v>
                </c:pt>
                <c:pt idx="12">
                  <c:v>7</c:v>
                </c:pt>
                <c:pt idx="13">
                  <c:v>1</c:v>
                </c:pt>
                <c:pt idx="15">
                  <c:v>6</c:v>
                </c:pt>
              </c:numCache>
            </c:numRef>
          </c:val>
        </c:ser>
        <c:axId val="146065280"/>
        <c:axId val="146066816"/>
      </c:barChart>
      <c:catAx>
        <c:axId val="146065280"/>
        <c:scaling>
          <c:orientation val="minMax"/>
        </c:scaling>
        <c:axPos val="b"/>
        <c:tickLblPos val="nextTo"/>
        <c:crossAx val="146066816"/>
        <c:crosses val="autoZero"/>
        <c:auto val="1"/>
        <c:lblAlgn val="ctr"/>
        <c:lblOffset val="100"/>
      </c:catAx>
      <c:valAx>
        <c:axId val="146066816"/>
        <c:scaling>
          <c:orientation val="minMax"/>
        </c:scaling>
        <c:axPos val="l"/>
        <c:majorGridlines/>
        <c:numFmt formatCode="General" sourceLinked="1"/>
        <c:tickLblPos val="nextTo"/>
        <c:crossAx val="1460652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Лист2!$D$24</c:f>
              <c:strCache>
                <c:ptCount val="1"/>
                <c:pt idx="0">
                  <c:v>ВУЗ</c:v>
                </c:pt>
              </c:strCache>
            </c:strRef>
          </c:tx>
          <c:cat>
            <c:strRef>
              <c:f>Лист2!$B$25:$B$40</c:f>
              <c:strCache>
                <c:ptCount val="16"/>
                <c:pt idx="0">
                  <c:v>Транспортное</c:v>
                </c:pt>
                <c:pt idx="1">
                  <c:v>Строительство и архитектура</c:v>
                </c:pt>
                <c:pt idx="2">
                  <c:v>Агротехнологическое</c:v>
                </c:pt>
                <c:pt idx="3">
                  <c:v>Педагогическое</c:v>
                </c:pt>
                <c:pt idx="4">
                  <c:v>Медицина и фармация</c:v>
                </c:pt>
                <c:pt idx="5">
                  <c:v>Культура и искусство</c:v>
                </c:pt>
                <c:pt idx="6">
                  <c:v>Юриспруденция</c:v>
                </c:pt>
                <c:pt idx="7">
                  <c:v>Экономика и менеджмент</c:v>
                </c:pt>
                <c:pt idx="8">
                  <c:v>Информационные технологии и связь</c:v>
                </c:pt>
                <c:pt idx="9">
                  <c:v>ЖКХ и энергетика</c:v>
                </c:pt>
                <c:pt idx="10">
                  <c:v>Журналистика</c:v>
                </c:pt>
                <c:pt idx="11">
                  <c:v>Оборона, МВД</c:v>
                </c:pt>
                <c:pt idx="12">
                  <c:v>Сервис и туризм</c:v>
                </c:pt>
                <c:pt idx="13">
                  <c:v>Горно-геологическое  </c:v>
                </c:pt>
                <c:pt idx="14">
                  <c:v>Филология</c:v>
                </c:pt>
                <c:pt idx="15">
                  <c:v>Нефтегазовое </c:v>
                </c:pt>
              </c:strCache>
            </c:strRef>
          </c:cat>
          <c:val>
            <c:numRef>
              <c:f>Лист2!$D$25:$D$40</c:f>
              <c:numCache>
                <c:formatCode>General</c:formatCode>
                <c:ptCount val="16"/>
                <c:pt idx="0">
                  <c:v>4</c:v>
                </c:pt>
                <c:pt idx="1">
                  <c:v>6</c:v>
                </c:pt>
                <c:pt idx="2">
                  <c:v>3</c:v>
                </c:pt>
                <c:pt idx="3">
                  <c:v>11</c:v>
                </c:pt>
                <c:pt idx="4">
                  <c:v>5</c:v>
                </c:pt>
                <c:pt idx="6">
                  <c:v>10</c:v>
                </c:pt>
                <c:pt idx="7">
                  <c:v>1</c:v>
                </c:pt>
                <c:pt idx="8">
                  <c:v>4</c:v>
                </c:pt>
                <c:pt idx="9">
                  <c:v>2</c:v>
                </c:pt>
                <c:pt idx="12">
                  <c:v>1</c:v>
                </c:pt>
                <c:pt idx="13">
                  <c:v>2</c:v>
                </c:pt>
                <c:pt idx="14">
                  <c:v>1</c:v>
                </c:pt>
                <c:pt idx="15">
                  <c:v>2</c:v>
                </c:pt>
              </c:numCache>
            </c:numRef>
          </c:val>
        </c:ser>
        <c:axId val="161356800"/>
        <c:axId val="161366784"/>
      </c:barChart>
      <c:catAx>
        <c:axId val="161356800"/>
        <c:scaling>
          <c:orientation val="minMax"/>
        </c:scaling>
        <c:axPos val="b"/>
        <c:tickLblPos val="nextTo"/>
        <c:crossAx val="161366784"/>
        <c:crosses val="autoZero"/>
        <c:auto val="1"/>
        <c:lblAlgn val="ctr"/>
        <c:lblOffset val="100"/>
      </c:catAx>
      <c:valAx>
        <c:axId val="161366784"/>
        <c:scaling>
          <c:orientation val="minMax"/>
        </c:scaling>
        <c:axPos val="l"/>
        <c:majorGridlines/>
        <c:numFmt formatCode="General" sourceLinked="1"/>
        <c:tickLblPos val="nextTo"/>
        <c:crossAx val="1613568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Wincomp</dc:creator>
  <cp:lastModifiedBy>alexandro</cp:lastModifiedBy>
  <cp:revision>2</cp:revision>
  <cp:lastPrinted>2020-09-21T05:00:00Z</cp:lastPrinted>
  <dcterms:created xsi:type="dcterms:W3CDTF">2021-01-12T02:00:00Z</dcterms:created>
  <dcterms:modified xsi:type="dcterms:W3CDTF">2021-01-12T02:00:00Z</dcterms:modified>
</cp:coreProperties>
</file>