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2103"/>
        <w:gridCol w:w="4197"/>
      </w:tblGrid>
      <w:tr w:rsidR="00DB4FEE" w:rsidRPr="00380B83" w:rsidTr="00C75FEC">
        <w:trPr>
          <w:trHeight w:val="1675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6A5B37" w:rsidRDefault="00DB4FEE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МУНИЦИПАЛЬНАЙ БЮДЖЕТНАЙ ҮӨРЭХ ТЭРИЛТЭТЭ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 xml:space="preserve">«А.И.Леонтьев </w:t>
            </w:r>
            <w:proofErr w:type="spellStart"/>
            <w:r w:rsidRPr="006A5B37">
              <w:rPr>
                <w:b/>
                <w:sz w:val="18"/>
                <w:szCs w:val="18"/>
              </w:rPr>
              <w:t>аатынан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Лөкөчөөн </w:t>
            </w:r>
            <w:proofErr w:type="spellStart"/>
            <w:r w:rsidRPr="006A5B37">
              <w:rPr>
                <w:b/>
                <w:sz w:val="18"/>
                <w:szCs w:val="18"/>
              </w:rPr>
              <w:t>орто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B37">
              <w:rPr>
                <w:b/>
                <w:sz w:val="18"/>
                <w:szCs w:val="18"/>
              </w:rPr>
              <w:t>оскуолата</w:t>
            </w:r>
            <w:proofErr w:type="spellEnd"/>
            <w:r w:rsidRPr="006A5B37">
              <w:rPr>
                <w:b/>
                <w:sz w:val="18"/>
                <w:szCs w:val="18"/>
              </w:rPr>
              <w:t>»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678205, Лөкөчөө</w:t>
            </w:r>
            <w:proofErr w:type="gramStart"/>
            <w:r w:rsidRPr="006A5B37">
              <w:rPr>
                <w:b/>
                <w:sz w:val="18"/>
                <w:szCs w:val="18"/>
              </w:rPr>
              <w:t>н</w:t>
            </w:r>
            <w:proofErr w:type="gramEnd"/>
            <w:r w:rsidRPr="006A5B37">
              <w:rPr>
                <w:b/>
                <w:sz w:val="18"/>
                <w:szCs w:val="18"/>
              </w:rPr>
              <w:t xml:space="preserve"> с., </w:t>
            </w:r>
            <w:proofErr w:type="spellStart"/>
            <w:r w:rsidRPr="006A5B37">
              <w:rPr>
                <w:b/>
                <w:sz w:val="18"/>
                <w:szCs w:val="18"/>
              </w:rPr>
              <w:t>Центральнай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B37">
              <w:rPr>
                <w:b/>
                <w:sz w:val="18"/>
                <w:szCs w:val="18"/>
              </w:rPr>
              <w:t>уулусса</w:t>
            </w:r>
            <w:proofErr w:type="spellEnd"/>
            <w:r w:rsidRPr="006A5B37">
              <w:rPr>
                <w:b/>
                <w:sz w:val="18"/>
                <w:szCs w:val="18"/>
              </w:rPr>
              <w:t>,  36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Тел.: 8(41132)24721</w:t>
            </w:r>
          </w:p>
          <w:p w:rsidR="00380B83" w:rsidRDefault="00DB4FEE" w:rsidP="00380B83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sz w:val="18"/>
                <w:szCs w:val="18"/>
                <w:lang w:val="en-US"/>
              </w:rPr>
              <w:t>e</w:t>
            </w:r>
            <w:r w:rsidRPr="00380B83">
              <w:rPr>
                <w:b/>
                <w:sz w:val="18"/>
                <w:szCs w:val="18"/>
              </w:rPr>
              <w:t>-</w:t>
            </w:r>
            <w:r w:rsidRPr="006A5B37">
              <w:rPr>
                <w:b/>
                <w:sz w:val="18"/>
                <w:szCs w:val="18"/>
                <w:lang w:val="en-US"/>
              </w:rPr>
              <w:t>mail</w:t>
            </w:r>
            <w:r w:rsidRPr="00380B83">
              <w:rPr>
                <w:b/>
                <w:sz w:val="18"/>
                <w:szCs w:val="18"/>
              </w:rPr>
              <w:t xml:space="preserve">: </w:t>
            </w:r>
            <w:r w:rsidRPr="00380B8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schlekechen</w:t>
              </w:r>
              <w:r w:rsidR="006A5B37" w:rsidRPr="00380B83">
                <w:rPr>
                  <w:rStyle w:val="a4"/>
                  <w:b/>
                  <w:bCs/>
                  <w:sz w:val="16"/>
                  <w:szCs w:val="16"/>
                </w:rPr>
                <w:t>@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6A5B37" w:rsidRPr="00380B83">
                <w:rPr>
                  <w:rStyle w:val="a4"/>
                  <w:b/>
                  <w:bCs/>
                  <w:sz w:val="16"/>
                  <w:szCs w:val="16"/>
                </w:rPr>
                <w:t>.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6A5B37" w:rsidRPr="00380B83" w:rsidRDefault="006A5B37" w:rsidP="00380B83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bCs/>
                <w:color w:val="000000"/>
                <w:sz w:val="19"/>
                <w:szCs w:val="19"/>
              </w:rPr>
              <w:t>сайт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</w:t>
            </w:r>
            <w:r w:rsidRPr="006A5B37">
              <w:rPr>
                <w:b/>
                <w:bCs/>
                <w:color w:val="000000"/>
                <w:sz w:val="19"/>
                <w:szCs w:val="19"/>
                <w:lang w:val="en-US"/>
              </w:rPr>
              <w:t>http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://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0B8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="00380B83" w:rsidRPr="00721A9F">
              <w:rPr>
                <w:b/>
                <w:bCs/>
                <w:color w:val="000000"/>
                <w:sz w:val="18"/>
                <w:szCs w:val="18"/>
              </w:rPr>
              <w:t>екечен</w:t>
            </w:r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школа</w:t>
            </w:r>
            <w:proofErr w:type="gramStart"/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380B83">
              <w:rPr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</w:p>
          <w:p w:rsidR="00DB4FEE" w:rsidRPr="00380B83" w:rsidRDefault="00DB4FEE" w:rsidP="00C711F8">
            <w:pPr>
              <w:shd w:val="clear" w:color="auto" w:fill="FFFFFF"/>
              <w:spacing w:line="226" w:lineRule="exact"/>
              <w:ind w:left="7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380B83" w:rsidRDefault="00520449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-918845</wp:posOffset>
                  </wp:positionV>
                  <wp:extent cx="1028700" cy="102870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6A5B37" w:rsidRDefault="00DB4FEE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МУНИЦИПАЛЬНОЕ БЮДЖЕТНОЕ ОБРАЗОВАТЕЛЬНОЕ УЧРЕЖДЕНИЕ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«</w:t>
            </w:r>
            <w:proofErr w:type="spellStart"/>
            <w:r w:rsidRPr="006A5B37">
              <w:rPr>
                <w:b/>
                <w:sz w:val="18"/>
                <w:szCs w:val="18"/>
              </w:rPr>
              <w:t>Лекеченская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общеобразовательная средняя школа им. А.И.Леонтьева»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 xml:space="preserve">678205, </w:t>
            </w:r>
            <w:proofErr w:type="spellStart"/>
            <w:r w:rsidRPr="006A5B37">
              <w:rPr>
                <w:b/>
                <w:sz w:val="18"/>
                <w:szCs w:val="18"/>
              </w:rPr>
              <w:t>с</w:t>
            </w:r>
            <w:proofErr w:type="gramStart"/>
            <w:r w:rsidRPr="006A5B37">
              <w:rPr>
                <w:b/>
                <w:sz w:val="18"/>
                <w:szCs w:val="18"/>
              </w:rPr>
              <w:t>.Л</w:t>
            </w:r>
            <w:proofErr w:type="gramEnd"/>
            <w:r w:rsidRPr="006A5B37">
              <w:rPr>
                <w:b/>
                <w:sz w:val="18"/>
                <w:szCs w:val="18"/>
              </w:rPr>
              <w:t>екечен</w:t>
            </w:r>
            <w:proofErr w:type="spellEnd"/>
            <w:r w:rsidRPr="006A5B37">
              <w:rPr>
                <w:b/>
                <w:sz w:val="18"/>
                <w:szCs w:val="18"/>
              </w:rPr>
              <w:t>, ул. Центральная, 36</w:t>
            </w:r>
          </w:p>
          <w:p w:rsidR="00DB4FEE" w:rsidRPr="00BE6D82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6A5B37">
              <w:rPr>
                <w:b/>
                <w:sz w:val="18"/>
                <w:szCs w:val="18"/>
              </w:rPr>
              <w:t>Тел</w:t>
            </w:r>
            <w:r w:rsidRPr="00BE6D82">
              <w:rPr>
                <w:b/>
                <w:sz w:val="18"/>
                <w:szCs w:val="18"/>
                <w:lang w:val="en-US"/>
              </w:rPr>
              <w:t>.: 8(41132)24721</w:t>
            </w:r>
          </w:p>
          <w:p w:rsidR="006A5B37" w:rsidRPr="00BE6D82" w:rsidRDefault="00DB4FEE" w:rsidP="00380B83">
            <w:pPr>
              <w:spacing w:line="226" w:lineRule="exact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5B37">
              <w:rPr>
                <w:b/>
                <w:sz w:val="18"/>
                <w:szCs w:val="18"/>
                <w:lang w:val="en-US"/>
              </w:rPr>
              <w:t>e</w:t>
            </w:r>
            <w:r w:rsidRPr="00BE6D82">
              <w:rPr>
                <w:b/>
                <w:sz w:val="18"/>
                <w:szCs w:val="18"/>
                <w:lang w:val="en-US"/>
              </w:rPr>
              <w:t>-</w:t>
            </w:r>
            <w:r w:rsidRPr="006A5B37">
              <w:rPr>
                <w:b/>
                <w:sz w:val="18"/>
                <w:szCs w:val="18"/>
                <w:lang w:val="en-US"/>
              </w:rPr>
              <w:t>mail</w:t>
            </w:r>
            <w:r w:rsidRPr="00BE6D8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BE6D8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schlekechen</w:t>
              </w:r>
              <w:r w:rsidR="006A5B37" w:rsidRPr="00BE6D82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@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6A5B37" w:rsidRPr="00BE6D82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.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DB4FEE" w:rsidRPr="00380B83" w:rsidRDefault="006A5B37" w:rsidP="00380B83">
            <w:pPr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bCs/>
                <w:color w:val="000000"/>
                <w:sz w:val="19"/>
                <w:szCs w:val="19"/>
              </w:rPr>
              <w:t>сайт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</w:t>
            </w:r>
            <w:r w:rsidRPr="006A5B37">
              <w:rPr>
                <w:b/>
                <w:bCs/>
                <w:color w:val="000000"/>
                <w:sz w:val="19"/>
                <w:szCs w:val="19"/>
                <w:lang w:val="en-US"/>
              </w:rPr>
              <w:t>http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://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0B8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="00380B83" w:rsidRPr="00721A9F">
              <w:rPr>
                <w:b/>
                <w:bCs/>
                <w:color w:val="000000"/>
                <w:sz w:val="18"/>
                <w:szCs w:val="18"/>
              </w:rPr>
              <w:t>екечен</w:t>
            </w:r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школа</w:t>
            </w:r>
            <w:proofErr w:type="gramStart"/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380B83">
              <w:rPr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</w:p>
        </w:tc>
      </w:tr>
    </w:tbl>
    <w:p w:rsidR="00C711F8" w:rsidRDefault="00C711F8" w:rsidP="00C711F8">
      <w:pPr>
        <w:shd w:val="clear" w:color="auto" w:fill="FFFFFF"/>
        <w:spacing w:line="226" w:lineRule="exact"/>
        <w:jc w:val="center"/>
        <w:rPr>
          <w:b/>
          <w:sz w:val="18"/>
          <w:szCs w:val="18"/>
        </w:rPr>
      </w:pPr>
    </w:p>
    <w:p w:rsidR="00F02E0E" w:rsidRDefault="008032E7" w:rsidP="004576B9">
      <w:pPr>
        <w:shd w:val="clear" w:color="auto" w:fill="FFFFFF"/>
        <w:spacing w:line="226" w:lineRule="exact"/>
        <w:jc w:val="right"/>
      </w:pPr>
      <w:r w:rsidRPr="005750B1">
        <w:t xml:space="preserve">от </w:t>
      </w:r>
      <w:r w:rsidR="008E00E2">
        <w:t xml:space="preserve"> </w:t>
      </w:r>
      <w:r w:rsidR="00BE6D82">
        <w:t>24 ноября</w:t>
      </w:r>
      <w:r w:rsidR="00D75D75">
        <w:t xml:space="preserve"> </w:t>
      </w:r>
      <w:r w:rsidRPr="005750B1">
        <w:t xml:space="preserve"> 20</w:t>
      </w:r>
      <w:r w:rsidR="00BE6D82">
        <w:t>20</w:t>
      </w:r>
      <w:r w:rsidRPr="005750B1">
        <w:t xml:space="preserve"> г.</w:t>
      </w:r>
    </w:p>
    <w:p w:rsidR="008032E7" w:rsidRDefault="008032E7" w:rsidP="00397DAF">
      <w:pPr>
        <w:shd w:val="clear" w:color="auto" w:fill="FFFFFF"/>
        <w:spacing w:line="226" w:lineRule="exact"/>
        <w:jc w:val="center"/>
        <w:rPr>
          <w:sz w:val="28"/>
          <w:szCs w:val="28"/>
        </w:rPr>
      </w:pPr>
    </w:p>
    <w:p w:rsidR="00397DAF" w:rsidRDefault="00397DAF" w:rsidP="00397DAF">
      <w:pPr>
        <w:shd w:val="clear" w:color="auto" w:fill="FFFFFF"/>
        <w:spacing w:line="226" w:lineRule="exact"/>
        <w:jc w:val="center"/>
        <w:rPr>
          <w:sz w:val="28"/>
          <w:szCs w:val="28"/>
        </w:rPr>
      </w:pPr>
    </w:p>
    <w:p w:rsidR="00397DAF" w:rsidRPr="008A6DAA" w:rsidRDefault="00C307FF" w:rsidP="00C307FF">
      <w:pPr>
        <w:shd w:val="clear" w:color="auto" w:fill="FFFFFF"/>
        <w:spacing w:line="360" w:lineRule="auto"/>
        <w:jc w:val="center"/>
        <w:rPr>
          <w:b/>
        </w:rPr>
      </w:pPr>
      <w:r w:rsidRPr="008A6DAA">
        <w:rPr>
          <w:b/>
        </w:rPr>
        <w:t>Справка</w:t>
      </w:r>
    </w:p>
    <w:p w:rsidR="00C307FF" w:rsidRDefault="00C307FF" w:rsidP="008A6DAA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A6DAA">
        <w:rPr>
          <w:b/>
        </w:rPr>
        <w:t xml:space="preserve">о </w:t>
      </w:r>
      <w:r w:rsidR="00520449">
        <w:rPr>
          <w:b/>
        </w:rPr>
        <w:t>проведении</w:t>
      </w:r>
      <w:r w:rsidRPr="008A6DAA">
        <w:rPr>
          <w:b/>
        </w:rPr>
        <w:t xml:space="preserve"> авторско</w:t>
      </w:r>
      <w:r w:rsidR="00520449">
        <w:rPr>
          <w:b/>
        </w:rPr>
        <w:t>го</w:t>
      </w:r>
      <w:r w:rsidRPr="008A6DAA">
        <w:rPr>
          <w:b/>
        </w:rPr>
        <w:t xml:space="preserve"> семинар</w:t>
      </w:r>
      <w:r w:rsidR="00520449">
        <w:rPr>
          <w:b/>
        </w:rPr>
        <w:t>а</w:t>
      </w:r>
      <w:r w:rsidRPr="008A6DAA">
        <w:rPr>
          <w:b/>
        </w:rPr>
        <w:t xml:space="preserve"> </w:t>
      </w:r>
      <w:r w:rsidR="00BE6D82">
        <w:rPr>
          <w:b/>
        </w:rPr>
        <w:t>Алексеевой Веры Прокопьевны</w:t>
      </w:r>
      <w:r w:rsidRPr="008A6DAA">
        <w:rPr>
          <w:b/>
        </w:rPr>
        <w:t>, учителя начальных классов МБОУ «</w:t>
      </w:r>
      <w:proofErr w:type="spellStart"/>
      <w:r w:rsidRPr="008A6DAA">
        <w:rPr>
          <w:b/>
        </w:rPr>
        <w:t>Лекеченская</w:t>
      </w:r>
      <w:proofErr w:type="spellEnd"/>
      <w:r w:rsidRPr="008A6DAA">
        <w:rPr>
          <w:b/>
        </w:rPr>
        <w:t xml:space="preserve"> СОШ им. А.И.Леонтьева».</w:t>
      </w:r>
    </w:p>
    <w:p w:rsidR="008A6DAA" w:rsidRPr="008A6DAA" w:rsidRDefault="008A6DAA" w:rsidP="00F84542">
      <w:pPr>
        <w:shd w:val="clear" w:color="auto" w:fill="FFFFFF"/>
        <w:ind w:firstLine="709"/>
        <w:jc w:val="center"/>
        <w:rPr>
          <w:b/>
        </w:rPr>
      </w:pPr>
    </w:p>
    <w:p w:rsidR="00E40597" w:rsidRDefault="00E40597" w:rsidP="00F84542">
      <w:pPr>
        <w:pStyle w:val="aa"/>
        <w:spacing w:before="0" w:beforeAutospacing="0" w:after="0" w:afterAutospacing="0"/>
        <w:ind w:firstLine="709"/>
        <w:jc w:val="both"/>
      </w:pPr>
      <w:r>
        <w:t>Согласно приказу директора МБОУ «</w:t>
      </w:r>
      <w:proofErr w:type="spellStart"/>
      <w:r>
        <w:t>Лекеченская</w:t>
      </w:r>
      <w:proofErr w:type="spellEnd"/>
      <w:r>
        <w:t xml:space="preserve"> СОШ им. А.И.Леонтьева» от 1</w:t>
      </w:r>
      <w:r w:rsidR="00BE6D82">
        <w:t>7</w:t>
      </w:r>
      <w:r>
        <w:t>.</w:t>
      </w:r>
      <w:r w:rsidR="00BE6D82">
        <w:t>11</w:t>
      </w:r>
      <w:r>
        <w:t>.20</w:t>
      </w:r>
      <w:r w:rsidR="00BE6D82">
        <w:t>20</w:t>
      </w:r>
      <w:r>
        <w:t xml:space="preserve"> г.  № </w:t>
      </w:r>
      <w:r w:rsidR="00BE6D82">
        <w:t>02-27</w:t>
      </w:r>
      <w:r>
        <w:t xml:space="preserve"> – «О проведении авторских семинаров», по согласованию специалистов МКУ</w:t>
      </w:r>
      <w:proofErr w:type="gramStart"/>
      <w:r>
        <w:t>«В</w:t>
      </w:r>
      <w:proofErr w:type="gramEnd"/>
      <w:r>
        <w:t xml:space="preserve">илюйского УУО» на базе МБОУ </w:t>
      </w:r>
      <w:r w:rsidRPr="00E40597">
        <w:t>«</w:t>
      </w:r>
      <w:proofErr w:type="spellStart"/>
      <w:r w:rsidR="00BE6D82">
        <w:t>Лекеченская</w:t>
      </w:r>
      <w:proofErr w:type="spellEnd"/>
      <w:r w:rsidR="00BE6D82">
        <w:t xml:space="preserve"> СОШ им. А.И.Леонтьева</w:t>
      </w:r>
      <w:r w:rsidRPr="00E40597">
        <w:t xml:space="preserve">» </w:t>
      </w:r>
      <w:r>
        <w:t xml:space="preserve"> </w:t>
      </w:r>
      <w:r w:rsidR="00BE6D82">
        <w:t>24 ноябр</w:t>
      </w:r>
      <w:r>
        <w:t>я 20</w:t>
      </w:r>
      <w:r w:rsidR="00BE6D82">
        <w:t>20</w:t>
      </w:r>
      <w:r>
        <w:t xml:space="preserve"> г. проведен  семинар педагогов.</w:t>
      </w:r>
      <w:r w:rsidR="00BF11ED" w:rsidRPr="00BF11ED">
        <w:t xml:space="preserve"> </w:t>
      </w:r>
    </w:p>
    <w:p w:rsidR="00E40597" w:rsidRDefault="008A6DAA" w:rsidP="00F84542">
      <w:pPr>
        <w:pStyle w:val="aa"/>
        <w:spacing w:before="0" w:beforeAutospacing="0" w:after="0" w:afterAutospacing="0"/>
        <w:ind w:firstLine="709"/>
      </w:pPr>
      <w:r>
        <w:t>На</w:t>
      </w:r>
      <w:r w:rsidR="00E40597">
        <w:t xml:space="preserve"> семинаре приняли участие заместители директора по учебной</w:t>
      </w:r>
      <w:r w:rsidR="00F84542">
        <w:t xml:space="preserve"> работе</w:t>
      </w:r>
      <w:r>
        <w:t xml:space="preserve">, </w:t>
      </w:r>
      <w:r w:rsidR="00E40597">
        <w:t xml:space="preserve"> учителя</w:t>
      </w:r>
      <w:r w:rsidR="00F84542">
        <w:t>.</w:t>
      </w:r>
      <w:r w:rsidR="00520449">
        <w:t xml:space="preserve"> </w:t>
      </w:r>
      <w:r w:rsidR="00F84542">
        <w:t xml:space="preserve"> В</w:t>
      </w:r>
      <w:r w:rsidR="00E40597">
        <w:t xml:space="preserve">сего </w:t>
      </w:r>
      <w:r w:rsidR="00BE6D82">
        <w:t>11</w:t>
      </w:r>
      <w:r w:rsidR="00E40597">
        <w:t xml:space="preserve"> человек.</w:t>
      </w:r>
    </w:p>
    <w:p w:rsidR="00E40597" w:rsidRDefault="00E40597" w:rsidP="00F84542">
      <w:pPr>
        <w:pStyle w:val="aa"/>
        <w:spacing w:before="0" w:beforeAutospacing="0" w:after="0" w:afterAutospacing="0"/>
        <w:ind w:firstLine="709"/>
      </w:pPr>
      <w:r>
        <w:t>Цель семинара: представить педагогическому сообществу опыт работы учителей, проходящих аттестацию.</w:t>
      </w:r>
    </w:p>
    <w:p w:rsidR="00BF11ED" w:rsidRDefault="00BF11ED" w:rsidP="00F84542">
      <w:pPr>
        <w:shd w:val="clear" w:color="auto" w:fill="FFFFFF"/>
        <w:ind w:firstLine="709"/>
        <w:jc w:val="both"/>
      </w:pPr>
      <w:r>
        <w:t xml:space="preserve">В ходе работы семинара были </w:t>
      </w:r>
      <w:r w:rsidR="00AB1FAB">
        <w:t>проведены</w:t>
      </w:r>
      <w:r>
        <w:t>:</w:t>
      </w:r>
    </w:p>
    <w:p w:rsidR="0075362E" w:rsidRPr="0075362E" w:rsidRDefault="00BF11ED" w:rsidP="0075362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>
        <w:t xml:space="preserve">1. </w:t>
      </w:r>
      <w:r w:rsidR="0075362E">
        <w:t>О</w:t>
      </w:r>
      <w:r w:rsidR="003A5768">
        <w:t xml:space="preserve">ткрытое занятие </w:t>
      </w:r>
      <w:r w:rsidR="00AB1FAB">
        <w:t xml:space="preserve"> </w:t>
      </w:r>
      <w:r w:rsidR="001A4FF6">
        <w:t>по внеклассному чтению</w:t>
      </w:r>
      <w:r w:rsidR="00AB1FAB">
        <w:t xml:space="preserve"> на родном (якутском) языке для обучающихся 3 класса по теме </w:t>
      </w:r>
      <w:r w:rsidR="00AB1FAB" w:rsidRPr="001A4FF6">
        <w:t>«</w:t>
      </w:r>
      <w:r w:rsidR="001A4FF6" w:rsidRPr="001A4FF6">
        <w:t xml:space="preserve">Саха </w:t>
      </w:r>
      <w:proofErr w:type="spellStart"/>
      <w:r w:rsidR="001A4FF6" w:rsidRPr="001A4FF6">
        <w:t>тылыгар</w:t>
      </w:r>
      <w:proofErr w:type="spellEnd"/>
      <w:r w:rsidR="001A4FF6">
        <w:t xml:space="preserve"> </w:t>
      </w:r>
      <w:proofErr w:type="spellStart"/>
      <w:r w:rsidR="001A4FF6" w:rsidRPr="001A4FF6">
        <w:t>уонна</w:t>
      </w:r>
      <w:proofErr w:type="spellEnd"/>
      <w:r w:rsidR="001A4FF6">
        <w:t xml:space="preserve"> </w:t>
      </w:r>
      <w:proofErr w:type="spellStart"/>
      <w:r w:rsidR="001A4FF6" w:rsidRPr="001A4FF6">
        <w:t>кылаас</w:t>
      </w:r>
      <w:proofErr w:type="spellEnd"/>
      <w:r w:rsidR="001A4FF6">
        <w:t xml:space="preserve"> </w:t>
      </w:r>
      <w:r w:rsidR="001A4FF6" w:rsidRPr="001A4FF6">
        <w:t>таһынан</w:t>
      </w:r>
      <w:r w:rsidR="001A4FF6">
        <w:t xml:space="preserve"> </w:t>
      </w:r>
      <w:r w:rsidR="001A4FF6" w:rsidRPr="001A4FF6">
        <w:t>үлэҕэ</w:t>
      </w:r>
      <w:r w:rsidR="001A4FF6">
        <w:t xml:space="preserve"> </w:t>
      </w:r>
      <w:proofErr w:type="spellStart"/>
      <w:r w:rsidR="001A4FF6" w:rsidRPr="001A4FF6">
        <w:t>оонньуу</w:t>
      </w:r>
      <w:proofErr w:type="spellEnd"/>
      <w:r w:rsidR="001A4FF6">
        <w:t xml:space="preserve"> </w:t>
      </w:r>
      <w:proofErr w:type="spellStart"/>
      <w:r w:rsidR="001A4FF6" w:rsidRPr="001A4FF6">
        <w:t>араас</w:t>
      </w:r>
      <w:proofErr w:type="spellEnd"/>
      <w:r w:rsidR="001A4FF6">
        <w:t xml:space="preserve"> </w:t>
      </w:r>
      <w:proofErr w:type="spellStart"/>
      <w:r w:rsidR="001A4FF6" w:rsidRPr="001A4FF6">
        <w:t>ньымаларын</w:t>
      </w:r>
      <w:proofErr w:type="spellEnd"/>
      <w:r w:rsidR="001A4FF6" w:rsidRPr="001A4FF6">
        <w:t xml:space="preserve"> </w:t>
      </w:r>
      <w:proofErr w:type="spellStart"/>
      <w:r w:rsidR="001A4FF6" w:rsidRPr="001A4FF6">
        <w:t>туттуу</w:t>
      </w:r>
      <w:proofErr w:type="spellEnd"/>
      <w:r w:rsidR="00AB1FAB">
        <w:t xml:space="preserve">». </w:t>
      </w:r>
      <w:r w:rsidR="0075362E" w:rsidRPr="0075362E">
        <w:rPr>
          <w:rStyle w:val="c1"/>
        </w:rPr>
        <w:t>Для детей младшего школьного возраста характерны яркость и непосредственность восприятия. В игре их сначала привлекает поставленная задача, трудность, которую нужно преодолеть, затем – радость открытия, когда </w:t>
      </w:r>
      <w:r w:rsidR="0075362E" w:rsidRPr="0075362E">
        <w:rPr>
          <w:rStyle w:val="c7"/>
        </w:rPr>
        <w:t>они ощущают, что преодолели препятствие.</w:t>
      </w:r>
    </w:p>
    <w:p w:rsidR="0075362E" w:rsidRPr="0075362E" w:rsidRDefault="0075362E" w:rsidP="0075362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75362E">
        <w:rPr>
          <w:rStyle w:val="c7"/>
        </w:rPr>
        <w:t>Занятия с использованием игр или игровых ситуаций являются эффективным средством обучения и воспитания. В игре ученики попадают в ситуации, позволяющие им критически оценить свои знания в активном действии, привести эти знания в систему.</w:t>
      </w:r>
    </w:p>
    <w:p w:rsidR="00E22A03" w:rsidRPr="0075362E" w:rsidRDefault="0075362E" w:rsidP="0075362E">
      <w:pPr>
        <w:pStyle w:val="aa"/>
        <w:spacing w:before="0" w:beforeAutospacing="0" w:after="0" w:afterAutospacing="0"/>
        <w:ind w:firstLine="709"/>
        <w:jc w:val="both"/>
      </w:pPr>
      <w:r w:rsidRPr="0075362E">
        <w:t xml:space="preserve"> </w:t>
      </w:r>
    </w:p>
    <w:p w:rsidR="008A6DAA" w:rsidRDefault="00AB1FAB" w:rsidP="00F84542">
      <w:pPr>
        <w:ind w:firstLine="709"/>
        <w:jc w:val="both"/>
        <w:rPr>
          <w:lang w:val="sah-RU"/>
        </w:rPr>
      </w:pPr>
      <w:r>
        <w:t xml:space="preserve">2. </w:t>
      </w:r>
      <w:r w:rsidR="008A6DAA">
        <w:t xml:space="preserve">Мастер класс </w:t>
      </w:r>
      <w:r>
        <w:t xml:space="preserve"> </w:t>
      </w:r>
      <w:r w:rsidR="008A6DAA">
        <w:t>«</w:t>
      </w:r>
      <w:r w:rsidR="008A6DAA" w:rsidRPr="008A6DAA">
        <w:rPr>
          <w:lang w:val="sah-RU"/>
        </w:rPr>
        <w:t>Тыл суолтатын   быһаарыыга мультимедийнай технологияны  туһаныы</w:t>
      </w:r>
      <w:r w:rsidR="008A6DAA">
        <w:rPr>
          <w:lang w:val="sah-RU"/>
        </w:rPr>
        <w:t>”.</w:t>
      </w:r>
    </w:p>
    <w:p w:rsidR="00397DAF" w:rsidRDefault="00600133" w:rsidP="00F84542">
      <w:pPr>
        <w:ind w:firstLine="709"/>
        <w:jc w:val="both"/>
        <w:rPr>
          <w:lang w:val="sah-RU"/>
        </w:rPr>
      </w:pPr>
      <w:r>
        <w:rPr>
          <w:lang w:val="sah-RU"/>
        </w:rPr>
        <w:t xml:space="preserve">Сейчас век новых технологий. Вместе с тем стал забываться  родной язык. </w:t>
      </w:r>
      <w:r w:rsidR="00471325">
        <w:rPr>
          <w:lang w:val="sah-RU"/>
        </w:rPr>
        <w:t xml:space="preserve">Вера Прокопьевна </w:t>
      </w:r>
      <w:r>
        <w:rPr>
          <w:lang w:val="sah-RU"/>
        </w:rPr>
        <w:t xml:space="preserve"> </w:t>
      </w:r>
      <w:r w:rsidR="00F84542">
        <w:rPr>
          <w:lang w:val="sah-RU"/>
        </w:rPr>
        <w:t>использует мультимедийную технологию в обучении родного языка. С помощью аудио, видео, фото объясняет содержание забытых слов, обогащает словарный запас у учащихся.</w:t>
      </w:r>
    </w:p>
    <w:p w:rsidR="00F84542" w:rsidRPr="00F84542" w:rsidRDefault="00F84542" w:rsidP="00F84542">
      <w:pPr>
        <w:ind w:firstLine="709"/>
        <w:jc w:val="both"/>
        <w:rPr>
          <w:sz w:val="28"/>
          <w:szCs w:val="28"/>
          <w:lang w:val="sah-RU"/>
        </w:rPr>
      </w:pPr>
      <w:r>
        <w:rPr>
          <w:lang w:val="sah-RU"/>
        </w:rPr>
        <w:t xml:space="preserve">3. </w:t>
      </w:r>
      <w:r w:rsidR="00471325">
        <w:rPr>
          <w:lang w:val="sah-RU"/>
        </w:rPr>
        <w:t xml:space="preserve">Алексеева В.П. </w:t>
      </w:r>
      <w:r>
        <w:rPr>
          <w:lang w:val="sah-RU"/>
        </w:rPr>
        <w:t xml:space="preserve"> представила педагогам свои </w:t>
      </w:r>
      <w:r w:rsidR="00520449">
        <w:rPr>
          <w:lang w:val="sah-RU"/>
        </w:rPr>
        <w:t xml:space="preserve">методические </w:t>
      </w:r>
      <w:r>
        <w:rPr>
          <w:lang w:val="sah-RU"/>
        </w:rPr>
        <w:t>разработки</w:t>
      </w:r>
      <w:r w:rsidR="00520449">
        <w:rPr>
          <w:lang w:val="sah-RU"/>
        </w:rPr>
        <w:t xml:space="preserve">, сценарии, публикации. </w:t>
      </w: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Pr="00397DAF" w:rsidRDefault="00397DAF" w:rsidP="00397DAF">
      <w:pPr>
        <w:shd w:val="clear" w:color="auto" w:fill="FFFFFF"/>
        <w:spacing w:line="226" w:lineRule="exact"/>
        <w:jc w:val="center"/>
      </w:pPr>
      <w:r w:rsidRPr="00397DAF">
        <w:t>Зам. директора по УВР:                      /</w:t>
      </w:r>
      <w:proofErr w:type="spellStart"/>
      <w:r w:rsidRPr="00397DAF">
        <w:t>Торотоева</w:t>
      </w:r>
      <w:proofErr w:type="spellEnd"/>
      <w:r w:rsidRPr="00397DAF">
        <w:t xml:space="preserve"> Л.Ф./</w:t>
      </w: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520449">
      <w:pPr>
        <w:shd w:val="clear" w:color="auto" w:fill="FFFFFF"/>
        <w:spacing w:line="226" w:lineRule="exact"/>
        <w:rPr>
          <w:sz w:val="28"/>
          <w:szCs w:val="28"/>
        </w:rPr>
      </w:pPr>
    </w:p>
    <w:sectPr w:rsidR="00397DAF" w:rsidSect="00600133">
      <w:pgSz w:w="11906" w:h="16838"/>
      <w:pgMar w:top="53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8A1"/>
    <w:multiLevelType w:val="hybridMultilevel"/>
    <w:tmpl w:val="1D640ABC"/>
    <w:lvl w:ilvl="0" w:tplc="9712F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94B28"/>
    <w:multiLevelType w:val="hybridMultilevel"/>
    <w:tmpl w:val="5C56CB0C"/>
    <w:lvl w:ilvl="0" w:tplc="DEEC9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F70CF3"/>
    <w:multiLevelType w:val="hybridMultilevel"/>
    <w:tmpl w:val="59B87050"/>
    <w:lvl w:ilvl="0" w:tplc="5F4A018A">
      <w:start w:val="1"/>
      <w:numFmt w:val="decimal"/>
      <w:lvlText w:val="%1."/>
      <w:lvlJc w:val="left"/>
      <w:pPr>
        <w:ind w:left="750" w:hanging="390"/>
      </w:pPr>
      <w:rPr>
        <w:rFonts w:ascii="Verdana" w:hAnsi="Verdana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stylePaneFormatFilter w:val="3F01"/>
  <w:defaultTabStop w:val="708"/>
  <w:characterSpacingControl w:val="doNotCompress"/>
  <w:savePreviewPicture/>
  <w:compat/>
  <w:rsids>
    <w:rsidRoot w:val="00DB4FEE"/>
    <w:rsid w:val="000416D5"/>
    <w:rsid w:val="0011674A"/>
    <w:rsid w:val="00170B46"/>
    <w:rsid w:val="001A366D"/>
    <w:rsid w:val="001A4FF6"/>
    <w:rsid w:val="001C0D42"/>
    <w:rsid w:val="001E148D"/>
    <w:rsid w:val="00247449"/>
    <w:rsid w:val="0026791B"/>
    <w:rsid w:val="00277F75"/>
    <w:rsid w:val="002A288C"/>
    <w:rsid w:val="0031225F"/>
    <w:rsid w:val="00326980"/>
    <w:rsid w:val="003522FB"/>
    <w:rsid w:val="00380B83"/>
    <w:rsid w:val="00397DAF"/>
    <w:rsid w:val="003A5768"/>
    <w:rsid w:val="003F78C9"/>
    <w:rsid w:val="004576B9"/>
    <w:rsid w:val="00470D8D"/>
    <w:rsid w:val="00471325"/>
    <w:rsid w:val="00471DAE"/>
    <w:rsid w:val="004B73CC"/>
    <w:rsid w:val="00520449"/>
    <w:rsid w:val="005670B6"/>
    <w:rsid w:val="005750B1"/>
    <w:rsid w:val="0058111D"/>
    <w:rsid w:val="0059642C"/>
    <w:rsid w:val="00597F5E"/>
    <w:rsid w:val="00600133"/>
    <w:rsid w:val="00623731"/>
    <w:rsid w:val="006A5B37"/>
    <w:rsid w:val="006C659C"/>
    <w:rsid w:val="00727288"/>
    <w:rsid w:val="0075362E"/>
    <w:rsid w:val="0076263C"/>
    <w:rsid w:val="007726A2"/>
    <w:rsid w:val="00787577"/>
    <w:rsid w:val="00787A75"/>
    <w:rsid w:val="007F5A60"/>
    <w:rsid w:val="008032E7"/>
    <w:rsid w:val="00816385"/>
    <w:rsid w:val="00881858"/>
    <w:rsid w:val="008A6DAA"/>
    <w:rsid w:val="008C7442"/>
    <w:rsid w:val="008E00E2"/>
    <w:rsid w:val="009223F9"/>
    <w:rsid w:val="00990872"/>
    <w:rsid w:val="009B412E"/>
    <w:rsid w:val="00A24790"/>
    <w:rsid w:val="00AB1FAB"/>
    <w:rsid w:val="00B06833"/>
    <w:rsid w:val="00BA0873"/>
    <w:rsid w:val="00BE6D82"/>
    <w:rsid w:val="00BF11ED"/>
    <w:rsid w:val="00C04B86"/>
    <w:rsid w:val="00C1455C"/>
    <w:rsid w:val="00C307FF"/>
    <w:rsid w:val="00C513BB"/>
    <w:rsid w:val="00C711F8"/>
    <w:rsid w:val="00C75FEC"/>
    <w:rsid w:val="00C85C93"/>
    <w:rsid w:val="00CD4D1D"/>
    <w:rsid w:val="00D42D0A"/>
    <w:rsid w:val="00D75D75"/>
    <w:rsid w:val="00DB4FEE"/>
    <w:rsid w:val="00DC7E9B"/>
    <w:rsid w:val="00DE5BFF"/>
    <w:rsid w:val="00E137E7"/>
    <w:rsid w:val="00E22A03"/>
    <w:rsid w:val="00E316B9"/>
    <w:rsid w:val="00E40597"/>
    <w:rsid w:val="00ED4CB7"/>
    <w:rsid w:val="00EF08EC"/>
    <w:rsid w:val="00F00C3C"/>
    <w:rsid w:val="00F02E0E"/>
    <w:rsid w:val="00F366AB"/>
    <w:rsid w:val="00F4524E"/>
    <w:rsid w:val="00F46D6A"/>
    <w:rsid w:val="00F55310"/>
    <w:rsid w:val="00F71AF4"/>
    <w:rsid w:val="00F84542"/>
    <w:rsid w:val="00F87430"/>
    <w:rsid w:val="00FB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F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E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5B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2E0E"/>
    <w:rPr>
      <w:rFonts w:eastAsia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02E0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02E0E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02E0E"/>
    <w:pPr>
      <w:widowControl w:val="0"/>
      <w:autoSpaceDE w:val="0"/>
      <w:autoSpaceDN w:val="0"/>
      <w:adjustRightInd w:val="0"/>
      <w:jc w:val="both"/>
    </w:pPr>
  </w:style>
  <w:style w:type="paragraph" w:customStyle="1" w:styleId="a8">
    <w:name w:val="Таблицы (моноширинный)"/>
    <w:basedOn w:val="a"/>
    <w:next w:val="a"/>
    <w:uiPriority w:val="99"/>
    <w:rsid w:val="00F0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02E0E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iPriority w:val="99"/>
    <w:unhideWhenUsed/>
    <w:rsid w:val="00E40597"/>
    <w:pPr>
      <w:spacing w:before="100" w:beforeAutospacing="1" w:after="100" w:afterAutospacing="1"/>
    </w:pPr>
  </w:style>
  <w:style w:type="paragraph" w:customStyle="1" w:styleId="c2">
    <w:name w:val="c2"/>
    <w:basedOn w:val="a"/>
    <w:rsid w:val="0075362E"/>
    <w:pPr>
      <w:spacing w:before="100" w:beforeAutospacing="1" w:after="100" w:afterAutospacing="1"/>
    </w:pPr>
  </w:style>
  <w:style w:type="character" w:customStyle="1" w:styleId="c1">
    <w:name w:val="c1"/>
    <w:basedOn w:val="a0"/>
    <w:rsid w:val="0075362E"/>
  </w:style>
  <w:style w:type="character" w:customStyle="1" w:styleId="c7">
    <w:name w:val="c7"/>
    <w:basedOn w:val="a0"/>
    <w:rsid w:val="0075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lekech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lekech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МУНИЦИПАЛЬНАЙ БЮДЖЕТНАЙ ЎЉРЭХ ТЭРИЛТЭТЭ</vt:lpstr>
    </vt:vector>
  </TitlesOfParts>
  <Company>MoBIL GROUP</Company>
  <LinksUpToDate>false</LinksUpToDate>
  <CharactersWithSpaces>2379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mailto:schlekechen@mail.ru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mailto:schlekechen@mail.ru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МУНИЦИПАЛЬНАЙ БЮДЖЕТНАЙ ЎЉРЭХ ТЭРИЛТЭТЭ</dc:title>
  <dc:creator>Doynikov</dc:creator>
  <cp:lastModifiedBy>admin1</cp:lastModifiedBy>
  <cp:revision>2</cp:revision>
  <cp:lastPrinted>2014-06-07T00:16:00Z</cp:lastPrinted>
  <dcterms:created xsi:type="dcterms:W3CDTF">2020-12-01T04:24:00Z</dcterms:created>
  <dcterms:modified xsi:type="dcterms:W3CDTF">2020-12-01T04:24:00Z</dcterms:modified>
</cp:coreProperties>
</file>