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7C" w:rsidRDefault="007B777C" w:rsidP="007B777C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 xml:space="preserve">СПРАВКА </w:t>
      </w:r>
      <w:r>
        <w:rPr>
          <w:rFonts w:ascii="Source Sans Pro" w:hAnsi="Source Sans Pro" w:hint="eastAsia"/>
          <w:color w:val="555555"/>
          <w:sz w:val="21"/>
          <w:szCs w:val="21"/>
        </w:rPr>
        <w:t>«</w:t>
      </w:r>
      <w:r>
        <w:rPr>
          <w:rFonts w:ascii="Source Sans Pro" w:hAnsi="Source Sans Pro"/>
          <w:color w:val="555555"/>
          <w:sz w:val="21"/>
          <w:szCs w:val="21"/>
        </w:rPr>
        <w:t xml:space="preserve">Учитель года 2021 </w:t>
      </w:r>
      <w:r>
        <w:rPr>
          <w:rFonts w:ascii="Source Sans Pro" w:hAnsi="Source Sans Pro" w:hint="eastAsia"/>
          <w:color w:val="555555"/>
          <w:sz w:val="21"/>
          <w:szCs w:val="21"/>
        </w:rPr>
        <w:t>»</w:t>
      </w:r>
    </w:p>
    <w:p w:rsidR="007B777C" w:rsidRPr="007B777C" w:rsidRDefault="007B777C" w:rsidP="007B77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18"/>
          <w:szCs w:val="18"/>
        </w:rPr>
      </w:pPr>
      <w:r w:rsidRPr="007B777C">
        <w:rPr>
          <w:color w:val="000000" w:themeColor="text1"/>
          <w:sz w:val="18"/>
          <w:szCs w:val="18"/>
        </w:rPr>
        <w:t>2 апреля завершился муниципальный профессиональный конкурс «Учитель года — 2021». Для участия в муниципальном конкурсе 8 общеобразовательных организаций выдвинули своих конкурсантов.</w:t>
      </w:r>
    </w:p>
    <w:p w:rsidR="007B777C" w:rsidRPr="007B777C" w:rsidRDefault="007B777C" w:rsidP="007B7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</w:t>
      </w:r>
      <w:r w:rsidRPr="007B777C">
        <w:rPr>
          <w:color w:val="000000" w:themeColor="text1"/>
          <w:sz w:val="18"/>
          <w:szCs w:val="18"/>
        </w:rPr>
        <w:t>В течение четырех конкурсных дней все конкурсанты представили свою визитную карточку, провели уроки, мастер-классы.</w:t>
      </w:r>
    </w:p>
    <w:p w:rsidR="007B777C" w:rsidRPr="007B777C" w:rsidRDefault="007B777C" w:rsidP="007B7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7B777C">
        <w:rPr>
          <w:color w:val="000000" w:themeColor="text1"/>
          <w:sz w:val="18"/>
          <w:szCs w:val="18"/>
        </w:rPr>
        <w:t>Торжественное закрытие конкурса прошло в информационном центре управления образования.</w:t>
      </w:r>
    </w:p>
    <w:p w:rsidR="007B777C" w:rsidRDefault="007B777C" w:rsidP="007B7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7B777C">
        <w:rPr>
          <w:color w:val="000000" w:themeColor="text1"/>
          <w:sz w:val="18"/>
          <w:szCs w:val="18"/>
        </w:rPr>
        <w:t>Начальник управления образования Наталья Семенова подчеркнула, что прошедший конкурс еще раз подтвердил престижность и привлекательность профессии педагога, его общественную значимость.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состав конкурсного педагогического жюри вошли: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Семенова Наталья Михайловна, начальник Вилюйского управления образования, кандидат педагогических наук, председатель жюри;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Филиппова Наталья Алексеевна, заместитель начальника управления образования;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Харлампьева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Людмила Иннокентьевна, учитель физики Вилюйской средней общеобразовательной школы №1 им. Г.И.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Чиряева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», абсолютный победитель республиканского конкурса «Учитель года — 2014»;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Петрова Эльвира Семеновна, главный специалист информационно-методического отдела управления образования;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Семенов Савва Степанович, председатель территориального </w:t>
      </w:r>
      <w:proofErr w:type="gram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органа профсоюза работников образования Вилюйского улуса</w:t>
      </w:r>
      <w:proofErr w:type="gram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Михайлова Мария Федотовна, учитель начальных классов Вилюйской средней общеобразовательной школы №3 им. Н.С. Степанова, абсолютный победитель муниципального этапа республиканского конкурса «Учитель года — 2019», лауреат республиканского конкурса «Учитель года — 2019»;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Мальцева Луиза Романовна, учитель начальных классов МБОУ Вилюйская СОШ №3 им. Н.С. Степанова;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Колтовской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Александр Иннокентьевич, директор </w:t>
      </w:r>
      <w:proofErr w:type="gram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Вилюйской</w:t>
      </w:r>
      <w:proofErr w:type="gram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СОШ №2 им. Геннадия Семеновича Донского, абсолютный победитель республиканского конкурса «Учитель – профессия мужская»;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Иванова Альбина Семеновна, главный специалист школьного отдела управления образования;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Петрова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Саргылана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Александровна, главный специалист школьного отдела Вилюйского улусного управления образования;</w:t>
      </w:r>
    </w:p>
    <w:p w:rsidR="008131AE" w:rsidRPr="008131AE" w:rsidRDefault="008131AE" w:rsidP="008131AE">
      <w:pPr>
        <w:numPr>
          <w:ilvl w:val="0"/>
          <w:numId w:val="1"/>
        </w:numPr>
        <w:shd w:val="clear" w:color="auto" w:fill="FFFFFF"/>
        <w:spacing w:after="0" w:line="240" w:lineRule="auto"/>
        <w:ind w:left="432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Афанасьева Надежда Афанасьевна, заместитель директора по учебной работе Вилюйской гимназии им. И.Л.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Кондакова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абсолютный победитель республиканского конкурса «Учитель года -2018».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 итогам заочного и очного этапов жюри приняло решение допустить к заключительному этапу конкурса следующих участников: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1). Афанасьева Яна Афанасьевна, учитель математики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Бекчегинской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СОШ им. Г. Ф. Николаева;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2). Кириллина Матрена Владимировна, учитель начальных классов </w:t>
      </w:r>
      <w:proofErr w:type="gram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Вилюйской</w:t>
      </w:r>
      <w:proofErr w:type="gram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НОШ №1;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3). Михайлова Марианна Владимировна, учитель русского языка и литературы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Халбакинской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СОШ им. П.И.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Быканова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4). Максимова Рада Андреевна, учитель биологии Вилюйской СОШ №1 им. Г.И.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Чиряева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5).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Протопопова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Дария Алексеевна, учитель начальных классов </w:t>
      </w:r>
      <w:proofErr w:type="gram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Вилюйской</w:t>
      </w:r>
      <w:proofErr w:type="gram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СОШ №3 им. Н.С. Степанова;</w:t>
      </w:r>
    </w:p>
    <w:p w:rsidR="008131AE" w:rsidRPr="008131AE" w:rsidRDefault="008131AE" w:rsidP="0081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6). Семенова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Мичээрэ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Кимовна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учитель русского языка и литературы Вилюйской гимназии им. И.Л. </w:t>
      </w:r>
      <w:proofErr w:type="spellStart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Кондакова</w:t>
      </w:r>
      <w:proofErr w:type="spellEnd"/>
      <w:r w:rsidRPr="008131A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8131AE" w:rsidRPr="007B777C" w:rsidRDefault="008131AE" w:rsidP="007B7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7B777C" w:rsidRPr="007B777C" w:rsidRDefault="007B777C" w:rsidP="007B7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7B777C">
        <w:rPr>
          <w:color w:val="000000" w:themeColor="text1"/>
          <w:sz w:val="18"/>
          <w:szCs w:val="18"/>
        </w:rPr>
        <w:t>Участников и финалистов конкурса приветствовали руководитель Научно-образовательного центра Академии наук РС (Я) Семенов Юрий Иванович и абсолютный победитель муниципального этапа республиканского конкурса «Учитель — 2019», учитель начальных классов Вилюйской СОШ №3 им. Н.С. Степанова Михайлова Мария Федотовна.</w:t>
      </w:r>
      <w:r w:rsidRPr="007B777C">
        <w:rPr>
          <w:color w:val="000000" w:themeColor="text1"/>
          <w:sz w:val="18"/>
          <w:szCs w:val="18"/>
        </w:rPr>
        <w:br/>
        <w:t xml:space="preserve">В результате рейтингового оценивания абсолютным победителем муниципального профессионального конкурса </w:t>
      </w:r>
      <w:r>
        <w:rPr>
          <w:color w:val="000000" w:themeColor="text1"/>
          <w:sz w:val="18"/>
          <w:szCs w:val="18"/>
        </w:rPr>
        <w:t xml:space="preserve">                 </w:t>
      </w:r>
      <w:r w:rsidRPr="007B777C">
        <w:rPr>
          <w:color w:val="000000" w:themeColor="text1"/>
          <w:sz w:val="18"/>
          <w:szCs w:val="18"/>
        </w:rPr>
        <w:t xml:space="preserve">«Учитель года — 2021» жюри утвердило учителя математики </w:t>
      </w:r>
      <w:proofErr w:type="spellStart"/>
      <w:r w:rsidRPr="007B777C">
        <w:rPr>
          <w:color w:val="000000" w:themeColor="text1"/>
          <w:sz w:val="18"/>
          <w:szCs w:val="18"/>
        </w:rPr>
        <w:t>Бекчегинской</w:t>
      </w:r>
      <w:proofErr w:type="spellEnd"/>
      <w:r w:rsidRPr="007B777C">
        <w:rPr>
          <w:color w:val="000000" w:themeColor="text1"/>
          <w:sz w:val="18"/>
          <w:szCs w:val="18"/>
        </w:rPr>
        <w:t xml:space="preserve"> СОШ им. Г.Ф. Николаева Афанасьеву Яну Афанасьевну.</w:t>
      </w:r>
      <w:r w:rsidRPr="007B777C">
        <w:rPr>
          <w:color w:val="000000" w:themeColor="text1"/>
          <w:sz w:val="18"/>
          <w:szCs w:val="18"/>
        </w:rPr>
        <w:br/>
        <w:t xml:space="preserve">Лауреатом II степени стала Максимова Рада Андреевна, учитель биологии Вилюйской СОШ №1 им. Г.И. </w:t>
      </w:r>
      <w:proofErr w:type="spellStart"/>
      <w:r w:rsidRPr="007B777C">
        <w:rPr>
          <w:color w:val="000000" w:themeColor="text1"/>
          <w:sz w:val="18"/>
          <w:szCs w:val="18"/>
        </w:rPr>
        <w:t>Чиряева</w:t>
      </w:r>
      <w:proofErr w:type="spellEnd"/>
      <w:r w:rsidRPr="007B777C">
        <w:rPr>
          <w:color w:val="000000" w:themeColor="text1"/>
          <w:sz w:val="18"/>
          <w:szCs w:val="18"/>
        </w:rPr>
        <w:t>.</w:t>
      </w:r>
    </w:p>
    <w:p w:rsidR="007B777C" w:rsidRPr="007B777C" w:rsidRDefault="007B777C" w:rsidP="007B7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7B777C">
        <w:rPr>
          <w:color w:val="000000" w:themeColor="text1"/>
          <w:sz w:val="18"/>
          <w:szCs w:val="18"/>
        </w:rPr>
        <w:t xml:space="preserve">Лауреатом III степени стала учитель русского языка и литературы </w:t>
      </w:r>
      <w:proofErr w:type="spellStart"/>
      <w:r w:rsidRPr="007B777C">
        <w:rPr>
          <w:color w:val="000000" w:themeColor="text1"/>
          <w:sz w:val="18"/>
          <w:szCs w:val="18"/>
        </w:rPr>
        <w:t>Халбакинской</w:t>
      </w:r>
      <w:proofErr w:type="spellEnd"/>
      <w:r w:rsidRPr="007B777C">
        <w:rPr>
          <w:color w:val="000000" w:themeColor="text1"/>
          <w:sz w:val="18"/>
          <w:szCs w:val="18"/>
        </w:rPr>
        <w:t xml:space="preserve"> СОШ им. П.И. </w:t>
      </w:r>
      <w:proofErr w:type="spellStart"/>
      <w:r w:rsidRPr="007B777C">
        <w:rPr>
          <w:color w:val="000000" w:themeColor="text1"/>
          <w:sz w:val="18"/>
          <w:szCs w:val="18"/>
        </w:rPr>
        <w:t>Быканова</w:t>
      </w:r>
      <w:proofErr w:type="spellEnd"/>
      <w:r w:rsidRPr="007B777C">
        <w:rPr>
          <w:color w:val="000000" w:themeColor="text1"/>
          <w:sz w:val="18"/>
          <w:szCs w:val="18"/>
        </w:rPr>
        <w:t xml:space="preserve"> Михайлова Марианна Владимировна.</w:t>
      </w:r>
      <w:r w:rsidRPr="007B777C">
        <w:rPr>
          <w:color w:val="000000" w:themeColor="text1"/>
          <w:sz w:val="18"/>
          <w:szCs w:val="18"/>
        </w:rPr>
        <w:br/>
        <w:t>Победителем в номинации «Творчество без границ» стала Кириллина Матрена Владимировна, учитель начальных классов Вилюйской НОШ №1.</w:t>
      </w:r>
      <w:r w:rsidRPr="007B777C">
        <w:rPr>
          <w:color w:val="000000" w:themeColor="text1"/>
          <w:sz w:val="18"/>
          <w:szCs w:val="18"/>
        </w:rPr>
        <w:br/>
        <w:t xml:space="preserve">Диплом победителя в номинации «Преданность профессии» вручен </w:t>
      </w:r>
      <w:proofErr w:type="spellStart"/>
      <w:r w:rsidRPr="007B777C">
        <w:rPr>
          <w:color w:val="000000" w:themeColor="text1"/>
          <w:sz w:val="18"/>
          <w:szCs w:val="18"/>
        </w:rPr>
        <w:t>Протопоповой</w:t>
      </w:r>
      <w:proofErr w:type="spellEnd"/>
      <w:r w:rsidRPr="007B777C">
        <w:rPr>
          <w:color w:val="000000" w:themeColor="text1"/>
          <w:sz w:val="18"/>
          <w:szCs w:val="18"/>
        </w:rPr>
        <w:t xml:space="preserve"> Дарии Алексеевне, учителю начальных классов Вилюйской СОШ №3 им. Н.С. Степанова.</w:t>
      </w:r>
      <w:r w:rsidRPr="007B777C">
        <w:rPr>
          <w:color w:val="000000" w:themeColor="text1"/>
          <w:sz w:val="18"/>
          <w:szCs w:val="18"/>
        </w:rPr>
        <w:br/>
        <w:t xml:space="preserve">В номинации «Ученическое признание» победу одержала Семенова </w:t>
      </w:r>
      <w:proofErr w:type="spellStart"/>
      <w:r w:rsidRPr="007B777C">
        <w:rPr>
          <w:color w:val="000000" w:themeColor="text1"/>
          <w:sz w:val="18"/>
          <w:szCs w:val="18"/>
        </w:rPr>
        <w:t>Мичээрэ</w:t>
      </w:r>
      <w:proofErr w:type="spellEnd"/>
      <w:r w:rsidRPr="007B777C">
        <w:rPr>
          <w:color w:val="000000" w:themeColor="text1"/>
          <w:sz w:val="18"/>
          <w:szCs w:val="18"/>
        </w:rPr>
        <w:t xml:space="preserve"> </w:t>
      </w:r>
      <w:proofErr w:type="spellStart"/>
      <w:r w:rsidRPr="007B777C">
        <w:rPr>
          <w:color w:val="000000" w:themeColor="text1"/>
          <w:sz w:val="18"/>
          <w:szCs w:val="18"/>
        </w:rPr>
        <w:t>Кимовна</w:t>
      </w:r>
      <w:proofErr w:type="spellEnd"/>
      <w:r w:rsidRPr="007B777C">
        <w:rPr>
          <w:color w:val="000000" w:themeColor="text1"/>
          <w:sz w:val="18"/>
          <w:szCs w:val="18"/>
        </w:rPr>
        <w:t xml:space="preserve">, учитель русского языка и литературы Вилюйской гимназии им. И.Л. </w:t>
      </w:r>
      <w:proofErr w:type="spellStart"/>
      <w:r w:rsidRPr="007B777C">
        <w:rPr>
          <w:color w:val="000000" w:themeColor="text1"/>
          <w:sz w:val="18"/>
          <w:szCs w:val="18"/>
        </w:rPr>
        <w:t>Кондакова</w:t>
      </w:r>
      <w:proofErr w:type="spellEnd"/>
      <w:r w:rsidRPr="007B777C">
        <w:rPr>
          <w:color w:val="000000" w:themeColor="text1"/>
          <w:sz w:val="18"/>
          <w:szCs w:val="18"/>
        </w:rPr>
        <w:t>.</w:t>
      </w:r>
      <w:r w:rsidRPr="007B777C">
        <w:rPr>
          <w:color w:val="000000" w:themeColor="text1"/>
          <w:sz w:val="18"/>
          <w:szCs w:val="18"/>
        </w:rPr>
        <w:br/>
        <w:t>На церемонии награждения лауреатам и победителю Конкурса были вручены Дипломы и Сертификаты на получение денежных премий.​</w:t>
      </w:r>
    </w:p>
    <w:p w:rsidR="00602D3E" w:rsidRPr="007B777C" w:rsidRDefault="00602D3E" w:rsidP="007B7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02D3E" w:rsidRPr="007B777C" w:rsidSect="00EE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93C"/>
    <w:multiLevelType w:val="multilevel"/>
    <w:tmpl w:val="5C0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777C"/>
    <w:rsid w:val="00602D3E"/>
    <w:rsid w:val="007B777C"/>
    <w:rsid w:val="008131AE"/>
    <w:rsid w:val="00E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2021-06-24T01:20:00Z</dcterms:created>
  <dcterms:modified xsi:type="dcterms:W3CDTF">2021-06-24T01:30:00Z</dcterms:modified>
</cp:coreProperties>
</file>