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940" w:rsidRPr="00A44940" w:rsidRDefault="00A44940" w:rsidP="0051220A">
      <w:pPr>
        <w:pStyle w:val="a3"/>
        <w:spacing w:after="0" w:line="240" w:lineRule="auto"/>
        <w:jc w:val="center"/>
        <w:rPr>
          <w:rFonts w:ascii="Times New Roman" w:hAnsi="Times New Roman" w:cs="Times New Roman"/>
          <w:sz w:val="24"/>
          <w:szCs w:val="24"/>
        </w:rPr>
      </w:pPr>
      <w:r w:rsidRPr="00A44940">
        <w:rPr>
          <w:rFonts w:ascii="Times New Roman" w:hAnsi="Times New Roman" w:cs="Times New Roman"/>
          <w:sz w:val="24"/>
          <w:szCs w:val="24"/>
        </w:rPr>
        <w:t>Информационное состояние муниципальной методической службы</w:t>
      </w:r>
    </w:p>
    <w:p w:rsidR="00A44940" w:rsidRPr="00A44940" w:rsidRDefault="00A44940" w:rsidP="0051220A">
      <w:pPr>
        <w:pStyle w:val="a3"/>
        <w:spacing w:after="0" w:line="240" w:lineRule="auto"/>
        <w:jc w:val="both"/>
        <w:rPr>
          <w:rFonts w:ascii="Times New Roman" w:hAnsi="Times New Roman" w:cs="Times New Roman"/>
          <w:b/>
          <w:sz w:val="24"/>
          <w:szCs w:val="24"/>
          <w:lang w:val="sah-RU"/>
        </w:rPr>
      </w:pPr>
    </w:p>
    <w:p w:rsidR="00C329C6" w:rsidRPr="002F50E0" w:rsidRDefault="000937A9" w:rsidP="0051220A">
      <w:pPr>
        <w:pStyle w:val="a3"/>
        <w:numPr>
          <w:ilvl w:val="0"/>
          <w:numId w:val="1"/>
        </w:numPr>
        <w:spacing w:after="0" w:line="240" w:lineRule="auto"/>
        <w:jc w:val="both"/>
        <w:rPr>
          <w:rFonts w:ascii="Times New Roman" w:hAnsi="Times New Roman" w:cs="Times New Roman"/>
          <w:b/>
          <w:sz w:val="24"/>
          <w:szCs w:val="24"/>
          <w:lang w:val="sah-RU"/>
        </w:rPr>
      </w:pPr>
      <w:r>
        <w:rPr>
          <w:sz w:val="24"/>
          <w:szCs w:val="24"/>
        </w:rPr>
        <w:t xml:space="preserve"> </w:t>
      </w:r>
      <w:r w:rsidR="00C329C6" w:rsidRPr="002F50E0">
        <w:rPr>
          <w:rFonts w:ascii="Times New Roman" w:hAnsi="Times New Roman" w:cs="Times New Roman"/>
          <w:b/>
          <w:sz w:val="24"/>
          <w:szCs w:val="24"/>
          <w:lang w:val="sah-RU"/>
        </w:rPr>
        <w:t>Нормативно-правовая основа деятельности ММС,  нацеленная  на повышение качества образования для реализации федеральных, региональных и муниципальных проектов, на развитие системы образования.</w:t>
      </w:r>
    </w:p>
    <w:p w:rsidR="00C329C6" w:rsidRDefault="00AB4BCD" w:rsidP="0051220A">
      <w:pPr>
        <w:spacing w:after="0" w:line="240" w:lineRule="auto"/>
        <w:ind w:left="357"/>
        <w:jc w:val="both"/>
        <w:rPr>
          <w:rFonts w:ascii="Times New Roman" w:hAnsi="Times New Roman" w:cs="Times New Roman"/>
          <w:sz w:val="24"/>
          <w:szCs w:val="24"/>
          <w:lang w:val="sah-RU"/>
        </w:rPr>
      </w:pPr>
      <w:r w:rsidRPr="002F50E0">
        <w:rPr>
          <w:rFonts w:ascii="Times New Roman" w:hAnsi="Times New Roman" w:cs="Times New Roman"/>
          <w:sz w:val="24"/>
          <w:szCs w:val="24"/>
          <w:lang w:val="sah-RU"/>
        </w:rPr>
        <w:t xml:space="preserve">Научно – методический отдел МКУ “Вилюйское улусное управление образованием” работает на основании </w:t>
      </w:r>
      <w:r w:rsidR="00C329C6" w:rsidRPr="002F50E0">
        <w:rPr>
          <w:rFonts w:ascii="Times New Roman" w:hAnsi="Times New Roman" w:cs="Times New Roman"/>
          <w:sz w:val="24"/>
          <w:szCs w:val="24"/>
          <w:lang w:val="sah-RU"/>
        </w:rPr>
        <w:t xml:space="preserve"> </w:t>
      </w:r>
      <w:r w:rsidRPr="002F50E0">
        <w:rPr>
          <w:rFonts w:ascii="Times New Roman" w:hAnsi="Times New Roman" w:cs="Times New Roman"/>
          <w:sz w:val="24"/>
          <w:szCs w:val="24"/>
          <w:lang w:val="sah-RU"/>
        </w:rPr>
        <w:t>Положения о научно-методическом отделе МКУ “Вилюйское УУО”, утвержденный приказом начальника от 01.11.2013 №06-02/13-143 п.5.</w:t>
      </w:r>
    </w:p>
    <w:p w:rsidR="002F50E0" w:rsidRPr="002F50E0" w:rsidRDefault="002F50E0" w:rsidP="0051220A">
      <w:pPr>
        <w:spacing w:after="0" w:line="240" w:lineRule="auto"/>
        <w:ind w:left="357"/>
        <w:jc w:val="both"/>
        <w:rPr>
          <w:rFonts w:ascii="Times New Roman" w:hAnsi="Times New Roman" w:cs="Times New Roman"/>
          <w:sz w:val="24"/>
          <w:szCs w:val="24"/>
          <w:lang w:val="sah-RU"/>
        </w:rPr>
      </w:pPr>
    </w:p>
    <w:p w:rsidR="00AB4BCD" w:rsidRPr="002F50E0" w:rsidRDefault="00AB4BCD" w:rsidP="0051220A">
      <w:pPr>
        <w:pStyle w:val="a3"/>
        <w:numPr>
          <w:ilvl w:val="0"/>
          <w:numId w:val="1"/>
        </w:numPr>
        <w:spacing w:after="0" w:line="240" w:lineRule="auto"/>
        <w:jc w:val="both"/>
        <w:rPr>
          <w:rFonts w:ascii="Times New Roman" w:hAnsi="Times New Roman" w:cs="Times New Roman"/>
          <w:b/>
          <w:sz w:val="24"/>
          <w:szCs w:val="24"/>
          <w:lang w:val="sah-RU"/>
        </w:rPr>
      </w:pPr>
      <w:r w:rsidRPr="002F50E0">
        <w:rPr>
          <w:rFonts w:ascii="Times New Roman" w:hAnsi="Times New Roman" w:cs="Times New Roman"/>
          <w:b/>
          <w:sz w:val="24"/>
          <w:szCs w:val="24"/>
          <w:lang w:val="sah-RU"/>
        </w:rPr>
        <w:t>Наличие муниципальной системы методической работы и их обоснование, в том числе с учетом специфики ОО</w:t>
      </w:r>
      <w:r w:rsidR="002F50E0">
        <w:rPr>
          <w:rFonts w:ascii="Times New Roman" w:hAnsi="Times New Roman" w:cs="Times New Roman"/>
          <w:b/>
          <w:sz w:val="24"/>
          <w:szCs w:val="24"/>
          <w:lang w:val="sah-RU"/>
        </w:rPr>
        <w:t>.</w:t>
      </w:r>
    </w:p>
    <w:p w:rsidR="00E85949" w:rsidRPr="002F50E0" w:rsidRDefault="00E85949" w:rsidP="0051220A">
      <w:pPr>
        <w:spacing w:after="0" w:line="240" w:lineRule="auto"/>
        <w:ind w:firstLine="709"/>
        <w:jc w:val="both"/>
        <w:rPr>
          <w:rFonts w:ascii="Times New Roman" w:hAnsi="Times New Roman" w:cs="Times New Roman"/>
          <w:sz w:val="24"/>
          <w:szCs w:val="24"/>
        </w:rPr>
      </w:pPr>
      <w:r w:rsidRPr="002F50E0">
        <w:rPr>
          <w:rFonts w:ascii="Times New Roman" w:hAnsi="Times New Roman" w:cs="Times New Roman"/>
          <w:sz w:val="24"/>
          <w:szCs w:val="24"/>
        </w:rPr>
        <w:t>Руководство научно-методической работой общеобразовательных учреждений осуществляет научно-методический отдел. Согласно приказу начальника МКУ ВУУО, работают 11 улусных методических объединений по предметным циклам и они являются главным звеном методической работы.</w:t>
      </w:r>
    </w:p>
    <w:p w:rsidR="00E85949" w:rsidRPr="002F50E0" w:rsidRDefault="00E85949" w:rsidP="0051220A">
      <w:pPr>
        <w:spacing w:after="0" w:line="240" w:lineRule="auto"/>
        <w:ind w:firstLine="709"/>
        <w:jc w:val="both"/>
        <w:rPr>
          <w:rFonts w:ascii="Times New Roman" w:hAnsi="Times New Roman" w:cs="Times New Roman"/>
          <w:sz w:val="24"/>
          <w:szCs w:val="24"/>
        </w:rPr>
      </w:pPr>
      <w:r w:rsidRPr="002F50E0">
        <w:rPr>
          <w:rFonts w:ascii="Times New Roman" w:hAnsi="Times New Roman" w:cs="Times New Roman"/>
          <w:sz w:val="24"/>
          <w:szCs w:val="24"/>
        </w:rPr>
        <w:t>Каждое улусное методическое объединение работает над своей методической темой, связанной с методической темой школ, и в своей деятельности, прежде всего, ориентируются на организацию методической помощи отдельно взятому учителю.</w:t>
      </w:r>
    </w:p>
    <w:p w:rsidR="00E85949" w:rsidRPr="002F50E0" w:rsidRDefault="00E85949" w:rsidP="0051220A">
      <w:pPr>
        <w:spacing w:after="0" w:line="240" w:lineRule="auto"/>
        <w:ind w:firstLine="567"/>
        <w:jc w:val="both"/>
        <w:rPr>
          <w:rFonts w:ascii="Times New Roman" w:hAnsi="Times New Roman" w:cs="Times New Roman"/>
          <w:sz w:val="24"/>
          <w:szCs w:val="24"/>
        </w:rPr>
      </w:pPr>
      <w:r w:rsidRPr="002F50E0">
        <w:rPr>
          <w:rFonts w:ascii="Times New Roman" w:hAnsi="Times New Roman" w:cs="Times New Roman"/>
          <w:sz w:val="24"/>
          <w:szCs w:val="24"/>
        </w:rPr>
        <w:t xml:space="preserve">Одной из важных форм методической службы является работа над единой методической темой ОУ: «Управление профессиональным ростом педагогов Вилюйского улуса, повышение качества образовательных услуг и обеспечение научных подходов к организации образовательного процесса». </w:t>
      </w:r>
    </w:p>
    <w:p w:rsidR="00E85949" w:rsidRPr="002F50E0" w:rsidRDefault="003F2C03" w:rsidP="0051220A">
      <w:pPr>
        <w:spacing w:after="0" w:line="240" w:lineRule="auto"/>
        <w:ind w:firstLine="567"/>
        <w:jc w:val="both"/>
        <w:rPr>
          <w:rFonts w:ascii="Times New Roman" w:hAnsi="Times New Roman" w:cs="Times New Roman"/>
          <w:sz w:val="24"/>
          <w:szCs w:val="24"/>
        </w:rPr>
      </w:pPr>
      <w:r w:rsidRPr="002F50E0">
        <w:rPr>
          <w:rFonts w:ascii="Times New Roman" w:hAnsi="Times New Roman" w:cs="Times New Roman"/>
          <w:sz w:val="24"/>
          <w:szCs w:val="24"/>
        </w:rPr>
        <w:t>Методическая работа</w:t>
      </w:r>
      <w:r w:rsidR="00E85949" w:rsidRPr="002F50E0">
        <w:rPr>
          <w:rFonts w:ascii="Times New Roman" w:hAnsi="Times New Roman" w:cs="Times New Roman"/>
          <w:sz w:val="24"/>
          <w:szCs w:val="24"/>
        </w:rPr>
        <w:t xml:space="preserve"> ориентирована на:</w:t>
      </w:r>
    </w:p>
    <w:p w:rsidR="00E85949" w:rsidRPr="002F50E0" w:rsidRDefault="00E85949" w:rsidP="0051220A">
      <w:pPr>
        <w:spacing w:after="0" w:line="240" w:lineRule="auto"/>
        <w:ind w:firstLine="567"/>
        <w:jc w:val="both"/>
        <w:rPr>
          <w:rFonts w:ascii="Times New Roman" w:hAnsi="Times New Roman" w:cs="Times New Roman"/>
          <w:sz w:val="24"/>
          <w:szCs w:val="24"/>
        </w:rPr>
      </w:pPr>
      <w:r w:rsidRPr="002F50E0">
        <w:rPr>
          <w:rFonts w:ascii="Times New Roman" w:hAnsi="Times New Roman" w:cs="Times New Roman"/>
          <w:sz w:val="24"/>
          <w:szCs w:val="24"/>
        </w:rPr>
        <w:t>1. повышение уровня организации методической работы в образовательных учреждениях с целью роста качества образовательных услуг;</w:t>
      </w:r>
    </w:p>
    <w:p w:rsidR="00E85949" w:rsidRPr="002F50E0" w:rsidRDefault="00E85949" w:rsidP="0051220A">
      <w:pPr>
        <w:spacing w:after="0" w:line="240" w:lineRule="auto"/>
        <w:ind w:firstLine="567"/>
        <w:jc w:val="both"/>
        <w:rPr>
          <w:rFonts w:ascii="Times New Roman" w:hAnsi="Times New Roman" w:cs="Times New Roman"/>
          <w:sz w:val="24"/>
          <w:szCs w:val="24"/>
        </w:rPr>
      </w:pPr>
      <w:r w:rsidRPr="002F50E0">
        <w:rPr>
          <w:rFonts w:ascii="Times New Roman" w:hAnsi="Times New Roman" w:cs="Times New Roman"/>
          <w:sz w:val="24"/>
          <w:szCs w:val="24"/>
        </w:rPr>
        <w:t>2. улучшение работы улусных методических объединений по предметам;</w:t>
      </w:r>
    </w:p>
    <w:p w:rsidR="00E85949" w:rsidRPr="002F50E0" w:rsidRDefault="00E85949" w:rsidP="0051220A">
      <w:pPr>
        <w:spacing w:after="0" w:line="240" w:lineRule="auto"/>
        <w:ind w:firstLine="567"/>
        <w:jc w:val="both"/>
        <w:rPr>
          <w:rFonts w:ascii="Times New Roman" w:hAnsi="Times New Roman" w:cs="Times New Roman"/>
          <w:sz w:val="24"/>
          <w:szCs w:val="24"/>
        </w:rPr>
      </w:pPr>
      <w:r w:rsidRPr="002F50E0">
        <w:rPr>
          <w:rFonts w:ascii="Times New Roman" w:hAnsi="Times New Roman" w:cs="Times New Roman"/>
          <w:sz w:val="24"/>
          <w:szCs w:val="24"/>
        </w:rPr>
        <w:t>3. увеличение   количества педагогов с соответствующей категорией и улучшение подготовки заявителей к процедуре аттестации;</w:t>
      </w:r>
    </w:p>
    <w:p w:rsidR="00E85949" w:rsidRPr="002F50E0" w:rsidRDefault="00E85949" w:rsidP="0051220A">
      <w:pPr>
        <w:spacing w:after="0" w:line="240" w:lineRule="auto"/>
        <w:ind w:firstLine="567"/>
        <w:jc w:val="both"/>
        <w:rPr>
          <w:rFonts w:ascii="Times New Roman" w:hAnsi="Times New Roman" w:cs="Times New Roman"/>
          <w:sz w:val="24"/>
          <w:szCs w:val="24"/>
        </w:rPr>
      </w:pPr>
      <w:r w:rsidRPr="002F50E0">
        <w:rPr>
          <w:rFonts w:ascii="Times New Roman" w:hAnsi="Times New Roman" w:cs="Times New Roman"/>
          <w:sz w:val="24"/>
          <w:szCs w:val="24"/>
        </w:rPr>
        <w:t>4. поэтапное (муниципальный, республиканский этапы) ведение экспериментально-инновационной работы;</w:t>
      </w:r>
    </w:p>
    <w:p w:rsidR="00E85949" w:rsidRPr="002F50E0" w:rsidRDefault="00E85949" w:rsidP="0051220A">
      <w:pPr>
        <w:spacing w:after="0" w:line="240" w:lineRule="auto"/>
        <w:ind w:firstLine="567"/>
        <w:jc w:val="both"/>
        <w:rPr>
          <w:rFonts w:ascii="Times New Roman" w:hAnsi="Times New Roman" w:cs="Times New Roman"/>
          <w:sz w:val="24"/>
          <w:szCs w:val="24"/>
        </w:rPr>
      </w:pPr>
      <w:r w:rsidRPr="002F50E0">
        <w:rPr>
          <w:rFonts w:ascii="Times New Roman" w:hAnsi="Times New Roman" w:cs="Times New Roman"/>
          <w:sz w:val="24"/>
          <w:szCs w:val="24"/>
        </w:rPr>
        <w:t>5. ведение мониторинга за прохождением курсов повышения квалификации каждым руководителем и педагогом образовательных учреждений.</w:t>
      </w:r>
    </w:p>
    <w:p w:rsidR="00E85949" w:rsidRPr="002F50E0" w:rsidRDefault="00E85949" w:rsidP="0051220A">
      <w:pPr>
        <w:spacing w:after="0" w:line="240" w:lineRule="auto"/>
        <w:ind w:firstLine="567"/>
        <w:jc w:val="both"/>
        <w:rPr>
          <w:rFonts w:ascii="Times New Roman" w:hAnsi="Times New Roman" w:cs="Times New Roman"/>
          <w:sz w:val="24"/>
          <w:szCs w:val="24"/>
        </w:rPr>
      </w:pPr>
      <w:r w:rsidRPr="002F50E0">
        <w:rPr>
          <w:rFonts w:ascii="Times New Roman" w:hAnsi="Times New Roman" w:cs="Times New Roman"/>
          <w:sz w:val="24"/>
          <w:szCs w:val="24"/>
        </w:rPr>
        <w:t xml:space="preserve">Данная тема актуальна, научно обоснована, имеет практическую значимость для школ, сориентирована на повышение творческого потенциала учителя и учащихся, интенсификацию учебно-воспитательного процесса и мотивацию учения школьников. </w:t>
      </w:r>
    </w:p>
    <w:p w:rsidR="00E85949" w:rsidRDefault="00E85949" w:rsidP="0051220A">
      <w:pPr>
        <w:spacing w:after="0" w:line="240" w:lineRule="auto"/>
        <w:ind w:firstLine="567"/>
        <w:jc w:val="both"/>
        <w:rPr>
          <w:rFonts w:ascii="Times New Roman" w:hAnsi="Times New Roman" w:cs="Times New Roman"/>
          <w:sz w:val="24"/>
          <w:szCs w:val="24"/>
        </w:rPr>
      </w:pPr>
      <w:r w:rsidRPr="002F50E0">
        <w:rPr>
          <w:rFonts w:ascii="Times New Roman" w:hAnsi="Times New Roman" w:cs="Times New Roman"/>
          <w:sz w:val="24"/>
          <w:szCs w:val="24"/>
        </w:rPr>
        <w:t xml:space="preserve">Методическая и психологическая готовность педагогических и руководящих кадров к осознанному участию в процессах модернизации образования, инновационной деятельности во многом зависит от эффективности повышения квалификации и переподготовки работников образования, от организации и качества непрерывного образования и саморазвития педагогов. Следовательно, возрастает роль методической службы, которая в настоящее время является неотъемлемой частью педагогической системы, состоящей из множества взаимосвязанных подсистем, обладающих общими структурами и функциональными элементами, подчиненных единым целям воспитания, обучения и развития детей. </w:t>
      </w:r>
    </w:p>
    <w:p w:rsidR="002F50E0" w:rsidRPr="002F50E0" w:rsidRDefault="002F50E0" w:rsidP="0051220A">
      <w:pPr>
        <w:spacing w:after="0" w:line="240" w:lineRule="auto"/>
        <w:ind w:firstLine="567"/>
        <w:jc w:val="both"/>
        <w:rPr>
          <w:rFonts w:ascii="Times New Roman" w:hAnsi="Times New Roman" w:cs="Times New Roman"/>
          <w:sz w:val="24"/>
          <w:szCs w:val="24"/>
        </w:rPr>
      </w:pPr>
    </w:p>
    <w:p w:rsidR="006459BD" w:rsidRPr="002F50E0" w:rsidRDefault="006459BD" w:rsidP="0051220A">
      <w:pPr>
        <w:pStyle w:val="a3"/>
        <w:numPr>
          <w:ilvl w:val="0"/>
          <w:numId w:val="1"/>
        </w:numPr>
        <w:spacing w:after="0" w:line="240" w:lineRule="auto"/>
        <w:jc w:val="center"/>
        <w:rPr>
          <w:rFonts w:ascii="Times New Roman" w:hAnsi="Times New Roman" w:cs="Times New Roman"/>
          <w:b/>
          <w:sz w:val="24"/>
          <w:szCs w:val="24"/>
        </w:rPr>
      </w:pPr>
      <w:r w:rsidRPr="002F50E0">
        <w:rPr>
          <w:rFonts w:ascii="Times New Roman" w:hAnsi="Times New Roman" w:cs="Times New Roman"/>
          <w:b/>
          <w:sz w:val="24"/>
          <w:szCs w:val="24"/>
          <w:lang w:val="sah-RU"/>
        </w:rPr>
        <w:t>Ресурсное обеспечение деятельности ММС</w:t>
      </w:r>
    </w:p>
    <w:p w:rsidR="00D06739" w:rsidRPr="002F50E0" w:rsidRDefault="00D06739" w:rsidP="0051220A">
      <w:pPr>
        <w:pStyle w:val="a8"/>
        <w:jc w:val="both"/>
        <w:rPr>
          <w:rFonts w:ascii="Times New Roman" w:hAnsi="Times New Roman" w:cs="Times New Roman"/>
          <w:b/>
          <w:sz w:val="24"/>
          <w:szCs w:val="24"/>
        </w:rPr>
      </w:pPr>
      <w:r w:rsidRPr="002F50E0">
        <w:rPr>
          <w:rFonts w:ascii="Times New Roman" w:hAnsi="Times New Roman" w:cs="Times New Roman"/>
          <w:sz w:val="24"/>
          <w:szCs w:val="24"/>
          <w:lang w:val="sah-RU"/>
        </w:rPr>
        <w:t xml:space="preserve">Деятельность НМО включена на сайте управления образования Вилюйского улуса Республики Саха (Якутия) </w:t>
      </w:r>
      <w:r w:rsidRPr="002F50E0">
        <w:rPr>
          <w:rFonts w:ascii="Times New Roman" w:hAnsi="Times New Roman" w:cs="Times New Roman"/>
          <w:sz w:val="24"/>
          <w:szCs w:val="24"/>
        </w:rPr>
        <w:t> </w:t>
      </w:r>
      <w:hyperlink r:id="rId8" w:history="1">
        <w:r w:rsidRPr="002F50E0">
          <w:rPr>
            <w:rStyle w:val="a6"/>
            <w:rFonts w:ascii="Times New Roman" w:hAnsi="Times New Roman" w:cs="Times New Roman"/>
            <w:color w:val="auto"/>
            <w:sz w:val="24"/>
            <w:szCs w:val="24"/>
          </w:rPr>
          <w:t>https:/</w:t>
        </w:r>
        <w:r w:rsidRPr="002F50E0">
          <w:rPr>
            <w:rFonts w:ascii="Times New Roman" w:hAnsi="Times New Roman" w:cs="Times New Roman"/>
            <w:sz w:val="24"/>
            <w:szCs w:val="24"/>
          </w:rPr>
          <w:t>uuo-vilyuisk</w:t>
        </w:r>
        <w:r w:rsidRPr="002F50E0">
          <w:rPr>
            <w:rStyle w:val="a6"/>
            <w:rFonts w:ascii="Times New Roman" w:hAnsi="Times New Roman" w:cs="Times New Roman"/>
            <w:color w:val="auto"/>
            <w:sz w:val="24"/>
            <w:szCs w:val="24"/>
          </w:rPr>
          <w:t>/</w:t>
        </w:r>
      </w:hyperlink>
      <w:r w:rsidRPr="002F50E0">
        <w:rPr>
          <w:rFonts w:ascii="Times New Roman" w:hAnsi="Times New Roman" w:cs="Times New Roman"/>
          <w:sz w:val="24"/>
          <w:szCs w:val="24"/>
        </w:rPr>
        <w:t xml:space="preserve"> </w:t>
      </w:r>
      <w:r w:rsidRPr="002F50E0">
        <w:rPr>
          <w:rFonts w:ascii="Times New Roman" w:hAnsi="Times New Roman" w:cs="Times New Roman"/>
          <w:b/>
          <w:sz w:val="24"/>
          <w:szCs w:val="24"/>
        </w:rPr>
        <w:t>по ссылке «Научно-методический отдел».</w:t>
      </w:r>
    </w:p>
    <w:p w:rsidR="00AB0805" w:rsidRPr="002F50E0" w:rsidRDefault="001B0737" w:rsidP="0051220A">
      <w:pPr>
        <w:spacing w:after="0" w:line="240" w:lineRule="auto"/>
        <w:ind w:left="360"/>
        <w:jc w:val="both"/>
        <w:rPr>
          <w:rFonts w:ascii="Times New Roman" w:hAnsi="Times New Roman" w:cs="Times New Roman"/>
          <w:sz w:val="24"/>
          <w:szCs w:val="24"/>
        </w:rPr>
      </w:pPr>
      <w:r w:rsidRPr="002F50E0">
        <w:rPr>
          <w:rFonts w:ascii="Times New Roman" w:hAnsi="Times New Roman" w:cs="Times New Roman"/>
          <w:sz w:val="24"/>
          <w:szCs w:val="24"/>
        </w:rPr>
        <w:t>Руководитель отдела – Григорьева Наталья Егоровна</w:t>
      </w:r>
    </w:p>
    <w:p w:rsidR="001B0737" w:rsidRPr="002F50E0" w:rsidRDefault="001B0737" w:rsidP="0051220A">
      <w:pPr>
        <w:spacing w:after="0" w:line="240" w:lineRule="auto"/>
        <w:ind w:left="360"/>
        <w:jc w:val="both"/>
        <w:rPr>
          <w:rFonts w:ascii="Times New Roman" w:hAnsi="Times New Roman" w:cs="Times New Roman"/>
          <w:sz w:val="24"/>
          <w:szCs w:val="24"/>
        </w:rPr>
      </w:pPr>
      <w:r w:rsidRPr="002F50E0">
        <w:rPr>
          <w:rFonts w:ascii="Times New Roman" w:hAnsi="Times New Roman" w:cs="Times New Roman"/>
          <w:sz w:val="24"/>
          <w:szCs w:val="24"/>
        </w:rPr>
        <w:lastRenderedPageBreak/>
        <w:t>Гл. специалисты:</w:t>
      </w:r>
    </w:p>
    <w:p w:rsidR="001B0737" w:rsidRPr="002F50E0" w:rsidRDefault="001B0737" w:rsidP="0051220A">
      <w:pPr>
        <w:spacing w:after="0" w:line="240" w:lineRule="auto"/>
        <w:ind w:left="360"/>
        <w:jc w:val="both"/>
        <w:rPr>
          <w:rFonts w:ascii="Times New Roman" w:hAnsi="Times New Roman" w:cs="Times New Roman"/>
          <w:sz w:val="24"/>
          <w:szCs w:val="24"/>
        </w:rPr>
      </w:pPr>
      <w:r w:rsidRPr="002F50E0">
        <w:rPr>
          <w:rFonts w:ascii="Times New Roman" w:hAnsi="Times New Roman" w:cs="Times New Roman"/>
          <w:sz w:val="24"/>
          <w:szCs w:val="24"/>
        </w:rPr>
        <w:t>Иннокентьева Вера Степановна</w:t>
      </w:r>
    </w:p>
    <w:p w:rsidR="001B0737" w:rsidRPr="002F50E0" w:rsidRDefault="001B0737" w:rsidP="0051220A">
      <w:pPr>
        <w:spacing w:after="0" w:line="240" w:lineRule="auto"/>
        <w:ind w:left="360"/>
        <w:jc w:val="both"/>
        <w:rPr>
          <w:rFonts w:ascii="Times New Roman" w:hAnsi="Times New Roman" w:cs="Times New Roman"/>
          <w:sz w:val="24"/>
          <w:szCs w:val="24"/>
        </w:rPr>
      </w:pPr>
      <w:r w:rsidRPr="002F50E0">
        <w:rPr>
          <w:rFonts w:ascii="Times New Roman" w:hAnsi="Times New Roman" w:cs="Times New Roman"/>
          <w:sz w:val="24"/>
          <w:szCs w:val="24"/>
        </w:rPr>
        <w:t>Петрова Эльвира Семеновна</w:t>
      </w:r>
    </w:p>
    <w:p w:rsidR="001B0737" w:rsidRPr="002F50E0" w:rsidRDefault="001B0737" w:rsidP="0051220A">
      <w:pPr>
        <w:spacing w:after="0" w:line="240" w:lineRule="auto"/>
        <w:ind w:left="360"/>
        <w:jc w:val="both"/>
        <w:rPr>
          <w:rFonts w:ascii="Times New Roman" w:hAnsi="Times New Roman" w:cs="Times New Roman"/>
          <w:sz w:val="24"/>
          <w:szCs w:val="24"/>
        </w:rPr>
      </w:pPr>
      <w:r w:rsidRPr="002F50E0">
        <w:rPr>
          <w:rFonts w:ascii="Times New Roman" w:hAnsi="Times New Roman" w:cs="Times New Roman"/>
          <w:sz w:val="24"/>
          <w:szCs w:val="24"/>
        </w:rPr>
        <w:t>Сивцева Мария Евсеевна</w:t>
      </w:r>
    </w:p>
    <w:p w:rsidR="001B0737" w:rsidRPr="002F50E0" w:rsidRDefault="001B0737" w:rsidP="0051220A">
      <w:pPr>
        <w:spacing w:after="0" w:line="240" w:lineRule="auto"/>
        <w:ind w:left="360"/>
        <w:jc w:val="both"/>
        <w:rPr>
          <w:rFonts w:ascii="Times New Roman" w:hAnsi="Times New Roman" w:cs="Times New Roman"/>
          <w:sz w:val="24"/>
          <w:szCs w:val="24"/>
        </w:rPr>
      </w:pPr>
      <w:r w:rsidRPr="002F50E0">
        <w:rPr>
          <w:rFonts w:ascii="Times New Roman" w:hAnsi="Times New Roman" w:cs="Times New Roman"/>
          <w:sz w:val="24"/>
          <w:szCs w:val="24"/>
        </w:rPr>
        <w:t>Лященко Альбина Олеговна</w:t>
      </w:r>
    </w:p>
    <w:p w:rsidR="001B0737" w:rsidRPr="002F50E0" w:rsidRDefault="001B0737" w:rsidP="0051220A">
      <w:pPr>
        <w:spacing w:after="0" w:line="240" w:lineRule="auto"/>
        <w:ind w:left="360"/>
        <w:jc w:val="both"/>
        <w:rPr>
          <w:rFonts w:ascii="Times New Roman" w:hAnsi="Times New Roman" w:cs="Times New Roman"/>
          <w:sz w:val="24"/>
          <w:szCs w:val="24"/>
        </w:rPr>
      </w:pPr>
      <w:r w:rsidRPr="002F50E0">
        <w:rPr>
          <w:rFonts w:ascii="Times New Roman" w:hAnsi="Times New Roman" w:cs="Times New Roman"/>
          <w:sz w:val="24"/>
          <w:szCs w:val="24"/>
        </w:rPr>
        <w:t>Сидоров Виталий Аркадьевич</w:t>
      </w:r>
    </w:p>
    <w:p w:rsidR="001B0737" w:rsidRDefault="001B0737" w:rsidP="0051220A">
      <w:pPr>
        <w:spacing w:after="0" w:line="240" w:lineRule="auto"/>
        <w:ind w:left="360"/>
        <w:jc w:val="both"/>
        <w:rPr>
          <w:rFonts w:ascii="Times New Roman" w:hAnsi="Times New Roman" w:cs="Times New Roman"/>
          <w:sz w:val="24"/>
          <w:szCs w:val="24"/>
        </w:rPr>
      </w:pPr>
      <w:r w:rsidRPr="002F50E0">
        <w:rPr>
          <w:rFonts w:ascii="Times New Roman" w:hAnsi="Times New Roman" w:cs="Times New Roman"/>
          <w:sz w:val="24"/>
          <w:szCs w:val="24"/>
        </w:rPr>
        <w:t>Ведущий специалист Иванова Сардана Пантелеймоновна</w:t>
      </w:r>
    </w:p>
    <w:p w:rsidR="00C277C8" w:rsidRPr="002F50E0" w:rsidRDefault="00C277C8" w:rsidP="0051220A">
      <w:pPr>
        <w:spacing w:after="0" w:line="240" w:lineRule="auto"/>
        <w:ind w:left="360"/>
        <w:jc w:val="both"/>
        <w:rPr>
          <w:rFonts w:ascii="Times New Roman" w:hAnsi="Times New Roman" w:cs="Times New Roman"/>
          <w:sz w:val="24"/>
          <w:szCs w:val="24"/>
        </w:rPr>
      </w:pPr>
    </w:p>
    <w:p w:rsidR="007327A7" w:rsidRDefault="007327A7" w:rsidP="0051220A">
      <w:pPr>
        <w:pStyle w:val="a3"/>
        <w:numPr>
          <w:ilvl w:val="0"/>
          <w:numId w:val="1"/>
        </w:numPr>
        <w:spacing w:after="0" w:line="240" w:lineRule="auto"/>
        <w:jc w:val="center"/>
        <w:rPr>
          <w:rFonts w:ascii="Times New Roman" w:hAnsi="Times New Roman" w:cs="Times New Roman"/>
          <w:b/>
          <w:sz w:val="24"/>
          <w:szCs w:val="24"/>
        </w:rPr>
      </w:pPr>
      <w:r w:rsidRPr="002F50E0">
        <w:rPr>
          <w:rFonts w:ascii="Times New Roman" w:hAnsi="Times New Roman" w:cs="Times New Roman"/>
          <w:b/>
          <w:sz w:val="24"/>
          <w:szCs w:val="24"/>
          <w:lang w:val="sah-RU"/>
        </w:rPr>
        <w:t>О</w:t>
      </w:r>
      <w:r w:rsidRPr="002F50E0">
        <w:rPr>
          <w:rFonts w:ascii="Times New Roman" w:hAnsi="Times New Roman" w:cs="Times New Roman"/>
          <w:b/>
          <w:sz w:val="24"/>
          <w:szCs w:val="24"/>
        </w:rPr>
        <w:t>сновные направления рабо</w:t>
      </w:r>
      <w:r w:rsidR="00C277C8">
        <w:rPr>
          <w:rFonts w:ascii="Times New Roman" w:hAnsi="Times New Roman" w:cs="Times New Roman"/>
          <w:b/>
          <w:sz w:val="24"/>
          <w:szCs w:val="24"/>
        </w:rPr>
        <w:t>ты методической службы в районе:</w:t>
      </w:r>
    </w:p>
    <w:p w:rsidR="00C277C8" w:rsidRPr="002F50E0" w:rsidRDefault="00C277C8" w:rsidP="0051220A">
      <w:pPr>
        <w:pStyle w:val="a3"/>
        <w:spacing w:after="0" w:line="240" w:lineRule="auto"/>
        <w:rPr>
          <w:rFonts w:ascii="Times New Roman" w:hAnsi="Times New Roman" w:cs="Times New Roman"/>
          <w:b/>
          <w:sz w:val="24"/>
          <w:szCs w:val="24"/>
        </w:rPr>
      </w:pPr>
    </w:p>
    <w:p w:rsidR="007327A7" w:rsidRPr="002F50E0" w:rsidRDefault="007327A7" w:rsidP="0051220A">
      <w:pPr>
        <w:pStyle w:val="a3"/>
        <w:numPr>
          <w:ilvl w:val="0"/>
          <w:numId w:val="2"/>
        </w:numPr>
        <w:spacing w:after="0" w:line="240" w:lineRule="auto"/>
        <w:jc w:val="both"/>
        <w:rPr>
          <w:rFonts w:ascii="Times New Roman" w:hAnsi="Times New Roman" w:cs="Times New Roman"/>
          <w:b/>
          <w:sz w:val="24"/>
          <w:szCs w:val="24"/>
        </w:rPr>
      </w:pPr>
      <w:r w:rsidRPr="002F50E0">
        <w:rPr>
          <w:rFonts w:ascii="Times New Roman" w:eastAsia="Calibri" w:hAnsi="Times New Roman" w:cs="Times New Roman"/>
          <w:sz w:val="24"/>
          <w:szCs w:val="24"/>
        </w:rPr>
        <w:t>прогнозирование,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w:t>
      </w:r>
      <w:r w:rsidRPr="002F50E0">
        <w:rPr>
          <w:rFonts w:ascii="Times New Roman" w:eastAsia="Calibri" w:hAnsi="Times New Roman" w:cs="Times New Roman"/>
          <w:sz w:val="24"/>
          <w:szCs w:val="24"/>
          <w:lang w:val="sah-RU"/>
        </w:rPr>
        <w:t>;</w:t>
      </w:r>
    </w:p>
    <w:p w:rsidR="007327A7" w:rsidRPr="002F50E0" w:rsidRDefault="007327A7" w:rsidP="0051220A">
      <w:pPr>
        <w:pStyle w:val="a3"/>
        <w:numPr>
          <w:ilvl w:val="0"/>
          <w:numId w:val="2"/>
        </w:numPr>
        <w:spacing w:after="0" w:line="240" w:lineRule="auto"/>
        <w:jc w:val="both"/>
        <w:rPr>
          <w:rFonts w:ascii="Times New Roman" w:hAnsi="Times New Roman" w:cs="Times New Roman"/>
          <w:sz w:val="24"/>
          <w:szCs w:val="24"/>
        </w:rPr>
      </w:pPr>
      <w:r w:rsidRPr="002F50E0">
        <w:rPr>
          <w:rFonts w:ascii="Times New Roman" w:hAnsi="Times New Roman" w:cs="Times New Roman"/>
          <w:sz w:val="24"/>
          <w:szCs w:val="24"/>
        </w:rPr>
        <w:t>организация работы районных методических объединений</w:t>
      </w:r>
      <w:r w:rsidRPr="002F50E0">
        <w:rPr>
          <w:rFonts w:ascii="Times New Roman" w:hAnsi="Times New Roman" w:cs="Times New Roman"/>
          <w:sz w:val="24"/>
          <w:szCs w:val="24"/>
          <w:lang w:val="sah-RU"/>
        </w:rPr>
        <w:t>;</w:t>
      </w:r>
    </w:p>
    <w:p w:rsidR="007327A7" w:rsidRPr="002F50E0" w:rsidRDefault="007327A7" w:rsidP="0051220A">
      <w:pPr>
        <w:pStyle w:val="a3"/>
        <w:numPr>
          <w:ilvl w:val="0"/>
          <w:numId w:val="2"/>
        </w:numPr>
        <w:spacing w:after="0" w:line="240" w:lineRule="auto"/>
        <w:jc w:val="both"/>
        <w:rPr>
          <w:rFonts w:ascii="Times New Roman" w:hAnsi="Times New Roman" w:cs="Times New Roman"/>
          <w:sz w:val="24"/>
          <w:szCs w:val="24"/>
        </w:rPr>
      </w:pPr>
      <w:r w:rsidRPr="002F50E0">
        <w:rPr>
          <w:rFonts w:ascii="Times New Roman" w:hAnsi="Times New Roman" w:cs="Times New Roman"/>
          <w:sz w:val="24"/>
          <w:szCs w:val="24"/>
        </w:rPr>
        <w:t>организация конкурсов профессионального мастерства</w:t>
      </w:r>
      <w:r w:rsidRPr="002F50E0">
        <w:rPr>
          <w:rFonts w:ascii="Times New Roman" w:hAnsi="Times New Roman" w:cs="Times New Roman"/>
          <w:sz w:val="24"/>
          <w:szCs w:val="24"/>
          <w:lang w:val="sah-RU"/>
        </w:rPr>
        <w:t>;</w:t>
      </w:r>
    </w:p>
    <w:p w:rsidR="007327A7" w:rsidRPr="002F50E0" w:rsidRDefault="007327A7" w:rsidP="0051220A">
      <w:pPr>
        <w:pStyle w:val="a3"/>
        <w:numPr>
          <w:ilvl w:val="0"/>
          <w:numId w:val="2"/>
        </w:numPr>
        <w:spacing w:after="0" w:line="240" w:lineRule="auto"/>
        <w:jc w:val="both"/>
        <w:rPr>
          <w:rFonts w:ascii="Times New Roman" w:hAnsi="Times New Roman" w:cs="Times New Roman"/>
          <w:sz w:val="24"/>
          <w:szCs w:val="24"/>
        </w:rPr>
      </w:pPr>
      <w:r w:rsidRPr="002F50E0">
        <w:rPr>
          <w:rFonts w:ascii="Times New Roman" w:eastAsia="Calibri" w:hAnsi="Times New Roman" w:cs="Times New Roman"/>
          <w:sz w:val="24"/>
          <w:szCs w:val="24"/>
        </w:rPr>
        <w:t>организация методической поддержки, обеспечивающей повышение качества образования  и воспитательной системы</w:t>
      </w:r>
      <w:r w:rsidRPr="002F50E0">
        <w:rPr>
          <w:rFonts w:ascii="Times New Roman" w:eastAsia="Calibri" w:hAnsi="Times New Roman" w:cs="Times New Roman"/>
          <w:sz w:val="24"/>
          <w:szCs w:val="24"/>
          <w:lang w:val="sah-RU"/>
        </w:rPr>
        <w:t>;</w:t>
      </w:r>
    </w:p>
    <w:p w:rsidR="007327A7" w:rsidRPr="002F50E0" w:rsidRDefault="007327A7" w:rsidP="0051220A">
      <w:pPr>
        <w:pStyle w:val="a3"/>
        <w:numPr>
          <w:ilvl w:val="0"/>
          <w:numId w:val="2"/>
        </w:numPr>
        <w:spacing w:after="0" w:line="240" w:lineRule="auto"/>
        <w:jc w:val="both"/>
        <w:rPr>
          <w:rFonts w:ascii="Times New Roman" w:hAnsi="Times New Roman" w:cs="Times New Roman"/>
          <w:sz w:val="24"/>
          <w:szCs w:val="24"/>
        </w:rPr>
      </w:pPr>
      <w:r w:rsidRPr="002F50E0">
        <w:rPr>
          <w:rFonts w:ascii="Times New Roman" w:eastAsia="Calibri" w:hAnsi="Times New Roman" w:cs="Times New Roman"/>
          <w:sz w:val="24"/>
          <w:szCs w:val="24"/>
        </w:rPr>
        <w:t>организация работы с одарёнными детьми</w:t>
      </w:r>
      <w:r w:rsidRPr="002F50E0">
        <w:rPr>
          <w:rFonts w:ascii="Times New Roman" w:eastAsia="Calibri" w:hAnsi="Times New Roman" w:cs="Times New Roman"/>
          <w:sz w:val="24"/>
          <w:szCs w:val="24"/>
          <w:lang w:val="sah-RU"/>
        </w:rPr>
        <w:t>;</w:t>
      </w:r>
    </w:p>
    <w:p w:rsidR="007327A7" w:rsidRPr="002F50E0" w:rsidRDefault="007327A7" w:rsidP="0051220A">
      <w:pPr>
        <w:pStyle w:val="a3"/>
        <w:numPr>
          <w:ilvl w:val="0"/>
          <w:numId w:val="2"/>
        </w:numPr>
        <w:spacing w:after="0" w:line="240" w:lineRule="auto"/>
        <w:jc w:val="both"/>
        <w:rPr>
          <w:rFonts w:ascii="Times New Roman" w:hAnsi="Times New Roman" w:cs="Times New Roman"/>
          <w:sz w:val="24"/>
          <w:szCs w:val="24"/>
        </w:rPr>
      </w:pPr>
      <w:r w:rsidRPr="002F50E0">
        <w:rPr>
          <w:rFonts w:ascii="Times New Roman" w:hAnsi="Times New Roman" w:cs="Times New Roman"/>
          <w:color w:val="000000"/>
          <w:sz w:val="24"/>
          <w:szCs w:val="24"/>
          <w:shd w:val="clear" w:color="auto" w:fill="FFFFFF"/>
        </w:rPr>
        <w:t>Информационно-аналитическая деятельность:</w:t>
      </w:r>
    </w:p>
    <w:p w:rsidR="007327A7" w:rsidRPr="002F50E0" w:rsidRDefault="007327A7" w:rsidP="0051220A">
      <w:pPr>
        <w:pStyle w:val="a3"/>
        <w:widowControl w:val="0"/>
        <w:numPr>
          <w:ilvl w:val="1"/>
          <w:numId w:val="2"/>
        </w:numPr>
        <w:tabs>
          <w:tab w:val="left" w:pos="142"/>
          <w:tab w:val="left" w:pos="807"/>
          <w:tab w:val="left" w:pos="1134"/>
        </w:tabs>
        <w:spacing w:after="0" w:line="240" w:lineRule="auto"/>
        <w:ind w:right="20"/>
        <w:jc w:val="both"/>
        <w:rPr>
          <w:rFonts w:ascii="Times New Roman" w:hAnsi="Times New Roman" w:cs="Times New Roman"/>
          <w:sz w:val="24"/>
          <w:szCs w:val="24"/>
        </w:rPr>
      </w:pPr>
      <w:r w:rsidRPr="002F50E0">
        <w:rPr>
          <w:rFonts w:ascii="Times New Roman" w:hAnsi="Times New Roman" w:cs="Times New Roman"/>
          <w:color w:val="000000"/>
          <w:sz w:val="24"/>
          <w:szCs w:val="24"/>
        </w:rPr>
        <w:t>диагностика образовательных потребностей и профессиональных затруднений педагогических и руководящих работников;</w:t>
      </w:r>
    </w:p>
    <w:p w:rsidR="007327A7" w:rsidRPr="002F50E0" w:rsidRDefault="007327A7" w:rsidP="0051220A">
      <w:pPr>
        <w:pStyle w:val="a3"/>
        <w:widowControl w:val="0"/>
        <w:numPr>
          <w:ilvl w:val="1"/>
          <w:numId w:val="2"/>
        </w:numPr>
        <w:tabs>
          <w:tab w:val="left" w:pos="142"/>
          <w:tab w:val="left" w:pos="807"/>
          <w:tab w:val="left" w:pos="1134"/>
        </w:tabs>
        <w:spacing w:after="0" w:line="240" w:lineRule="auto"/>
        <w:ind w:right="20"/>
        <w:jc w:val="both"/>
        <w:rPr>
          <w:rFonts w:ascii="Times New Roman" w:hAnsi="Times New Roman" w:cs="Times New Roman"/>
          <w:sz w:val="24"/>
          <w:szCs w:val="24"/>
        </w:rPr>
      </w:pPr>
      <w:r w:rsidRPr="002F50E0">
        <w:rPr>
          <w:rFonts w:ascii="Times New Roman" w:hAnsi="Times New Roman" w:cs="Times New Roman"/>
          <w:color w:val="000000"/>
          <w:sz w:val="24"/>
          <w:szCs w:val="24"/>
        </w:rPr>
        <w:t>информирование педагогических работников об изменениях в нормативно-правовых документах и программно-методическом обеспечении по вопросам образовательной деятельности</w:t>
      </w:r>
      <w:r w:rsidRPr="002F50E0">
        <w:rPr>
          <w:rFonts w:ascii="Times New Roman" w:hAnsi="Times New Roman" w:cs="Times New Roman"/>
          <w:color w:val="000000"/>
          <w:sz w:val="24"/>
          <w:szCs w:val="24"/>
          <w:lang w:val="sah-RU"/>
        </w:rPr>
        <w:t>;</w:t>
      </w:r>
    </w:p>
    <w:p w:rsidR="007327A7" w:rsidRPr="002F50E0" w:rsidRDefault="007327A7" w:rsidP="0051220A">
      <w:pPr>
        <w:pStyle w:val="a3"/>
        <w:widowControl w:val="0"/>
        <w:numPr>
          <w:ilvl w:val="1"/>
          <w:numId w:val="2"/>
        </w:numPr>
        <w:tabs>
          <w:tab w:val="left" w:pos="142"/>
          <w:tab w:val="left" w:pos="807"/>
          <w:tab w:val="left" w:pos="1134"/>
        </w:tabs>
        <w:spacing w:after="0" w:line="240" w:lineRule="auto"/>
        <w:ind w:right="20"/>
        <w:jc w:val="both"/>
        <w:rPr>
          <w:rFonts w:ascii="Times New Roman" w:hAnsi="Times New Roman" w:cs="Times New Roman"/>
          <w:sz w:val="24"/>
          <w:szCs w:val="24"/>
        </w:rPr>
      </w:pPr>
      <w:r w:rsidRPr="002F50E0">
        <w:rPr>
          <w:rFonts w:ascii="Times New Roman" w:hAnsi="Times New Roman" w:cs="Times New Roman"/>
          <w:color w:val="000000"/>
          <w:sz w:val="24"/>
          <w:szCs w:val="24"/>
        </w:rPr>
        <w:t>сбор и обработка информации о результатах учебно-воспитательной работы образовательных учреждений, итогов олимпиад, диагностических работ, результатов ГИА и ЕГЭ</w:t>
      </w:r>
      <w:r w:rsidRPr="002F50E0">
        <w:rPr>
          <w:rFonts w:ascii="Times New Roman" w:hAnsi="Times New Roman" w:cs="Times New Roman"/>
          <w:color w:val="000000"/>
          <w:sz w:val="24"/>
          <w:szCs w:val="24"/>
          <w:lang w:val="sah-RU"/>
        </w:rPr>
        <w:t>;</w:t>
      </w:r>
    </w:p>
    <w:p w:rsidR="007327A7" w:rsidRPr="002F50E0" w:rsidRDefault="007327A7" w:rsidP="0051220A">
      <w:pPr>
        <w:widowControl w:val="0"/>
        <w:numPr>
          <w:ilvl w:val="0"/>
          <w:numId w:val="3"/>
        </w:numPr>
        <w:tabs>
          <w:tab w:val="left" w:pos="142"/>
        </w:tabs>
        <w:spacing w:after="0" w:line="240" w:lineRule="auto"/>
        <w:contextualSpacing/>
        <w:jc w:val="both"/>
        <w:rPr>
          <w:rFonts w:ascii="Times New Roman" w:hAnsi="Times New Roman" w:cs="Times New Roman"/>
          <w:b/>
          <w:iCs/>
          <w:color w:val="000000"/>
          <w:sz w:val="24"/>
          <w:szCs w:val="24"/>
          <w:shd w:val="clear" w:color="auto" w:fill="FFFFFF"/>
        </w:rPr>
      </w:pPr>
      <w:r w:rsidRPr="002F50E0">
        <w:rPr>
          <w:rFonts w:ascii="Times New Roman" w:hAnsi="Times New Roman" w:cs="Times New Roman"/>
          <w:b/>
          <w:iCs/>
          <w:color w:val="000000"/>
          <w:sz w:val="24"/>
          <w:szCs w:val="24"/>
          <w:shd w:val="clear" w:color="auto" w:fill="FFFFFF"/>
        </w:rPr>
        <w:t>Консультационная деятельность:</w:t>
      </w:r>
    </w:p>
    <w:p w:rsidR="007327A7" w:rsidRPr="002F50E0" w:rsidRDefault="007327A7" w:rsidP="0051220A">
      <w:pPr>
        <w:pStyle w:val="a3"/>
        <w:widowControl w:val="0"/>
        <w:numPr>
          <w:ilvl w:val="1"/>
          <w:numId w:val="3"/>
        </w:numPr>
        <w:tabs>
          <w:tab w:val="left" w:pos="142"/>
          <w:tab w:val="left" w:pos="807"/>
          <w:tab w:val="left" w:pos="1134"/>
        </w:tabs>
        <w:spacing w:after="0" w:line="240" w:lineRule="auto"/>
        <w:ind w:right="20"/>
        <w:jc w:val="both"/>
        <w:rPr>
          <w:rFonts w:ascii="Times New Roman" w:hAnsi="Times New Roman" w:cs="Times New Roman"/>
          <w:sz w:val="24"/>
          <w:szCs w:val="24"/>
        </w:rPr>
      </w:pPr>
      <w:r w:rsidRPr="002F50E0">
        <w:rPr>
          <w:rFonts w:ascii="Times New Roman" w:hAnsi="Times New Roman" w:cs="Times New Roman"/>
          <w:color w:val="000000"/>
          <w:sz w:val="24"/>
          <w:szCs w:val="24"/>
        </w:rPr>
        <w:t>консультирование педагогов, руководителей, заместителей директоров, старших воспитателей по вопросам нормативно-правового и программно-методического обеспечения, аттестации руководящих и педагогических кадров, по вопросам инновационной деятельности; по созданию сайтов ОУ; по проведению мониторинговой деятельности</w:t>
      </w:r>
    </w:p>
    <w:p w:rsidR="007327A7" w:rsidRPr="002F50E0" w:rsidRDefault="007327A7" w:rsidP="0051220A">
      <w:pPr>
        <w:pStyle w:val="a3"/>
        <w:widowControl w:val="0"/>
        <w:numPr>
          <w:ilvl w:val="1"/>
          <w:numId w:val="3"/>
        </w:numPr>
        <w:tabs>
          <w:tab w:val="left" w:pos="142"/>
          <w:tab w:val="left" w:pos="255"/>
        </w:tabs>
        <w:spacing w:after="0" w:line="240" w:lineRule="auto"/>
        <w:ind w:right="20"/>
        <w:jc w:val="both"/>
        <w:rPr>
          <w:rFonts w:ascii="Times New Roman" w:hAnsi="Times New Roman" w:cs="Times New Roman"/>
          <w:sz w:val="24"/>
          <w:szCs w:val="24"/>
        </w:rPr>
      </w:pPr>
      <w:r w:rsidRPr="002F50E0">
        <w:rPr>
          <w:rFonts w:ascii="Times New Roman" w:hAnsi="Times New Roman" w:cs="Times New Roman"/>
          <w:color w:val="000000"/>
          <w:sz w:val="24"/>
          <w:szCs w:val="24"/>
        </w:rPr>
        <w:t>индивидуальные и групповые консультации, анализ посещённых уроков, занятий, внеурочных мероприятий;</w:t>
      </w:r>
    </w:p>
    <w:p w:rsidR="007327A7" w:rsidRPr="002F50E0" w:rsidRDefault="007327A7" w:rsidP="0051220A">
      <w:pPr>
        <w:pStyle w:val="a3"/>
        <w:widowControl w:val="0"/>
        <w:numPr>
          <w:ilvl w:val="1"/>
          <w:numId w:val="3"/>
        </w:numPr>
        <w:tabs>
          <w:tab w:val="left" w:pos="142"/>
        </w:tabs>
        <w:spacing w:after="0" w:line="240" w:lineRule="auto"/>
        <w:jc w:val="both"/>
        <w:rPr>
          <w:rFonts w:ascii="Times New Roman" w:hAnsi="Times New Roman" w:cs="Times New Roman"/>
          <w:sz w:val="24"/>
          <w:szCs w:val="24"/>
        </w:rPr>
      </w:pPr>
      <w:r w:rsidRPr="002F50E0">
        <w:rPr>
          <w:rFonts w:ascii="Times New Roman" w:hAnsi="Times New Roman" w:cs="Times New Roman"/>
          <w:color w:val="000000"/>
          <w:sz w:val="24"/>
          <w:szCs w:val="24"/>
        </w:rPr>
        <w:t>консультирование и оказание помощи молодым специалистам;</w:t>
      </w:r>
    </w:p>
    <w:p w:rsidR="007327A7" w:rsidRPr="002F50E0" w:rsidRDefault="007327A7" w:rsidP="0051220A">
      <w:pPr>
        <w:pStyle w:val="a3"/>
        <w:widowControl w:val="0"/>
        <w:numPr>
          <w:ilvl w:val="1"/>
          <w:numId w:val="3"/>
        </w:numPr>
        <w:tabs>
          <w:tab w:val="left" w:pos="142"/>
          <w:tab w:val="left" w:pos="222"/>
        </w:tabs>
        <w:spacing w:after="0" w:line="240" w:lineRule="auto"/>
        <w:ind w:right="23"/>
        <w:jc w:val="both"/>
        <w:rPr>
          <w:rFonts w:ascii="Times New Roman" w:hAnsi="Times New Roman" w:cs="Times New Roman"/>
          <w:sz w:val="24"/>
          <w:szCs w:val="24"/>
        </w:rPr>
      </w:pPr>
      <w:r w:rsidRPr="002F50E0">
        <w:rPr>
          <w:rFonts w:ascii="Times New Roman" w:hAnsi="Times New Roman" w:cs="Times New Roman"/>
          <w:color w:val="000000"/>
          <w:sz w:val="24"/>
          <w:szCs w:val="24"/>
        </w:rPr>
        <w:t xml:space="preserve">консультирование по участию в муниципальных и региональных конкурсах различной направленности. </w:t>
      </w:r>
    </w:p>
    <w:p w:rsidR="007327A7" w:rsidRPr="002F50E0" w:rsidRDefault="007327A7" w:rsidP="0051220A">
      <w:pPr>
        <w:tabs>
          <w:tab w:val="left" w:pos="142"/>
          <w:tab w:val="left" w:pos="222"/>
          <w:tab w:val="left" w:pos="709"/>
          <w:tab w:val="left" w:pos="851"/>
        </w:tabs>
        <w:spacing w:after="0" w:line="240" w:lineRule="auto"/>
        <w:ind w:left="-284" w:right="23"/>
        <w:contextualSpacing/>
        <w:jc w:val="both"/>
        <w:rPr>
          <w:rFonts w:ascii="Times New Roman" w:hAnsi="Times New Roman" w:cs="Times New Roman"/>
          <w:b/>
          <w:sz w:val="24"/>
          <w:szCs w:val="24"/>
        </w:rPr>
      </w:pPr>
      <w:r w:rsidRPr="002F50E0">
        <w:rPr>
          <w:rFonts w:ascii="Times New Roman" w:hAnsi="Times New Roman" w:cs="Times New Roman"/>
          <w:b/>
          <w:color w:val="000000"/>
          <w:sz w:val="24"/>
          <w:szCs w:val="24"/>
          <w:shd w:val="clear" w:color="auto" w:fill="FFFFFF"/>
        </w:rPr>
        <w:t>Научно-методическая деятельность:</w:t>
      </w:r>
    </w:p>
    <w:p w:rsidR="007327A7" w:rsidRPr="002F50E0" w:rsidRDefault="007327A7" w:rsidP="0051220A">
      <w:pPr>
        <w:pStyle w:val="a3"/>
        <w:widowControl w:val="0"/>
        <w:numPr>
          <w:ilvl w:val="0"/>
          <w:numId w:val="4"/>
        </w:numPr>
        <w:tabs>
          <w:tab w:val="left" w:pos="142"/>
          <w:tab w:val="left" w:pos="898"/>
        </w:tabs>
        <w:spacing w:after="0" w:line="240" w:lineRule="auto"/>
        <w:ind w:right="23"/>
        <w:jc w:val="both"/>
        <w:rPr>
          <w:rFonts w:ascii="Times New Roman" w:hAnsi="Times New Roman" w:cs="Times New Roman"/>
          <w:sz w:val="24"/>
          <w:szCs w:val="24"/>
        </w:rPr>
      </w:pPr>
      <w:r w:rsidRPr="002F50E0">
        <w:rPr>
          <w:rFonts w:ascii="Times New Roman" w:hAnsi="Times New Roman" w:cs="Times New Roman"/>
          <w:color w:val="000000"/>
          <w:sz w:val="24"/>
          <w:szCs w:val="24"/>
        </w:rPr>
        <w:t>участие в работе муниципальных пилотных площадок, в разработке образовательных программ и проектов перспективного развития, создание информационных писем, методических рекомендаций по вопросам учебно-воспитательной деятельности ОУ.</w:t>
      </w:r>
    </w:p>
    <w:p w:rsidR="00E1454E" w:rsidRPr="002F50E0" w:rsidRDefault="00E1454E" w:rsidP="0051220A">
      <w:pPr>
        <w:spacing w:after="0" w:line="240" w:lineRule="auto"/>
        <w:ind w:firstLine="360"/>
        <w:jc w:val="both"/>
        <w:rPr>
          <w:rFonts w:ascii="Times New Roman" w:hAnsi="Times New Roman" w:cs="Times New Roman"/>
          <w:sz w:val="24"/>
          <w:szCs w:val="24"/>
        </w:rPr>
      </w:pPr>
      <w:r w:rsidRPr="002F50E0">
        <w:rPr>
          <w:rFonts w:ascii="Times New Roman" w:eastAsia="TimesNewRomanPSMT" w:hAnsi="Times New Roman" w:cs="Times New Roman"/>
          <w:sz w:val="24"/>
          <w:szCs w:val="24"/>
        </w:rPr>
        <w:t>В целях создания комплексных условий для обеспечения эффективной реализации федерального государственного образовательного стандарта начального общего образования, основного общего и среднего образования, в муниципальных общеобразовательных организациях Вилюйского района, в целях объединения и координации материальных и кадровых ресурсов путем кооперации для реализации ОП и индивидуальных образовательных траекторий на основе договорных отношений  продолжают работать запущенные проекты</w:t>
      </w:r>
      <w:r w:rsidRPr="002F50E0">
        <w:rPr>
          <w:rFonts w:ascii="Times New Roman" w:hAnsi="Times New Roman" w:cs="Times New Roman"/>
          <w:sz w:val="24"/>
          <w:szCs w:val="24"/>
        </w:rPr>
        <w:t>:</w:t>
      </w:r>
    </w:p>
    <w:p w:rsidR="00E1454E" w:rsidRPr="002F50E0" w:rsidRDefault="00E1454E" w:rsidP="0051220A">
      <w:pPr>
        <w:spacing w:after="0" w:line="240" w:lineRule="auto"/>
        <w:ind w:firstLine="360"/>
        <w:jc w:val="both"/>
        <w:rPr>
          <w:rFonts w:ascii="Times New Roman" w:hAnsi="Times New Roman" w:cs="Times New Roman"/>
          <w:sz w:val="24"/>
          <w:szCs w:val="24"/>
        </w:rPr>
      </w:pPr>
    </w:p>
    <w:p w:rsidR="00E1454E" w:rsidRPr="002F50E0" w:rsidRDefault="00E1454E" w:rsidP="0051220A">
      <w:pPr>
        <w:pStyle w:val="a3"/>
        <w:numPr>
          <w:ilvl w:val="0"/>
          <w:numId w:val="8"/>
        </w:numPr>
        <w:spacing w:after="0" w:line="240" w:lineRule="auto"/>
        <w:jc w:val="both"/>
        <w:rPr>
          <w:rFonts w:ascii="Times New Roman" w:hAnsi="Times New Roman" w:cs="Times New Roman"/>
          <w:b/>
          <w:sz w:val="24"/>
          <w:szCs w:val="24"/>
        </w:rPr>
      </w:pPr>
      <w:r w:rsidRPr="002F50E0">
        <w:rPr>
          <w:rFonts w:ascii="Times New Roman" w:hAnsi="Times New Roman" w:cs="Times New Roman"/>
          <w:b/>
          <w:sz w:val="24"/>
          <w:szCs w:val="24"/>
        </w:rPr>
        <w:t>Виртуальный  методический  кабинет   на сайте УУО;</w:t>
      </w:r>
    </w:p>
    <w:p w:rsidR="00E1454E" w:rsidRDefault="00E1454E" w:rsidP="0051220A">
      <w:pPr>
        <w:pStyle w:val="a3"/>
        <w:numPr>
          <w:ilvl w:val="1"/>
          <w:numId w:val="8"/>
        </w:numPr>
        <w:autoSpaceDE w:val="0"/>
        <w:autoSpaceDN w:val="0"/>
        <w:adjustRightInd w:val="0"/>
        <w:spacing w:after="0" w:line="240" w:lineRule="auto"/>
        <w:ind w:left="426" w:firstLine="0"/>
        <w:jc w:val="both"/>
        <w:rPr>
          <w:rFonts w:ascii="Times New Roman" w:eastAsia="TimesNewRomanPSMT" w:hAnsi="Times New Roman" w:cs="Times New Roman"/>
          <w:b/>
          <w:sz w:val="24"/>
          <w:szCs w:val="24"/>
        </w:rPr>
      </w:pPr>
      <w:r w:rsidRPr="002F50E0">
        <w:rPr>
          <w:rFonts w:ascii="Times New Roman" w:eastAsia="TimesNewRomanPSMT" w:hAnsi="Times New Roman" w:cs="Times New Roman"/>
          <w:b/>
          <w:sz w:val="24"/>
          <w:szCs w:val="24"/>
        </w:rPr>
        <w:lastRenderedPageBreak/>
        <w:t xml:space="preserve"> Сетевом взаимодействии муниципальных общеобразовательных организаций (далее – МОО) с муниципальными образовательными организациями  по  координированию и объединению имеющихся материальных и кадровых ресурсов;  </w:t>
      </w:r>
    </w:p>
    <w:p w:rsidR="00C277C8" w:rsidRDefault="00C277C8" w:rsidP="0051220A">
      <w:pPr>
        <w:autoSpaceDE w:val="0"/>
        <w:autoSpaceDN w:val="0"/>
        <w:adjustRightInd w:val="0"/>
        <w:spacing w:after="0" w:line="240" w:lineRule="auto"/>
        <w:jc w:val="both"/>
        <w:rPr>
          <w:rFonts w:ascii="Times New Roman" w:eastAsia="TimesNewRomanPSMT" w:hAnsi="Times New Roman" w:cs="Times New Roman"/>
          <w:b/>
          <w:sz w:val="24"/>
          <w:szCs w:val="24"/>
        </w:rPr>
      </w:pPr>
    </w:p>
    <w:p w:rsidR="00C277C8" w:rsidRPr="002F50E0" w:rsidRDefault="00C277C8" w:rsidP="0051220A">
      <w:pPr>
        <w:spacing w:after="0" w:line="240" w:lineRule="auto"/>
        <w:ind w:firstLine="708"/>
        <w:jc w:val="both"/>
        <w:rPr>
          <w:rFonts w:ascii="Times New Roman" w:hAnsi="Times New Roman" w:cs="Times New Roman"/>
          <w:sz w:val="24"/>
          <w:szCs w:val="24"/>
        </w:rPr>
      </w:pPr>
      <w:r w:rsidRPr="002F50E0">
        <w:rPr>
          <w:rFonts w:ascii="Times New Roman" w:hAnsi="Times New Roman" w:cs="Times New Roman"/>
          <w:sz w:val="24"/>
          <w:szCs w:val="24"/>
        </w:rPr>
        <w:t xml:space="preserve">В улусе функционирует 27 библиотек общеобразовательных школ, которые обслуживают 4 500 читателей (в т.ч.: 4 235 учащихся + учителя, родители  и студенты), объем книжных фондов составляет 537 710 экземпляров (в т.ч., 257 995 учебников, 73 469 методических изданий, 149 437 - художественная литература, 17 147 экземпляров справочных изданий и прочая: 33 582 экземпляра. </w:t>
      </w:r>
    </w:p>
    <w:p w:rsidR="00C277C8" w:rsidRPr="002F50E0" w:rsidRDefault="00C277C8" w:rsidP="0051220A">
      <w:pPr>
        <w:pStyle w:val="11"/>
        <w:jc w:val="both"/>
        <w:rPr>
          <w:rFonts w:ascii="Times New Roman" w:hAnsi="Times New Roman"/>
          <w:sz w:val="24"/>
          <w:szCs w:val="24"/>
        </w:rPr>
      </w:pPr>
      <w:r w:rsidRPr="002F50E0">
        <w:rPr>
          <w:rFonts w:ascii="Times New Roman" w:hAnsi="Times New Roman"/>
          <w:b/>
          <w:sz w:val="24"/>
          <w:szCs w:val="24"/>
        </w:rPr>
        <w:t xml:space="preserve">Тема </w:t>
      </w:r>
      <w:r w:rsidRPr="002F50E0">
        <w:rPr>
          <w:rFonts w:ascii="Times New Roman" w:eastAsia="Droid Sans Fallback" w:hAnsi="Times New Roman"/>
          <w:b/>
          <w:kern w:val="2"/>
          <w:sz w:val="24"/>
          <w:szCs w:val="24"/>
          <w:lang w:eastAsia="hi-IN" w:bidi="hi-IN"/>
        </w:rPr>
        <w:t>МО педагогов-библиотекарей</w:t>
      </w:r>
      <w:r w:rsidRPr="002F50E0">
        <w:rPr>
          <w:rFonts w:ascii="Times New Roman" w:eastAsia="Droid Sans Fallback" w:hAnsi="Times New Roman"/>
          <w:b/>
          <w:i/>
          <w:kern w:val="2"/>
          <w:sz w:val="24"/>
          <w:szCs w:val="24"/>
          <w:lang w:eastAsia="hi-IN" w:bidi="hi-IN"/>
        </w:rPr>
        <w:t xml:space="preserve">: </w:t>
      </w:r>
      <w:r w:rsidRPr="002F50E0">
        <w:rPr>
          <w:rFonts w:ascii="Times New Roman" w:eastAsia="Droid Sans Fallback" w:hAnsi="Times New Roman"/>
          <w:kern w:val="2"/>
          <w:sz w:val="24"/>
          <w:szCs w:val="24"/>
          <w:lang w:eastAsia="hi-IN" w:bidi="hi-IN"/>
        </w:rPr>
        <w:t>Совершенствование системы методической работы для с</w:t>
      </w:r>
      <w:r w:rsidRPr="002F50E0">
        <w:rPr>
          <w:rFonts w:ascii="Times New Roman" w:hAnsi="Times New Roman"/>
          <w:sz w:val="24"/>
          <w:szCs w:val="24"/>
        </w:rPr>
        <w:t xml:space="preserve">оздания образовательного пространства, способствующего развитию читательской компетенции и информационной культуры. </w:t>
      </w:r>
    </w:p>
    <w:p w:rsidR="00C277C8" w:rsidRPr="002F50E0" w:rsidRDefault="00C277C8" w:rsidP="0051220A">
      <w:pPr>
        <w:spacing w:after="0" w:line="240" w:lineRule="auto"/>
        <w:jc w:val="both"/>
        <w:rPr>
          <w:rFonts w:ascii="Times New Roman" w:hAnsi="Times New Roman" w:cs="Times New Roman"/>
          <w:color w:val="000000" w:themeColor="text1"/>
          <w:sz w:val="24"/>
          <w:szCs w:val="24"/>
        </w:rPr>
      </w:pPr>
      <w:r w:rsidRPr="002F50E0">
        <w:rPr>
          <w:rFonts w:ascii="Times New Roman" w:eastAsia="Droid Sans Fallback" w:hAnsi="Times New Roman" w:cs="Times New Roman"/>
          <w:b/>
          <w:i/>
          <w:color w:val="000000" w:themeColor="text1"/>
          <w:kern w:val="2"/>
          <w:sz w:val="24"/>
          <w:szCs w:val="24"/>
          <w:lang w:eastAsia="hi-IN" w:bidi="hi-IN"/>
        </w:rPr>
        <w:t xml:space="preserve"> </w:t>
      </w:r>
      <w:r w:rsidRPr="002F50E0">
        <w:rPr>
          <w:rFonts w:ascii="Times New Roman" w:hAnsi="Times New Roman" w:cs="Times New Roman"/>
          <w:b/>
          <w:color w:val="000000" w:themeColor="text1"/>
          <w:sz w:val="24"/>
          <w:szCs w:val="24"/>
        </w:rPr>
        <w:t>Цель:</w:t>
      </w:r>
      <w:r w:rsidRPr="002F50E0">
        <w:rPr>
          <w:rFonts w:ascii="Times New Roman" w:hAnsi="Times New Roman" w:cs="Times New Roman"/>
          <w:color w:val="000000" w:themeColor="text1"/>
          <w:sz w:val="24"/>
          <w:szCs w:val="24"/>
        </w:rPr>
        <w:t xml:space="preserve"> Повышение профессионального уровня и развитие творческого потенциала школьного библиотекаря. </w:t>
      </w:r>
    </w:p>
    <w:p w:rsidR="00E1454E" w:rsidRPr="002F50E0" w:rsidRDefault="00E1454E" w:rsidP="0051220A">
      <w:pPr>
        <w:pStyle w:val="a3"/>
        <w:spacing w:after="0" w:line="240" w:lineRule="auto"/>
        <w:ind w:left="0"/>
        <w:jc w:val="both"/>
        <w:rPr>
          <w:rFonts w:ascii="Times New Roman" w:hAnsi="Times New Roman" w:cs="Times New Roman"/>
          <w:sz w:val="24"/>
          <w:szCs w:val="24"/>
        </w:rPr>
      </w:pPr>
      <w:r w:rsidRPr="002F50E0">
        <w:rPr>
          <w:rFonts w:ascii="Times New Roman" w:hAnsi="Times New Roman" w:cs="Times New Roman"/>
          <w:sz w:val="24"/>
          <w:szCs w:val="24"/>
        </w:rPr>
        <w:t xml:space="preserve">    Одним из  направлений работы НМО  является оказание методической помощи начинающим педагогам.   Министерство образования и науки Республики Саха (Якутия) совместно с ГАУ ДПО «Институт развития образования и повышения квалификации», Ассоциация молодых педагогов Республики Саха (Якутия), МКУ «Вилюйское улусное управление образованием»   в 2017 году, марте провели республиканский Форум молодых педагогов </w:t>
      </w:r>
      <w:r w:rsidRPr="002F50E0">
        <w:rPr>
          <w:rFonts w:ascii="Times New Roman" w:hAnsi="Times New Roman" w:cs="Times New Roman"/>
          <w:b/>
          <w:sz w:val="24"/>
          <w:szCs w:val="24"/>
        </w:rPr>
        <w:t>«Учитель, перед именем твоим…»,</w:t>
      </w:r>
      <w:r w:rsidRPr="002F50E0">
        <w:rPr>
          <w:rFonts w:ascii="Times New Roman" w:hAnsi="Times New Roman" w:cs="Times New Roman"/>
          <w:sz w:val="24"/>
          <w:szCs w:val="24"/>
        </w:rPr>
        <w:t xml:space="preserve">  посвященный  памяти Народного Учителя СССР М.А. Алексеева  </w:t>
      </w:r>
    </w:p>
    <w:p w:rsidR="00E1454E" w:rsidRPr="002F50E0" w:rsidRDefault="00E1454E" w:rsidP="0051220A">
      <w:pPr>
        <w:spacing w:after="0" w:line="240" w:lineRule="auto"/>
        <w:jc w:val="both"/>
        <w:rPr>
          <w:rFonts w:ascii="Times New Roman" w:eastAsia="Calibri" w:hAnsi="Times New Roman" w:cs="Times New Roman"/>
          <w:b/>
          <w:sz w:val="24"/>
          <w:szCs w:val="24"/>
        </w:rPr>
      </w:pPr>
      <w:r w:rsidRPr="002F50E0">
        <w:rPr>
          <w:rFonts w:ascii="Times New Roman" w:hAnsi="Times New Roman" w:cs="Times New Roman"/>
          <w:sz w:val="24"/>
          <w:szCs w:val="24"/>
        </w:rPr>
        <w:t xml:space="preserve">В рамках проведения Форума организованы: </w:t>
      </w:r>
    </w:p>
    <w:p w:rsidR="00E1454E" w:rsidRPr="002F50E0" w:rsidRDefault="00E1454E" w:rsidP="0051220A">
      <w:pPr>
        <w:pStyle w:val="a3"/>
        <w:numPr>
          <w:ilvl w:val="0"/>
          <w:numId w:val="7"/>
        </w:numPr>
        <w:spacing w:after="0" w:line="240" w:lineRule="auto"/>
        <w:jc w:val="both"/>
        <w:rPr>
          <w:rFonts w:ascii="Times New Roman" w:hAnsi="Times New Roman" w:cs="Times New Roman"/>
          <w:sz w:val="24"/>
          <w:szCs w:val="24"/>
        </w:rPr>
      </w:pPr>
      <w:r w:rsidRPr="002F50E0">
        <w:rPr>
          <w:rFonts w:ascii="Times New Roman" w:eastAsia="Calibri" w:hAnsi="Times New Roman" w:cs="Times New Roman"/>
          <w:sz w:val="24"/>
          <w:szCs w:val="24"/>
        </w:rPr>
        <w:t>Мастер-классы представителей Ассоциации молодых педагогов ( 9 педагогов)</w:t>
      </w:r>
    </w:p>
    <w:p w:rsidR="00E1454E" w:rsidRPr="002F50E0" w:rsidRDefault="00E1454E" w:rsidP="0051220A">
      <w:pPr>
        <w:pStyle w:val="a3"/>
        <w:numPr>
          <w:ilvl w:val="0"/>
          <w:numId w:val="7"/>
        </w:numPr>
        <w:spacing w:after="0" w:line="240" w:lineRule="auto"/>
        <w:ind w:left="709" w:hanging="425"/>
        <w:jc w:val="both"/>
        <w:rPr>
          <w:rFonts w:ascii="Times New Roman" w:eastAsia="Calibri" w:hAnsi="Times New Roman" w:cs="Times New Roman"/>
          <w:sz w:val="24"/>
          <w:szCs w:val="24"/>
        </w:rPr>
      </w:pPr>
      <w:r w:rsidRPr="002F50E0">
        <w:rPr>
          <w:rFonts w:ascii="Times New Roman" w:eastAsia="Calibri" w:hAnsi="Times New Roman" w:cs="Times New Roman"/>
          <w:sz w:val="24"/>
          <w:szCs w:val="24"/>
        </w:rPr>
        <w:t>Мастер – классы, фрагменты открытых уроков учителей Вилюйского улуса (участие приняли 12 молодых педагогов)</w:t>
      </w:r>
    </w:p>
    <w:p w:rsidR="00816B37" w:rsidRPr="002F50E0" w:rsidRDefault="00816B37" w:rsidP="0051220A">
      <w:pPr>
        <w:pStyle w:val="a3"/>
        <w:spacing w:after="0" w:line="240" w:lineRule="auto"/>
        <w:ind w:left="0"/>
        <w:jc w:val="both"/>
        <w:rPr>
          <w:rFonts w:ascii="Times New Roman" w:hAnsi="Times New Roman" w:cs="Times New Roman"/>
          <w:sz w:val="24"/>
          <w:szCs w:val="24"/>
        </w:rPr>
      </w:pPr>
      <w:r w:rsidRPr="002F50E0">
        <w:rPr>
          <w:rFonts w:ascii="Times New Roman" w:hAnsi="Times New Roman" w:cs="Times New Roman"/>
          <w:sz w:val="24"/>
          <w:szCs w:val="24"/>
        </w:rPr>
        <w:t>Председателем Ассоциация молодых педагогов Вилюйского района была избрана  Куланова Мария Артемьевна, заместитель директора по НМР МБОУ «Вилюйская СОШ №3 им. Н.С.Степанова». Также избран актив молодых педагогов из 8 человек, Черепанов М.Н.(ИТЦ «Кэскил»), Колтовской А.И. (ВСОШ 2), Митина Л.Н.(ВНОШ 1), Харлампьева Л.И. (ВСОШ 1), Каратаева С.С. («Веселые нотки»), Филиппова Л.С. («Туллукчаан»), Тетелева В.В. (УУО), Лукина А.А. (УУО).</w:t>
      </w:r>
    </w:p>
    <w:p w:rsidR="00A24231" w:rsidRDefault="00A24231" w:rsidP="0051220A">
      <w:pPr>
        <w:pStyle w:val="a3"/>
        <w:spacing w:after="0" w:line="240" w:lineRule="auto"/>
        <w:jc w:val="both"/>
        <w:rPr>
          <w:sz w:val="20"/>
          <w:szCs w:val="20"/>
        </w:rPr>
      </w:pPr>
    </w:p>
    <w:tbl>
      <w:tblPr>
        <w:tblW w:w="7680" w:type="dxa"/>
        <w:tblInd w:w="93" w:type="dxa"/>
        <w:tblLook w:val="04A0" w:firstRow="1" w:lastRow="0" w:firstColumn="1" w:lastColumn="0" w:noHBand="0" w:noVBand="1"/>
      </w:tblPr>
      <w:tblGrid>
        <w:gridCol w:w="925"/>
        <w:gridCol w:w="1042"/>
        <w:gridCol w:w="705"/>
        <w:gridCol w:w="1344"/>
        <w:gridCol w:w="777"/>
        <w:gridCol w:w="1243"/>
        <w:gridCol w:w="705"/>
        <w:gridCol w:w="1127"/>
      </w:tblGrid>
      <w:tr w:rsidR="00A24231" w:rsidRPr="00A24231" w:rsidTr="00A24231">
        <w:trPr>
          <w:trHeight w:val="300"/>
        </w:trPr>
        <w:tc>
          <w:tcPr>
            <w:tcW w:w="7680" w:type="dxa"/>
            <w:gridSpan w:val="8"/>
            <w:tcBorders>
              <w:top w:val="single" w:sz="8" w:space="0" w:color="auto"/>
              <w:left w:val="single" w:sz="8" w:space="0" w:color="auto"/>
              <w:bottom w:val="nil"/>
              <w:right w:val="single" w:sz="8" w:space="0" w:color="000000"/>
            </w:tcBorders>
            <w:shd w:val="clear" w:color="auto" w:fill="auto"/>
            <w:noWrap/>
            <w:vAlign w:val="bottom"/>
            <w:hideMark/>
          </w:tcPr>
          <w:p w:rsidR="00A24231" w:rsidRPr="00A24231" w:rsidRDefault="00A24231" w:rsidP="0051220A">
            <w:pPr>
              <w:spacing w:after="0" w:line="240" w:lineRule="auto"/>
              <w:jc w:val="center"/>
              <w:rPr>
                <w:rFonts w:ascii="Calibri" w:eastAsia="Times New Roman" w:hAnsi="Calibri" w:cs="Calibri"/>
                <w:b/>
                <w:bCs/>
                <w:color w:val="FF0000"/>
              </w:rPr>
            </w:pPr>
            <w:r w:rsidRPr="00A24231">
              <w:rPr>
                <w:rFonts w:ascii="Calibri" w:eastAsia="Times New Roman" w:hAnsi="Calibri" w:cs="Calibri"/>
                <w:b/>
                <w:bCs/>
                <w:color w:val="FF0000"/>
              </w:rPr>
              <w:t>Повышение квалификации молодых специалистов до 5 лет педагогического стажа за 3 года</w:t>
            </w:r>
          </w:p>
        </w:tc>
      </w:tr>
      <w:tr w:rsidR="00A24231" w:rsidRPr="00A24231" w:rsidTr="00A24231">
        <w:trPr>
          <w:trHeight w:val="300"/>
        </w:trPr>
        <w:tc>
          <w:tcPr>
            <w:tcW w:w="925" w:type="dxa"/>
            <w:tcBorders>
              <w:top w:val="nil"/>
              <w:left w:val="single" w:sz="8" w:space="0" w:color="auto"/>
              <w:bottom w:val="nil"/>
              <w:right w:val="nil"/>
            </w:tcBorders>
            <w:shd w:val="clear" w:color="auto" w:fill="auto"/>
            <w:noWrap/>
            <w:vAlign w:val="bottom"/>
            <w:hideMark/>
          </w:tcPr>
          <w:p w:rsidR="00A24231" w:rsidRPr="00A24231" w:rsidRDefault="00A24231" w:rsidP="0051220A">
            <w:pPr>
              <w:spacing w:after="0" w:line="240" w:lineRule="auto"/>
              <w:rPr>
                <w:rFonts w:ascii="Calibri" w:eastAsia="Times New Roman" w:hAnsi="Calibri" w:cs="Calibri"/>
                <w:b/>
                <w:bCs/>
                <w:color w:val="000000"/>
              </w:rPr>
            </w:pPr>
            <w:r w:rsidRPr="00A24231">
              <w:rPr>
                <w:rFonts w:ascii="Calibri" w:eastAsia="Times New Roman" w:hAnsi="Calibri" w:cs="Calibri"/>
                <w:b/>
                <w:bCs/>
                <w:color w:val="000000"/>
              </w:rPr>
              <w:t> </w:t>
            </w:r>
          </w:p>
        </w:tc>
        <w:tc>
          <w:tcPr>
            <w:tcW w:w="1042" w:type="dxa"/>
            <w:tcBorders>
              <w:top w:val="nil"/>
              <w:left w:val="nil"/>
              <w:bottom w:val="nil"/>
              <w:right w:val="nil"/>
            </w:tcBorders>
            <w:shd w:val="clear" w:color="auto" w:fill="auto"/>
            <w:noWrap/>
            <w:vAlign w:val="bottom"/>
            <w:hideMark/>
          </w:tcPr>
          <w:p w:rsidR="00A24231" w:rsidRPr="00A24231" w:rsidRDefault="00A24231" w:rsidP="0051220A">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24231" w:rsidRPr="00A24231" w:rsidRDefault="00A24231" w:rsidP="0051220A">
            <w:pPr>
              <w:spacing w:after="0" w:line="240" w:lineRule="auto"/>
              <w:rPr>
                <w:rFonts w:ascii="Calibri" w:eastAsia="Times New Roman" w:hAnsi="Calibri" w:cs="Calibri"/>
                <w:b/>
                <w:bCs/>
                <w:color w:val="000000"/>
              </w:rPr>
            </w:pPr>
          </w:p>
        </w:tc>
        <w:tc>
          <w:tcPr>
            <w:tcW w:w="1344" w:type="dxa"/>
            <w:tcBorders>
              <w:top w:val="nil"/>
              <w:left w:val="nil"/>
              <w:bottom w:val="nil"/>
              <w:right w:val="nil"/>
            </w:tcBorders>
            <w:shd w:val="clear" w:color="auto" w:fill="auto"/>
            <w:noWrap/>
            <w:vAlign w:val="bottom"/>
            <w:hideMark/>
          </w:tcPr>
          <w:p w:rsidR="00A24231" w:rsidRPr="00A24231" w:rsidRDefault="00A24231" w:rsidP="0051220A">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24231" w:rsidRPr="00A24231" w:rsidRDefault="00A24231" w:rsidP="0051220A">
            <w:pPr>
              <w:spacing w:after="0" w:line="240" w:lineRule="auto"/>
              <w:rPr>
                <w:rFonts w:ascii="Calibri" w:eastAsia="Times New Roman" w:hAnsi="Calibri" w:cs="Calibri"/>
                <w:b/>
                <w:bCs/>
                <w:color w:val="000000"/>
              </w:rPr>
            </w:pPr>
          </w:p>
        </w:tc>
        <w:tc>
          <w:tcPr>
            <w:tcW w:w="1127" w:type="dxa"/>
            <w:tcBorders>
              <w:top w:val="nil"/>
              <w:left w:val="nil"/>
              <w:bottom w:val="nil"/>
              <w:right w:val="nil"/>
            </w:tcBorders>
            <w:shd w:val="clear" w:color="auto" w:fill="auto"/>
            <w:noWrap/>
            <w:vAlign w:val="bottom"/>
            <w:hideMark/>
          </w:tcPr>
          <w:p w:rsidR="00A24231" w:rsidRPr="00A24231" w:rsidRDefault="00A24231" w:rsidP="0051220A">
            <w:pPr>
              <w:spacing w:after="0" w:line="240" w:lineRule="auto"/>
              <w:rPr>
                <w:rFonts w:ascii="Calibri" w:eastAsia="Times New Roman" w:hAnsi="Calibri" w:cs="Calibri"/>
                <w:b/>
                <w:bCs/>
                <w:color w:val="000000"/>
              </w:rPr>
            </w:pPr>
          </w:p>
        </w:tc>
        <w:tc>
          <w:tcPr>
            <w:tcW w:w="705" w:type="dxa"/>
            <w:tcBorders>
              <w:top w:val="nil"/>
              <w:left w:val="nil"/>
              <w:bottom w:val="nil"/>
              <w:right w:val="nil"/>
            </w:tcBorders>
            <w:shd w:val="clear" w:color="auto" w:fill="auto"/>
            <w:noWrap/>
            <w:vAlign w:val="bottom"/>
            <w:hideMark/>
          </w:tcPr>
          <w:p w:rsidR="00A24231" w:rsidRPr="00A24231" w:rsidRDefault="00A24231" w:rsidP="0051220A">
            <w:pPr>
              <w:spacing w:after="0" w:line="240" w:lineRule="auto"/>
              <w:rPr>
                <w:rFonts w:ascii="Calibri" w:eastAsia="Times New Roman" w:hAnsi="Calibri" w:cs="Calibri"/>
                <w:b/>
                <w:bCs/>
                <w:color w:val="000000"/>
              </w:rPr>
            </w:pPr>
          </w:p>
        </w:tc>
        <w:tc>
          <w:tcPr>
            <w:tcW w:w="1127" w:type="dxa"/>
            <w:tcBorders>
              <w:top w:val="nil"/>
              <w:left w:val="nil"/>
              <w:bottom w:val="nil"/>
              <w:right w:val="single" w:sz="8" w:space="0" w:color="auto"/>
            </w:tcBorders>
            <w:shd w:val="clear" w:color="auto" w:fill="auto"/>
            <w:noWrap/>
            <w:vAlign w:val="bottom"/>
            <w:hideMark/>
          </w:tcPr>
          <w:p w:rsidR="00A24231" w:rsidRPr="00A24231" w:rsidRDefault="00A24231" w:rsidP="0051220A">
            <w:pPr>
              <w:spacing w:after="0" w:line="240" w:lineRule="auto"/>
              <w:rPr>
                <w:rFonts w:ascii="Calibri" w:eastAsia="Times New Roman" w:hAnsi="Calibri" w:cs="Calibri"/>
                <w:b/>
                <w:bCs/>
                <w:color w:val="000000"/>
              </w:rPr>
            </w:pPr>
            <w:r w:rsidRPr="00A24231">
              <w:rPr>
                <w:rFonts w:ascii="Calibri" w:eastAsia="Times New Roman" w:hAnsi="Calibri" w:cs="Calibri"/>
                <w:b/>
                <w:bCs/>
                <w:color w:val="000000"/>
              </w:rPr>
              <w:t> </w:t>
            </w:r>
          </w:p>
        </w:tc>
      </w:tr>
      <w:tr w:rsidR="00A24231" w:rsidRPr="00A24231" w:rsidTr="00A24231">
        <w:trPr>
          <w:trHeight w:val="300"/>
        </w:trPr>
        <w:tc>
          <w:tcPr>
            <w:tcW w:w="925"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24231" w:rsidRPr="00A24231" w:rsidRDefault="00A24231" w:rsidP="0051220A">
            <w:pPr>
              <w:spacing w:after="0" w:line="240" w:lineRule="auto"/>
              <w:jc w:val="center"/>
              <w:rPr>
                <w:rFonts w:ascii="Calibri" w:eastAsia="Times New Roman" w:hAnsi="Calibri" w:cs="Calibri"/>
                <w:b/>
                <w:bCs/>
                <w:color w:val="000000"/>
              </w:rPr>
            </w:pPr>
            <w:r w:rsidRPr="00A24231">
              <w:rPr>
                <w:rFonts w:ascii="Calibri" w:eastAsia="Times New Roman" w:hAnsi="Calibri" w:cs="Calibri"/>
                <w:b/>
                <w:bCs/>
                <w:color w:val="000000"/>
              </w:rPr>
              <w:t>год</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4231" w:rsidRPr="00A24231" w:rsidRDefault="00A24231" w:rsidP="0051220A">
            <w:pPr>
              <w:spacing w:after="0" w:line="240" w:lineRule="auto"/>
              <w:jc w:val="center"/>
              <w:rPr>
                <w:rFonts w:ascii="Calibri" w:eastAsia="Times New Roman" w:hAnsi="Calibri" w:cs="Calibri"/>
                <w:b/>
                <w:bCs/>
                <w:color w:val="000000"/>
              </w:rPr>
            </w:pPr>
            <w:r w:rsidRPr="00A24231">
              <w:rPr>
                <w:rFonts w:ascii="Calibri" w:eastAsia="Times New Roman" w:hAnsi="Calibri" w:cs="Calibri"/>
                <w:b/>
                <w:bCs/>
                <w:color w:val="000000"/>
              </w:rPr>
              <w:t>всего</w:t>
            </w:r>
          </w:p>
        </w:tc>
        <w:tc>
          <w:tcPr>
            <w:tcW w:w="2049" w:type="dxa"/>
            <w:gridSpan w:val="2"/>
            <w:tcBorders>
              <w:top w:val="single" w:sz="4" w:space="0" w:color="auto"/>
              <w:left w:val="nil"/>
              <w:bottom w:val="single" w:sz="4" w:space="0" w:color="auto"/>
              <w:right w:val="single" w:sz="4" w:space="0" w:color="auto"/>
            </w:tcBorders>
            <w:shd w:val="clear" w:color="000000" w:fill="92D050"/>
            <w:noWrap/>
            <w:vAlign w:val="bottom"/>
            <w:hideMark/>
          </w:tcPr>
          <w:p w:rsidR="00A24231" w:rsidRPr="00A24231" w:rsidRDefault="00A24231" w:rsidP="0051220A">
            <w:pPr>
              <w:spacing w:after="0" w:line="240" w:lineRule="auto"/>
              <w:jc w:val="center"/>
              <w:rPr>
                <w:rFonts w:ascii="Calibri" w:eastAsia="Times New Roman" w:hAnsi="Calibri" w:cs="Calibri"/>
                <w:b/>
                <w:bCs/>
                <w:color w:val="000000"/>
              </w:rPr>
            </w:pPr>
            <w:r w:rsidRPr="00A24231">
              <w:rPr>
                <w:rFonts w:ascii="Calibri" w:eastAsia="Times New Roman" w:hAnsi="Calibri" w:cs="Calibri"/>
                <w:b/>
                <w:bCs/>
                <w:color w:val="000000"/>
              </w:rPr>
              <w:t>проблемные</w:t>
            </w:r>
          </w:p>
        </w:tc>
        <w:tc>
          <w:tcPr>
            <w:tcW w:w="1832" w:type="dxa"/>
            <w:gridSpan w:val="2"/>
            <w:tcBorders>
              <w:top w:val="single" w:sz="4" w:space="0" w:color="auto"/>
              <w:left w:val="nil"/>
              <w:bottom w:val="single" w:sz="4" w:space="0" w:color="auto"/>
              <w:right w:val="single" w:sz="4" w:space="0" w:color="000000"/>
            </w:tcBorders>
            <w:shd w:val="clear" w:color="000000" w:fill="FFFF00"/>
            <w:noWrap/>
            <w:vAlign w:val="bottom"/>
            <w:hideMark/>
          </w:tcPr>
          <w:p w:rsidR="00A24231" w:rsidRPr="00A24231" w:rsidRDefault="00A24231" w:rsidP="0051220A">
            <w:pPr>
              <w:spacing w:after="0" w:line="240" w:lineRule="auto"/>
              <w:jc w:val="center"/>
              <w:rPr>
                <w:rFonts w:ascii="Calibri" w:eastAsia="Times New Roman" w:hAnsi="Calibri" w:cs="Calibri"/>
                <w:b/>
                <w:bCs/>
                <w:color w:val="000000"/>
              </w:rPr>
            </w:pPr>
            <w:r w:rsidRPr="00A24231">
              <w:rPr>
                <w:rFonts w:ascii="Calibri" w:eastAsia="Times New Roman" w:hAnsi="Calibri" w:cs="Calibri"/>
                <w:b/>
                <w:bCs/>
                <w:color w:val="000000"/>
              </w:rPr>
              <w:t>фундаментальные</w:t>
            </w:r>
          </w:p>
        </w:tc>
        <w:tc>
          <w:tcPr>
            <w:tcW w:w="1832" w:type="dxa"/>
            <w:gridSpan w:val="2"/>
            <w:tcBorders>
              <w:top w:val="single" w:sz="4" w:space="0" w:color="auto"/>
              <w:left w:val="nil"/>
              <w:bottom w:val="single" w:sz="4" w:space="0" w:color="auto"/>
              <w:right w:val="single" w:sz="8" w:space="0" w:color="000000"/>
            </w:tcBorders>
            <w:shd w:val="clear" w:color="000000" w:fill="FFC000"/>
            <w:noWrap/>
            <w:vAlign w:val="bottom"/>
            <w:hideMark/>
          </w:tcPr>
          <w:p w:rsidR="00A24231" w:rsidRPr="00A24231" w:rsidRDefault="00A24231" w:rsidP="0051220A">
            <w:pPr>
              <w:spacing w:after="0" w:line="240" w:lineRule="auto"/>
              <w:jc w:val="center"/>
              <w:rPr>
                <w:rFonts w:ascii="Calibri" w:eastAsia="Times New Roman" w:hAnsi="Calibri" w:cs="Calibri"/>
                <w:b/>
                <w:bCs/>
                <w:color w:val="000000"/>
              </w:rPr>
            </w:pPr>
            <w:r w:rsidRPr="00A24231">
              <w:rPr>
                <w:rFonts w:ascii="Calibri" w:eastAsia="Times New Roman" w:hAnsi="Calibri" w:cs="Calibri"/>
                <w:b/>
                <w:bCs/>
                <w:color w:val="000000"/>
              </w:rPr>
              <w:t>переподготовка</w:t>
            </w:r>
          </w:p>
        </w:tc>
      </w:tr>
      <w:tr w:rsidR="00A24231" w:rsidRPr="00A24231" w:rsidTr="00A24231">
        <w:trPr>
          <w:trHeight w:val="300"/>
        </w:trPr>
        <w:tc>
          <w:tcPr>
            <w:tcW w:w="925" w:type="dxa"/>
            <w:vMerge/>
            <w:tcBorders>
              <w:top w:val="single" w:sz="4" w:space="0" w:color="auto"/>
              <w:left w:val="single" w:sz="8" w:space="0" w:color="auto"/>
              <w:bottom w:val="single" w:sz="4" w:space="0" w:color="auto"/>
              <w:right w:val="single" w:sz="4" w:space="0" w:color="auto"/>
            </w:tcBorders>
            <w:vAlign w:val="center"/>
            <w:hideMark/>
          </w:tcPr>
          <w:p w:rsidR="00A24231" w:rsidRPr="00A24231" w:rsidRDefault="00A24231" w:rsidP="0051220A">
            <w:pPr>
              <w:spacing w:after="0" w:line="240" w:lineRule="auto"/>
              <w:rPr>
                <w:rFonts w:ascii="Calibri" w:eastAsia="Times New Roman" w:hAnsi="Calibri" w:cs="Calibri"/>
                <w:b/>
                <w:bCs/>
                <w:color w:val="000000"/>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A24231" w:rsidRPr="00A24231" w:rsidRDefault="00A24231" w:rsidP="0051220A">
            <w:pPr>
              <w:spacing w:after="0" w:line="240" w:lineRule="auto"/>
              <w:rPr>
                <w:rFonts w:ascii="Calibri" w:eastAsia="Times New Roman" w:hAnsi="Calibri" w:cs="Calibri"/>
                <w:b/>
                <w:bCs/>
                <w:color w:val="000000"/>
              </w:rPr>
            </w:pPr>
          </w:p>
        </w:tc>
        <w:tc>
          <w:tcPr>
            <w:tcW w:w="705" w:type="dxa"/>
            <w:tcBorders>
              <w:top w:val="nil"/>
              <w:left w:val="nil"/>
              <w:bottom w:val="single" w:sz="4" w:space="0" w:color="auto"/>
              <w:right w:val="single" w:sz="4" w:space="0" w:color="auto"/>
            </w:tcBorders>
            <w:shd w:val="clear" w:color="auto" w:fill="auto"/>
            <w:noWrap/>
            <w:vAlign w:val="bottom"/>
            <w:hideMark/>
          </w:tcPr>
          <w:p w:rsidR="00A24231" w:rsidRPr="00A24231" w:rsidRDefault="00A24231" w:rsidP="0051220A">
            <w:pPr>
              <w:spacing w:after="0" w:line="240" w:lineRule="auto"/>
              <w:rPr>
                <w:rFonts w:ascii="Calibri" w:eastAsia="Times New Roman" w:hAnsi="Calibri" w:cs="Calibri"/>
                <w:b/>
                <w:bCs/>
                <w:color w:val="000000"/>
              </w:rPr>
            </w:pPr>
            <w:r w:rsidRPr="00A24231">
              <w:rPr>
                <w:rFonts w:ascii="Calibri" w:eastAsia="Times New Roman" w:hAnsi="Calibri" w:cs="Calibri"/>
                <w:b/>
                <w:bCs/>
                <w:color w:val="000000"/>
              </w:rPr>
              <w:t>чел</w:t>
            </w:r>
          </w:p>
        </w:tc>
        <w:tc>
          <w:tcPr>
            <w:tcW w:w="1344" w:type="dxa"/>
            <w:tcBorders>
              <w:top w:val="nil"/>
              <w:left w:val="nil"/>
              <w:bottom w:val="single" w:sz="4" w:space="0" w:color="auto"/>
              <w:right w:val="single" w:sz="4" w:space="0" w:color="auto"/>
            </w:tcBorders>
            <w:shd w:val="clear" w:color="auto" w:fill="auto"/>
            <w:noWrap/>
            <w:vAlign w:val="bottom"/>
            <w:hideMark/>
          </w:tcPr>
          <w:p w:rsidR="00A24231" w:rsidRPr="00A24231" w:rsidRDefault="00A24231" w:rsidP="0051220A">
            <w:pPr>
              <w:spacing w:after="0" w:line="240" w:lineRule="auto"/>
              <w:rPr>
                <w:rFonts w:ascii="Calibri" w:eastAsia="Times New Roman" w:hAnsi="Calibri" w:cs="Calibri"/>
                <w:b/>
                <w:bCs/>
                <w:color w:val="000000"/>
              </w:rPr>
            </w:pPr>
            <w:r w:rsidRPr="00A24231">
              <w:rPr>
                <w:rFonts w:ascii="Calibri" w:eastAsia="Times New Roman" w:hAnsi="Calibri" w:cs="Calibri"/>
                <w:b/>
                <w:bCs/>
                <w:color w:val="000000"/>
              </w:rPr>
              <w:t>%</w:t>
            </w:r>
          </w:p>
        </w:tc>
        <w:tc>
          <w:tcPr>
            <w:tcW w:w="705" w:type="dxa"/>
            <w:tcBorders>
              <w:top w:val="nil"/>
              <w:left w:val="nil"/>
              <w:bottom w:val="single" w:sz="4" w:space="0" w:color="auto"/>
              <w:right w:val="single" w:sz="4" w:space="0" w:color="auto"/>
            </w:tcBorders>
            <w:shd w:val="clear" w:color="auto" w:fill="auto"/>
            <w:noWrap/>
            <w:vAlign w:val="bottom"/>
            <w:hideMark/>
          </w:tcPr>
          <w:p w:rsidR="00A24231" w:rsidRPr="00A24231" w:rsidRDefault="00A24231" w:rsidP="0051220A">
            <w:pPr>
              <w:spacing w:after="0" w:line="240" w:lineRule="auto"/>
              <w:rPr>
                <w:rFonts w:ascii="Calibri" w:eastAsia="Times New Roman" w:hAnsi="Calibri" w:cs="Calibri"/>
                <w:b/>
                <w:bCs/>
                <w:color w:val="000000"/>
              </w:rPr>
            </w:pPr>
            <w:r w:rsidRPr="00A24231">
              <w:rPr>
                <w:rFonts w:ascii="Calibri" w:eastAsia="Times New Roman" w:hAnsi="Calibri" w:cs="Calibri"/>
                <w:b/>
                <w:bCs/>
                <w:color w:val="000000"/>
              </w:rPr>
              <w:t>чел</w:t>
            </w:r>
          </w:p>
        </w:tc>
        <w:tc>
          <w:tcPr>
            <w:tcW w:w="1127" w:type="dxa"/>
            <w:tcBorders>
              <w:top w:val="nil"/>
              <w:left w:val="nil"/>
              <w:bottom w:val="single" w:sz="4" w:space="0" w:color="auto"/>
              <w:right w:val="single" w:sz="4" w:space="0" w:color="auto"/>
            </w:tcBorders>
            <w:shd w:val="clear" w:color="auto" w:fill="auto"/>
            <w:noWrap/>
            <w:vAlign w:val="bottom"/>
            <w:hideMark/>
          </w:tcPr>
          <w:p w:rsidR="00A24231" w:rsidRPr="00A24231" w:rsidRDefault="00A24231" w:rsidP="0051220A">
            <w:pPr>
              <w:spacing w:after="0" w:line="240" w:lineRule="auto"/>
              <w:rPr>
                <w:rFonts w:ascii="Calibri" w:eastAsia="Times New Roman" w:hAnsi="Calibri" w:cs="Calibri"/>
                <w:b/>
                <w:bCs/>
                <w:color w:val="000000"/>
              </w:rPr>
            </w:pPr>
            <w:r w:rsidRPr="00A24231">
              <w:rPr>
                <w:rFonts w:ascii="Calibri" w:eastAsia="Times New Roman" w:hAnsi="Calibri" w:cs="Calibri"/>
                <w:b/>
                <w:bCs/>
                <w:color w:val="000000"/>
              </w:rPr>
              <w:t>%</w:t>
            </w:r>
          </w:p>
        </w:tc>
        <w:tc>
          <w:tcPr>
            <w:tcW w:w="705" w:type="dxa"/>
            <w:tcBorders>
              <w:top w:val="nil"/>
              <w:left w:val="nil"/>
              <w:bottom w:val="single" w:sz="4" w:space="0" w:color="auto"/>
              <w:right w:val="single" w:sz="4" w:space="0" w:color="auto"/>
            </w:tcBorders>
            <w:shd w:val="clear" w:color="auto" w:fill="auto"/>
            <w:noWrap/>
            <w:vAlign w:val="bottom"/>
            <w:hideMark/>
          </w:tcPr>
          <w:p w:rsidR="00A24231" w:rsidRPr="00A24231" w:rsidRDefault="00A24231" w:rsidP="0051220A">
            <w:pPr>
              <w:spacing w:after="0" w:line="240" w:lineRule="auto"/>
              <w:rPr>
                <w:rFonts w:ascii="Calibri" w:eastAsia="Times New Roman" w:hAnsi="Calibri" w:cs="Calibri"/>
                <w:b/>
                <w:bCs/>
                <w:color w:val="000000"/>
              </w:rPr>
            </w:pPr>
            <w:r w:rsidRPr="00A24231">
              <w:rPr>
                <w:rFonts w:ascii="Calibri" w:eastAsia="Times New Roman" w:hAnsi="Calibri" w:cs="Calibri"/>
                <w:b/>
                <w:bCs/>
                <w:color w:val="000000"/>
              </w:rPr>
              <w:t>чел</w:t>
            </w:r>
          </w:p>
        </w:tc>
        <w:tc>
          <w:tcPr>
            <w:tcW w:w="1127" w:type="dxa"/>
            <w:tcBorders>
              <w:top w:val="nil"/>
              <w:left w:val="nil"/>
              <w:bottom w:val="single" w:sz="4" w:space="0" w:color="auto"/>
              <w:right w:val="single" w:sz="8" w:space="0" w:color="auto"/>
            </w:tcBorders>
            <w:shd w:val="clear" w:color="auto" w:fill="auto"/>
            <w:noWrap/>
            <w:vAlign w:val="bottom"/>
            <w:hideMark/>
          </w:tcPr>
          <w:p w:rsidR="00A24231" w:rsidRPr="00A24231" w:rsidRDefault="00A24231" w:rsidP="0051220A">
            <w:pPr>
              <w:spacing w:after="0" w:line="240" w:lineRule="auto"/>
              <w:rPr>
                <w:rFonts w:ascii="Calibri" w:eastAsia="Times New Roman" w:hAnsi="Calibri" w:cs="Calibri"/>
                <w:b/>
                <w:bCs/>
                <w:color w:val="000000"/>
              </w:rPr>
            </w:pPr>
            <w:r w:rsidRPr="00A24231">
              <w:rPr>
                <w:rFonts w:ascii="Calibri" w:eastAsia="Times New Roman" w:hAnsi="Calibri" w:cs="Calibri"/>
                <w:b/>
                <w:bCs/>
                <w:color w:val="000000"/>
              </w:rPr>
              <w:t>%</w:t>
            </w:r>
          </w:p>
        </w:tc>
      </w:tr>
      <w:tr w:rsidR="00A24231" w:rsidRPr="00A24231" w:rsidTr="00A24231">
        <w:trPr>
          <w:trHeight w:val="300"/>
        </w:trPr>
        <w:tc>
          <w:tcPr>
            <w:tcW w:w="925" w:type="dxa"/>
            <w:vMerge w:val="restart"/>
            <w:tcBorders>
              <w:top w:val="nil"/>
              <w:left w:val="single" w:sz="8" w:space="0" w:color="auto"/>
              <w:bottom w:val="single" w:sz="4" w:space="0" w:color="auto"/>
              <w:right w:val="single" w:sz="4" w:space="0" w:color="auto"/>
            </w:tcBorders>
            <w:shd w:val="clear" w:color="000000" w:fill="FFFFFF"/>
            <w:noWrap/>
            <w:vAlign w:val="bottom"/>
            <w:hideMark/>
          </w:tcPr>
          <w:p w:rsidR="00A24231" w:rsidRPr="00A24231" w:rsidRDefault="00F07984" w:rsidP="0051220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2018</w:t>
            </w:r>
          </w:p>
        </w:tc>
        <w:tc>
          <w:tcPr>
            <w:tcW w:w="1042"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A24231" w:rsidRPr="00A24231" w:rsidRDefault="00A24231" w:rsidP="0051220A">
            <w:pPr>
              <w:spacing w:after="0" w:line="240" w:lineRule="auto"/>
              <w:jc w:val="center"/>
              <w:rPr>
                <w:rFonts w:ascii="Calibri" w:eastAsia="Times New Roman" w:hAnsi="Calibri" w:cs="Calibri"/>
                <w:b/>
                <w:bCs/>
                <w:color w:val="000000"/>
              </w:rPr>
            </w:pPr>
            <w:r w:rsidRPr="00A24231">
              <w:rPr>
                <w:rFonts w:ascii="Calibri" w:eastAsia="Times New Roman" w:hAnsi="Calibri" w:cs="Calibri"/>
                <w:b/>
                <w:bCs/>
                <w:color w:val="000000"/>
              </w:rPr>
              <w:t>169</w:t>
            </w:r>
          </w:p>
        </w:tc>
        <w:tc>
          <w:tcPr>
            <w:tcW w:w="705" w:type="dxa"/>
            <w:tcBorders>
              <w:top w:val="nil"/>
              <w:left w:val="nil"/>
              <w:bottom w:val="single" w:sz="4" w:space="0" w:color="auto"/>
              <w:right w:val="single" w:sz="4" w:space="0" w:color="auto"/>
            </w:tcBorders>
            <w:shd w:val="clear" w:color="000000" w:fill="FFFFFF"/>
            <w:noWrap/>
            <w:vAlign w:val="bottom"/>
            <w:hideMark/>
          </w:tcPr>
          <w:p w:rsidR="00A24231" w:rsidRPr="00A24231" w:rsidRDefault="00A24231" w:rsidP="0051220A">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20</w:t>
            </w:r>
          </w:p>
        </w:tc>
        <w:tc>
          <w:tcPr>
            <w:tcW w:w="1344" w:type="dxa"/>
            <w:tcBorders>
              <w:top w:val="nil"/>
              <w:left w:val="nil"/>
              <w:bottom w:val="single" w:sz="4" w:space="0" w:color="auto"/>
              <w:right w:val="single" w:sz="4" w:space="0" w:color="auto"/>
            </w:tcBorders>
            <w:shd w:val="clear" w:color="000000" w:fill="FFFFFF"/>
            <w:noWrap/>
            <w:vAlign w:val="bottom"/>
            <w:hideMark/>
          </w:tcPr>
          <w:p w:rsidR="00A24231" w:rsidRPr="00A24231" w:rsidRDefault="00A24231" w:rsidP="0051220A">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11,80%</w:t>
            </w:r>
          </w:p>
        </w:tc>
        <w:tc>
          <w:tcPr>
            <w:tcW w:w="705" w:type="dxa"/>
            <w:tcBorders>
              <w:top w:val="nil"/>
              <w:left w:val="nil"/>
              <w:bottom w:val="single" w:sz="4" w:space="0" w:color="auto"/>
              <w:right w:val="single" w:sz="4" w:space="0" w:color="auto"/>
            </w:tcBorders>
            <w:shd w:val="clear" w:color="000000" w:fill="FFFFFF"/>
            <w:noWrap/>
            <w:vAlign w:val="bottom"/>
            <w:hideMark/>
          </w:tcPr>
          <w:p w:rsidR="00A24231" w:rsidRPr="00A24231" w:rsidRDefault="00A24231" w:rsidP="0051220A">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3</w:t>
            </w:r>
          </w:p>
        </w:tc>
        <w:tc>
          <w:tcPr>
            <w:tcW w:w="1127" w:type="dxa"/>
            <w:tcBorders>
              <w:top w:val="nil"/>
              <w:left w:val="nil"/>
              <w:bottom w:val="single" w:sz="4" w:space="0" w:color="auto"/>
              <w:right w:val="single" w:sz="4" w:space="0" w:color="auto"/>
            </w:tcBorders>
            <w:shd w:val="clear" w:color="000000" w:fill="FFFFFF"/>
            <w:noWrap/>
            <w:vAlign w:val="bottom"/>
            <w:hideMark/>
          </w:tcPr>
          <w:p w:rsidR="00A24231" w:rsidRPr="00A24231" w:rsidRDefault="00A24231" w:rsidP="0051220A">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1,80%</w:t>
            </w:r>
          </w:p>
        </w:tc>
        <w:tc>
          <w:tcPr>
            <w:tcW w:w="705" w:type="dxa"/>
            <w:tcBorders>
              <w:top w:val="nil"/>
              <w:left w:val="nil"/>
              <w:bottom w:val="single" w:sz="4" w:space="0" w:color="auto"/>
              <w:right w:val="single" w:sz="4" w:space="0" w:color="auto"/>
            </w:tcBorders>
            <w:shd w:val="clear" w:color="000000" w:fill="FFFFFF"/>
            <w:noWrap/>
            <w:vAlign w:val="bottom"/>
            <w:hideMark/>
          </w:tcPr>
          <w:p w:rsidR="00A24231" w:rsidRPr="00A24231" w:rsidRDefault="00A24231" w:rsidP="0051220A">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3</w:t>
            </w:r>
          </w:p>
        </w:tc>
        <w:tc>
          <w:tcPr>
            <w:tcW w:w="1127" w:type="dxa"/>
            <w:tcBorders>
              <w:top w:val="nil"/>
              <w:left w:val="nil"/>
              <w:bottom w:val="single" w:sz="4" w:space="0" w:color="auto"/>
              <w:right w:val="single" w:sz="8" w:space="0" w:color="auto"/>
            </w:tcBorders>
            <w:shd w:val="clear" w:color="000000" w:fill="FFFFFF"/>
            <w:noWrap/>
            <w:vAlign w:val="bottom"/>
            <w:hideMark/>
          </w:tcPr>
          <w:p w:rsidR="00A24231" w:rsidRPr="00A24231" w:rsidRDefault="00A24231" w:rsidP="0051220A">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1,80%</w:t>
            </w:r>
          </w:p>
        </w:tc>
      </w:tr>
      <w:tr w:rsidR="00A24231" w:rsidRPr="00A24231" w:rsidTr="00A24231">
        <w:trPr>
          <w:trHeight w:val="300"/>
        </w:trPr>
        <w:tc>
          <w:tcPr>
            <w:tcW w:w="925" w:type="dxa"/>
            <w:vMerge/>
            <w:tcBorders>
              <w:top w:val="nil"/>
              <w:left w:val="single" w:sz="8" w:space="0" w:color="auto"/>
              <w:bottom w:val="single" w:sz="4" w:space="0" w:color="auto"/>
              <w:right w:val="single" w:sz="4" w:space="0" w:color="auto"/>
            </w:tcBorders>
            <w:vAlign w:val="center"/>
            <w:hideMark/>
          </w:tcPr>
          <w:p w:rsidR="00A24231" w:rsidRPr="00A24231" w:rsidRDefault="00A24231" w:rsidP="0051220A">
            <w:pPr>
              <w:spacing w:after="0" w:line="240" w:lineRule="auto"/>
              <w:rPr>
                <w:rFonts w:ascii="Calibri" w:eastAsia="Times New Roman" w:hAnsi="Calibri" w:cs="Calibri"/>
                <w:b/>
                <w:bCs/>
                <w:color w:val="000000"/>
              </w:rPr>
            </w:pPr>
          </w:p>
        </w:tc>
        <w:tc>
          <w:tcPr>
            <w:tcW w:w="1042" w:type="dxa"/>
            <w:vMerge/>
            <w:tcBorders>
              <w:top w:val="nil"/>
              <w:left w:val="single" w:sz="4" w:space="0" w:color="auto"/>
              <w:bottom w:val="single" w:sz="4" w:space="0" w:color="auto"/>
              <w:right w:val="single" w:sz="4" w:space="0" w:color="auto"/>
            </w:tcBorders>
            <w:vAlign w:val="center"/>
            <w:hideMark/>
          </w:tcPr>
          <w:p w:rsidR="00A24231" w:rsidRPr="00A24231" w:rsidRDefault="00A24231" w:rsidP="0051220A">
            <w:pPr>
              <w:spacing w:after="0" w:line="240" w:lineRule="auto"/>
              <w:rPr>
                <w:rFonts w:ascii="Calibri" w:eastAsia="Times New Roman" w:hAnsi="Calibri" w:cs="Calibri"/>
                <w:b/>
                <w:bCs/>
                <w:color w:val="000000"/>
              </w:rPr>
            </w:pPr>
          </w:p>
        </w:tc>
        <w:tc>
          <w:tcPr>
            <w:tcW w:w="5713" w:type="dxa"/>
            <w:gridSpan w:val="6"/>
            <w:tcBorders>
              <w:top w:val="single" w:sz="4" w:space="0" w:color="auto"/>
              <w:left w:val="nil"/>
              <w:bottom w:val="single" w:sz="4" w:space="0" w:color="auto"/>
              <w:right w:val="single" w:sz="8" w:space="0" w:color="000000"/>
            </w:tcBorders>
            <w:shd w:val="clear" w:color="000000" w:fill="FFFFFF"/>
            <w:noWrap/>
            <w:vAlign w:val="bottom"/>
            <w:hideMark/>
          </w:tcPr>
          <w:p w:rsidR="00A24231" w:rsidRPr="00A24231" w:rsidRDefault="00A24231" w:rsidP="0051220A">
            <w:pPr>
              <w:spacing w:after="0" w:line="240" w:lineRule="auto"/>
              <w:jc w:val="center"/>
              <w:rPr>
                <w:rFonts w:ascii="Calibri" w:eastAsia="Times New Roman" w:hAnsi="Calibri" w:cs="Calibri"/>
                <w:b/>
                <w:bCs/>
                <w:color w:val="FF0000"/>
              </w:rPr>
            </w:pPr>
            <w:r w:rsidRPr="00A24231">
              <w:rPr>
                <w:rFonts w:ascii="Calibri" w:eastAsia="Times New Roman" w:hAnsi="Calibri" w:cs="Calibri"/>
                <w:b/>
                <w:bCs/>
                <w:color w:val="FF0000"/>
              </w:rPr>
              <w:t>26/15,4%</w:t>
            </w:r>
          </w:p>
        </w:tc>
      </w:tr>
      <w:tr w:rsidR="00A24231" w:rsidRPr="00A24231" w:rsidTr="00A24231">
        <w:trPr>
          <w:trHeight w:val="300"/>
        </w:trPr>
        <w:tc>
          <w:tcPr>
            <w:tcW w:w="925" w:type="dxa"/>
            <w:vMerge w:val="restart"/>
            <w:tcBorders>
              <w:top w:val="nil"/>
              <w:left w:val="single" w:sz="8" w:space="0" w:color="auto"/>
              <w:bottom w:val="single" w:sz="4" w:space="0" w:color="000000"/>
              <w:right w:val="single" w:sz="4" w:space="0" w:color="auto"/>
            </w:tcBorders>
            <w:shd w:val="clear" w:color="000000" w:fill="FFFFFF"/>
            <w:noWrap/>
            <w:vAlign w:val="bottom"/>
            <w:hideMark/>
          </w:tcPr>
          <w:p w:rsidR="00A24231" w:rsidRPr="00A24231" w:rsidRDefault="00F07984" w:rsidP="0051220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2019</w:t>
            </w:r>
          </w:p>
        </w:tc>
        <w:tc>
          <w:tcPr>
            <w:tcW w:w="1042"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24231" w:rsidRPr="00A24231" w:rsidRDefault="00A24231" w:rsidP="0051220A">
            <w:pPr>
              <w:spacing w:after="0" w:line="240" w:lineRule="auto"/>
              <w:jc w:val="center"/>
              <w:rPr>
                <w:rFonts w:ascii="Calibri" w:eastAsia="Times New Roman" w:hAnsi="Calibri" w:cs="Calibri"/>
                <w:b/>
                <w:bCs/>
                <w:color w:val="000000"/>
              </w:rPr>
            </w:pPr>
            <w:r w:rsidRPr="00A24231">
              <w:rPr>
                <w:rFonts w:ascii="Calibri" w:eastAsia="Times New Roman" w:hAnsi="Calibri" w:cs="Calibri"/>
                <w:b/>
                <w:bCs/>
                <w:color w:val="000000"/>
              </w:rPr>
              <w:t>178</w:t>
            </w:r>
          </w:p>
        </w:tc>
        <w:tc>
          <w:tcPr>
            <w:tcW w:w="705" w:type="dxa"/>
            <w:tcBorders>
              <w:top w:val="nil"/>
              <w:left w:val="nil"/>
              <w:bottom w:val="single" w:sz="4" w:space="0" w:color="auto"/>
              <w:right w:val="single" w:sz="4" w:space="0" w:color="auto"/>
            </w:tcBorders>
            <w:shd w:val="clear" w:color="000000" w:fill="FFFFFF"/>
            <w:noWrap/>
            <w:vAlign w:val="bottom"/>
            <w:hideMark/>
          </w:tcPr>
          <w:p w:rsidR="00A24231" w:rsidRPr="00A24231" w:rsidRDefault="00A24231" w:rsidP="0051220A">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46</w:t>
            </w:r>
          </w:p>
        </w:tc>
        <w:tc>
          <w:tcPr>
            <w:tcW w:w="1344" w:type="dxa"/>
            <w:tcBorders>
              <w:top w:val="nil"/>
              <w:left w:val="nil"/>
              <w:bottom w:val="single" w:sz="4" w:space="0" w:color="auto"/>
              <w:right w:val="single" w:sz="4" w:space="0" w:color="auto"/>
            </w:tcBorders>
            <w:shd w:val="clear" w:color="000000" w:fill="FFFFFF"/>
            <w:noWrap/>
            <w:vAlign w:val="bottom"/>
            <w:hideMark/>
          </w:tcPr>
          <w:p w:rsidR="00A24231" w:rsidRPr="00A24231" w:rsidRDefault="00A24231" w:rsidP="0051220A">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25,80%</w:t>
            </w:r>
          </w:p>
        </w:tc>
        <w:tc>
          <w:tcPr>
            <w:tcW w:w="705" w:type="dxa"/>
            <w:tcBorders>
              <w:top w:val="nil"/>
              <w:left w:val="nil"/>
              <w:bottom w:val="single" w:sz="4" w:space="0" w:color="auto"/>
              <w:right w:val="single" w:sz="4" w:space="0" w:color="auto"/>
            </w:tcBorders>
            <w:shd w:val="clear" w:color="000000" w:fill="FFFFFF"/>
            <w:noWrap/>
            <w:vAlign w:val="bottom"/>
            <w:hideMark/>
          </w:tcPr>
          <w:p w:rsidR="00A24231" w:rsidRPr="00A24231" w:rsidRDefault="00A24231" w:rsidP="0051220A">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11</w:t>
            </w:r>
          </w:p>
        </w:tc>
        <w:tc>
          <w:tcPr>
            <w:tcW w:w="1127" w:type="dxa"/>
            <w:tcBorders>
              <w:top w:val="nil"/>
              <w:left w:val="nil"/>
              <w:bottom w:val="single" w:sz="4" w:space="0" w:color="auto"/>
              <w:right w:val="single" w:sz="4" w:space="0" w:color="auto"/>
            </w:tcBorders>
            <w:shd w:val="clear" w:color="000000" w:fill="FFFFFF"/>
            <w:noWrap/>
            <w:vAlign w:val="bottom"/>
            <w:hideMark/>
          </w:tcPr>
          <w:p w:rsidR="00A24231" w:rsidRPr="00A24231" w:rsidRDefault="00A24231" w:rsidP="0051220A">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6,20%</w:t>
            </w:r>
          </w:p>
        </w:tc>
        <w:tc>
          <w:tcPr>
            <w:tcW w:w="705" w:type="dxa"/>
            <w:tcBorders>
              <w:top w:val="nil"/>
              <w:left w:val="nil"/>
              <w:bottom w:val="single" w:sz="4" w:space="0" w:color="auto"/>
              <w:right w:val="single" w:sz="4" w:space="0" w:color="auto"/>
            </w:tcBorders>
            <w:shd w:val="clear" w:color="000000" w:fill="FFFFFF"/>
            <w:noWrap/>
            <w:vAlign w:val="bottom"/>
            <w:hideMark/>
          </w:tcPr>
          <w:p w:rsidR="00A24231" w:rsidRPr="00A24231" w:rsidRDefault="00A24231" w:rsidP="0051220A">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8</w:t>
            </w:r>
          </w:p>
        </w:tc>
        <w:tc>
          <w:tcPr>
            <w:tcW w:w="1127" w:type="dxa"/>
            <w:tcBorders>
              <w:top w:val="nil"/>
              <w:left w:val="nil"/>
              <w:bottom w:val="single" w:sz="4" w:space="0" w:color="auto"/>
              <w:right w:val="single" w:sz="8" w:space="0" w:color="auto"/>
            </w:tcBorders>
            <w:shd w:val="clear" w:color="000000" w:fill="FFFFFF"/>
            <w:noWrap/>
            <w:vAlign w:val="bottom"/>
            <w:hideMark/>
          </w:tcPr>
          <w:p w:rsidR="00A24231" w:rsidRPr="00A24231" w:rsidRDefault="00A24231" w:rsidP="0051220A">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4,50%</w:t>
            </w:r>
          </w:p>
        </w:tc>
      </w:tr>
      <w:tr w:rsidR="00A24231" w:rsidRPr="00A24231" w:rsidTr="00A24231">
        <w:trPr>
          <w:trHeight w:val="300"/>
        </w:trPr>
        <w:tc>
          <w:tcPr>
            <w:tcW w:w="925" w:type="dxa"/>
            <w:vMerge/>
            <w:tcBorders>
              <w:top w:val="nil"/>
              <w:left w:val="single" w:sz="8" w:space="0" w:color="auto"/>
              <w:bottom w:val="single" w:sz="4" w:space="0" w:color="000000"/>
              <w:right w:val="single" w:sz="4" w:space="0" w:color="auto"/>
            </w:tcBorders>
            <w:vAlign w:val="center"/>
            <w:hideMark/>
          </w:tcPr>
          <w:p w:rsidR="00A24231" w:rsidRPr="00A24231" w:rsidRDefault="00A24231" w:rsidP="0051220A">
            <w:pPr>
              <w:spacing w:after="0" w:line="240" w:lineRule="auto"/>
              <w:rPr>
                <w:rFonts w:ascii="Calibri" w:eastAsia="Times New Roman" w:hAnsi="Calibri" w:cs="Calibri"/>
                <w:b/>
                <w:bCs/>
                <w:color w:val="000000"/>
              </w:rPr>
            </w:pPr>
          </w:p>
        </w:tc>
        <w:tc>
          <w:tcPr>
            <w:tcW w:w="1042" w:type="dxa"/>
            <w:vMerge/>
            <w:tcBorders>
              <w:top w:val="nil"/>
              <w:left w:val="single" w:sz="4" w:space="0" w:color="auto"/>
              <w:bottom w:val="single" w:sz="4" w:space="0" w:color="000000"/>
              <w:right w:val="single" w:sz="4" w:space="0" w:color="auto"/>
            </w:tcBorders>
            <w:vAlign w:val="center"/>
            <w:hideMark/>
          </w:tcPr>
          <w:p w:rsidR="00A24231" w:rsidRPr="00A24231" w:rsidRDefault="00A24231" w:rsidP="0051220A">
            <w:pPr>
              <w:spacing w:after="0" w:line="240" w:lineRule="auto"/>
              <w:rPr>
                <w:rFonts w:ascii="Calibri" w:eastAsia="Times New Roman" w:hAnsi="Calibri" w:cs="Calibri"/>
                <w:b/>
                <w:bCs/>
                <w:color w:val="000000"/>
              </w:rPr>
            </w:pPr>
          </w:p>
        </w:tc>
        <w:tc>
          <w:tcPr>
            <w:tcW w:w="5713" w:type="dxa"/>
            <w:gridSpan w:val="6"/>
            <w:tcBorders>
              <w:top w:val="single" w:sz="4" w:space="0" w:color="auto"/>
              <w:left w:val="nil"/>
              <w:bottom w:val="single" w:sz="4" w:space="0" w:color="auto"/>
              <w:right w:val="single" w:sz="8" w:space="0" w:color="000000"/>
            </w:tcBorders>
            <w:shd w:val="clear" w:color="000000" w:fill="FFFFFF"/>
            <w:noWrap/>
            <w:vAlign w:val="bottom"/>
            <w:hideMark/>
          </w:tcPr>
          <w:p w:rsidR="00A24231" w:rsidRPr="00A24231" w:rsidRDefault="00A24231" w:rsidP="0051220A">
            <w:pPr>
              <w:spacing w:after="0" w:line="240" w:lineRule="auto"/>
              <w:jc w:val="center"/>
              <w:rPr>
                <w:rFonts w:ascii="Calibri" w:eastAsia="Times New Roman" w:hAnsi="Calibri" w:cs="Calibri"/>
                <w:b/>
                <w:bCs/>
                <w:color w:val="FF0000"/>
              </w:rPr>
            </w:pPr>
            <w:r w:rsidRPr="00A24231">
              <w:rPr>
                <w:rFonts w:ascii="Calibri" w:eastAsia="Times New Roman" w:hAnsi="Calibri" w:cs="Calibri"/>
                <w:b/>
                <w:bCs/>
                <w:color w:val="FF0000"/>
              </w:rPr>
              <w:t>65/36,5%</w:t>
            </w:r>
          </w:p>
        </w:tc>
      </w:tr>
      <w:tr w:rsidR="00A24231" w:rsidRPr="00A24231" w:rsidTr="00A24231">
        <w:trPr>
          <w:trHeight w:val="300"/>
        </w:trPr>
        <w:tc>
          <w:tcPr>
            <w:tcW w:w="925" w:type="dxa"/>
            <w:vMerge w:val="restart"/>
            <w:tcBorders>
              <w:top w:val="nil"/>
              <w:left w:val="single" w:sz="8" w:space="0" w:color="auto"/>
              <w:bottom w:val="single" w:sz="4" w:space="0" w:color="000000"/>
              <w:right w:val="single" w:sz="4" w:space="0" w:color="auto"/>
            </w:tcBorders>
            <w:shd w:val="clear" w:color="000000" w:fill="FFFFFF"/>
            <w:noWrap/>
            <w:vAlign w:val="bottom"/>
            <w:hideMark/>
          </w:tcPr>
          <w:p w:rsidR="00A24231" w:rsidRPr="00A24231" w:rsidRDefault="00F07984" w:rsidP="0051220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2020</w:t>
            </w:r>
          </w:p>
        </w:tc>
        <w:tc>
          <w:tcPr>
            <w:tcW w:w="1042"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A24231" w:rsidRPr="00A24231" w:rsidRDefault="00A24231" w:rsidP="0051220A">
            <w:pPr>
              <w:spacing w:after="0" w:line="240" w:lineRule="auto"/>
              <w:jc w:val="center"/>
              <w:rPr>
                <w:rFonts w:ascii="Calibri" w:eastAsia="Times New Roman" w:hAnsi="Calibri" w:cs="Calibri"/>
                <w:b/>
                <w:bCs/>
                <w:color w:val="000000"/>
              </w:rPr>
            </w:pPr>
            <w:r w:rsidRPr="00A24231">
              <w:rPr>
                <w:rFonts w:ascii="Calibri" w:eastAsia="Times New Roman" w:hAnsi="Calibri" w:cs="Calibri"/>
                <w:b/>
                <w:bCs/>
                <w:color w:val="000000"/>
              </w:rPr>
              <w:t>184</w:t>
            </w:r>
          </w:p>
        </w:tc>
        <w:tc>
          <w:tcPr>
            <w:tcW w:w="705" w:type="dxa"/>
            <w:tcBorders>
              <w:top w:val="nil"/>
              <w:left w:val="nil"/>
              <w:bottom w:val="single" w:sz="4" w:space="0" w:color="auto"/>
              <w:right w:val="single" w:sz="4" w:space="0" w:color="auto"/>
            </w:tcBorders>
            <w:shd w:val="clear" w:color="000000" w:fill="FFFFFF"/>
            <w:noWrap/>
            <w:vAlign w:val="bottom"/>
            <w:hideMark/>
          </w:tcPr>
          <w:p w:rsidR="00A24231" w:rsidRPr="00A24231" w:rsidRDefault="00A24231" w:rsidP="0051220A">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52</w:t>
            </w:r>
          </w:p>
        </w:tc>
        <w:tc>
          <w:tcPr>
            <w:tcW w:w="1344" w:type="dxa"/>
            <w:tcBorders>
              <w:top w:val="nil"/>
              <w:left w:val="nil"/>
              <w:bottom w:val="single" w:sz="4" w:space="0" w:color="auto"/>
              <w:right w:val="single" w:sz="4" w:space="0" w:color="auto"/>
            </w:tcBorders>
            <w:shd w:val="clear" w:color="000000" w:fill="FFFFFF"/>
            <w:noWrap/>
            <w:vAlign w:val="bottom"/>
            <w:hideMark/>
          </w:tcPr>
          <w:p w:rsidR="00A24231" w:rsidRPr="00A24231" w:rsidRDefault="00A24231" w:rsidP="0051220A">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28,00%</w:t>
            </w:r>
          </w:p>
        </w:tc>
        <w:tc>
          <w:tcPr>
            <w:tcW w:w="705" w:type="dxa"/>
            <w:tcBorders>
              <w:top w:val="nil"/>
              <w:left w:val="nil"/>
              <w:bottom w:val="single" w:sz="4" w:space="0" w:color="auto"/>
              <w:right w:val="single" w:sz="4" w:space="0" w:color="auto"/>
            </w:tcBorders>
            <w:shd w:val="clear" w:color="000000" w:fill="FFFFFF"/>
            <w:noWrap/>
            <w:vAlign w:val="bottom"/>
            <w:hideMark/>
          </w:tcPr>
          <w:p w:rsidR="00A24231" w:rsidRPr="00A24231" w:rsidRDefault="00A24231" w:rsidP="0051220A">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15</w:t>
            </w:r>
          </w:p>
        </w:tc>
        <w:tc>
          <w:tcPr>
            <w:tcW w:w="1127" w:type="dxa"/>
            <w:tcBorders>
              <w:top w:val="nil"/>
              <w:left w:val="nil"/>
              <w:bottom w:val="single" w:sz="4" w:space="0" w:color="auto"/>
              <w:right w:val="single" w:sz="4" w:space="0" w:color="auto"/>
            </w:tcBorders>
            <w:shd w:val="clear" w:color="000000" w:fill="FFFFFF"/>
            <w:noWrap/>
            <w:vAlign w:val="bottom"/>
            <w:hideMark/>
          </w:tcPr>
          <w:p w:rsidR="00A24231" w:rsidRPr="00A24231" w:rsidRDefault="00A24231" w:rsidP="0051220A">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8,20%</w:t>
            </w:r>
          </w:p>
        </w:tc>
        <w:tc>
          <w:tcPr>
            <w:tcW w:w="705" w:type="dxa"/>
            <w:tcBorders>
              <w:top w:val="nil"/>
              <w:left w:val="nil"/>
              <w:bottom w:val="single" w:sz="4" w:space="0" w:color="auto"/>
              <w:right w:val="single" w:sz="4" w:space="0" w:color="auto"/>
            </w:tcBorders>
            <w:shd w:val="clear" w:color="000000" w:fill="FFFFFF"/>
            <w:noWrap/>
            <w:vAlign w:val="bottom"/>
            <w:hideMark/>
          </w:tcPr>
          <w:p w:rsidR="00A24231" w:rsidRPr="00A24231" w:rsidRDefault="00A24231" w:rsidP="0051220A">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13</w:t>
            </w:r>
          </w:p>
        </w:tc>
        <w:tc>
          <w:tcPr>
            <w:tcW w:w="1127" w:type="dxa"/>
            <w:tcBorders>
              <w:top w:val="nil"/>
              <w:left w:val="nil"/>
              <w:bottom w:val="single" w:sz="4" w:space="0" w:color="auto"/>
              <w:right w:val="single" w:sz="8" w:space="0" w:color="auto"/>
            </w:tcBorders>
            <w:shd w:val="clear" w:color="000000" w:fill="FFFFFF"/>
            <w:noWrap/>
            <w:vAlign w:val="bottom"/>
            <w:hideMark/>
          </w:tcPr>
          <w:p w:rsidR="00A24231" w:rsidRPr="00A24231" w:rsidRDefault="00A24231" w:rsidP="0051220A">
            <w:pPr>
              <w:spacing w:after="0" w:line="240" w:lineRule="auto"/>
              <w:jc w:val="right"/>
              <w:rPr>
                <w:rFonts w:ascii="Calibri" w:eastAsia="Times New Roman" w:hAnsi="Calibri" w:cs="Calibri"/>
                <w:b/>
                <w:bCs/>
                <w:color w:val="000000"/>
              </w:rPr>
            </w:pPr>
            <w:r w:rsidRPr="00A24231">
              <w:rPr>
                <w:rFonts w:ascii="Calibri" w:eastAsia="Times New Roman" w:hAnsi="Calibri" w:cs="Calibri"/>
                <w:b/>
                <w:bCs/>
                <w:color w:val="000000"/>
              </w:rPr>
              <w:t>7,00%</w:t>
            </w:r>
          </w:p>
        </w:tc>
      </w:tr>
      <w:tr w:rsidR="00A24231" w:rsidRPr="00A24231" w:rsidTr="00A24231">
        <w:trPr>
          <w:trHeight w:val="300"/>
        </w:trPr>
        <w:tc>
          <w:tcPr>
            <w:tcW w:w="925" w:type="dxa"/>
            <w:vMerge/>
            <w:tcBorders>
              <w:top w:val="nil"/>
              <w:left w:val="single" w:sz="8" w:space="0" w:color="auto"/>
              <w:bottom w:val="single" w:sz="4" w:space="0" w:color="000000"/>
              <w:right w:val="single" w:sz="4" w:space="0" w:color="auto"/>
            </w:tcBorders>
            <w:vAlign w:val="center"/>
            <w:hideMark/>
          </w:tcPr>
          <w:p w:rsidR="00A24231" w:rsidRPr="00A24231" w:rsidRDefault="00A24231" w:rsidP="0051220A">
            <w:pPr>
              <w:spacing w:after="0" w:line="240" w:lineRule="auto"/>
              <w:rPr>
                <w:rFonts w:ascii="Calibri" w:eastAsia="Times New Roman" w:hAnsi="Calibri" w:cs="Calibri"/>
                <w:b/>
                <w:bCs/>
                <w:color w:val="000000"/>
              </w:rPr>
            </w:pPr>
          </w:p>
        </w:tc>
        <w:tc>
          <w:tcPr>
            <w:tcW w:w="1042" w:type="dxa"/>
            <w:vMerge/>
            <w:tcBorders>
              <w:top w:val="nil"/>
              <w:left w:val="single" w:sz="4" w:space="0" w:color="auto"/>
              <w:bottom w:val="single" w:sz="4" w:space="0" w:color="000000"/>
              <w:right w:val="single" w:sz="4" w:space="0" w:color="auto"/>
            </w:tcBorders>
            <w:vAlign w:val="center"/>
            <w:hideMark/>
          </w:tcPr>
          <w:p w:rsidR="00A24231" w:rsidRPr="00A24231" w:rsidRDefault="00A24231" w:rsidP="0051220A">
            <w:pPr>
              <w:spacing w:after="0" w:line="240" w:lineRule="auto"/>
              <w:rPr>
                <w:rFonts w:ascii="Calibri" w:eastAsia="Times New Roman" w:hAnsi="Calibri" w:cs="Calibri"/>
                <w:b/>
                <w:bCs/>
                <w:color w:val="000000"/>
              </w:rPr>
            </w:pPr>
          </w:p>
        </w:tc>
        <w:tc>
          <w:tcPr>
            <w:tcW w:w="5713" w:type="dxa"/>
            <w:gridSpan w:val="6"/>
            <w:tcBorders>
              <w:top w:val="single" w:sz="4" w:space="0" w:color="auto"/>
              <w:left w:val="nil"/>
              <w:bottom w:val="single" w:sz="4" w:space="0" w:color="auto"/>
              <w:right w:val="single" w:sz="8" w:space="0" w:color="000000"/>
            </w:tcBorders>
            <w:shd w:val="clear" w:color="000000" w:fill="FFFFFF"/>
            <w:noWrap/>
            <w:vAlign w:val="bottom"/>
            <w:hideMark/>
          </w:tcPr>
          <w:p w:rsidR="00A24231" w:rsidRPr="00A24231" w:rsidRDefault="00A24231" w:rsidP="0051220A">
            <w:pPr>
              <w:spacing w:after="0" w:line="240" w:lineRule="auto"/>
              <w:jc w:val="center"/>
              <w:rPr>
                <w:rFonts w:ascii="Calibri" w:eastAsia="Times New Roman" w:hAnsi="Calibri" w:cs="Calibri"/>
                <w:b/>
                <w:bCs/>
                <w:color w:val="FF0000"/>
              </w:rPr>
            </w:pPr>
            <w:r w:rsidRPr="00A24231">
              <w:rPr>
                <w:rFonts w:ascii="Calibri" w:eastAsia="Times New Roman" w:hAnsi="Calibri" w:cs="Calibri"/>
                <w:b/>
                <w:bCs/>
                <w:color w:val="FF0000"/>
              </w:rPr>
              <w:t>80/43,5%</w:t>
            </w:r>
          </w:p>
        </w:tc>
      </w:tr>
    </w:tbl>
    <w:p w:rsidR="00A24231" w:rsidRDefault="00A24231" w:rsidP="0051220A">
      <w:pPr>
        <w:pStyle w:val="a3"/>
        <w:spacing w:after="0" w:line="240" w:lineRule="auto"/>
        <w:jc w:val="both"/>
        <w:rPr>
          <w:sz w:val="20"/>
          <w:szCs w:val="20"/>
        </w:rPr>
      </w:pPr>
    </w:p>
    <w:p w:rsidR="00A24231" w:rsidRDefault="00A24231" w:rsidP="0051220A">
      <w:pPr>
        <w:pStyle w:val="a3"/>
        <w:spacing w:after="0" w:line="240" w:lineRule="auto"/>
        <w:jc w:val="both"/>
        <w:rPr>
          <w:sz w:val="20"/>
          <w:szCs w:val="20"/>
        </w:rPr>
      </w:pPr>
    </w:p>
    <w:p w:rsidR="00A24231" w:rsidRDefault="00A24231" w:rsidP="0051220A">
      <w:pPr>
        <w:pStyle w:val="a3"/>
        <w:spacing w:after="0" w:line="240" w:lineRule="auto"/>
        <w:jc w:val="both"/>
        <w:rPr>
          <w:sz w:val="20"/>
          <w:szCs w:val="20"/>
        </w:rPr>
      </w:pPr>
    </w:p>
    <w:p w:rsidR="00A24231" w:rsidRDefault="00A24231" w:rsidP="0051220A">
      <w:pPr>
        <w:pStyle w:val="a3"/>
        <w:spacing w:after="0" w:line="240" w:lineRule="auto"/>
        <w:jc w:val="both"/>
        <w:rPr>
          <w:rFonts w:ascii="Times New Roman" w:hAnsi="Times New Roman"/>
          <w:sz w:val="24"/>
          <w:szCs w:val="24"/>
        </w:rPr>
      </w:pPr>
    </w:p>
    <w:p w:rsidR="00634715" w:rsidRPr="00634715" w:rsidRDefault="00634715" w:rsidP="0051220A">
      <w:pPr>
        <w:pStyle w:val="a3"/>
        <w:spacing w:after="0" w:line="240" w:lineRule="auto"/>
        <w:ind w:left="0"/>
        <w:jc w:val="both"/>
        <w:rPr>
          <w:rFonts w:ascii="Times New Roman" w:hAnsi="Times New Roman"/>
          <w:sz w:val="24"/>
          <w:szCs w:val="24"/>
        </w:rPr>
      </w:pPr>
      <w:r w:rsidRPr="00634715">
        <w:rPr>
          <w:rFonts w:ascii="Times New Roman" w:hAnsi="Times New Roman"/>
          <w:sz w:val="24"/>
          <w:szCs w:val="24"/>
        </w:rPr>
        <w:t xml:space="preserve">С 2015-2016 года по приказу начальника МКУ «Вилюйское УУО» созданы улусные методические объединения. Руководителям установлены компенсационные выплаты согласно Положения об оплате труда работников муниципальных учреждений МР «Вилюйский улус (район)» с учетом обеспечения финансовыми средствами ОУ. УМО </w:t>
      </w:r>
      <w:r w:rsidRPr="00634715">
        <w:rPr>
          <w:rFonts w:ascii="Times New Roman" w:hAnsi="Times New Roman"/>
          <w:sz w:val="24"/>
          <w:szCs w:val="24"/>
        </w:rPr>
        <w:lastRenderedPageBreak/>
        <w:t xml:space="preserve">учителей по предметам созданы в целях совершенствования содержания образования по предмету и его учебно-методического обеспечения в соответствии с современными требованиями к образовательному процессу, внедрения в практику работы прогрессивных технологий, повышения профессионализма педагогов. </w:t>
      </w:r>
    </w:p>
    <w:p w:rsidR="00634715" w:rsidRPr="00634715" w:rsidRDefault="00634715" w:rsidP="0051220A">
      <w:pPr>
        <w:pStyle w:val="a3"/>
        <w:spacing w:after="0" w:line="240" w:lineRule="auto"/>
        <w:ind w:left="0"/>
        <w:jc w:val="both"/>
        <w:rPr>
          <w:rFonts w:ascii="Times New Roman" w:hAnsi="Times New Roman"/>
          <w:sz w:val="24"/>
          <w:szCs w:val="24"/>
        </w:rPr>
      </w:pPr>
      <w:r w:rsidRPr="00634715">
        <w:rPr>
          <w:rFonts w:ascii="Times New Roman" w:hAnsi="Times New Roman"/>
          <w:sz w:val="24"/>
          <w:szCs w:val="24"/>
        </w:rPr>
        <w:t>11 улусных методических объединений учителей по предметам (УМО) ведут свою деятельность с целью эффективного решения проблем модернизации образования и для повышения квалификации педагогических кадров: учителей начальных классов, русского языка и литературы, якутского языка и литературы, иностранного языка, математики, физики, информатики, истории и обществознания, географии, биологии, школьных библиотекарей.</w:t>
      </w:r>
    </w:p>
    <w:p w:rsidR="00634715" w:rsidRPr="00634715" w:rsidRDefault="00634715" w:rsidP="0051220A">
      <w:pPr>
        <w:pStyle w:val="a3"/>
        <w:spacing w:after="0" w:line="240" w:lineRule="auto"/>
        <w:ind w:left="0"/>
        <w:jc w:val="both"/>
        <w:rPr>
          <w:rFonts w:ascii="Times New Roman" w:hAnsi="Times New Roman"/>
          <w:sz w:val="24"/>
          <w:szCs w:val="24"/>
        </w:rPr>
      </w:pPr>
      <w:r w:rsidRPr="00634715">
        <w:rPr>
          <w:rFonts w:ascii="Times New Roman" w:hAnsi="Times New Roman"/>
          <w:sz w:val="24"/>
          <w:szCs w:val="24"/>
        </w:rPr>
        <w:t>Необходимо отметить активную работу УМО:</w:t>
      </w:r>
    </w:p>
    <w:p w:rsidR="00634715" w:rsidRPr="00634715" w:rsidRDefault="00634715" w:rsidP="0051220A">
      <w:pPr>
        <w:pStyle w:val="a3"/>
        <w:spacing w:after="0" w:line="240" w:lineRule="auto"/>
        <w:ind w:left="0"/>
        <w:jc w:val="both"/>
        <w:rPr>
          <w:rFonts w:ascii="Times New Roman" w:hAnsi="Times New Roman"/>
          <w:sz w:val="24"/>
          <w:szCs w:val="24"/>
        </w:rPr>
      </w:pPr>
      <w:r w:rsidRPr="00634715">
        <w:rPr>
          <w:rFonts w:ascii="Times New Roman" w:hAnsi="Times New Roman"/>
          <w:sz w:val="24"/>
          <w:szCs w:val="24"/>
        </w:rPr>
        <w:t>- учителей начальных кла</w:t>
      </w:r>
      <w:r>
        <w:rPr>
          <w:rFonts w:ascii="Times New Roman" w:hAnsi="Times New Roman"/>
          <w:sz w:val="24"/>
          <w:szCs w:val="24"/>
        </w:rPr>
        <w:t xml:space="preserve">ссов </w:t>
      </w:r>
    </w:p>
    <w:p w:rsidR="00634715" w:rsidRPr="00634715" w:rsidRDefault="00634715" w:rsidP="0051220A">
      <w:pPr>
        <w:pStyle w:val="a3"/>
        <w:spacing w:after="0" w:line="240" w:lineRule="auto"/>
        <w:ind w:left="0"/>
        <w:rPr>
          <w:rFonts w:ascii="Times New Roman" w:hAnsi="Times New Roman"/>
          <w:sz w:val="24"/>
          <w:szCs w:val="24"/>
        </w:rPr>
      </w:pPr>
      <w:r w:rsidRPr="00634715">
        <w:rPr>
          <w:rFonts w:ascii="Times New Roman" w:hAnsi="Times New Roman"/>
          <w:sz w:val="24"/>
          <w:szCs w:val="24"/>
        </w:rPr>
        <w:t>- учителей  математик</w:t>
      </w:r>
      <w:r>
        <w:rPr>
          <w:rFonts w:ascii="Times New Roman" w:hAnsi="Times New Roman"/>
          <w:sz w:val="24"/>
          <w:szCs w:val="24"/>
        </w:rPr>
        <w:t xml:space="preserve">и  </w:t>
      </w:r>
    </w:p>
    <w:p w:rsidR="00634715" w:rsidRPr="00634715" w:rsidRDefault="00634715" w:rsidP="0051220A">
      <w:pPr>
        <w:pStyle w:val="a3"/>
        <w:spacing w:after="0" w:line="240" w:lineRule="auto"/>
        <w:ind w:left="0"/>
        <w:rPr>
          <w:rFonts w:ascii="Times New Roman" w:hAnsi="Times New Roman"/>
          <w:sz w:val="24"/>
          <w:szCs w:val="24"/>
        </w:rPr>
      </w:pPr>
      <w:r w:rsidRPr="00634715">
        <w:rPr>
          <w:rFonts w:ascii="Times New Roman" w:hAnsi="Times New Roman"/>
          <w:sz w:val="24"/>
          <w:szCs w:val="24"/>
        </w:rPr>
        <w:t xml:space="preserve">- учителей английского языка </w:t>
      </w:r>
    </w:p>
    <w:p w:rsidR="00634715" w:rsidRPr="00634715" w:rsidRDefault="00634715" w:rsidP="0051220A">
      <w:pPr>
        <w:pStyle w:val="a3"/>
        <w:spacing w:after="0" w:line="240" w:lineRule="auto"/>
        <w:ind w:left="0"/>
        <w:rPr>
          <w:rFonts w:ascii="Times New Roman" w:hAnsi="Times New Roman"/>
          <w:sz w:val="24"/>
          <w:szCs w:val="24"/>
        </w:rPr>
      </w:pPr>
      <w:r w:rsidRPr="00634715">
        <w:rPr>
          <w:rFonts w:ascii="Times New Roman" w:hAnsi="Times New Roman"/>
          <w:sz w:val="24"/>
          <w:szCs w:val="24"/>
        </w:rPr>
        <w:t>- учителе</w:t>
      </w:r>
      <w:r>
        <w:rPr>
          <w:rFonts w:ascii="Times New Roman" w:hAnsi="Times New Roman"/>
          <w:sz w:val="24"/>
          <w:szCs w:val="24"/>
        </w:rPr>
        <w:t>й якутского языка и литературы</w:t>
      </w:r>
    </w:p>
    <w:p w:rsidR="00634715" w:rsidRPr="00634715" w:rsidRDefault="00634715" w:rsidP="0051220A">
      <w:pPr>
        <w:pStyle w:val="a3"/>
        <w:spacing w:after="0" w:line="240" w:lineRule="auto"/>
        <w:ind w:left="0"/>
        <w:rPr>
          <w:rFonts w:ascii="Times New Roman" w:hAnsi="Times New Roman"/>
          <w:sz w:val="24"/>
          <w:szCs w:val="24"/>
        </w:rPr>
      </w:pPr>
      <w:r w:rsidRPr="00634715">
        <w:rPr>
          <w:rFonts w:ascii="Times New Roman" w:hAnsi="Times New Roman"/>
          <w:sz w:val="24"/>
          <w:szCs w:val="24"/>
        </w:rPr>
        <w:t>- учителей русского язы</w:t>
      </w:r>
      <w:r>
        <w:rPr>
          <w:rFonts w:ascii="Times New Roman" w:hAnsi="Times New Roman"/>
          <w:sz w:val="24"/>
          <w:szCs w:val="24"/>
        </w:rPr>
        <w:t xml:space="preserve">ка </w:t>
      </w:r>
    </w:p>
    <w:p w:rsidR="00634715" w:rsidRPr="00634715" w:rsidRDefault="00634715" w:rsidP="0051220A">
      <w:pPr>
        <w:pStyle w:val="a3"/>
        <w:spacing w:after="0" w:line="240" w:lineRule="auto"/>
        <w:ind w:left="0"/>
        <w:jc w:val="both"/>
        <w:rPr>
          <w:rFonts w:ascii="Times New Roman" w:hAnsi="Times New Roman"/>
          <w:sz w:val="24"/>
          <w:szCs w:val="24"/>
        </w:rPr>
      </w:pPr>
    </w:p>
    <w:p w:rsidR="00634715" w:rsidRDefault="00634715" w:rsidP="0051220A">
      <w:pPr>
        <w:pStyle w:val="a3"/>
        <w:spacing w:after="0" w:line="240" w:lineRule="auto"/>
        <w:ind w:left="0"/>
        <w:jc w:val="both"/>
        <w:rPr>
          <w:rFonts w:ascii="Times New Roman" w:hAnsi="Times New Roman"/>
          <w:sz w:val="24"/>
          <w:szCs w:val="24"/>
        </w:rPr>
      </w:pPr>
      <w:r w:rsidRPr="00634715">
        <w:rPr>
          <w:rFonts w:ascii="Times New Roman" w:hAnsi="Times New Roman"/>
          <w:sz w:val="24"/>
          <w:szCs w:val="24"/>
        </w:rPr>
        <w:t xml:space="preserve">По плану организовываются улусные методические дни. В течение года проведены  инструктивные, информационные семинары по актуальным вопросам методики преподавания русского  языка, математики, физики, истории, обществознания, английского языка, якутского языка и литературы, подготовке к ОГЭ, ЕГЭ. </w:t>
      </w:r>
    </w:p>
    <w:p w:rsidR="00682806" w:rsidRPr="00634715" w:rsidRDefault="00682806" w:rsidP="0051220A">
      <w:pPr>
        <w:pStyle w:val="a3"/>
        <w:spacing w:after="0" w:line="240" w:lineRule="auto"/>
        <w:ind w:left="0"/>
        <w:jc w:val="both"/>
        <w:rPr>
          <w:rFonts w:ascii="Times New Roman" w:hAnsi="Times New Roman"/>
          <w:sz w:val="24"/>
          <w:szCs w:val="24"/>
        </w:rPr>
      </w:pPr>
    </w:p>
    <w:p w:rsidR="00E85949" w:rsidRPr="005A4244" w:rsidRDefault="00D12AA4" w:rsidP="0051220A">
      <w:pPr>
        <w:pStyle w:val="a3"/>
        <w:numPr>
          <w:ilvl w:val="0"/>
          <w:numId w:val="1"/>
        </w:numPr>
        <w:spacing w:after="0" w:line="240" w:lineRule="auto"/>
        <w:jc w:val="center"/>
        <w:rPr>
          <w:rFonts w:ascii="Times New Roman" w:hAnsi="Times New Roman" w:cs="Times New Roman"/>
          <w:b/>
          <w:sz w:val="24"/>
          <w:lang w:val="sah-RU"/>
        </w:rPr>
      </w:pPr>
      <w:r w:rsidRPr="005A4244">
        <w:rPr>
          <w:rFonts w:ascii="Times New Roman" w:hAnsi="Times New Roman" w:cs="Times New Roman"/>
          <w:b/>
          <w:sz w:val="24"/>
          <w:lang w:val="sah-RU"/>
        </w:rPr>
        <w:t>Наличие системы поддержки и сопровождения различных категорий педагогических работников:</w:t>
      </w:r>
    </w:p>
    <w:p w:rsidR="005A4244" w:rsidRPr="00C95EF5" w:rsidRDefault="005A4244" w:rsidP="0051220A">
      <w:pPr>
        <w:spacing w:after="0" w:line="240" w:lineRule="auto"/>
        <w:ind w:firstLine="709"/>
        <w:jc w:val="both"/>
        <w:rPr>
          <w:rFonts w:ascii="Roman Sakha" w:hAnsi="Roman Sakha"/>
          <w:sz w:val="28"/>
          <w:szCs w:val="28"/>
        </w:rPr>
      </w:pPr>
      <w:r w:rsidRPr="00C95EF5">
        <w:rPr>
          <w:rFonts w:ascii="Roman Sakha" w:hAnsi="Roman Sakha" w:cs="Times New Roman"/>
          <w:sz w:val="24"/>
          <w:szCs w:val="24"/>
        </w:rPr>
        <w:t>В плане управления образования предусмотрено большое количество мероприятий, направленных  на своевременное информирование о новинках в педагогике, обновление и углубление знаний в психолого-педагогической, научно-профессиональной деятельности педагогов. Проводятся теоретические, практические семинары, мастер-классы опытных учителей, различные конкурсы пед.мастерства, научно-практические конференции (НПК), «круглые столы», выездные проверки в образовательные учреждения с оказанием методической помощи. На  семинарах для учителей были рассмотрены вопросы о методах работы со слабоуспевающими и с одаренными учащимися, использовании современных пед.технологий, ведении научно-исследовательских работ, реализации плана  самообразования, о технологии описания собственного передового педагогического опыта работы и т.д.</w:t>
      </w:r>
      <w:r w:rsidRPr="00C95EF5">
        <w:rPr>
          <w:rFonts w:ascii="Roman Sakha" w:hAnsi="Roman Sakha"/>
          <w:sz w:val="28"/>
          <w:szCs w:val="28"/>
        </w:rPr>
        <w:t xml:space="preserve"> </w:t>
      </w:r>
    </w:p>
    <w:p w:rsidR="005A4244" w:rsidRPr="00C95EF5" w:rsidRDefault="005A4244" w:rsidP="0051220A">
      <w:pPr>
        <w:shd w:val="clear" w:color="auto" w:fill="FFFFFF"/>
        <w:spacing w:after="0" w:line="240" w:lineRule="auto"/>
        <w:ind w:left="79" w:firstLine="488"/>
        <w:jc w:val="both"/>
        <w:rPr>
          <w:rFonts w:ascii="Roman Sakha" w:hAnsi="Roman Sakha"/>
          <w:sz w:val="28"/>
          <w:szCs w:val="28"/>
        </w:rPr>
      </w:pPr>
      <w:r w:rsidRPr="00C95EF5">
        <w:rPr>
          <w:rFonts w:ascii="Roman Sakha" w:hAnsi="Roman Sakha" w:cs="Times New Roman"/>
          <w:sz w:val="24"/>
          <w:szCs w:val="24"/>
        </w:rPr>
        <w:t>В этом есть  большая заслуга руководителей улусных методических объединений (УМО).</w:t>
      </w:r>
      <w:r w:rsidRPr="00C95EF5">
        <w:rPr>
          <w:rFonts w:ascii="Roman Sakha" w:hAnsi="Roman Sakha"/>
          <w:sz w:val="28"/>
          <w:szCs w:val="28"/>
        </w:rPr>
        <w:t xml:space="preserve"> </w:t>
      </w:r>
      <w:r w:rsidRPr="00C95EF5">
        <w:rPr>
          <w:rFonts w:ascii="Roman Sakha" w:hAnsi="Roman Sakha" w:cs="Times New Roman"/>
          <w:sz w:val="24"/>
          <w:szCs w:val="24"/>
        </w:rPr>
        <w:t>В 201</w:t>
      </w:r>
      <w:r w:rsidR="008E44D1">
        <w:rPr>
          <w:rFonts w:ascii="Roman Sakha" w:hAnsi="Roman Sakha" w:cs="Times New Roman"/>
          <w:sz w:val="24"/>
          <w:szCs w:val="24"/>
        </w:rPr>
        <w:t>9</w:t>
      </w:r>
      <w:r w:rsidRPr="00C95EF5">
        <w:rPr>
          <w:rFonts w:ascii="Roman Sakha" w:hAnsi="Roman Sakha" w:cs="Times New Roman"/>
          <w:sz w:val="24"/>
          <w:szCs w:val="24"/>
        </w:rPr>
        <w:t>-</w:t>
      </w:r>
      <w:r w:rsidR="008E44D1">
        <w:rPr>
          <w:rFonts w:ascii="Roman Sakha" w:hAnsi="Roman Sakha" w:cs="Times New Roman"/>
          <w:sz w:val="24"/>
          <w:szCs w:val="24"/>
        </w:rPr>
        <w:t>20</w:t>
      </w:r>
      <w:r w:rsidRPr="00C95EF5">
        <w:rPr>
          <w:rFonts w:ascii="Roman Sakha" w:hAnsi="Roman Sakha" w:cs="Times New Roman"/>
          <w:sz w:val="24"/>
          <w:szCs w:val="24"/>
        </w:rPr>
        <w:t xml:space="preserve"> учебном году действовало 1</w:t>
      </w:r>
      <w:r w:rsidR="008E44D1">
        <w:rPr>
          <w:rFonts w:ascii="Roman Sakha" w:hAnsi="Roman Sakha" w:cs="Times New Roman"/>
          <w:sz w:val="24"/>
          <w:szCs w:val="24"/>
        </w:rPr>
        <w:t>1</w:t>
      </w:r>
      <w:r w:rsidRPr="00C95EF5">
        <w:rPr>
          <w:rFonts w:ascii="Roman Sakha" w:hAnsi="Roman Sakha" w:cs="Times New Roman"/>
          <w:sz w:val="24"/>
          <w:szCs w:val="24"/>
        </w:rPr>
        <w:t xml:space="preserve"> УМО.</w:t>
      </w:r>
      <w:r w:rsidRPr="00C95EF5">
        <w:rPr>
          <w:rFonts w:ascii="Roman Sakha" w:hAnsi="Roman Sakha"/>
          <w:sz w:val="28"/>
          <w:szCs w:val="28"/>
        </w:rPr>
        <w:t xml:space="preserve"> </w:t>
      </w:r>
      <w:r w:rsidRPr="00C95EF5">
        <w:rPr>
          <w:rFonts w:ascii="Roman Sakha" w:hAnsi="Roman Sakha" w:cs="Times New Roman"/>
          <w:sz w:val="24"/>
          <w:szCs w:val="24"/>
        </w:rPr>
        <w:t>Руководители   по  мере  необходимости  оказывали  методическую  помощь  в  зависимости  от  способностей  и  возможностей  учителя,  проводили  разные  формы  консультации: индивидуальные,  групповые, фронтальные, выездные.  Они  привлекались  на  тематические и текущие   проверки:  посещали  уроки, проверяли  прохождение  учебных  программ,  ведение  школьной  документации, являлись  членами  экспертной  комиссии,  содействовали  в  решении  методических  проблем,  росту  и  совершенствованию  профессионально-педагогического  мастерства,  пополнению  портфолио педагогов. Замечания и предложения опытных руково</w:t>
      </w:r>
      <w:r w:rsidR="008E44D1">
        <w:rPr>
          <w:rFonts w:ascii="Roman Sakha" w:hAnsi="Roman Sakha" w:cs="Times New Roman"/>
          <w:sz w:val="24"/>
          <w:szCs w:val="24"/>
        </w:rPr>
        <w:t>дителей МО помогают в работе НМО</w:t>
      </w:r>
      <w:r w:rsidRPr="00C95EF5">
        <w:rPr>
          <w:rFonts w:ascii="Roman Sakha" w:hAnsi="Roman Sakha" w:cs="Times New Roman"/>
          <w:sz w:val="24"/>
          <w:szCs w:val="24"/>
        </w:rPr>
        <w:t>.</w:t>
      </w:r>
    </w:p>
    <w:p w:rsidR="005A4244" w:rsidRPr="00C95EF5" w:rsidRDefault="005A4244" w:rsidP="0051220A">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xml:space="preserve">Итак, в течение года с целью повышения уровня  организации методической работы в образовательных учреждениях и роста качества образовательных услуг проведены следующие </w:t>
      </w:r>
      <w:r w:rsidRPr="00C95EF5">
        <w:rPr>
          <w:rFonts w:ascii="Roman Sakha" w:hAnsi="Roman Sakha" w:cs="Times New Roman"/>
          <w:b/>
          <w:sz w:val="24"/>
          <w:szCs w:val="24"/>
        </w:rPr>
        <w:t>семинары муниципального и регионального уровней</w:t>
      </w:r>
      <w:r w:rsidRPr="00C95EF5">
        <w:rPr>
          <w:rFonts w:ascii="Roman Sakha" w:hAnsi="Roman Sakha" w:cs="Times New Roman"/>
          <w:sz w:val="24"/>
          <w:szCs w:val="24"/>
        </w:rPr>
        <w:t>:</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 xml:space="preserve">Семинар для заместителей директоров по УМР на базе МБОУ «ВСОШ №2 </w:t>
      </w:r>
      <w:r w:rsidR="006A2F4E">
        <w:rPr>
          <w:rFonts w:ascii="Roman Sakha" w:hAnsi="Roman Sakha"/>
        </w:rPr>
        <w:t>им. Г.С. Донского»</w:t>
      </w:r>
      <w:r w:rsidRPr="00C95EF5">
        <w:rPr>
          <w:rFonts w:ascii="Roman Sakha" w:hAnsi="Roman Sakha"/>
        </w:rPr>
        <w:t>;</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 xml:space="preserve">Семинар для молодых учителей математики на базе МБОУ </w:t>
      </w:r>
      <w:r w:rsidR="006A2F4E">
        <w:rPr>
          <w:rFonts w:ascii="Roman Sakha" w:hAnsi="Roman Sakha"/>
        </w:rPr>
        <w:t>«Хампинская СОШ»</w:t>
      </w:r>
      <w:r w:rsidRPr="00C95EF5">
        <w:rPr>
          <w:rFonts w:ascii="Roman Sakha" w:hAnsi="Roman Sakha"/>
        </w:rPr>
        <w:t>;</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Семинар для руководителей ОУ «Организация методической работ</w:t>
      </w:r>
      <w:r w:rsidR="006A2F4E">
        <w:rPr>
          <w:rFonts w:ascii="Roman Sakha" w:hAnsi="Roman Sakha"/>
        </w:rPr>
        <w:t>ы в школе»</w:t>
      </w:r>
      <w:r w:rsidRPr="00C95EF5">
        <w:rPr>
          <w:rFonts w:ascii="Roman Sakha" w:hAnsi="Roman Sakha"/>
        </w:rPr>
        <w:t>;</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Семинар для работников Вилюйского детского дома по аттестац</w:t>
      </w:r>
      <w:r w:rsidR="006A2F4E">
        <w:rPr>
          <w:rFonts w:ascii="Roman Sakha" w:hAnsi="Roman Sakha"/>
        </w:rPr>
        <w:t>ии пед. работников</w:t>
      </w:r>
      <w:r w:rsidRPr="00C95EF5">
        <w:rPr>
          <w:rFonts w:ascii="Roman Sakha" w:hAnsi="Roman Sakha"/>
        </w:rPr>
        <w:t xml:space="preserve">; </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lastRenderedPageBreak/>
        <w:t>Семинар  для учителей якутского языка и литературы на базе МБОУ «ВСОШ №3 и</w:t>
      </w:r>
      <w:r w:rsidR="006A2F4E">
        <w:rPr>
          <w:rFonts w:ascii="Roman Sakha" w:hAnsi="Roman Sakha"/>
        </w:rPr>
        <w:t>м. Н.С. Степанова»</w:t>
      </w:r>
      <w:r w:rsidRPr="00C95EF5">
        <w:rPr>
          <w:rFonts w:ascii="Roman Sakha" w:hAnsi="Roman Sakha"/>
        </w:rPr>
        <w:t>;</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Семинар для работников ДЮСШ№2 по аттеста</w:t>
      </w:r>
      <w:r w:rsidR="006A2F4E">
        <w:rPr>
          <w:rFonts w:ascii="Roman Sakha" w:hAnsi="Roman Sakha"/>
        </w:rPr>
        <w:t>ции пед.работников</w:t>
      </w:r>
      <w:r w:rsidRPr="00C95EF5">
        <w:rPr>
          <w:rFonts w:ascii="Roman Sakha" w:hAnsi="Roman Sakha"/>
        </w:rPr>
        <w:t>;</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 xml:space="preserve">Семинар для учителей математики «Методическое сопровождение по подготовке к ГИА и ЕГЭ» на базе МБОУ «ВСОШ №2 </w:t>
      </w:r>
      <w:r w:rsidR="006A2F4E">
        <w:rPr>
          <w:rFonts w:ascii="Roman Sakha" w:hAnsi="Roman Sakha"/>
        </w:rPr>
        <w:t>им. Г.С. Донского»</w:t>
      </w:r>
      <w:r w:rsidRPr="00C95EF5">
        <w:rPr>
          <w:rFonts w:ascii="Roman Sakha" w:hAnsi="Roman Sakha"/>
        </w:rPr>
        <w:t>;</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 xml:space="preserve">Семинар для учителей русского языка и литературы «Методическое сопровождение по подготовке к ГИА и ЕГЭ» на базе МБОУ «ВСОШ №2 </w:t>
      </w:r>
      <w:r w:rsidR="006A2F4E">
        <w:rPr>
          <w:rFonts w:ascii="Roman Sakha" w:hAnsi="Roman Sakha"/>
        </w:rPr>
        <w:t>им. Г.С. Донского»</w:t>
      </w:r>
      <w:r w:rsidRPr="00C95EF5">
        <w:rPr>
          <w:rFonts w:ascii="Roman Sakha" w:hAnsi="Roman Sakha"/>
        </w:rPr>
        <w:t>;</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 xml:space="preserve">Семинар для учителей биологии и химии «Подготовка к ЕГЭ. Методы и технологии» на базе </w:t>
      </w:r>
      <w:r w:rsidR="006A2F4E">
        <w:rPr>
          <w:rFonts w:ascii="Roman Sakha" w:hAnsi="Roman Sakha"/>
        </w:rPr>
        <w:t>Вилюйской гимназии</w:t>
      </w:r>
      <w:r w:rsidRPr="00C95EF5">
        <w:rPr>
          <w:rFonts w:ascii="Roman Sakha" w:hAnsi="Roman Sakha"/>
        </w:rPr>
        <w:t>;</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Семинар для учителей якутского языка и литературы «Использование новых технологий на уроках и внеклассных занятиях» на  базе МБОУ «ВСОШ</w:t>
      </w:r>
      <w:r w:rsidR="006A2F4E">
        <w:rPr>
          <w:rFonts w:ascii="Roman Sakha" w:hAnsi="Roman Sakha"/>
        </w:rPr>
        <w:t xml:space="preserve"> №3 им. Н.С. Степанова»</w:t>
      </w:r>
      <w:r w:rsidRPr="00C95EF5">
        <w:rPr>
          <w:rFonts w:ascii="Roman Sakha" w:hAnsi="Roman Sakha"/>
        </w:rPr>
        <w:t>;</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 xml:space="preserve">Семинар для учителей физики «Демонстрационный эксперимент с применением лаборатории </w:t>
      </w:r>
      <w:r w:rsidRPr="00C95EF5">
        <w:rPr>
          <w:rFonts w:ascii="Roman Sakha" w:hAnsi="Roman Sakha"/>
          <w:lang w:val="en-US"/>
        </w:rPr>
        <w:t>L</w:t>
      </w:r>
      <w:r w:rsidRPr="00C95EF5">
        <w:rPr>
          <w:rFonts w:ascii="Roman Sakha" w:hAnsi="Roman Sakha"/>
        </w:rPr>
        <w:t xml:space="preserve"> - микро» на базе МБОУ «ВСОШ №1</w:t>
      </w:r>
      <w:r w:rsidR="006A2F4E">
        <w:rPr>
          <w:rFonts w:ascii="Roman Sakha" w:hAnsi="Roman Sakha"/>
        </w:rPr>
        <w:t xml:space="preserve"> им. Г.И. Чиряева»</w:t>
      </w:r>
      <w:r w:rsidRPr="00C95EF5">
        <w:rPr>
          <w:rFonts w:ascii="Roman Sakha" w:hAnsi="Roman Sakha"/>
        </w:rPr>
        <w:t>;</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 xml:space="preserve">Семинар по аттестации педработников на базе МБОУ «ВСОШ №2 </w:t>
      </w:r>
      <w:r w:rsidR="006A2F4E">
        <w:rPr>
          <w:rFonts w:ascii="Roman Sakha" w:hAnsi="Roman Sakha"/>
        </w:rPr>
        <w:t>им. Г.С. Донского»</w:t>
      </w:r>
      <w:r w:rsidRPr="00C95EF5">
        <w:rPr>
          <w:rFonts w:ascii="Roman Sakha" w:hAnsi="Roman Sakha"/>
        </w:rPr>
        <w:t>;</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Семинар для учителей начальных классов «Реализация ФГОС в началь</w:t>
      </w:r>
      <w:r w:rsidR="006A2F4E">
        <w:rPr>
          <w:rFonts w:ascii="Roman Sakha" w:hAnsi="Roman Sakha"/>
        </w:rPr>
        <w:t>ной школе (применение ИКТ)»</w:t>
      </w:r>
      <w:r w:rsidRPr="00C95EF5">
        <w:rPr>
          <w:rFonts w:ascii="Roman Sakha" w:hAnsi="Roman Sakha"/>
        </w:rPr>
        <w:t>;</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Семинар по подготовке к ЕГЭ для учителей русского языка и литературы на базе ВСОШ №</w:t>
      </w:r>
      <w:r w:rsidR="006A2F4E">
        <w:rPr>
          <w:rFonts w:ascii="Roman Sakha" w:hAnsi="Roman Sakha"/>
        </w:rPr>
        <w:t>1 им. Г.И. Чиряева</w:t>
      </w:r>
      <w:r w:rsidRPr="00C95EF5">
        <w:rPr>
          <w:rFonts w:ascii="Roman Sakha" w:hAnsi="Roman Sakha"/>
        </w:rPr>
        <w:t>;</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 xml:space="preserve"> Семинар по подготовке к ЕГЭ для учителей математики и физики на базе ВСОШ №</w:t>
      </w:r>
      <w:r w:rsidR="006A2F4E">
        <w:rPr>
          <w:rFonts w:ascii="Roman Sakha" w:hAnsi="Roman Sakha"/>
        </w:rPr>
        <w:t>1 им. Г.И. Чиряева</w:t>
      </w:r>
      <w:r w:rsidRPr="00C95EF5">
        <w:rPr>
          <w:rFonts w:ascii="Roman Sakha" w:hAnsi="Roman Sakha"/>
        </w:rPr>
        <w:t>;</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Семинар по подготовке к ЕГЭ для учителей английского языка на базе ВСОШ №</w:t>
      </w:r>
      <w:r w:rsidR="00E01561">
        <w:rPr>
          <w:rFonts w:ascii="Roman Sakha" w:hAnsi="Roman Sakha"/>
        </w:rPr>
        <w:t>1 им. Г.И. Чиряева</w:t>
      </w:r>
      <w:r w:rsidRPr="00C95EF5">
        <w:rPr>
          <w:rFonts w:ascii="Roman Sakha" w:hAnsi="Roman Sakha"/>
        </w:rPr>
        <w:t>;</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Семинар по подготовке к ЕГЭ для учителей истории и обществознания на базе ВСОШ №</w:t>
      </w:r>
      <w:r w:rsidR="00E01561">
        <w:rPr>
          <w:rFonts w:ascii="Roman Sakha" w:hAnsi="Roman Sakha"/>
        </w:rPr>
        <w:t>1 им. Г.И. Чиряева</w:t>
      </w:r>
      <w:r w:rsidRPr="00C95EF5">
        <w:rPr>
          <w:rFonts w:ascii="Roman Sakha" w:hAnsi="Roman Sakha"/>
        </w:rPr>
        <w:t>;</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Семинар для специалистов МКУ «Вилюйское УУО» «Автоматизированное администрирование управленческой организации управления образованием на базе программных продуктов 1С» на базе ВСОШ №1 им. Г.И. Чиря</w:t>
      </w:r>
      <w:r w:rsidR="00E01561">
        <w:rPr>
          <w:rFonts w:ascii="Roman Sakha" w:hAnsi="Roman Sakha"/>
        </w:rPr>
        <w:t>ева</w:t>
      </w:r>
      <w:r w:rsidRPr="00C95EF5">
        <w:rPr>
          <w:rFonts w:ascii="Roman Sakha" w:hAnsi="Roman Sakha"/>
        </w:rPr>
        <w:t>;</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 xml:space="preserve">Семинар для учителей географии «Основные направления модернизации учебного процесса: внедрение новых современных технологий.технология подготовки выпускников к итоговой аттестации»на базе </w:t>
      </w:r>
      <w:r w:rsidR="00E01561">
        <w:rPr>
          <w:rFonts w:ascii="Roman Sakha" w:hAnsi="Roman Sakha"/>
        </w:rPr>
        <w:t>Вилюйской гимназии</w:t>
      </w:r>
      <w:r w:rsidRPr="00C95EF5">
        <w:rPr>
          <w:rFonts w:ascii="Roman Sakha" w:hAnsi="Roman Sakha"/>
        </w:rPr>
        <w:t>;</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Методический день на базе Тасагарской СОШ «Подведение итогов декады И.</w:t>
      </w:r>
      <w:r w:rsidR="00E01561">
        <w:rPr>
          <w:rFonts w:ascii="Roman Sakha" w:hAnsi="Roman Sakha"/>
        </w:rPr>
        <w:t>И. Каратаева»</w:t>
      </w:r>
      <w:r w:rsidRPr="00C95EF5">
        <w:rPr>
          <w:rFonts w:ascii="Roman Sakha" w:hAnsi="Roman Sakha"/>
        </w:rPr>
        <w:t>;</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Семинар для школьных библиотекарей «Формирование информационной культуры личности в библиотеках ОУ» на базе ВСОШ</w:t>
      </w:r>
      <w:r w:rsidR="00E01561">
        <w:rPr>
          <w:rFonts w:ascii="Roman Sakha" w:hAnsi="Roman Sakha"/>
        </w:rPr>
        <w:t>№2 им.Г.С.Донского</w:t>
      </w:r>
      <w:r w:rsidRPr="00C95EF5">
        <w:rPr>
          <w:rFonts w:ascii="Roman Sakha" w:hAnsi="Roman Sakha"/>
        </w:rPr>
        <w:t>;</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Выездной семинар для учителей начальных классов «Внеурочная деятельность в начальной школе в аспекте содержания ФГОС начального о</w:t>
      </w:r>
      <w:r w:rsidR="00E01561">
        <w:rPr>
          <w:rFonts w:ascii="Roman Sakha" w:hAnsi="Roman Sakha"/>
        </w:rPr>
        <w:t>бщего образования»</w:t>
      </w:r>
      <w:r w:rsidRPr="00C95EF5">
        <w:rPr>
          <w:rFonts w:ascii="Roman Sakha" w:hAnsi="Roman Sakha"/>
        </w:rPr>
        <w:t>;</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Педагогический десант в «Кюлятский куст» в рамках проекта «Учителя гимназии – учите</w:t>
      </w:r>
      <w:r w:rsidR="00E01561">
        <w:rPr>
          <w:rFonts w:ascii="Roman Sakha" w:hAnsi="Roman Sakha"/>
        </w:rPr>
        <w:t>лям села»</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 xml:space="preserve">Семинар для учителей химии «Подготовка к ЕГЭ. Часть С» на базе </w:t>
      </w:r>
      <w:r w:rsidR="00E01561">
        <w:rPr>
          <w:rFonts w:ascii="Roman Sakha" w:hAnsi="Roman Sakha"/>
        </w:rPr>
        <w:t>Вилюйской гимназии</w:t>
      </w:r>
      <w:r w:rsidRPr="00C95EF5">
        <w:rPr>
          <w:rFonts w:ascii="Roman Sakha" w:hAnsi="Roman Sakha"/>
        </w:rPr>
        <w:t>;</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Семинар для школьных библиотекарей «Правовые аспекты деятельности школьной библиотеки. Базовая и инновационные модели развития ш</w:t>
      </w:r>
      <w:r w:rsidR="0063063B">
        <w:rPr>
          <w:rFonts w:ascii="Roman Sakha" w:hAnsi="Roman Sakha"/>
        </w:rPr>
        <w:t>кольных библиотек»</w:t>
      </w:r>
      <w:r w:rsidRPr="00C95EF5">
        <w:rPr>
          <w:rFonts w:ascii="Roman Sakha" w:hAnsi="Roman Sakha"/>
        </w:rPr>
        <w:t>;</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 xml:space="preserve">Семинар для учителей истории  и обществознания на базе </w:t>
      </w:r>
      <w:r w:rsidR="008A12EB">
        <w:rPr>
          <w:rFonts w:ascii="Roman Sakha" w:hAnsi="Roman Sakha"/>
        </w:rPr>
        <w:t>Вилюйской гимназии</w:t>
      </w:r>
      <w:r w:rsidRPr="00C95EF5">
        <w:rPr>
          <w:rFonts w:ascii="Roman Sakha" w:hAnsi="Roman Sakha"/>
        </w:rPr>
        <w:t>;</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 xml:space="preserve">Фестиваль для </w:t>
      </w:r>
      <w:r w:rsidR="008A12EB">
        <w:rPr>
          <w:rFonts w:ascii="Roman Sakha" w:hAnsi="Roman Sakha"/>
        </w:rPr>
        <w:t xml:space="preserve">учителей физики  </w:t>
      </w:r>
      <w:r w:rsidRPr="00C95EF5">
        <w:rPr>
          <w:rFonts w:ascii="Roman Sakha" w:hAnsi="Roman Sakha"/>
        </w:rPr>
        <w:t>на базе Вилюйской гимназии;</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Региональный семинар для учителей начальных классов «Калейдоскоп дидактических игр</w:t>
      </w:r>
      <w:r w:rsidR="003847D2">
        <w:rPr>
          <w:rFonts w:ascii="Roman Sakha" w:hAnsi="Roman Sakha"/>
        </w:rPr>
        <w:t>»,  на базе ВНОШ№1</w:t>
      </w:r>
      <w:r w:rsidRPr="00C95EF5">
        <w:rPr>
          <w:rFonts w:ascii="Roman Sakha" w:hAnsi="Roman Sakha"/>
        </w:rPr>
        <w:t>;</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Семинар для учителей русского языка и литературы по подготовке учащихся к ГИА и ЕГЭ на базе ВСОШ №</w:t>
      </w:r>
      <w:r w:rsidR="003847D2">
        <w:rPr>
          <w:rFonts w:ascii="Roman Sakha" w:hAnsi="Roman Sakha"/>
        </w:rPr>
        <w:t>1 им. Г.И. Чиряева</w:t>
      </w:r>
      <w:r w:rsidRPr="00C95EF5">
        <w:rPr>
          <w:rFonts w:ascii="Roman Sakha" w:hAnsi="Roman Sakha"/>
        </w:rPr>
        <w:t xml:space="preserve">; </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Семинар для учителей географи</w:t>
      </w:r>
      <w:r w:rsidR="003847D2">
        <w:rPr>
          <w:rFonts w:ascii="Roman Sakha" w:hAnsi="Roman Sakha"/>
        </w:rPr>
        <w:t>и на базе Вилюйской гимназии</w:t>
      </w:r>
      <w:r w:rsidRPr="00C95EF5">
        <w:rPr>
          <w:rFonts w:ascii="Roman Sakha" w:hAnsi="Roman Sakha"/>
        </w:rPr>
        <w:t>;</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Семинар для школьных библиотекарей «Расширение информационно- библиографических услуг школьных библиотек» на базе ВСОШ №</w:t>
      </w:r>
      <w:r w:rsidR="003847D2">
        <w:rPr>
          <w:rFonts w:ascii="Roman Sakha" w:hAnsi="Roman Sakha"/>
        </w:rPr>
        <w:t>1 им. Г.И. Чиряева</w:t>
      </w:r>
      <w:r w:rsidRPr="00C95EF5">
        <w:rPr>
          <w:rFonts w:ascii="Roman Sakha" w:hAnsi="Roman Sakha"/>
        </w:rPr>
        <w:t>;</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Семинар  для учителей математики «Система подготовки учащи</w:t>
      </w:r>
      <w:r w:rsidR="003847D2">
        <w:rPr>
          <w:rFonts w:ascii="Roman Sakha" w:hAnsi="Roman Sakha"/>
        </w:rPr>
        <w:t xml:space="preserve">хся к итоговой аттестации», </w:t>
      </w:r>
      <w:r w:rsidRPr="00C95EF5">
        <w:rPr>
          <w:rFonts w:ascii="Roman Sakha" w:hAnsi="Roman Sakha"/>
        </w:rPr>
        <w:t>МБОУ «ВСОШ №1 им. Г.И. Чиряева»;</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 xml:space="preserve">Семинар для учителей истории и обществознания по подготовке к ЕГЭ. Лектор: Председатель республиканской комиссии по проверке ЕГЭ по истории </w:t>
      </w:r>
      <w:r w:rsidR="003847D2">
        <w:rPr>
          <w:rFonts w:ascii="Roman Sakha" w:hAnsi="Roman Sakha"/>
        </w:rPr>
        <w:t xml:space="preserve">и обществознанию, </w:t>
      </w:r>
      <w:r w:rsidRPr="00C95EF5">
        <w:rPr>
          <w:rFonts w:ascii="Roman Sakha" w:hAnsi="Roman Sakha"/>
        </w:rPr>
        <w:t>МБОУ «Вилюйская гимназия»;</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lastRenderedPageBreak/>
        <w:t xml:space="preserve">Семинар для учителей якутского </w:t>
      </w:r>
      <w:r w:rsidR="003847D2">
        <w:rPr>
          <w:rFonts w:ascii="Roman Sakha" w:hAnsi="Roman Sakha"/>
        </w:rPr>
        <w:t>языка и литературы,</w:t>
      </w:r>
      <w:r w:rsidRPr="00C95EF5">
        <w:rPr>
          <w:rFonts w:ascii="Roman Sakha" w:hAnsi="Roman Sakha"/>
        </w:rPr>
        <w:t xml:space="preserve"> МБОУ «Вилюйская гимназия»;</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 xml:space="preserve">Семинар для учителей математики «Повышение качества математического образования. Подготовка выпускников к ГИА и ЕГЭ» МБОУ «ВСОШ№2 </w:t>
      </w:r>
      <w:r w:rsidR="003847D2">
        <w:rPr>
          <w:rFonts w:ascii="Roman Sakha" w:hAnsi="Roman Sakha"/>
        </w:rPr>
        <w:t>им. Г.С. Донского»</w:t>
      </w:r>
      <w:r w:rsidRPr="00C95EF5">
        <w:rPr>
          <w:rFonts w:ascii="Roman Sakha" w:hAnsi="Roman Sakha"/>
        </w:rPr>
        <w:t>;</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Семинар для учителей русского языка и литературы «Современные образовательные технологии, способствующие повышению качества образования» (в соо</w:t>
      </w:r>
      <w:r w:rsidR="003847D2">
        <w:rPr>
          <w:rFonts w:ascii="Roman Sakha" w:hAnsi="Roman Sakha"/>
        </w:rPr>
        <w:t xml:space="preserve">тветствии с ФГОС), </w:t>
      </w:r>
      <w:r w:rsidRPr="00C95EF5">
        <w:rPr>
          <w:rFonts w:ascii="Roman Sakha" w:hAnsi="Roman Sakha"/>
        </w:rPr>
        <w:t xml:space="preserve"> МБОУ «Вилюйская гимназия»;</w:t>
      </w:r>
    </w:p>
    <w:p w:rsidR="005A4244" w:rsidRPr="00C95EF5" w:rsidRDefault="005A4244" w:rsidP="0051220A">
      <w:pPr>
        <w:pStyle w:val="a3"/>
        <w:numPr>
          <w:ilvl w:val="0"/>
          <w:numId w:val="6"/>
        </w:numPr>
        <w:spacing w:after="0" w:line="240" w:lineRule="auto"/>
        <w:jc w:val="both"/>
        <w:rPr>
          <w:rFonts w:ascii="Roman Sakha" w:hAnsi="Roman Sakha"/>
        </w:rPr>
      </w:pPr>
      <w:r w:rsidRPr="00C95EF5">
        <w:rPr>
          <w:rFonts w:ascii="Roman Sakha" w:hAnsi="Roman Sakha"/>
        </w:rPr>
        <w:t>Семинар для учителей английского языка на базе Вилюйской гимназии. Лектор: Дьяконова Е.С., ст. преподаватель Института Зарубежной филолог</w:t>
      </w:r>
      <w:r w:rsidR="003847D2">
        <w:rPr>
          <w:rFonts w:ascii="Roman Sakha" w:hAnsi="Roman Sakha"/>
        </w:rPr>
        <w:t>ии и регионоведения</w:t>
      </w:r>
    </w:p>
    <w:p w:rsidR="005A4244" w:rsidRPr="00C95EF5" w:rsidRDefault="005A4244" w:rsidP="0051220A">
      <w:pPr>
        <w:spacing w:after="0" w:line="240" w:lineRule="auto"/>
        <w:ind w:left="357"/>
        <w:jc w:val="both"/>
        <w:rPr>
          <w:rFonts w:ascii="Roman Sakha" w:hAnsi="Roman Sakha" w:cs="Times New Roman"/>
          <w:sz w:val="24"/>
          <w:szCs w:val="24"/>
        </w:rPr>
      </w:pPr>
    </w:p>
    <w:p w:rsidR="005A4244" w:rsidRPr="00C95EF5" w:rsidRDefault="005A4244" w:rsidP="0051220A">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Семинарами охвачено всего 482 педагога, что составляет 60,0%. Из них:</w:t>
      </w:r>
    </w:p>
    <w:p w:rsidR="005A4244" w:rsidRPr="00C95EF5" w:rsidRDefault="005A4244" w:rsidP="0051220A">
      <w:pPr>
        <w:spacing w:after="0" w:line="240" w:lineRule="auto"/>
        <w:ind w:firstLine="567"/>
        <w:jc w:val="right"/>
        <w:rPr>
          <w:rFonts w:ascii="Roman Sakha" w:hAnsi="Roman Sakha" w:cs="Times New Roman"/>
          <w:b/>
          <w:sz w:val="20"/>
          <w:szCs w:val="20"/>
        </w:rPr>
      </w:pPr>
      <w:r w:rsidRPr="00C95EF5">
        <w:rPr>
          <w:rFonts w:ascii="Roman Sakha" w:hAnsi="Roman Sakha" w:cs="Times New Roman"/>
          <w:b/>
          <w:sz w:val="20"/>
          <w:szCs w:val="20"/>
        </w:rPr>
        <w:t>Таблица 2</w:t>
      </w:r>
    </w:p>
    <w:tbl>
      <w:tblPr>
        <w:tblStyle w:val="a5"/>
        <w:tblW w:w="9747" w:type="dxa"/>
        <w:tblLayout w:type="fixed"/>
        <w:tblLook w:val="04A0" w:firstRow="1" w:lastRow="0" w:firstColumn="1" w:lastColumn="0" w:noHBand="0" w:noVBand="1"/>
      </w:tblPr>
      <w:tblGrid>
        <w:gridCol w:w="1967"/>
        <w:gridCol w:w="1762"/>
        <w:gridCol w:w="2081"/>
        <w:gridCol w:w="1811"/>
        <w:gridCol w:w="142"/>
        <w:gridCol w:w="1984"/>
      </w:tblGrid>
      <w:tr w:rsidR="005A4244" w:rsidRPr="00C95EF5" w:rsidTr="002F50E0">
        <w:tc>
          <w:tcPr>
            <w:tcW w:w="1967" w:type="dxa"/>
          </w:tcPr>
          <w:p w:rsidR="005A4244" w:rsidRPr="00C95EF5" w:rsidRDefault="005A4244" w:rsidP="0051220A">
            <w:pPr>
              <w:overflowPunct w:val="0"/>
              <w:adjustRightInd w:val="0"/>
              <w:rPr>
                <w:rFonts w:ascii="Roman Sakha" w:hAnsi="Roman Sakha" w:cs="Times New Roman"/>
                <w:sz w:val="24"/>
                <w:szCs w:val="24"/>
              </w:rPr>
            </w:pPr>
            <w:r w:rsidRPr="00C95EF5">
              <w:rPr>
                <w:rFonts w:ascii="Roman Sakha" w:hAnsi="Roman Sakha" w:cs="Times New Roman"/>
                <w:sz w:val="24"/>
                <w:szCs w:val="24"/>
              </w:rPr>
              <w:t xml:space="preserve">Семинары муниципального </w:t>
            </w:r>
          </w:p>
          <w:p w:rsidR="005A4244" w:rsidRPr="00C95EF5" w:rsidRDefault="005A4244" w:rsidP="0051220A">
            <w:pPr>
              <w:rPr>
                <w:rFonts w:ascii="Roman Sakha" w:hAnsi="Roman Sakha" w:cs="Times New Roman"/>
                <w:sz w:val="24"/>
                <w:szCs w:val="24"/>
              </w:rPr>
            </w:pPr>
            <w:r w:rsidRPr="00C95EF5">
              <w:rPr>
                <w:rFonts w:ascii="Roman Sakha" w:hAnsi="Roman Sakha" w:cs="Times New Roman"/>
                <w:sz w:val="24"/>
                <w:szCs w:val="24"/>
              </w:rPr>
              <w:t>уровня</w:t>
            </w:r>
          </w:p>
        </w:tc>
        <w:tc>
          <w:tcPr>
            <w:tcW w:w="1762" w:type="dxa"/>
          </w:tcPr>
          <w:p w:rsidR="005A4244" w:rsidRPr="00C95EF5" w:rsidRDefault="005A4244" w:rsidP="0051220A">
            <w:pPr>
              <w:rPr>
                <w:rFonts w:ascii="Roman Sakha" w:hAnsi="Roman Sakha" w:cs="Times New Roman"/>
                <w:sz w:val="24"/>
                <w:szCs w:val="24"/>
              </w:rPr>
            </w:pPr>
            <w:r w:rsidRPr="00C95EF5">
              <w:rPr>
                <w:rFonts w:ascii="Roman Sakha" w:hAnsi="Roman Sakha" w:cs="Times New Roman"/>
                <w:sz w:val="24"/>
                <w:szCs w:val="24"/>
              </w:rPr>
              <w:t>Семинары регионального уровня</w:t>
            </w:r>
          </w:p>
        </w:tc>
        <w:tc>
          <w:tcPr>
            <w:tcW w:w="2081" w:type="dxa"/>
            <w:tcBorders>
              <w:right w:val="single" w:sz="4" w:space="0" w:color="auto"/>
            </w:tcBorders>
          </w:tcPr>
          <w:p w:rsidR="005A4244" w:rsidRPr="00C95EF5" w:rsidRDefault="005A4244" w:rsidP="0051220A">
            <w:pPr>
              <w:rPr>
                <w:rFonts w:ascii="Roman Sakha" w:hAnsi="Roman Sakha" w:cs="Times New Roman"/>
                <w:sz w:val="24"/>
                <w:szCs w:val="24"/>
              </w:rPr>
            </w:pPr>
            <w:r w:rsidRPr="00C95EF5">
              <w:rPr>
                <w:rFonts w:ascii="Roman Sakha" w:hAnsi="Roman Sakha" w:cs="Times New Roman"/>
                <w:sz w:val="24"/>
                <w:szCs w:val="24"/>
              </w:rPr>
              <w:t>Семинары республиканского уровня</w:t>
            </w:r>
          </w:p>
        </w:tc>
        <w:tc>
          <w:tcPr>
            <w:tcW w:w="1953" w:type="dxa"/>
            <w:gridSpan w:val="2"/>
            <w:tcBorders>
              <w:left w:val="single" w:sz="4" w:space="0" w:color="auto"/>
              <w:right w:val="single" w:sz="4" w:space="0" w:color="auto"/>
            </w:tcBorders>
          </w:tcPr>
          <w:p w:rsidR="005A4244" w:rsidRPr="00C95EF5" w:rsidRDefault="005A4244" w:rsidP="0051220A">
            <w:pPr>
              <w:rPr>
                <w:rFonts w:ascii="Roman Sakha" w:hAnsi="Roman Sakha" w:cs="Times New Roman"/>
                <w:sz w:val="24"/>
                <w:szCs w:val="24"/>
              </w:rPr>
            </w:pPr>
            <w:r w:rsidRPr="00C95EF5">
              <w:rPr>
                <w:rFonts w:ascii="Roman Sakha" w:hAnsi="Roman Sakha" w:cs="Times New Roman"/>
                <w:sz w:val="24"/>
                <w:szCs w:val="24"/>
              </w:rPr>
              <w:t>Семинары всероссийского уровня</w:t>
            </w:r>
          </w:p>
        </w:tc>
        <w:tc>
          <w:tcPr>
            <w:tcW w:w="1984" w:type="dxa"/>
            <w:tcBorders>
              <w:left w:val="single" w:sz="4" w:space="0" w:color="auto"/>
            </w:tcBorders>
          </w:tcPr>
          <w:p w:rsidR="005A4244" w:rsidRPr="00C95EF5" w:rsidRDefault="005A4244" w:rsidP="0051220A">
            <w:pPr>
              <w:rPr>
                <w:rFonts w:ascii="Roman Sakha" w:hAnsi="Roman Sakha" w:cs="Times New Roman"/>
                <w:sz w:val="24"/>
                <w:szCs w:val="24"/>
              </w:rPr>
            </w:pPr>
            <w:r w:rsidRPr="00C95EF5">
              <w:rPr>
                <w:rFonts w:ascii="Roman Sakha" w:hAnsi="Roman Sakha" w:cs="Times New Roman"/>
                <w:sz w:val="24"/>
                <w:szCs w:val="24"/>
              </w:rPr>
              <w:t>Семинары международного уровня</w:t>
            </w:r>
          </w:p>
        </w:tc>
      </w:tr>
      <w:tr w:rsidR="005A4244" w:rsidRPr="00C95EF5" w:rsidTr="002F50E0">
        <w:tc>
          <w:tcPr>
            <w:tcW w:w="1967" w:type="dxa"/>
          </w:tcPr>
          <w:p w:rsidR="005A4244" w:rsidRPr="00C95EF5" w:rsidRDefault="005A4244" w:rsidP="0051220A">
            <w:pPr>
              <w:jc w:val="center"/>
              <w:rPr>
                <w:rFonts w:ascii="Roman Sakha" w:hAnsi="Roman Sakha" w:cs="Times New Roman"/>
                <w:sz w:val="24"/>
                <w:szCs w:val="24"/>
              </w:rPr>
            </w:pPr>
            <w:r w:rsidRPr="00C95EF5">
              <w:rPr>
                <w:rFonts w:ascii="Roman Sakha" w:hAnsi="Roman Sakha" w:cs="Times New Roman"/>
                <w:sz w:val="24"/>
                <w:szCs w:val="24"/>
              </w:rPr>
              <w:t>382 (47,2%)</w:t>
            </w:r>
          </w:p>
        </w:tc>
        <w:tc>
          <w:tcPr>
            <w:tcW w:w="1762" w:type="dxa"/>
          </w:tcPr>
          <w:p w:rsidR="005A4244" w:rsidRPr="00C95EF5" w:rsidRDefault="005A4244" w:rsidP="0051220A">
            <w:pPr>
              <w:jc w:val="center"/>
              <w:rPr>
                <w:rFonts w:ascii="Roman Sakha" w:hAnsi="Roman Sakha" w:cs="Times New Roman"/>
                <w:sz w:val="24"/>
                <w:szCs w:val="24"/>
              </w:rPr>
            </w:pPr>
            <w:r w:rsidRPr="00C95EF5">
              <w:rPr>
                <w:rFonts w:ascii="Roman Sakha" w:hAnsi="Roman Sakha" w:cs="Times New Roman"/>
                <w:sz w:val="24"/>
                <w:szCs w:val="24"/>
              </w:rPr>
              <w:t>38 (4,71%)</w:t>
            </w:r>
          </w:p>
        </w:tc>
        <w:tc>
          <w:tcPr>
            <w:tcW w:w="2081" w:type="dxa"/>
            <w:tcBorders>
              <w:right w:val="single" w:sz="4" w:space="0" w:color="auto"/>
            </w:tcBorders>
          </w:tcPr>
          <w:p w:rsidR="005A4244" w:rsidRPr="00C95EF5" w:rsidRDefault="005A4244" w:rsidP="0051220A">
            <w:pPr>
              <w:jc w:val="center"/>
              <w:rPr>
                <w:rFonts w:ascii="Roman Sakha" w:hAnsi="Roman Sakha" w:cs="Times New Roman"/>
                <w:sz w:val="24"/>
                <w:szCs w:val="24"/>
              </w:rPr>
            </w:pPr>
            <w:r w:rsidRPr="00C95EF5">
              <w:rPr>
                <w:rFonts w:ascii="Roman Sakha" w:hAnsi="Roman Sakha" w:cs="Times New Roman"/>
                <w:sz w:val="24"/>
                <w:szCs w:val="24"/>
              </w:rPr>
              <w:t>53 (7%)</w:t>
            </w:r>
          </w:p>
        </w:tc>
        <w:tc>
          <w:tcPr>
            <w:tcW w:w="1811" w:type="dxa"/>
            <w:tcBorders>
              <w:left w:val="single" w:sz="4" w:space="0" w:color="auto"/>
              <w:right w:val="single" w:sz="4" w:space="0" w:color="auto"/>
            </w:tcBorders>
          </w:tcPr>
          <w:p w:rsidR="005A4244" w:rsidRPr="00C95EF5" w:rsidRDefault="005A4244" w:rsidP="0051220A">
            <w:pPr>
              <w:jc w:val="center"/>
              <w:rPr>
                <w:rFonts w:ascii="Roman Sakha" w:hAnsi="Roman Sakha" w:cs="Times New Roman"/>
                <w:sz w:val="24"/>
                <w:szCs w:val="24"/>
              </w:rPr>
            </w:pPr>
            <w:r w:rsidRPr="00C95EF5">
              <w:rPr>
                <w:rFonts w:ascii="Roman Sakha" w:hAnsi="Roman Sakha" w:cs="Times New Roman"/>
                <w:sz w:val="24"/>
                <w:szCs w:val="24"/>
              </w:rPr>
              <w:t>5 (1%)</w:t>
            </w:r>
          </w:p>
        </w:tc>
        <w:tc>
          <w:tcPr>
            <w:tcW w:w="2126" w:type="dxa"/>
            <w:gridSpan w:val="2"/>
            <w:tcBorders>
              <w:left w:val="single" w:sz="4" w:space="0" w:color="auto"/>
            </w:tcBorders>
          </w:tcPr>
          <w:p w:rsidR="005A4244" w:rsidRPr="00C95EF5" w:rsidRDefault="005A4244" w:rsidP="0051220A">
            <w:pPr>
              <w:jc w:val="center"/>
              <w:rPr>
                <w:rFonts w:ascii="Roman Sakha" w:hAnsi="Roman Sakha" w:cs="Times New Roman"/>
                <w:sz w:val="24"/>
                <w:szCs w:val="24"/>
              </w:rPr>
            </w:pPr>
            <w:r w:rsidRPr="00C95EF5">
              <w:rPr>
                <w:rFonts w:ascii="Roman Sakha" w:hAnsi="Roman Sakha" w:cs="Times New Roman"/>
                <w:sz w:val="24"/>
                <w:szCs w:val="24"/>
              </w:rPr>
              <w:t>4 (0,50%)</w:t>
            </w:r>
          </w:p>
        </w:tc>
      </w:tr>
    </w:tbl>
    <w:p w:rsidR="005A4244" w:rsidRPr="00C95EF5" w:rsidRDefault="005A4244" w:rsidP="0051220A">
      <w:pPr>
        <w:pStyle w:val="a3"/>
        <w:shd w:val="clear" w:color="auto" w:fill="FFFFFF"/>
        <w:spacing w:after="0" w:line="240" w:lineRule="auto"/>
        <w:ind w:left="567"/>
        <w:jc w:val="both"/>
        <w:rPr>
          <w:rFonts w:ascii="Roman Sakha" w:hAnsi="Roman Sakha"/>
        </w:rPr>
      </w:pPr>
    </w:p>
    <w:p w:rsidR="005A4244" w:rsidRPr="00C95EF5" w:rsidRDefault="005A4244" w:rsidP="0051220A">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xml:space="preserve">В течение учебного года НМЦ оказана </w:t>
      </w:r>
      <w:r w:rsidRPr="00C95EF5">
        <w:rPr>
          <w:rFonts w:ascii="Roman Sakha" w:hAnsi="Roman Sakha" w:cs="Times New Roman"/>
          <w:b/>
          <w:sz w:val="24"/>
          <w:szCs w:val="24"/>
        </w:rPr>
        <w:t>выездная методическая помощь</w:t>
      </w:r>
      <w:r w:rsidRPr="00C95EF5">
        <w:rPr>
          <w:rFonts w:ascii="Roman Sakha" w:hAnsi="Roman Sakha" w:cs="Times New Roman"/>
          <w:sz w:val="24"/>
          <w:szCs w:val="24"/>
        </w:rPr>
        <w:t xml:space="preserve"> следующим ОУ:</w:t>
      </w:r>
    </w:p>
    <w:p w:rsidR="005A4244" w:rsidRPr="00C95EF5" w:rsidRDefault="005A4244" w:rsidP="0051220A">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«Хампинская СОШ»</w:t>
      </w:r>
      <w:r w:rsidR="003847D2">
        <w:rPr>
          <w:rFonts w:ascii="Roman Sakha" w:hAnsi="Roman Sakha" w:cs="Times New Roman"/>
          <w:sz w:val="24"/>
          <w:szCs w:val="24"/>
        </w:rPr>
        <w:t>, 03.10.2020</w:t>
      </w:r>
      <w:r w:rsidRPr="00C95EF5">
        <w:rPr>
          <w:rFonts w:ascii="Roman Sakha" w:hAnsi="Roman Sakha" w:cs="Times New Roman"/>
          <w:sz w:val="24"/>
          <w:szCs w:val="24"/>
        </w:rPr>
        <w:t>г., 02.11.</w:t>
      </w:r>
      <w:r w:rsidR="003847D2" w:rsidRPr="003847D2">
        <w:rPr>
          <w:rFonts w:ascii="Roman Sakha" w:hAnsi="Roman Sakha" w:cs="Times New Roman"/>
          <w:sz w:val="24"/>
          <w:szCs w:val="24"/>
        </w:rPr>
        <w:t xml:space="preserve"> </w:t>
      </w:r>
      <w:r w:rsidR="003847D2">
        <w:rPr>
          <w:rFonts w:ascii="Roman Sakha" w:hAnsi="Roman Sakha" w:cs="Times New Roman"/>
          <w:sz w:val="24"/>
          <w:szCs w:val="24"/>
        </w:rPr>
        <w:t>2020</w:t>
      </w:r>
      <w:r w:rsidR="003847D2" w:rsidRPr="00C95EF5">
        <w:rPr>
          <w:rFonts w:ascii="Roman Sakha" w:hAnsi="Roman Sakha" w:cs="Times New Roman"/>
          <w:sz w:val="24"/>
          <w:szCs w:val="24"/>
        </w:rPr>
        <w:t>г</w:t>
      </w:r>
      <w:r w:rsidRPr="00C95EF5">
        <w:rPr>
          <w:rFonts w:ascii="Roman Sakha" w:hAnsi="Roman Sakha" w:cs="Times New Roman"/>
          <w:sz w:val="24"/>
          <w:szCs w:val="24"/>
        </w:rPr>
        <w:t>.;</w:t>
      </w:r>
    </w:p>
    <w:p w:rsidR="005A4244" w:rsidRPr="00C95EF5" w:rsidRDefault="005A4244" w:rsidP="0051220A">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«ВСОШ №3 им. Н.С. Степанова», 04.10.</w:t>
      </w:r>
      <w:r w:rsidR="003847D2" w:rsidRPr="003847D2">
        <w:rPr>
          <w:rFonts w:ascii="Roman Sakha" w:hAnsi="Roman Sakha" w:cs="Times New Roman"/>
          <w:sz w:val="24"/>
          <w:szCs w:val="24"/>
        </w:rPr>
        <w:t xml:space="preserve"> </w:t>
      </w:r>
      <w:r w:rsidR="003847D2">
        <w:rPr>
          <w:rFonts w:ascii="Roman Sakha" w:hAnsi="Roman Sakha" w:cs="Times New Roman"/>
          <w:sz w:val="24"/>
          <w:szCs w:val="24"/>
        </w:rPr>
        <w:t>2020</w:t>
      </w:r>
      <w:r w:rsidR="003847D2" w:rsidRPr="00C95EF5">
        <w:rPr>
          <w:rFonts w:ascii="Roman Sakha" w:hAnsi="Roman Sakha" w:cs="Times New Roman"/>
          <w:sz w:val="24"/>
          <w:szCs w:val="24"/>
        </w:rPr>
        <w:t>г</w:t>
      </w:r>
      <w:r w:rsidRPr="00C95EF5">
        <w:rPr>
          <w:rFonts w:ascii="Roman Sakha" w:hAnsi="Roman Sakha" w:cs="Times New Roman"/>
          <w:sz w:val="24"/>
          <w:szCs w:val="24"/>
        </w:rPr>
        <w:t>., 22.11.</w:t>
      </w:r>
      <w:r w:rsidR="003847D2" w:rsidRPr="003847D2">
        <w:rPr>
          <w:rFonts w:ascii="Roman Sakha" w:hAnsi="Roman Sakha" w:cs="Times New Roman"/>
          <w:sz w:val="24"/>
          <w:szCs w:val="24"/>
        </w:rPr>
        <w:t xml:space="preserve"> </w:t>
      </w:r>
      <w:r w:rsidR="003847D2">
        <w:rPr>
          <w:rFonts w:ascii="Roman Sakha" w:hAnsi="Roman Sakha" w:cs="Times New Roman"/>
          <w:sz w:val="24"/>
          <w:szCs w:val="24"/>
        </w:rPr>
        <w:t>2020</w:t>
      </w:r>
      <w:r w:rsidR="003847D2" w:rsidRPr="00C95EF5">
        <w:rPr>
          <w:rFonts w:ascii="Roman Sakha" w:hAnsi="Roman Sakha" w:cs="Times New Roman"/>
          <w:sz w:val="24"/>
          <w:szCs w:val="24"/>
        </w:rPr>
        <w:t>г</w:t>
      </w:r>
      <w:r w:rsidRPr="00C95EF5">
        <w:rPr>
          <w:rFonts w:ascii="Roman Sakha" w:hAnsi="Roman Sakha" w:cs="Times New Roman"/>
          <w:sz w:val="24"/>
          <w:szCs w:val="24"/>
        </w:rPr>
        <w:t>.;</w:t>
      </w:r>
    </w:p>
    <w:p w:rsidR="005A4244" w:rsidRPr="00C95EF5" w:rsidRDefault="005A4244" w:rsidP="0051220A">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«Вилюйская гимназия»</w:t>
      </w:r>
      <w:r w:rsidR="003847D2">
        <w:rPr>
          <w:rFonts w:ascii="Roman Sakha" w:hAnsi="Roman Sakha" w:cs="Times New Roman"/>
          <w:sz w:val="24"/>
          <w:szCs w:val="24"/>
        </w:rPr>
        <w:t>, 07.10.2020</w:t>
      </w:r>
      <w:r w:rsidR="003847D2" w:rsidRPr="00C95EF5">
        <w:rPr>
          <w:rFonts w:ascii="Roman Sakha" w:hAnsi="Roman Sakha" w:cs="Times New Roman"/>
          <w:sz w:val="24"/>
          <w:szCs w:val="24"/>
        </w:rPr>
        <w:t>г</w:t>
      </w:r>
      <w:r w:rsidRPr="00C95EF5">
        <w:rPr>
          <w:rFonts w:ascii="Roman Sakha" w:hAnsi="Roman Sakha" w:cs="Times New Roman"/>
          <w:sz w:val="24"/>
          <w:szCs w:val="24"/>
        </w:rPr>
        <w:t>., 24.10.</w:t>
      </w:r>
      <w:r w:rsidR="003847D2" w:rsidRPr="003847D2">
        <w:rPr>
          <w:rFonts w:ascii="Roman Sakha" w:hAnsi="Roman Sakha" w:cs="Times New Roman"/>
          <w:sz w:val="24"/>
          <w:szCs w:val="24"/>
        </w:rPr>
        <w:t xml:space="preserve"> </w:t>
      </w:r>
      <w:r w:rsidR="003847D2">
        <w:rPr>
          <w:rFonts w:ascii="Roman Sakha" w:hAnsi="Roman Sakha" w:cs="Times New Roman"/>
          <w:sz w:val="24"/>
          <w:szCs w:val="24"/>
        </w:rPr>
        <w:t>2020</w:t>
      </w:r>
      <w:r w:rsidR="003847D2" w:rsidRPr="00C95EF5">
        <w:rPr>
          <w:rFonts w:ascii="Roman Sakha" w:hAnsi="Roman Sakha" w:cs="Times New Roman"/>
          <w:sz w:val="24"/>
          <w:szCs w:val="24"/>
        </w:rPr>
        <w:t>г</w:t>
      </w:r>
      <w:r w:rsidRPr="00C95EF5">
        <w:rPr>
          <w:rFonts w:ascii="Roman Sakha" w:hAnsi="Roman Sakha" w:cs="Times New Roman"/>
          <w:sz w:val="24"/>
          <w:szCs w:val="24"/>
        </w:rPr>
        <w:t>., 27.11.</w:t>
      </w:r>
      <w:r w:rsidR="003847D2" w:rsidRPr="003847D2">
        <w:rPr>
          <w:rFonts w:ascii="Roman Sakha" w:hAnsi="Roman Sakha" w:cs="Times New Roman"/>
          <w:sz w:val="24"/>
          <w:szCs w:val="24"/>
        </w:rPr>
        <w:t xml:space="preserve"> </w:t>
      </w:r>
      <w:r w:rsidR="003847D2">
        <w:rPr>
          <w:rFonts w:ascii="Roman Sakha" w:hAnsi="Roman Sakha" w:cs="Times New Roman"/>
          <w:sz w:val="24"/>
          <w:szCs w:val="24"/>
        </w:rPr>
        <w:t>2020</w:t>
      </w:r>
      <w:r w:rsidR="003847D2" w:rsidRPr="00C95EF5">
        <w:rPr>
          <w:rFonts w:ascii="Roman Sakha" w:hAnsi="Roman Sakha" w:cs="Times New Roman"/>
          <w:sz w:val="24"/>
          <w:szCs w:val="24"/>
        </w:rPr>
        <w:t>г</w:t>
      </w:r>
      <w:r w:rsidRPr="00C95EF5">
        <w:rPr>
          <w:rFonts w:ascii="Roman Sakha" w:hAnsi="Roman Sakha" w:cs="Times New Roman"/>
          <w:sz w:val="24"/>
          <w:szCs w:val="24"/>
        </w:rPr>
        <w:t>.;</w:t>
      </w:r>
    </w:p>
    <w:p w:rsidR="005A4244" w:rsidRPr="00C95EF5" w:rsidRDefault="005A4244" w:rsidP="0051220A">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«ВСОШ №1 им. Г.И. Чиряева», 24.10.</w:t>
      </w:r>
      <w:r w:rsidR="003847D2" w:rsidRPr="003847D2">
        <w:rPr>
          <w:rFonts w:ascii="Roman Sakha" w:hAnsi="Roman Sakha" w:cs="Times New Roman"/>
          <w:sz w:val="24"/>
          <w:szCs w:val="24"/>
        </w:rPr>
        <w:t xml:space="preserve"> </w:t>
      </w:r>
      <w:r w:rsidR="003847D2">
        <w:rPr>
          <w:rFonts w:ascii="Roman Sakha" w:hAnsi="Roman Sakha" w:cs="Times New Roman"/>
          <w:sz w:val="24"/>
          <w:szCs w:val="24"/>
        </w:rPr>
        <w:t>2020</w:t>
      </w:r>
      <w:r w:rsidR="003847D2" w:rsidRPr="00C95EF5">
        <w:rPr>
          <w:rFonts w:ascii="Roman Sakha" w:hAnsi="Roman Sakha" w:cs="Times New Roman"/>
          <w:sz w:val="24"/>
          <w:szCs w:val="24"/>
        </w:rPr>
        <w:t>г</w:t>
      </w:r>
      <w:r w:rsidRPr="00C95EF5">
        <w:rPr>
          <w:rFonts w:ascii="Roman Sakha" w:hAnsi="Roman Sakha" w:cs="Times New Roman"/>
          <w:sz w:val="24"/>
          <w:szCs w:val="24"/>
        </w:rPr>
        <w:t>., 21.11.</w:t>
      </w:r>
      <w:r w:rsidR="003847D2" w:rsidRPr="003847D2">
        <w:rPr>
          <w:rFonts w:ascii="Roman Sakha" w:hAnsi="Roman Sakha" w:cs="Times New Roman"/>
          <w:sz w:val="24"/>
          <w:szCs w:val="24"/>
        </w:rPr>
        <w:t xml:space="preserve"> </w:t>
      </w:r>
      <w:r w:rsidR="003847D2">
        <w:rPr>
          <w:rFonts w:ascii="Roman Sakha" w:hAnsi="Roman Sakha" w:cs="Times New Roman"/>
          <w:sz w:val="24"/>
          <w:szCs w:val="24"/>
        </w:rPr>
        <w:t>2020</w:t>
      </w:r>
      <w:r w:rsidR="003847D2" w:rsidRPr="00C95EF5">
        <w:rPr>
          <w:rFonts w:ascii="Roman Sakha" w:hAnsi="Roman Sakha" w:cs="Times New Roman"/>
          <w:sz w:val="24"/>
          <w:szCs w:val="24"/>
        </w:rPr>
        <w:t>г</w:t>
      </w:r>
      <w:r w:rsidRPr="00C95EF5">
        <w:rPr>
          <w:rFonts w:ascii="Roman Sakha" w:hAnsi="Roman Sakha" w:cs="Times New Roman"/>
          <w:sz w:val="24"/>
          <w:szCs w:val="24"/>
        </w:rPr>
        <w:t>.;</w:t>
      </w:r>
    </w:p>
    <w:p w:rsidR="005A4244" w:rsidRPr="00C95EF5" w:rsidRDefault="005A4244" w:rsidP="0051220A">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Вилюйский детский дом им. С.М.Аржакова, 25.10.</w:t>
      </w:r>
      <w:r w:rsidR="00976AEE" w:rsidRPr="00976AEE">
        <w:rPr>
          <w:rFonts w:ascii="Roman Sakha" w:hAnsi="Roman Sakha" w:cs="Times New Roman"/>
          <w:sz w:val="24"/>
          <w:szCs w:val="24"/>
        </w:rPr>
        <w:t xml:space="preserve"> </w:t>
      </w:r>
      <w:r w:rsidR="00976AEE">
        <w:rPr>
          <w:rFonts w:ascii="Roman Sakha" w:hAnsi="Roman Sakha" w:cs="Times New Roman"/>
          <w:sz w:val="24"/>
          <w:szCs w:val="24"/>
        </w:rPr>
        <w:t>2020</w:t>
      </w:r>
      <w:r w:rsidR="00976AEE" w:rsidRPr="00C95EF5">
        <w:rPr>
          <w:rFonts w:ascii="Roman Sakha" w:hAnsi="Roman Sakha" w:cs="Times New Roman"/>
          <w:sz w:val="24"/>
          <w:szCs w:val="24"/>
        </w:rPr>
        <w:t>г</w:t>
      </w:r>
      <w:r w:rsidRPr="00C95EF5">
        <w:rPr>
          <w:rFonts w:ascii="Roman Sakha" w:hAnsi="Roman Sakha" w:cs="Times New Roman"/>
          <w:sz w:val="24"/>
          <w:szCs w:val="24"/>
        </w:rPr>
        <w:t>., 20.12.</w:t>
      </w:r>
      <w:r w:rsidR="00976AEE" w:rsidRPr="00976AEE">
        <w:rPr>
          <w:rFonts w:ascii="Roman Sakha" w:hAnsi="Roman Sakha" w:cs="Times New Roman"/>
          <w:sz w:val="24"/>
          <w:szCs w:val="24"/>
        </w:rPr>
        <w:t xml:space="preserve"> </w:t>
      </w:r>
      <w:r w:rsidR="00976AEE">
        <w:rPr>
          <w:rFonts w:ascii="Roman Sakha" w:hAnsi="Roman Sakha" w:cs="Times New Roman"/>
          <w:sz w:val="24"/>
          <w:szCs w:val="24"/>
        </w:rPr>
        <w:t>2020</w:t>
      </w:r>
      <w:r w:rsidR="00976AEE" w:rsidRPr="00C95EF5">
        <w:rPr>
          <w:rFonts w:ascii="Roman Sakha" w:hAnsi="Roman Sakha" w:cs="Times New Roman"/>
          <w:sz w:val="24"/>
          <w:szCs w:val="24"/>
        </w:rPr>
        <w:t>г</w:t>
      </w:r>
      <w:r w:rsidRPr="00C95EF5">
        <w:rPr>
          <w:rFonts w:ascii="Roman Sakha" w:hAnsi="Roman Sakha" w:cs="Times New Roman"/>
          <w:sz w:val="24"/>
          <w:szCs w:val="24"/>
        </w:rPr>
        <w:t>.;</w:t>
      </w:r>
    </w:p>
    <w:p w:rsidR="005A4244" w:rsidRPr="00C95EF5" w:rsidRDefault="005A4244" w:rsidP="0051220A">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«ВОСОШ», 25.10.</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w:t>
      </w:r>
    </w:p>
    <w:p w:rsidR="005A4244" w:rsidRPr="00C95EF5" w:rsidRDefault="005A4244" w:rsidP="0051220A">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«Бекчегинская СОШ», 26.10.</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w:t>
      </w:r>
    </w:p>
    <w:p w:rsidR="005A4244" w:rsidRPr="00C95EF5" w:rsidRDefault="005A4244" w:rsidP="0051220A">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«Тасагарская СОШ», 26.10.</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 17.04.</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 xml:space="preserve">г </w:t>
      </w:r>
      <w:r w:rsidRPr="00C95EF5">
        <w:rPr>
          <w:rFonts w:ascii="Roman Sakha" w:hAnsi="Roman Sakha" w:cs="Times New Roman"/>
          <w:sz w:val="24"/>
          <w:szCs w:val="24"/>
        </w:rPr>
        <w:t>г.;</w:t>
      </w:r>
    </w:p>
    <w:p w:rsidR="005A4244" w:rsidRPr="00C95EF5" w:rsidRDefault="005A4244" w:rsidP="0051220A">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«Кысыл-Сырская СОШ», 30.10.</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w:t>
      </w:r>
    </w:p>
    <w:p w:rsidR="005A4244" w:rsidRPr="00C95EF5" w:rsidRDefault="005A4244" w:rsidP="0051220A">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«Борогонкая СОШ», 31.10.</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w:t>
      </w:r>
    </w:p>
    <w:p w:rsidR="005A4244" w:rsidRPr="00C95EF5" w:rsidRDefault="005A4244" w:rsidP="0051220A">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«Тогусская ГЭГ», 31.10.</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w:t>
      </w:r>
    </w:p>
    <w:p w:rsidR="005A4244" w:rsidRPr="00C95EF5" w:rsidRDefault="005A4244" w:rsidP="0051220A">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«ВНОШ №1», 22.11.</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 09.04.</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w:t>
      </w:r>
    </w:p>
    <w:p w:rsidR="005A4244" w:rsidRPr="00C95EF5" w:rsidRDefault="005A4244" w:rsidP="0051220A">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xml:space="preserve">- МБОУ «Жемконская </w:t>
      </w:r>
      <w:r w:rsidR="002D34A2">
        <w:rPr>
          <w:rFonts w:ascii="Roman Sakha" w:hAnsi="Roman Sakha" w:cs="Times New Roman"/>
          <w:sz w:val="24"/>
          <w:szCs w:val="24"/>
        </w:rPr>
        <w:t>СОШ им. Н.А. Кондакова», 26.11.2020</w:t>
      </w:r>
      <w:r w:rsidR="002D34A2" w:rsidRPr="00C95EF5">
        <w:rPr>
          <w:rFonts w:ascii="Roman Sakha" w:hAnsi="Roman Sakha" w:cs="Times New Roman"/>
          <w:sz w:val="24"/>
          <w:szCs w:val="24"/>
        </w:rPr>
        <w:t xml:space="preserve">г </w:t>
      </w:r>
      <w:r w:rsidRPr="00C95EF5">
        <w:rPr>
          <w:rFonts w:ascii="Roman Sakha" w:hAnsi="Roman Sakha" w:cs="Times New Roman"/>
          <w:sz w:val="24"/>
          <w:szCs w:val="24"/>
        </w:rPr>
        <w:t>г.;</w:t>
      </w:r>
    </w:p>
    <w:p w:rsidR="005A4244" w:rsidRPr="00C95EF5" w:rsidRDefault="005A4244" w:rsidP="0051220A">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«Мастахская СОШ им. А.А. Миронова», 09.12.</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.,22.03.</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 17.04.</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w:t>
      </w:r>
    </w:p>
    <w:p w:rsidR="005A4244" w:rsidRPr="00C95EF5" w:rsidRDefault="005A4244" w:rsidP="0051220A">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«Кыргыдайская СОШ им. Д.А. Гуляева», 09.12.</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 21.03.</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 17.04.</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 xml:space="preserve">.; </w:t>
      </w:r>
    </w:p>
    <w:p w:rsidR="005A4244" w:rsidRPr="00C95EF5" w:rsidRDefault="005A4244" w:rsidP="0051220A">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«Хагынская СОШ», 10.12.</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 21.03.</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 xml:space="preserve">г </w:t>
      </w:r>
      <w:r w:rsidRPr="00C95EF5">
        <w:rPr>
          <w:rFonts w:ascii="Roman Sakha" w:hAnsi="Roman Sakha" w:cs="Times New Roman"/>
          <w:sz w:val="24"/>
          <w:szCs w:val="24"/>
        </w:rPr>
        <w:t>- МБОУ «Халбакинская СОШ», 10.12.</w:t>
      </w:r>
      <w:r w:rsidR="002D34A2" w:rsidRPr="002D34A2">
        <w:rPr>
          <w:rFonts w:ascii="Roman Sakha" w:hAnsi="Roman Sakha" w:cs="Times New Roman"/>
          <w:sz w:val="24"/>
          <w:szCs w:val="24"/>
        </w:rPr>
        <w:t xml:space="preserve"> </w:t>
      </w:r>
      <w:r w:rsidR="002D34A2">
        <w:rPr>
          <w:rFonts w:ascii="Roman Sakha" w:hAnsi="Roman Sakha" w:cs="Times New Roman"/>
          <w:sz w:val="24"/>
          <w:szCs w:val="24"/>
        </w:rPr>
        <w:t>2020</w:t>
      </w:r>
      <w:r w:rsidR="002D34A2" w:rsidRPr="00C95EF5">
        <w:rPr>
          <w:rFonts w:ascii="Roman Sakha" w:hAnsi="Roman Sakha" w:cs="Times New Roman"/>
          <w:sz w:val="24"/>
          <w:szCs w:val="24"/>
        </w:rPr>
        <w:t>г</w:t>
      </w:r>
      <w:r w:rsidRPr="00C95EF5">
        <w:rPr>
          <w:rFonts w:ascii="Roman Sakha" w:hAnsi="Roman Sakha" w:cs="Times New Roman"/>
          <w:sz w:val="24"/>
          <w:szCs w:val="24"/>
        </w:rPr>
        <w:t>.;</w:t>
      </w:r>
    </w:p>
    <w:p w:rsidR="005A4244" w:rsidRPr="00C95EF5" w:rsidRDefault="005A4244" w:rsidP="0051220A">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«Баппагаинская СОШ», 25.04.</w:t>
      </w:r>
      <w:r w:rsidR="00AA4184" w:rsidRPr="00AA4184">
        <w:rPr>
          <w:rFonts w:ascii="Roman Sakha" w:hAnsi="Roman Sakha" w:cs="Times New Roman"/>
          <w:sz w:val="24"/>
          <w:szCs w:val="24"/>
        </w:rPr>
        <w:t xml:space="preserve"> </w:t>
      </w:r>
      <w:r w:rsidR="00AA4184">
        <w:rPr>
          <w:rFonts w:ascii="Roman Sakha" w:hAnsi="Roman Sakha" w:cs="Times New Roman"/>
          <w:sz w:val="24"/>
          <w:szCs w:val="24"/>
        </w:rPr>
        <w:t>2020</w:t>
      </w:r>
      <w:r w:rsidR="00AA4184" w:rsidRPr="00C95EF5">
        <w:rPr>
          <w:rFonts w:ascii="Roman Sakha" w:hAnsi="Roman Sakha" w:cs="Times New Roman"/>
          <w:sz w:val="24"/>
          <w:szCs w:val="24"/>
        </w:rPr>
        <w:t>г</w:t>
      </w:r>
      <w:r w:rsidRPr="00C95EF5">
        <w:rPr>
          <w:rFonts w:ascii="Roman Sakha" w:hAnsi="Roman Sakha" w:cs="Times New Roman"/>
          <w:sz w:val="24"/>
          <w:szCs w:val="24"/>
        </w:rPr>
        <w:t>;</w:t>
      </w:r>
    </w:p>
    <w:p w:rsidR="005A4244" w:rsidRPr="00C95EF5" w:rsidRDefault="005A4244" w:rsidP="0051220A">
      <w:pPr>
        <w:spacing w:after="0" w:line="240" w:lineRule="auto"/>
        <w:ind w:firstLine="567"/>
        <w:jc w:val="both"/>
        <w:rPr>
          <w:rFonts w:ascii="Roman Sakha" w:hAnsi="Roman Sakha" w:cs="Times New Roman"/>
          <w:sz w:val="24"/>
          <w:szCs w:val="24"/>
        </w:rPr>
      </w:pPr>
      <w:r w:rsidRPr="00C95EF5">
        <w:rPr>
          <w:rFonts w:ascii="Roman Sakha" w:hAnsi="Roman Sakha" w:cs="Times New Roman"/>
          <w:sz w:val="24"/>
          <w:szCs w:val="24"/>
        </w:rPr>
        <w:t>- МБОУ «Лекеченская СОШ», 25.04.</w:t>
      </w:r>
      <w:r w:rsidR="00AA4184" w:rsidRPr="00AA4184">
        <w:rPr>
          <w:rFonts w:ascii="Roman Sakha" w:hAnsi="Roman Sakha" w:cs="Times New Roman"/>
          <w:sz w:val="24"/>
          <w:szCs w:val="24"/>
        </w:rPr>
        <w:t xml:space="preserve"> </w:t>
      </w:r>
      <w:r w:rsidR="00AA4184">
        <w:rPr>
          <w:rFonts w:ascii="Roman Sakha" w:hAnsi="Roman Sakha" w:cs="Times New Roman"/>
          <w:sz w:val="24"/>
          <w:szCs w:val="24"/>
        </w:rPr>
        <w:t>2020</w:t>
      </w:r>
      <w:r w:rsidR="00AA4184" w:rsidRPr="00C95EF5">
        <w:rPr>
          <w:rFonts w:ascii="Roman Sakha" w:hAnsi="Roman Sakha" w:cs="Times New Roman"/>
          <w:sz w:val="24"/>
          <w:szCs w:val="24"/>
        </w:rPr>
        <w:t>г</w:t>
      </w:r>
      <w:r w:rsidRPr="00C95EF5">
        <w:rPr>
          <w:rFonts w:ascii="Roman Sakha" w:hAnsi="Roman Sakha" w:cs="Times New Roman"/>
          <w:sz w:val="24"/>
          <w:szCs w:val="24"/>
        </w:rPr>
        <w:t xml:space="preserve">   и т.д.</w:t>
      </w:r>
    </w:p>
    <w:p w:rsidR="005A4244" w:rsidRPr="00C95EF5" w:rsidRDefault="005A4244" w:rsidP="0051220A">
      <w:pPr>
        <w:shd w:val="clear" w:color="auto" w:fill="FFFFFF"/>
        <w:spacing w:after="0" w:line="240" w:lineRule="auto"/>
        <w:ind w:left="79" w:firstLine="488"/>
        <w:jc w:val="both"/>
        <w:rPr>
          <w:rFonts w:ascii="Roman Sakha" w:hAnsi="Roman Sakha"/>
          <w:sz w:val="28"/>
          <w:szCs w:val="28"/>
        </w:rPr>
      </w:pPr>
      <w:r w:rsidRPr="00C95EF5">
        <w:rPr>
          <w:rFonts w:ascii="Roman Sakha" w:hAnsi="Roman Sakha" w:cs="Times New Roman"/>
          <w:sz w:val="24"/>
          <w:szCs w:val="24"/>
        </w:rPr>
        <w:t>С возрастанием роли методической службы в современных условиях в связи с необходимостью рационально и оперативно использовать новые методики, приемы и формы обучения и воспитания в школах улуса идут качественные изменения в организации методической работы.  Совершенствуется методическая работа в начальных классах МБОУ «ВСОШ №2 им.Г.С.Донского», МБОУ «Кыргыдайская СОШ им. Д.А. Гуляева».</w:t>
      </w:r>
      <w:r w:rsidRPr="00C95EF5">
        <w:rPr>
          <w:rFonts w:ascii="Roman Sakha" w:hAnsi="Roman Sakha"/>
          <w:sz w:val="28"/>
          <w:szCs w:val="28"/>
        </w:rPr>
        <w:t xml:space="preserve"> </w:t>
      </w:r>
    </w:p>
    <w:p w:rsidR="005A4244" w:rsidRPr="00C95EF5" w:rsidRDefault="005A4244" w:rsidP="0051220A">
      <w:pPr>
        <w:spacing w:after="0" w:line="240" w:lineRule="auto"/>
        <w:ind w:firstLine="567"/>
        <w:jc w:val="both"/>
        <w:rPr>
          <w:rFonts w:ascii="Roman Sakha" w:hAnsi="Roman Sakha"/>
          <w:sz w:val="28"/>
          <w:szCs w:val="28"/>
        </w:rPr>
      </w:pPr>
      <w:r w:rsidRPr="00C95EF5">
        <w:rPr>
          <w:rFonts w:ascii="Roman Sakha" w:hAnsi="Roman Sakha"/>
          <w:sz w:val="28"/>
          <w:szCs w:val="28"/>
        </w:rPr>
        <w:tab/>
      </w:r>
      <w:r w:rsidRPr="00C95EF5">
        <w:rPr>
          <w:rFonts w:ascii="Roman Sakha" w:hAnsi="Roman Sakha" w:cs="Times New Roman"/>
          <w:sz w:val="24"/>
          <w:szCs w:val="24"/>
        </w:rPr>
        <w:t>В начале  учебного года во всех образовательных учреждениях сформированы  школьные методические объединения, которые функционируют по установленному положению.</w:t>
      </w:r>
      <w:r w:rsidRPr="00C95EF5">
        <w:rPr>
          <w:rFonts w:ascii="Roman Sakha" w:hAnsi="Roman Sakha"/>
          <w:sz w:val="28"/>
          <w:szCs w:val="28"/>
        </w:rPr>
        <w:t xml:space="preserve"> </w:t>
      </w:r>
      <w:r w:rsidRPr="00C95EF5">
        <w:rPr>
          <w:rFonts w:ascii="Roman Sakha" w:hAnsi="Roman Sakha" w:cs="Times New Roman"/>
          <w:sz w:val="24"/>
          <w:szCs w:val="24"/>
        </w:rPr>
        <w:t>На  протяжении многих лет  оптимальная работа методсовета ведется в МБОУ «Кыргыдайская СОШ им. Д.А. Гуляева» (руковдитель: Кучутов Н.Н.)</w:t>
      </w:r>
      <w:r w:rsidRPr="00C95EF5">
        <w:rPr>
          <w:rFonts w:ascii="Roman Sakha" w:hAnsi="Roman Sakha"/>
          <w:sz w:val="28"/>
          <w:szCs w:val="28"/>
        </w:rPr>
        <w:t xml:space="preserve"> в </w:t>
      </w:r>
      <w:r w:rsidRPr="00C95EF5">
        <w:rPr>
          <w:rFonts w:ascii="Roman Sakha" w:hAnsi="Roman Sakha" w:cs="Times New Roman"/>
          <w:sz w:val="24"/>
          <w:szCs w:val="24"/>
        </w:rPr>
        <w:t>сравнении с прошлыми годами в их деятельности улучшена работа по профессиональному развитию учителя. При этом используются   разные формы работы – педсоветы, постоянно действующие семинары, творческие конкурсы, выставки и т.д.</w:t>
      </w:r>
      <w:r w:rsidRPr="00C95EF5">
        <w:rPr>
          <w:rFonts w:ascii="Roman Sakha" w:hAnsi="Roman Sakha"/>
          <w:sz w:val="28"/>
          <w:szCs w:val="28"/>
        </w:rPr>
        <w:t xml:space="preserve">  </w:t>
      </w:r>
    </w:p>
    <w:p w:rsidR="00D12AA4" w:rsidRPr="005A4244" w:rsidRDefault="00D12AA4" w:rsidP="0051220A">
      <w:pPr>
        <w:pStyle w:val="a3"/>
        <w:spacing w:after="0" w:line="240" w:lineRule="auto"/>
        <w:rPr>
          <w:rFonts w:ascii="Times New Roman" w:hAnsi="Times New Roman" w:cs="Times New Roman"/>
          <w:sz w:val="24"/>
        </w:rPr>
      </w:pPr>
    </w:p>
    <w:p w:rsidR="00E85949" w:rsidRDefault="005F547B" w:rsidP="0051220A">
      <w:pPr>
        <w:pStyle w:val="a3"/>
        <w:numPr>
          <w:ilvl w:val="0"/>
          <w:numId w:val="1"/>
        </w:numPr>
        <w:spacing w:after="0" w:line="240" w:lineRule="auto"/>
        <w:jc w:val="center"/>
        <w:rPr>
          <w:rFonts w:ascii="Times New Roman" w:hAnsi="Times New Roman" w:cs="Times New Roman"/>
          <w:b/>
          <w:sz w:val="24"/>
          <w:lang w:val="sah-RU"/>
        </w:rPr>
      </w:pPr>
      <w:r w:rsidRPr="005F547B">
        <w:rPr>
          <w:rFonts w:ascii="Times New Roman" w:hAnsi="Times New Roman" w:cs="Times New Roman"/>
          <w:b/>
          <w:sz w:val="24"/>
          <w:lang w:val="sah-RU"/>
        </w:rPr>
        <w:t>Наличие и анализ результатов  мониторинговых исследований, опросов, анкетирования по формированию запросов на методическую помощь и сопровождение, выявление профессиональных дефицитов, потребностей, индивидуальное собеседование, диагностику профессионального развития.</w:t>
      </w:r>
    </w:p>
    <w:p w:rsidR="005F547B" w:rsidRPr="000908EA" w:rsidRDefault="005F547B" w:rsidP="0051220A">
      <w:pPr>
        <w:pStyle w:val="a8"/>
        <w:ind w:firstLine="567"/>
        <w:jc w:val="both"/>
        <w:rPr>
          <w:rFonts w:ascii="Times New Roman" w:hAnsi="Times New Roman" w:cs="Times New Roman"/>
          <w:sz w:val="24"/>
          <w:szCs w:val="24"/>
        </w:rPr>
      </w:pPr>
      <w:r w:rsidRPr="000908EA">
        <w:rPr>
          <w:rFonts w:ascii="Times New Roman" w:hAnsi="Times New Roman" w:cs="Times New Roman"/>
          <w:sz w:val="24"/>
          <w:szCs w:val="24"/>
        </w:rPr>
        <w:t>Каждый учебный год проводится мониторинг проводимых НМО работ:</w:t>
      </w:r>
    </w:p>
    <w:p w:rsidR="005F547B" w:rsidRPr="000908EA" w:rsidRDefault="005F547B" w:rsidP="0051220A">
      <w:pPr>
        <w:pStyle w:val="a8"/>
        <w:ind w:firstLine="567"/>
        <w:jc w:val="both"/>
        <w:rPr>
          <w:rFonts w:ascii="Times New Roman" w:hAnsi="Times New Roman" w:cs="Times New Roman"/>
          <w:sz w:val="24"/>
          <w:szCs w:val="24"/>
        </w:rPr>
      </w:pPr>
      <w:r w:rsidRPr="000908EA">
        <w:rPr>
          <w:rFonts w:ascii="Times New Roman" w:hAnsi="Times New Roman" w:cs="Times New Roman"/>
          <w:sz w:val="24"/>
          <w:szCs w:val="24"/>
        </w:rPr>
        <w:t>- участие педагогов на семинарах, конкурсах, смотрах, форумах, научно-практических конференциях и педагогических чтениях на муниципальном, республиканском, российском и международных уровнях;</w:t>
      </w:r>
    </w:p>
    <w:p w:rsidR="005F547B" w:rsidRDefault="005F547B" w:rsidP="0051220A">
      <w:pPr>
        <w:pStyle w:val="a8"/>
        <w:ind w:firstLine="567"/>
        <w:jc w:val="both"/>
        <w:rPr>
          <w:rFonts w:ascii="Times New Roman" w:hAnsi="Times New Roman" w:cs="Times New Roman"/>
          <w:sz w:val="24"/>
          <w:szCs w:val="24"/>
        </w:rPr>
      </w:pPr>
      <w:r w:rsidRPr="000908EA">
        <w:rPr>
          <w:rFonts w:ascii="Times New Roman" w:hAnsi="Times New Roman" w:cs="Times New Roman"/>
          <w:sz w:val="24"/>
          <w:szCs w:val="24"/>
        </w:rPr>
        <w:t xml:space="preserve">- распространения педагогического опыта в форме трансляции педагогического опыта: открытые уроки, мастер-классы, выступления и публикации педагогов. </w:t>
      </w:r>
    </w:p>
    <w:p w:rsidR="00202B34" w:rsidRDefault="00202B34" w:rsidP="0051220A">
      <w:pPr>
        <w:pStyle w:val="a8"/>
        <w:ind w:firstLine="567"/>
        <w:jc w:val="both"/>
        <w:rPr>
          <w:rFonts w:ascii="Times New Roman" w:hAnsi="Times New Roman" w:cs="Times New Roman"/>
          <w:sz w:val="24"/>
          <w:szCs w:val="24"/>
        </w:rPr>
      </w:pPr>
    </w:p>
    <w:p w:rsidR="00202B34" w:rsidRPr="0060033C" w:rsidRDefault="00202B34" w:rsidP="0051220A">
      <w:pPr>
        <w:spacing w:after="0" w:line="240" w:lineRule="auto"/>
        <w:ind w:firstLine="567"/>
        <w:jc w:val="both"/>
        <w:rPr>
          <w:rFonts w:ascii="Times New Roman" w:hAnsi="Times New Roman" w:cs="Times New Roman"/>
          <w:sz w:val="24"/>
          <w:szCs w:val="24"/>
        </w:rPr>
      </w:pPr>
      <w:r w:rsidRPr="0060033C">
        <w:rPr>
          <w:rFonts w:ascii="Times New Roman" w:hAnsi="Times New Roman" w:cs="Times New Roman"/>
          <w:sz w:val="24"/>
          <w:szCs w:val="24"/>
        </w:rPr>
        <w:t>Прохождение курсов повышения квалификации: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4"/>
        <w:gridCol w:w="2144"/>
        <w:gridCol w:w="1920"/>
        <w:gridCol w:w="1693"/>
      </w:tblGrid>
      <w:tr w:rsidR="00202B34" w:rsidRPr="0060033C" w:rsidTr="0010697F">
        <w:tc>
          <w:tcPr>
            <w:tcW w:w="3261" w:type="dxa"/>
          </w:tcPr>
          <w:p w:rsidR="00202B34" w:rsidRPr="0060033C" w:rsidRDefault="00202B34" w:rsidP="0051220A">
            <w:pPr>
              <w:spacing w:after="0" w:line="240" w:lineRule="auto"/>
              <w:jc w:val="both"/>
              <w:rPr>
                <w:rFonts w:ascii="Times New Roman" w:eastAsia="Times New Roman" w:hAnsi="Times New Roman" w:cs="Times New Roman"/>
                <w:sz w:val="24"/>
                <w:szCs w:val="24"/>
              </w:rPr>
            </w:pPr>
          </w:p>
        </w:tc>
        <w:tc>
          <w:tcPr>
            <w:tcW w:w="2409" w:type="dxa"/>
          </w:tcPr>
          <w:p w:rsidR="00202B34" w:rsidRPr="0060033C" w:rsidRDefault="00202B34" w:rsidP="0051220A">
            <w:pPr>
              <w:spacing w:after="0" w:line="240" w:lineRule="auto"/>
              <w:jc w:val="both"/>
              <w:rPr>
                <w:rFonts w:ascii="Times New Roman" w:eastAsia="Times New Roman" w:hAnsi="Times New Roman" w:cs="Times New Roman"/>
                <w:sz w:val="24"/>
                <w:szCs w:val="24"/>
              </w:rPr>
            </w:pPr>
            <w:r w:rsidRPr="0060033C">
              <w:rPr>
                <w:rFonts w:ascii="Times New Roman" w:eastAsia="Times New Roman" w:hAnsi="Times New Roman" w:cs="Times New Roman"/>
                <w:sz w:val="24"/>
                <w:szCs w:val="24"/>
              </w:rPr>
              <w:t>2017-2018</w:t>
            </w:r>
          </w:p>
        </w:tc>
        <w:tc>
          <w:tcPr>
            <w:tcW w:w="2127" w:type="dxa"/>
          </w:tcPr>
          <w:p w:rsidR="00202B34" w:rsidRPr="0060033C" w:rsidRDefault="00202B34" w:rsidP="0051220A">
            <w:pPr>
              <w:spacing w:after="0" w:line="240" w:lineRule="auto"/>
              <w:jc w:val="both"/>
              <w:rPr>
                <w:rFonts w:ascii="Times New Roman" w:eastAsia="Times New Roman" w:hAnsi="Times New Roman" w:cs="Times New Roman"/>
                <w:sz w:val="24"/>
                <w:szCs w:val="24"/>
              </w:rPr>
            </w:pPr>
            <w:r w:rsidRPr="0060033C">
              <w:rPr>
                <w:rFonts w:ascii="Times New Roman" w:eastAsia="Times New Roman" w:hAnsi="Times New Roman" w:cs="Times New Roman"/>
                <w:sz w:val="24"/>
                <w:szCs w:val="24"/>
              </w:rPr>
              <w:t>2018-2019</w:t>
            </w:r>
          </w:p>
        </w:tc>
        <w:tc>
          <w:tcPr>
            <w:tcW w:w="1842" w:type="dxa"/>
          </w:tcPr>
          <w:p w:rsidR="00202B34" w:rsidRPr="0060033C" w:rsidRDefault="00202B34" w:rsidP="0051220A">
            <w:pPr>
              <w:spacing w:after="0" w:line="240" w:lineRule="auto"/>
              <w:jc w:val="both"/>
              <w:rPr>
                <w:rFonts w:ascii="Times New Roman" w:eastAsia="Times New Roman" w:hAnsi="Times New Roman" w:cs="Times New Roman"/>
                <w:sz w:val="24"/>
                <w:szCs w:val="24"/>
              </w:rPr>
            </w:pPr>
            <w:r w:rsidRPr="0060033C">
              <w:rPr>
                <w:rFonts w:ascii="Times New Roman" w:eastAsia="Times New Roman" w:hAnsi="Times New Roman" w:cs="Times New Roman"/>
                <w:sz w:val="24"/>
                <w:szCs w:val="24"/>
              </w:rPr>
              <w:t>2019-2020</w:t>
            </w:r>
          </w:p>
        </w:tc>
      </w:tr>
      <w:tr w:rsidR="00202B34" w:rsidRPr="0060033C" w:rsidTr="0010697F">
        <w:tc>
          <w:tcPr>
            <w:tcW w:w="3261" w:type="dxa"/>
          </w:tcPr>
          <w:p w:rsidR="00202B34" w:rsidRPr="0060033C" w:rsidRDefault="00202B34" w:rsidP="0051220A">
            <w:pPr>
              <w:spacing w:after="0" w:line="240" w:lineRule="auto"/>
              <w:jc w:val="both"/>
              <w:rPr>
                <w:rFonts w:ascii="Times New Roman" w:eastAsia="Times New Roman" w:hAnsi="Times New Roman" w:cs="Times New Roman"/>
                <w:sz w:val="24"/>
                <w:szCs w:val="24"/>
              </w:rPr>
            </w:pPr>
            <w:r w:rsidRPr="0060033C">
              <w:rPr>
                <w:rFonts w:ascii="Times New Roman" w:eastAsia="Times New Roman" w:hAnsi="Times New Roman" w:cs="Times New Roman"/>
                <w:sz w:val="24"/>
                <w:szCs w:val="24"/>
              </w:rPr>
              <w:t>Всего работников</w:t>
            </w:r>
          </w:p>
        </w:tc>
        <w:tc>
          <w:tcPr>
            <w:tcW w:w="2409" w:type="dxa"/>
          </w:tcPr>
          <w:p w:rsidR="00202B34" w:rsidRPr="0060033C" w:rsidRDefault="00202B34" w:rsidP="0051220A">
            <w:pPr>
              <w:spacing w:after="0" w:line="240" w:lineRule="auto"/>
              <w:jc w:val="both"/>
              <w:rPr>
                <w:rFonts w:ascii="Times New Roman" w:eastAsia="Times New Roman" w:hAnsi="Times New Roman" w:cs="Times New Roman"/>
                <w:sz w:val="24"/>
                <w:szCs w:val="24"/>
              </w:rPr>
            </w:pPr>
            <w:r w:rsidRPr="0060033C">
              <w:rPr>
                <w:rFonts w:ascii="Times New Roman" w:eastAsia="Times New Roman" w:hAnsi="Times New Roman" w:cs="Times New Roman"/>
                <w:bCs/>
                <w:color w:val="000000"/>
                <w:sz w:val="24"/>
                <w:szCs w:val="24"/>
              </w:rPr>
              <w:t>842</w:t>
            </w:r>
          </w:p>
        </w:tc>
        <w:tc>
          <w:tcPr>
            <w:tcW w:w="2127" w:type="dxa"/>
          </w:tcPr>
          <w:p w:rsidR="00202B34" w:rsidRPr="0060033C" w:rsidRDefault="00202B34" w:rsidP="0051220A">
            <w:pPr>
              <w:spacing w:after="0" w:line="240" w:lineRule="auto"/>
              <w:jc w:val="both"/>
              <w:rPr>
                <w:rFonts w:ascii="Times New Roman" w:eastAsia="Times New Roman" w:hAnsi="Times New Roman" w:cs="Times New Roman"/>
                <w:sz w:val="24"/>
                <w:szCs w:val="24"/>
              </w:rPr>
            </w:pPr>
            <w:r w:rsidRPr="0060033C">
              <w:rPr>
                <w:rFonts w:ascii="Times New Roman" w:eastAsia="Times New Roman" w:hAnsi="Times New Roman" w:cs="Times New Roman"/>
                <w:bCs/>
                <w:color w:val="000000"/>
                <w:sz w:val="24"/>
                <w:szCs w:val="24"/>
              </w:rPr>
              <w:t>849</w:t>
            </w:r>
          </w:p>
        </w:tc>
        <w:tc>
          <w:tcPr>
            <w:tcW w:w="1842" w:type="dxa"/>
          </w:tcPr>
          <w:p w:rsidR="00202B34" w:rsidRPr="0060033C" w:rsidRDefault="00202B34" w:rsidP="0051220A">
            <w:pPr>
              <w:spacing w:after="0" w:line="240" w:lineRule="auto"/>
              <w:jc w:val="both"/>
              <w:rPr>
                <w:rFonts w:ascii="Times New Roman" w:eastAsia="Times New Roman" w:hAnsi="Times New Roman" w:cs="Times New Roman"/>
                <w:sz w:val="24"/>
                <w:szCs w:val="24"/>
              </w:rPr>
            </w:pPr>
            <w:r w:rsidRPr="0060033C">
              <w:rPr>
                <w:rFonts w:ascii="Times New Roman" w:eastAsia="Times New Roman" w:hAnsi="Times New Roman" w:cs="Times New Roman"/>
                <w:bCs/>
                <w:color w:val="000000"/>
                <w:sz w:val="24"/>
                <w:szCs w:val="24"/>
              </w:rPr>
              <w:t>851</w:t>
            </w:r>
          </w:p>
        </w:tc>
      </w:tr>
      <w:tr w:rsidR="00202B34" w:rsidRPr="0060033C" w:rsidTr="0010697F">
        <w:tc>
          <w:tcPr>
            <w:tcW w:w="3261" w:type="dxa"/>
          </w:tcPr>
          <w:p w:rsidR="00202B34" w:rsidRPr="0060033C" w:rsidRDefault="00202B34" w:rsidP="0051220A">
            <w:pPr>
              <w:spacing w:after="0" w:line="240" w:lineRule="auto"/>
              <w:jc w:val="both"/>
              <w:rPr>
                <w:rFonts w:ascii="Times New Roman" w:eastAsia="Times New Roman" w:hAnsi="Times New Roman" w:cs="Times New Roman"/>
                <w:sz w:val="24"/>
                <w:szCs w:val="24"/>
              </w:rPr>
            </w:pPr>
            <w:r w:rsidRPr="0060033C">
              <w:rPr>
                <w:rFonts w:ascii="Times New Roman" w:eastAsia="Times New Roman" w:hAnsi="Times New Roman" w:cs="Times New Roman"/>
                <w:sz w:val="24"/>
                <w:szCs w:val="24"/>
              </w:rPr>
              <w:t>Охват фундаментальными курсами</w:t>
            </w:r>
          </w:p>
        </w:tc>
        <w:tc>
          <w:tcPr>
            <w:tcW w:w="2409" w:type="dxa"/>
          </w:tcPr>
          <w:p w:rsidR="00202B34" w:rsidRPr="0060033C" w:rsidRDefault="00202B34" w:rsidP="0051220A">
            <w:pPr>
              <w:spacing w:after="0" w:line="240" w:lineRule="auto"/>
              <w:jc w:val="both"/>
              <w:rPr>
                <w:rFonts w:ascii="Times New Roman" w:eastAsia="Times New Roman" w:hAnsi="Times New Roman" w:cs="Times New Roman"/>
                <w:sz w:val="24"/>
                <w:szCs w:val="24"/>
              </w:rPr>
            </w:pPr>
            <w:r w:rsidRPr="0060033C">
              <w:rPr>
                <w:rFonts w:ascii="Times New Roman" w:eastAsia="Times New Roman" w:hAnsi="Times New Roman" w:cs="Times New Roman"/>
                <w:bCs/>
                <w:color w:val="000000"/>
                <w:sz w:val="24"/>
                <w:szCs w:val="24"/>
              </w:rPr>
              <w:t>81 (9,61%)</w:t>
            </w:r>
          </w:p>
        </w:tc>
        <w:tc>
          <w:tcPr>
            <w:tcW w:w="2127" w:type="dxa"/>
          </w:tcPr>
          <w:p w:rsidR="00202B34" w:rsidRPr="0060033C" w:rsidRDefault="00202B34" w:rsidP="0051220A">
            <w:pPr>
              <w:spacing w:after="0" w:line="240" w:lineRule="auto"/>
              <w:jc w:val="both"/>
              <w:rPr>
                <w:rFonts w:ascii="Times New Roman" w:eastAsia="Times New Roman" w:hAnsi="Times New Roman" w:cs="Times New Roman"/>
                <w:sz w:val="24"/>
                <w:szCs w:val="24"/>
              </w:rPr>
            </w:pPr>
            <w:r w:rsidRPr="0060033C">
              <w:rPr>
                <w:rFonts w:ascii="Times New Roman" w:eastAsia="Times New Roman" w:hAnsi="Times New Roman" w:cs="Times New Roman"/>
                <w:bCs/>
                <w:color w:val="000000"/>
                <w:sz w:val="24"/>
                <w:szCs w:val="24"/>
              </w:rPr>
              <w:t>173 (20,40%)</w:t>
            </w:r>
          </w:p>
        </w:tc>
        <w:tc>
          <w:tcPr>
            <w:tcW w:w="1842" w:type="dxa"/>
          </w:tcPr>
          <w:p w:rsidR="00202B34" w:rsidRPr="0060033C" w:rsidRDefault="00202B34" w:rsidP="0051220A">
            <w:pPr>
              <w:spacing w:after="0" w:line="240" w:lineRule="auto"/>
              <w:jc w:val="both"/>
              <w:rPr>
                <w:rFonts w:ascii="Times New Roman" w:eastAsia="Times New Roman" w:hAnsi="Times New Roman" w:cs="Times New Roman"/>
                <w:sz w:val="24"/>
                <w:szCs w:val="24"/>
              </w:rPr>
            </w:pPr>
            <w:r w:rsidRPr="0060033C">
              <w:rPr>
                <w:rFonts w:ascii="Times New Roman" w:eastAsia="Times New Roman" w:hAnsi="Times New Roman" w:cs="Times New Roman"/>
                <w:bCs/>
                <w:color w:val="000000"/>
                <w:sz w:val="24"/>
                <w:szCs w:val="24"/>
              </w:rPr>
              <w:t>137 (16%)</w:t>
            </w:r>
          </w:p>
        </w:tc>
      </w:tr>
      <w:tr w:rsidR="00202B34" w:rsidRPr="0060033C" w:rsidTr="0010697F">
        <w:tc>
          <w:tcPr>
            <w:tcW w:w="3261" w:type="dxa"/>
          </w:tcPr>
          <w:p w:rsidR="00202B34" w:rsidRPr="0060033C" w:rsidRDefault="00202B34" w:rsidP="0051220A">
            <w:pPr>
              <w:spacing w:after="0" w:line="240" w:lineRule="auto"/>
              <w:jc w:val="both"/>
              <w:rPr>
                <w:rFonts w:ascii="Times New Roman" w:eastAsia="Times New Roman" w:hAnsi="Times New Roman" w:cs="Times New Roman"/>
                <w:sz w:val="24"/>
                <w:szCs w:val="24"/>
              </w:rPr>
            </w:pPr>
            <w:r w:rsidRPr="0060033C">
              <w:rPr>
                <w:rFonts w:ascii="Times New Roman" w:eastAsia="Times New Roman" w:hAnsi="Times New Roman" w:cs="Times New Roman"/>
                <w:sz w:val="24"/>
                <w:szCs w:val="24"/>
              </w:rPr>
              <w:t>Охват проблемными курсами</w:t>
            </w:r>
          </w:p>
        </w:tc>
        <w:tc>
          <w:tcPr>
            <w:tcW w:w="2409" w:type="dxa"/>
          </w:tcPr>
          <w:p w:rsidR="00202B34" w:rsidRPr="0060033C" w:rsidRDefault="00202B34" w:rsidP="0051220A">
            <w:pPr>
              <w:spacing w:after="0" w:line="240" w:lineRule="auto"/>
              <w:jc w:val="both"/>
              <w:rPr>
                <w:rFonts w:ascii="Times New Roman" w:eastAsia="Times New Roman" w:hAnsi="Times New Roman" w:cs="Times New Roman"/>
                <w:sz w:val="24"/>
                <w:szCs w:val="24"/>
              </w:rPr>
            </w:pPr>
            <w:r w:rsidRPr="0060033C">
              <w:rPr>
                <w:rFonts w:ascii="Times New Roman" w:eastAsia="Times New Roman" w:hAnsi="Times New Roman" w:cs="Times New Roman"/>
                <w:bCs/>
                <w:color w:val="000000"/>
                <w:sz w:val="24"/>
                <w:szCs w:val="24"/>
              </w:rPr>
              <w:t>472 (56,10%)</w:t>
            </w:r>
          </w:p>
        </w:tc>
        <w:tc>
          <w:tcPr>
            <w:tcW w:w="2127" w:type="dxa"/>
          </w:tcPr>
          <w:p w:rsidR="00202B34" w:rsidRPr="0060033C" w:rsidRDefault="00202B34" w:rsidP="0051220A">
            <w:pPr>
              <w:spacing w:after="0" w:line="240" w:lineRule="auto"/>
              <w:jc w:val="both"/>
              <w:rPr>
                <w:rFonts w:ascii="Times New Roman" w:eastAsia="Times New Roman" w:hAnsi="Times New Roman" w:cs="Times New Roman"/>
                <w:sz w:val="24"/>
                <w:szCs w:val="24"/>
              </w:rPr>
            </w:pPr>
            <w:r w:rsidRPr="0060033C">
              <w:rPr>
                <w:rFonts w:ascii="Times New Roman" w:eastAsia="Times New Roman" w:hAnsi="Times New Roman" w:cs="Times New Roman"/>
                <w:bCs/>
                <w:color w:val="000000"/>
                <w:sz w:val="24"/>
                <w:szCs w:val="24"/>
              </w:rPr>
              <w:t>543 (63,90%)</w:t>
            </w:r>
          </w:p>
        </w:tc>
        <w:tc>
          <w:tcPr>
            <w:tcW w:w="1842" w:type="dxa"/>
          </w:tcPr>
          <w:p w:rsidR="00202B34" w:rsidRPr="0060033C" w:rsidRDefault="00202B34" w:rsidP="0051220A">
            <w:pPr>
              <w:spacing w:after="0" w:line="240" w:lineRule="auto"/>
              <w:jc w:val="both"/>
              <w:rPr>
                <w:rFonts w:ascii="Times New Roman" w:eastAsia="Times New Roman" w:hAnsi="Times New Roman" w:cs="Times New Roman"/>
                <w:sz w:val="24"/>
                <w:szCs w:val="24"/>
              </w:rPr>
            </w:pPr>
            <w:r w:rsidRPr="0060033C">
              <w:rPr>
                <w:rFonts w:ascii="Times New Roman" w:eastAsia="Times New Roman" w:hAnsi="Times New Roman" w:cs="Times New Roman"/>
                <w:bCs/>
                <w:color w:val="000000"/>
                <w:sz w:val="24"/>
                <w:szCs w:val="24"/>
              </w:rPr>
              <w:t>639 (75,00%)</w:t>
            </w:r>
          </w:p>
        </w:tc>
      </w:tr>
    </w:tbl>
    <w:p w:rsidR="00202B34" w:rsidRPr="0060033C" w:rsidRDefault="00202B34" w:rsidP="0051220A">
      <w:pPr>
        <w:spacing w:after="0" w:line="240" w:lineRule="auto"/>
        <w:ind w:firstLine="567"/>
        <w:jc w:val="both"/>
        <w:rPr>
          <w:rFonts w:ascii="Times New Roman" w:hAnsi="Times New Roman" w:cs="Times New Roman"/>
          <w:sz w:val="24"/>
          <w:szCs w:val="24"/>
        </w:rPr>
      </w:pPr>
      <w:r w:rsidRPr="0060033C">
        <w:rPr>
          <w:rFonts w:ascii="Times New Roman" w:hAnsi="Times New Roman" w:cs="Times New Roman"/>
          <w:sz w:val="24"/>
          <w:szCs w:val="24"/>
        </w:rPr>
        <w:t>База данных по педагогическим работникам общеобразовательных школ содержит 851 сведений</w:t>
      </w:r>
      <w:r w:rsidR="0010697F">
        <w:rPr>
          <w:rFonts w:ascii="Times New Roman" w:hAnsi="Times New Roman" w:cs="Times New Roman"/>
          <w:sz w:val="24"/>
          <w:szCs w:val="24"/>
        </w:rPr>
        <w:t>. По состоянию на 1 декабря 2019</w:t>
      </w:r>
      <w:r w:rsidRPr="0060033C">
        <w:rPr>
          <w:rFonts w:ascii="Times New Roman" w:hAnsi="Times New Roman" w:cs="Times New Roman"/>
          <w:sz w:val="24"/>
          <w:szCs w:val="24"/>
        </w:rPr>
        <w:t xml:space="preserve"> года охвачены курсами повышения квалификации всего 776 педагогов </w:t>
      </w:r>
      <w:r w:rsidRPr="00BA314E">
        <w:rPr>
          <w:rFonts w:ascii="Times New Roman" w:hAnsi="Times New Roman" w:cs="Times New Roman"/>
          <w:sz w:val="24"/>
          <w:szCs w:val="24"/>
        </w:rPr>
        <w:t>(91,2% от общего числа педагогических работников), 33 педагогов (3,9%)</w:t>
      </w:r>
      <w:r w:rsidRPr="0060033C">
        <w:rPr>
          <w:rFonts w:ascii="Times New Roman" w:hAnsi="Times New Roman" w:cs="Times New Roman"/>
          <w:sz w:val="24"/>
          <w:szCs w:val="24"/>
        </w:rPr>
        <w:t xml:space="preserve"> не повышали квалификацию за последние 3 года, все со стажем работы.</w:t>
      </w:r>
    </w:p>
    <w:p w:rsidR="00202B34" w:rsidRPr="00365691" w:rsidRDefault="00202B34" w:rsidP="0051220A">
      <w:pPr>
        <w:spacing w:after="0" w:line="240" w:lineRule="auto"/>
        <w:ind w:firstLine="567"/>
        <w:jc w:val="both"/>
        <w:rPr>
          <w:rFonts w:ascii="Times New Roman" w:hAnsi="Times New Roman" w:cs="Times New Roman"/>
          <w:sz w:val="24"/>
          <w:szCs w:val="24"/>
        </w:rPr>
      </w:pPr>
      <w:r w:rsidRPr="00365691">
        <w:rPr>
          <w:rFonts w:ascii="Times New Roman" w:hAnsi="Times New Roman" w:cs="Times New Roman"/>
          <w:sz w:val="24"/>
          <w:szCs w:val="24"/>
        </w:rPr>
        <w:t>База данных по дошкольным ОУ содержит сведения по 361 педагогическим работникам. Прохождение курсов повышения квалификации: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7"/>
        <w:gridCol w:w="2146"/>
        <w:gridCol w:w="1909"/>
        <w:gridCol w:w="1669"/>
      </w:tblGrid>
      <w:tr w:rsidR="0010697F" w:rsidRPr="00365691" w:rsidTr="0010697F">
        <w:tc>
          <w:tcPr>
            <w:tcW w:w="3152" w:type="dxa"/>
          </w:tcPr>
          <w:p w:rsidR="0010697F" w:rsidRPr="00365691" w:rsidRDefault="0010697F" w:rsidP="0051220A">
            <w:pPr>
              <w:spacing w:after="0" w:line="240" w:lineRule="auto"/>
              <w:jc w:val="both"/>
              <w:rPr>
                <w:rFonts w:ascii="Times New Roman" w:eastAsia="Times New Roman" w:hAnsi="Times New Roman" w:cs="Times New Roman"/>
                <w:sz w:val="24"/>
                <w:szCs w:val="24"/>
              </w:rPr>
            </w:pPr>
          </w:p>
        </w:tc>
        <w:tc>
          <w:tcPr>
            <w:tcW w:w="2250" w:type="dxa"/>
          </w:tcPr>
          <w:p w:rsidR="0010697F" w:rsidRPr="00365691" w:rsidRDefault="0010697F" w:rsidP="0051220A">
            <w:pPr>
              <w:spacing w:after="0" w:line="240" w:lineRule="auto"/>
              <w:jc w:val="both"/>
              <w:rPr>
                <w:rFonts w:ascii="Times New Roman" w:eastAsia="Times New Roman" w:hAnsi="Times New Roman" w:cs="Times New Roman"/>
                <w:sz w:val="24"/>
                <w:szCs w:val="24"/>
              </w:rPr>
            </w:pPr>
            <w:r w:rsidRPr="00365691">
              <w:rPr>
                <w:rFonts w:ascii="Times New Roman" w:eastAsia="Times New Roman" w:hAnsi="Times New Roman" w:cs="Times New Roman"/>
                <w:sz w:val="24"/>
                <w:szCs w:val="24"/>
              </w:rPr>
              <w:t>2017-2018</w:t>
            </w:r>
          </w:p>
        </w:tc>
        <w:tc>
          <w:tcPr>
            <w:tcW w:w="1995" w:type="dxa"/>
          </w:tcPr>
          <w:p w:rsidR="0010697F" w:rsidRPr="00365691" w:rsidRDefault="0010697F" w:rsidP="0051220A">
            <w:pPr>
              <w:spacing w:after="0" w:line="240" w:lineRule="auto"/>
              <w:jc w:val="both"/>
              <w:rPr>
                <w:rFonts w:ascii="Times New Roman" w:eastAsia="Times New Roman" w:hAnsi="Times New Roman" w:cs="Times New Roman"/>
                <w:sz w:val="24"/>
                <w:szCs w:val="24"/>
              </w:rPr>
            </w:pPr>
            <w:r w:rsidRPr="00365691">
              <w:rPr>
                <w:rFonts w:ascii="Times New Roman" w:eastAsia="Times New Roman" w:hAnsi="Times New Roman" w:cs="Times New Roman"/>
                <w:sz w:val="24"/>
                <w:szCs w:val="24"/>
              </w:rPr>
              <w:t>2018-2019</w:t>
            </w:r>
          </w:p>
        </w:tc>
        <w:tc>
          <w:tcPr>
            <w:tcW w:w="1737" w:type="dxa"/>
          </w:tcPr>
          <w:p w:rsidR="0010697F" w:rsidRPr="00365691" w:rsidRDefault="0010697F" w:rsidP="0051220A">
            <w:pPr>
              <w:spacing w:after="0" w:line="240" w:lineRule="auto"/>
              <w:jc w:val="both"/>
              <w:rPr>
                <w:rFonts w:ascii="Times New Roman" w:eastAsia="Times New Roman" w:hAnsi="Times New Roman" w:cs="Times New Roman"/>
                <w:sz w:val="24"/>
                <w:szCs w:val="24"/>
              </w:rPr>
            </w:pPr>
            <w:r w:rsidRPr="00365691">
              <w:rPr>
                <w:rFonts w:ascii="Times New Roman" w:eastAsia="Times New Roman" w:hAnsi="Times New Roman" w:cs="Times New Roman"/>
                <w:sz w:val="24"/>
                <w:szCs w:val="24"/>
              </w:rPr>
              <w:t>2019-2020</w:t>
            </w:r>
          </w:p>
        </w:tc>
      </w:tr>
      <w:tr w:rsidR="00202B34" w:rsidRPr="00365691" w:rsidTr="0010697F">
        <w:tc>
          <w:tcPr>
            <w:tcW w:w="3152" w:type="dxa"/>
          </w:tcPr>
          <w:p w:rsidR="00202B34" w:rsidRPr="00365691" w:rsidRDefault="00202B34" w:rsidP="0051220A">
            <w:pPr>
              <w:spacing w:after="0" w:line="240" w:lineRule="auto"/>
              <w:jc w:val="both"/>
              <w:rPr>
                <w:rFonts w:ascii="Times New Roman" w:eastAsia="Times New Roman" w:hAnsi="Times New Roman" w:cs="Times New Roman"/>
                <w:sz w:val="24"/>
                <w:szCs w:val="24"/>
              </w:rPr>
            </w:pPr>
            <w:r w:rsidRPr="00365691">
              <w:rPr>
                <w:rFonts w:ascii="Times New Roman" w:eastAsia="Times New Roman" w:hAnsi="Times New Roman" w:cs="Times New Roman"/>
                <w:sz w:val="24"/>
                <w:szCs w:val="24"/>
              </w:rPr>
              <w:t>Всего работников</w:t>
            </w:r>
          </w:p>
        </w:tc>
        <w:tc>
          <w:tcPr>
            <w:tcW w:w="2250" w:type="dxa"/>
          </w:tcPr>
          <w:p w:rsidR="00202B34" w:rsidRPr="00365691" w:rsidRDefault="00202B34" w:rsidP="0051220A">
            <w:pPr>
              <w:spacing w:after="0" w:line="240" w:lineRule="auto"/>
              <w:jc w:val="both"/>
              <w:rPr>
                <w:rFonts w:ascii="Times New Roman" w:eastAsia="Times New Roman" w:hAnsi="Times New Roman" w:cs="Times New Roman"/>
                <w:sz w:val="24"/>
                <w:szCs w:val="24"/>
              </w:rPr>
            </w:pPr>
            <w:r w:rsidRPr="00365691">
              <w:rPr>
                <w:rFonts w:ascii="Times New Roman" w:eastAsia="Times New Roman" w:hAnsi="Times New Roman" w:cs="Times New Roman"/>
                <w:sz w:val="24"/>
                <w:szCs w:val="24"/>
              </w:rPr>
              <w:t>344</w:t>
            </w:r>
          </w:p>
        </w:tc>
        <w:tc>
          <w:tcPr>
            <w:tcW w:w="1995" w:type="dxa"/>
          </w:tcPr>
          <w:p w:rsidR="00202B34" w:rsidRPr="00365691" w:rsidRDefault="00202B34" w:rsidP="0051220A">
            <w:pPr>
              <w:spacing w:after="0" w:line="240" w:lineRule="auto"/>
              <w:jc w:val="both"/>
              <w:rPr>
                <w:rFonts w:ascii="Times New Roman" w:eastAsia="Times New Roman" w:hAnsi="Times New Roman" w:cs="Times New Roman"/>
                <w:sz w:val="24"/>
                <w:szCs w:val="24"/>
              </w:rPr>
            </w:pPr>
            <w:r w:rsidRPr="00365691">
              <w:rPr>
                <w:rFonts w:ascii="Times New Roman" w:eastAsia="Times New Roman" w:hAnsi="Times New Roman" w:cs="Times New Roman"/>
                <w:sz w:val="24"/>
                <w:szCs w:val="24"/>
              </w:rPr>
              <w:t>335</w:t>
            </w:r>
          </w:p>
        </w:tc>
        <w:tc>
          <w:tcPr>
            <w:tcW w:w="1737" w:type="dxa"/>
          </w:tcPr>
          <w:p w:rsidR="00202B34" w:rsidRPr="00365691" w:rsidRDefault="00202B34" w:rsidP="0051220A">
            <w:pPr>
              <w:spacing w:after="0" w:line="240" w:lineRule="auto"/>
              <w:jc w:val="both"/>
              <w:rPr>
                <w:rFonts w:ascii="Times New Roman" w:eastAsia="Times New Roman" w:hAnsi="Times New Roman" w:cs="Times New Roman"/>
                <w:sz w:val="24"/>
                <w:szCs w:val="24"/>
              </w:rPr>
            </w:pPr>
            <w:r w:rsidRPr="00365691">
              <w:rPr>
                <w:rFonts w:ascii="Times New Roman" w:eastAsia="Times New Roman" w:hAnsi="Times New Roman" w:cs="Times New Roman"/>
                <w:sz w:val="24"/>
                <w:szCs w:val="24"/>
              </w:rPr>
              <w:t>361</w:t>
            </w:r>
          </w:p>
        </w:tc>
      </w:tr>
      <w:tr w:rsidR="00202B34" w:rsidRPr="00365691" w:rsidTr="0010697F">
        <w:tc>
          <w:tcPr>
            <w:tcW w:w="3152" w:type="dxa"/>
          </w:tcPr>
          <w:p w:rsidR="00202B34" w:rsidRPr="00365691" w:rsidRDefault="00202B34" w:rsidP="0051220A">
            <w:pPr>
              <w:spacing w:after="0" w:line="240" w:lineRule="auto"/>
              <w:jc w:val="both"/>
              <w:rPr>
                <w:rFonts w:ascii="Times New Roman" w:eastAsia="Times New Roman" w:hAnsi="Times New Roman" w:cs="Times New Roman"/>
                <w:sz w:val="24"/>
                <w:szCs w:val="24"/>
              </w:rPr>
            </w:pPr>
            <w:r w:rsidRPr="00365691">
              <w:rPr>
                <w:rFonts w:ascii="Times New Roman" w:eastAsia="Times New Roman" w:hAnsi="Times New Roman" w:cs="Times New Roman"/>
                <w:sz w:val="24"/>
                <w:szCs w:val="24"/>
              </w:rPr>
              <w:t>Охват фундаментальными курсами</w:t>
            </w:r>
          </w:p>
        </w:tc>
        <w:tc>
          <w:tcPr>
            <w:tcW w:w="2250" w:type="dxa"/>
          </w:tcPr>
          <w:p w:rsidR="00202B34" w:rsidRPr="00365691" w:rsidRDefault="00202B34" w:rsidP="0051220A">
            <w:pPr>
              <w:spacing w:after="0" w:line="240" w:lineRule="auto"/>
              <w:jc w:val="both"/>
              <w:rPr>
                <w:rFonts w:ascii="Times New Roman" w:eastAsia="Times New Roman" w:hAnsi="Times New Roman" w:cs="Times New Roman"/>
                <w:sz w:val="24"/>
                <w:szCs w:val="24"/>
              </w:rPr>
            </w:pPr>
            <w:r w:rsidRPr="00365691">
              <w:rPr>
                <w:rFonts w:ascii="Times New Roman" w:eastAsia="Times New Roman" w:hAnsi="Times New Roman" w:cs="Times New Roman"/>
                <w:sz w:val="24"/>
                <w:szCs w:val="24"/>
              </w:rPr>
              <w:t>199-60%</w:t>
            </w:r>
          </w:p>
        </w:tc>
        <w:tc>
          <w:tcPr>
            <w:tcW w:w="1995" w:type="dxa"/>
          </w:tcPr>
          <w:p w:rsidR="00202B34" w:rsidRPr="00365691" w:rsidRDefault="00202B34" w:rsidP="0051220A">
            <w:pPr>
              <w:spacing w:after="0" w:line="240" w:lineRule="auto"/>
              <w:jc w:val="both"/>
              <w:rPr>
                <w:rFonts w:ascii="Times New Roman" w:eastAsia="Times New Roman" w:hAnsi="Times New Roman" w:cs="Times New Roman"/>
                <w:sz w:val="24"/>
                <w:szCs w:val="24"/>
              </w:rPr>
            </w:pPr>
            <w:r w:rsidRPr="00365691">
              <w:rPr>
                <w:rFonts w:ascii="Times New Roman" w:eastAsia="Times New Roman" w:hAnsi="Times New Roman" w:cs="Times New Roman"/>
                <w:sz w:val="24"/>
                <w:szCs w:val="24"/>
              </w:rPr>
              <w:t>130-36%</w:t>
            </w:r>
          </w:p>
        </w:tc>
        <w:tc>
          <w:tcPr>
            <w:tcW w:w="1737" w:type="dxa"/>
          </w:tcPr>
          <w:p w:rsidR="00202B34" w:rsidRPr="00365691" w:rsidRDefault="00202B34" w:rsidP="0051220A">
            <w:pPr>
              <w:spacing w:after="0" w:line="240" w:lineRule="auto"/>
              <w:jc w:val="both"/>
              <w:rPr>
                <w:rFonts w:ascii="Times New Roman" w:eastAsia="Times New Roman" w:hAnsi="Times New Roman" w:cs="Times New Roman"/>
                <w:sz w:val="24"/>
                <w:szCs w:val="24"/>
              </w:rPr>
            </w:pPr>
            <w:r w:rsidRPr="00365691">
              <w:rPr>
                <w:rFonts w:ascii="Times New Roman" w:eastAsia="Times New Roman" w:hAnsi="Times New Roman" w:cs="Times New Roman"/>
                <w:sz w:val="24"/>
                <w:szCs w:val="24"/>
              </w:rPr>
              <w:t>32-8,9%</w:t>
            </w:r>
          </w:p>
        </w:tc>
      </w:tr>
      <w:tr w:rsidR="00202B34" w:rsidRPr="00365691" w:rsidTr="0010697F">
        <w:tc>
          <w:tcPr>
            <w:tcW w:w="3152" w:type="dxa"/>
          </w:tcPr>
          <w:p w:rsidR="00202B34" w:rsidRPr="00365691" w:rsidRDefault="00202B34" w:rsidP="0051220A">
            <w:pPr>
              <w:spacing w:after="0" w:line="240" w:lineRule="auto"/>
              <w:jc w:val="both"/>
              <w:rPr>
                <w:rFonts w:ascii="Times New Roman" w:eastAsia="Times New Roman" w:hAnsi="Times New Roman" w:cs="Times New Roman"/>
                <w:sz w:val="24"/>
                <w:szCs w:val="24"/>
              </w:rPr>
            </w:pPr>
            <w:r w:rsidRPr="00365691">
              <w:rPr>
                <w:rFonts w:ascii="Times New Roman" w:eastAsia="Times New Roman" w:hAnsi="Times New Roman" w:cs="Times New Roman"/>
                <w:sz w:val="24"/>
                <w:szCs w:val="24"/>
              </w:rPr>
              <w:t>Охват проблемными курсами</w:t>
            </w:r>
          </w:p>
        </w:tc>
        <w:tc>
          <w:tcPr>
            <w:tcW w:w="2250" w:type="dxa"/>
          </w:tcPr>
          <w:p w:rsidR="00202B34" w:rsidRPr="00365691" w:rsidRDefault="00202B34" w:rsidP="0051220A">
            <w:pPr>
              <w:spacing w:after="0" w:line="240" w:lineRule="auto"/>
              <w:jc w:val="both"/>
              <w:rPr>
                <w:rFonts w:ascii="Times New Roman" w:eastAsia="Times New Roman" w:hAnsi="Times New Roman" w:cs="Times New Roman"/>
                <w:sz w:val="24"/>
                <w:szCs w:val="24"/>
              </w:rPr>
            </w:pPr>
            <w:r w:rsidRPr="00365691">
              <w:rPr>
                <w:rFonts w:ascii="Times New Roman" w:eastAsia="Times New Roman" w:hAnsi="Times New Roman" w:cs="Times New Roman"/>
                <w:sz w:val="24"/>
                <w:szCs w:val="24"/>
              </w:rPr>
              <w:t>20-5,9%</w:t>
            </w:r>
          </w:p>
        </w:tc>
        <w:tc>
          <w:tcPr>
            <w:tcW w:w="1995" w:type="dxa"/>
          </w:tcPr>
          <w:p w:rsidR="00202B34" w:rsidRPr="00365691" w:rsidRDefault="00202B34" w:rsidP="0051220A">
            <w:pPr>
              <w:spacing w:after="0" w:line="240" w:lineRule="auto"/>
              <w:jc w:val="both"/>
              <w:rPr>
                <w:rFonts w:ascii="Times New Roman" w:eastAsia="Times New Roman" w:hAnsi="Times New Roman" w:cs="Times New Roman"/>
                <w:sz w:val="24"/>
                <w:szCs w:val="24"/>
              </w:rPr>
            </w:pPr>
            <w:r w:rsidRPr="00365691">
              <w:rPr>
                <w:rFonts w:ascii="Times New Roman" w:eastAsia="Times New Roman" w:hAnsi="Times New Roman" w:cs="Times New Roman"/>
                <w:sz w:val="24"/>
                <w:szCs w:val="24"/>
              </w:rPr>
              <w:t>51-14%</w:t>
            </w:r>
          </w:p>
        </w:tc>
        <w:tc>
          <w:tcPr>
            <w:tcW w:w="1737" w:type="dxa"/>
          </w:tcPr>
          <w:p w:rsidR="00202B34" w:rsidRPr="00365691" w:rsidRDefault="00202B34" w:rsidP="0051220A">
            <w:pPr>
              <w:spacing w:after="0" w:line="240" w:lineRule="auto"/>
              <w:jc w:val="both"/>
              <w:rPr>
                <w:rFonts w:ascii="Times New Roman" w:eastAsia="Times New Roman" w:hAnsi="Times New Roman" w:cs="Times New Roman"/>
                <w:sz w:val="24"/>
                <w:szCs w:val="24"/>
              </w:rPr>
            </w:pPr>
            <w:r w:rsidRPr="00365691">
              <w:rPr>
                <w:rFonts w:ascii="Times New Roman" w:eastAsia="Times New Roman" w:hAnsi="Times New Roman" w:cs="Times New Roman"/>
                <w:sz w:val="24"/>
                <w:szCs w:val="24"/>
              </w:rPr>
              <w:t>165-457%</w:t>
            </w:r>
          </w:p>
        </w:tc>
      </w:tr>
    </w:tbl>
    <w:p w:rsidR="00202B34" w:rsidRPr="00365691" w:rsidRDefault="00202B34" w:rsidP="0051220A">
      <w:pPr>
        <w:spacing w:after="0" w:line="240" w:lineRule="auto"/>
        <w:ind w:firstLine="567"/>
        <w:jc w:val="both"/>
        <w:rPr>
          <w:rFonts w:ascii="Times New Roman" w:hAnsi="Times New Roman" w:cs="Times New Roman"/>
          <w:sz w:val="24"/>
          <w:szCs w:val="24"/>
        </w:rPr>
      </w:pPr>
      <w:r w:rsidRPr="00365691">
        <w:rPr>
          <w:rFonts w:ascii="Times New Roman" w:hAnsi="Times New Roman" w:cs="Times New Roman"/>
          <w:sz w:val="24"/>
          <w:szCs w:val="24"/>
        </w:rPr>
        <w:t>База данных по педагогическим работникам дошкольных образовательных учреждений содержит 361 сведений. По состоянию на 1 декабря 201</w:t>
      </w:r>
      <w:r w:rsidR="00365691">
        <w:rPr>
          <w:rFonts w:ascii="Times New Roman" w:hAnsi="Times New Roman" w:cs="Times New Roman"/>
          <w:sz w:val="24"/>
          <w:szCs w:val="24"/>
        </w:rPr>
        <w:t>9</w:t>
      </w:r>
      <w:r w:rsidRPr="00365691">
        <w:rPr>
          <w:rFonts w:ascii="Times New Roman" w:hAnsi="Times New Roman" w:cs="Times New Roman"/>
          <w:sz w:val="24"/>
          <w:szCs w:val="24"/>
        </w:rPr>
        <w:t xml:space="preserve"> года охвачены курсами повышения квалификации всего </w:t>
      </w:r>
      <w:r w:rsidRPr="004D25A1">
        <w:rPr>
          <w:rFonts w:ascii="Times New Roman" w:hAnsi="Times New Roman" w:cs="Times New Roman"/>
          <w:sz w:val="24"/>
          <w:szCs w:val="24"/>
        </w:rPr>
        <w:t>342 педагогов (94,7% от общего числа педагогических работников), 19 педагогов (5,3%), в том числе –</w:t>
      </w:r>
      <w:r w:rsidRPr="00365691">
        <w:rPr>
          <w:rFonts w:ascii="Times New Roman" w:hAnsi="Times New Roman" w:cs="Times New Roman"/>
          <w:sz w:val="24"/>
          <w:szCs w:val="24"/>
        </w:rPr>
        <w:t xml:space="preserve"> 15(4,1%)молодых специалистов  не повышали квалификацию за последние 3 года, 4 -  со стажем работы.</w:t>
      </w:r>
    </w:p>
    <w:p w:rsidR="00202B34" w:rsidRPr="00645300" w:rsidRDefault="00202B34" w:rsidP="0051220A">
      <w:pPr>
        <w:spacing w:after="0" w:line="240" w:lineRule="auto"/>
        <w:ind w:firstLine="567"/>
        <w:jc w:val="both"/>
        <w:rPr>
          <w:rFonts w:ascii="Times New Roman" w:hAnsi="Times New Roman" w:cs="Times New Roman"/>
          <w:sz w:val="24"/>
          <w:szCs w:val="24"/>
        </w:rPr>
      </w:pPr>
      <w:r w:rsidRPr="00645300">
        <w:rPr>
          <w:rFonts w:ascii="Times New Roman" w:hAnsi="Times New Roman" w:cs="Times New Roman"/>
          <w:sz w:val="24"/>
          <w:szCs w:val="24"/>
        </w:rPr>
        <w:t>Охват курсами повышения квалификации заместителей директоров:</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118"/>
        <w:gridCol w:w="3402"/>
      </w:tblGrid>
      <w:tr w:rsidR="00202B34" w:rsidRPr="00645300" w:rsidTr="0010697F">
        <w:tc>
          <w:tcPr>
            <w:tcW w:w="3119" w:type="dxa"/>
          </w:tcPr>
          <w:p w:rsidR="00202B34" w:rsidRPr="00645300" w:rsidRDefault="00202B34" w:rsidP="0051220A">
            <w:pPr>
              <w:spacing w:after="0" w:line="240" w:lineRule="auto"/>
              <w:rPr>
                <w:rFonts w:ascii="Times New Roman" w:hAnsi="Times New Roman" w:cs="Times New Roman"/>
                <w:sz w:val="24"/>
                <w:szCs w:val="24"/>
              </w:rPr>
            </w:pPr>
            <w:r w:rsidRPr="00645300">
              <w:rPr>
                <w:rFonts w:ascii="Times New Roman" w:hAnsi="Times New Roman" w:cs="Times New Roman"/>
                <w:sz w:val="24"/>
                <w:szCs w:val="24"/>
              </w:rPr>
              <w:t>Год</w:t>
            </w:r>
          </w:p>
        </w:tc>
        <w:tc>
          <w:tcPr>
            <w:tcW w:w="3118" w:type="dxa"/>
          </w:tcPr>
          <w:p w:rsidR="00202B34" w:rsidRPr="00645300" w:rsidRDefault="00202B34" w:rsidP="0051220A">
            <w:pPr>
              <w:spacing w:after="0" w:line="240" w:lineRule="auto"/>
              <w:rPr>
                <w:rFonts w:ascii="Times New Roman" w:hAnsi="Times New Roman" w:cs="Times New Roman"/>
                <w:sz w:val="24"/>
                <w:szCs w:val="24"/>
              </w:rPr>
            </w:pPr>
            <w:r w:rsidRPr="00645300">
              <w:rPr>
                <w:rFonts w:ascii="Times New Roman" w:hAnsi="Times New Roman" w:cs="Times New Roman"/>
                <w:sz w:val="24"/>
                <w:szCs w:val="24"/>
              </w:rPr>
              <w:t>Количество педагогов</w:t>
            </w:r>
          </w:p>
        </w:tc>
        <w:tc>
          <w:tcPr>
            <w:tcW w:w="3402" w:type="dxa"/>
          </w:tcPr>
          <w:p w:rsidR="00202B34" w:rsidRPr="00645300" w:rsidRDefault="00202B34" w:rsidP="0051220A">
            <w:pPr>
              <w:spacing w:after="0" w:line="240" w:lineRule="auto"/>
              <w:rPr>
                <w:rFonts w:ascii="Times New Roman" w:hAnsi="Times New Roman" w:cs="Times New Roman"/>
                <w:sz w:val="24"/>
                <w:szCs w:val="24"/>
              </w:rPr>
            </w:pPr>
            <w:r w:rsidRPr="00645300">
              <w:rPr>
                <w:rFonts w:ascii="Times New Roman" w:hAnsi="Times New Roman" w:cs="Times New Roman"/>
                <w:sz w:val="24"/>
                <w:szCs w:val="24"/>
              </w:rPr>
              <w:t>Охват курсовой подготовкой</w:t>
            </w:r>
          </w:p>
        </w:tc>
      </w:tr>
      <w:tr w:rsidR="00645300" w:rsidRPr="00645300" w:rsidTr="0010697F">
        <w:tc>
          <w:tcPr>
            <w:tcW w:w="3119" w:type="dxa"/>
          </w:tcPr>
          <w:p w:rsidR="00645300" w:rsidRPr="00645300" w:rsidRDefault="00645300" w:rsidP="0051220A">
            <w:pPr>
              <w:spacing w:after="0" w:line="240" w:lineRule="auto"/>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2017-2018</w:t>
            </w:r>
          </w:p>
        </w:tc>
        <w:tc>
          <w:tcPr>
            <w:tcW w:w="3118" w:type="dxa"/>
          </w:tcPr>
          <w:p w:rsidR="00645300" w:rsidRPr="00645300" w:rsidRDefault="00645300" w:rsidP="0051220A">
            <w:pPr>
              <w:spacing w:after="0" w:line="240" w:lineRule="auto"/>
              <w:jc w:val="center"/>
              <w:rPr>
                <w:rFonts w:ascii="Times New Roman" w:hAnsi="Times New Roman" w:cs="Times New Roman"/>
                <w:sz w:val="24"/>
                <w:szCs w:val="24"/>
              </w:rPr>
            </w:pPr>
            <w:r w:rsidRPr="00645300">
              <w:rPr>
                <w:rFonts w:ascii="Times New Roman" w:hAnsi="Times New Roman" w:cs="Times New Roman"/>
                <w:sz w:val="24"/>
                <w:szCs w:val="24"/>
              </w:rPr>
              <w:t>54</w:t>
            </w:r>
          </w:p>
        </w:tc>
        <w:tc>
          <w:tcPr>
            <w:tcW w:w="3402" w:type="dxa"/>
          </w:tcPr>
          <w:p w:rsidR="00645300" w:rsidRPr="00645300" w:rsidRDefault="00645300" w:rsidP="0051220A">
            <w:pPr>
              <w:spacing w:after="0" w:line="240" w:lineRule="auto"/>
              <w:jc w:val="center"/>
              <w:rPr>
                <w:rFonts w:ascii="Times New Roman" w:hAnsi="Times New Roman" w:cs="Times New Roman"/>
                <w:sz w:val="24"/>
                <w:szCs w:val="24"/>
              </w:rPr>
            </w:pPr>
            <w:r w:rsidRPr="00645300">
              <w:rPr>
                <w:rFonts w:ascii="Times New Roman" w:hAnsi="Times New Roman" w:cs="Times New Roman"/>
                <w:sz w:val="24"/>
                <w:szCs w:val="24"/>
              </w:rPr>
              <w:t>54</w:t>
            </w:r>
          </w:p>
        </w:tc>
      </w:tr>
      <w:tr w:rsidR="00645300" w:rsidRPr="00645300" w:rsidTr="0010697F">
        <w:tc>
          <w:tcPr>
            <w:tcW w:w="3119" w:type="dxa"/>
          </w:tcPr>
          <w:p w:rsidR="00645300" w:rsidRPr="00645300" w:rsidRDefault="00645300" w:rsidP="0051220A">
            <w:pPr>
              <w:spacing w:after="0" w:line="240" w:lineRule="auto"/>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201</w:t>
            </w:r>
            <w:r>
              <w:rPr>
                <w:rFonts w:ascii="Times New Roman" w:eastAsia="Times New Roman" w:hAnsi="Times New Roman" w:cs="Times New Roman"/>
                <w:sz w:val="24"/>
                <w:szCs w:val="24"/>
              </w:rPr>
              <w:t>8-2019</w:t>
            </w:r>
          </w:p>
        </w:tc>
        <w:tc>
          <w:tcPr>
            <w:tcW w:w="3118" w:type="dxa"/>
          </w:tcPr>
          <w:p w:rsidR="00645300" w:rsidRPr="00645300" w:rsidRDefault="00645300" w:rsidP="0051220A">
            <w:pPr>
              <w:spacing w:after="0" w:line="240" w:lineRule="auto"/>
              <w:jc w:val="center"/>
              <w:rPr>
                <w:rFonts w:ascii="Times New Roman" w:hAnsi="Times New Roman" w:cs="Times New Roman"/>
                <w:sz w:val="24"/>
                <w:szCs w:val="24"/>
              </w:rPr>
            </w:pPr>
            <w:r w:rsidRPr="00645300">
              <w:rPr>
                <w:rFonts w:ascii="Times New Roman" w:hAnsi="Times New Roman" w:cs="Times New Roman"/>
                <w:sz w:val="24"/>
                <w:szCs w:val="24"/>
              </w:rPr>
              <w:t>56</w:t>
            </w:r>
          </w:p>
        </w:tc>
        <w:tc>
          <w:tcPr>
            <w:tcW w:w="3402" w:type="dxa"/>
          </w:tcPr>
          <w:p w:rsidR="00645300" w:rsidRPr="00645300" w:rsidRDefault="00645300" w:rsidP="0051220A">
            <w:pPr>
              <w:spacing w:after="0" w:line="240" w:lineRule="auto"/>
              <w:jc w:val="center"/>
              <w:rPr>
                <w:rFonts w:ascii="Times New Roman" w:hAnsi="Times New Roman" w:cs="Times New Roman"/>
                <w:sz w:val="24"/>
                <w:szCs w:val="24"/>
              </w:rPr>
            </w:pPr>
            <w:r w:rsidRPr="00645300">
              <w:rPr>
                <w:rFonts w:ascii="Times New Roman" w:hAnsi="Times New Roman" w:cs="Times New Roman"/>
                <w:sz w:val="24"/>
                <w:szCs w:val="24"/>
              </w:rPr>
              <w:t>56</w:t>
            </w:r>
          </w:p>
        </w:tc>
      </w:tr>
      <w:tr w:rsidR="00645300" w:rsidRPr="00645300" w:rsidTr="0010697F">
        <w:tc>
          <w:tcPr>
            <w:tcW w:w="3119" w:type="dxa"/>
          </w:tcPr>
          <w:p w:rsidR="00645300" w:rsidRPr="00645300" w:rsidRDefault="00645300" w:rsidP="0051220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2019-2020</w:t>
            </w:r>
          </w:p>
        </w:tc>
        <w:tc>
          <w:tcPr>
            <w:tcW w:w="3118" w:type="dxa"/>
          </w:tcPr>
          <w:p w:rsidR="00645300" w:rsidRPr="00645300" w:rsidRDefault="00645300" w:rsidP="0051220A">
            <w:pPr>
              <w:spacing w:after="0" w:line="240" w:lineRule="auto"/>
              <w:jc w:val="center"/>
              <w:rPr>
                <w:rFonts w:ascii="Times New Roman" w:hAnsi="Times New Roman" w:cs="Times New Roman"/>
                <w:sz w:val="24"/>
                <w:szCs w:val="24"/>
              </w:rPr>
            </w:pPr>
            <w:r w:rsidRPr="00645300">
              <w:rPr>
                <w:rFonts w:ascii="Times New Roman" w:hAnsi="Times New Roman" w:cs="Times New Roman"/>
                <w:sz w:val="24"/>
                <w:szCs w:val="24"/>
              </w:rPr>
              <w:t>57</w:t>
            </w:r>
          </w:p>
        </w:tc>
        <w:tc>
          <w:tcPr>
            <w:tcW w:w="3402" w:type="dxa"/>
          </w:tcPr>
          <w:p w:rsidR="00645300" w:rsidRPr="00645300" w:rsidRDefault="00645300" w:rsidP="0051220A">
            <w:pPr>
              <w:spacing w:after="0" w:line="240" w:lineRule="auto"/>
              <w:jc w:val="center"/>
              <w:rPr>
                <w:rFonts w:ascii="Times New Roman" w:hAnsi="Times New Roman" w:cs="Times New Roman"/>
                <w:sz w:val="24"/>
                <w:szCs w:val="24"/>
              </w:rPr>
            </w:pPr>
            <w:r w:rsidRPr="00645300">
              <w:rPr>
                <w:rFonts w:ascii="Times New Roman" w:hAnsi="Times New Roman" w:cs="Times New Roman"/>
                <w:sz w:val="24"/>
                <w:szCs w:val="24"/>
              </w:rPr>
              <w:t>57</w:t>
            </w:r>
          </w:p>
        </w:tc>
      </w:tr>
    </w:tbl>
    <w:p w:rsidR="00202B34" w:rsidRPr="00645300" w:rsidRDefault="00202B34" w:rsidP="0051220A">
      <w:pPr>
        <w:spacing w:after="0" w:line="240" w:lineRule="auto"/>
        <w:ind w:firstLine="567"/>
        <w:jc w:val="both"/>
        <w:rPr>
          <w:rFonts w:ascii="Times New Roman" w:hAnsi="Times New Roman" w:cs="Times New Roman"/>
          <w:sz w:val="24"/>
          <w:szCs w:val="24"/>
        </w:rPr>
      </w:pPr>
      <w:r w:rsidRPr="00645300">
        <w:rPr>
          <w:rFonts w:ascii="Times New Roman" w:hAnsi="Times New Roman" w:cs="Times New Roman"/>
          <w:sz w:val="24"/>
          <w:szCs w:val="24"/>
        </w:rPr>
        <w:t>В т.ч. курсами повышения квалификации учителей: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118"/>
        <w:gridCol w:w="3402"/>
      </w:tblGrid>
      <w:tr w:rsidR="00202B34" w:rsidRPr="00645300" w:rsidTr="0010697F">
        <w:tc>
          <w:tcPr>
            <w:tcW w:w="3119" w:type="dxa"/>
          </w:tcPr>
          <w:p w:rsidR="00202B34" w:rsidRPr="00645300" w:rsidRDefault="00202B34" w:rsidP="0051220A">
            <w:pPr>
              <w:spacing w:after="0" w:line="240" w:lineRule="auto"/>
              <w:rPr>
                <w:rFonts w:ascii="Times New Roman" w:hAnsi="Times New Roman" w:cs="Times New Roman"/>
                <w:sz w:val="24"/>
                <w:szCs w:val="24"/>
              </w:rPr>
            </w:pPr>
            <w:r w:rsidRPr="00645300">
              <w:rPr>
                <w:rFonts w:ascii="Times New Roman" w:hAnsi="Times New Roman" w:cs="Times New Roman"/>
                <w:sz w:val="24"/>
                <w:szCs w:val="24"/>
              </w:rPr>
              <w:t>Год</w:t>
            </w:r>
          </w:p>
        </w:tc>
        <w:tc>
          <w:tcPr>
            <w:tcW w:w="3118" w:type="dxa"/>
          </w:tcPr>
          <w:p w:rsidR="00202B34" w:rsidRPr="00645300" w:rsidRDefault="00202B34" w:rsidP="0051220A">
            <w:pPr>
              <w:spacing w:after="0" w:line="240" w:lineRule="auto"/>
              <w:rPr>
                <w:rFonts w:ascii="Times New Roman" w:hAnsi="Times New Roman" w:cs="Times New Roman"/>
                <w:sz w:val="24"/>
                <w:szCs w:val="24"/>
              </w:rPr>
            </w:pPr>
            <w:r w:rsidRPr="00645300">
              <w:rPr>
                <w:rFonts w:ascii="Times New Roman" w:hAnsi="Times New Roman" w:cs="Times New Roman"/>
                <w:sz w:val="24"/>
                <w:szCs w:val="24"/>
              </w:rPr>
              <w:t>Количество педагогов</w:t>
            </w:r>
          </w:p>
        </w:tc>
        <w:tc>
          <w:tcPr>
            <w:tcW w:w="3402" w:type="dxa"/>
          </w:tcPr>
          <w:p w:rsidR="00202B34" w:rsidRPr="00645300" w:rsidRDefault="00202B34" w:rsidP="0051220A">
            <w:pPr>
              <w:spacing w:after="0" w:line="240" w:lineRule="auto"/>
              <w:rPr>
                <w:rFonts w:ascii="Times New Roman" w:hAnsi="Times New Roman" w:cs="Times New Roman"/>
                <w:sz w:val="24"/>
                <w:szCs w:val="24"/>
              </w:rPr>
            </w:pPr>
            <w:r w:rsidRPr="00645300">
              <w:rPr>
                <w:rFonts w:ascii="Times New Roman" w:hAnsi="Times New Roman" w:cs="Times New Roman"/>
                <w:sz w:val="24"/>
                <w:szCs w:val="24"/>
              </w:rPr>
              <w:t>Охват курсовой подготовкой</w:t>
            </w:r>
          </w:p>
        </w:tc>
      </w:tr>
      <w:tr w:rsidR="00645300" w:rsidRPr="00645300" w:rsidTr="0010697F">
        <w:tc>
          <w:tcPr>
            <w:tcW w:w="3119" w:type="dxa"/>
          </w:tcPr>
          <w:p w:rsidR="00645300" w:rsidRPr="00645300" w:rsidRDefault="00645300" w:rsidP="0051220A">
            <w:pPr>
              <w:spacing w:after="0" w:line="240" w:lineRule="auto"/>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2017-2018</w:t>
            </w:r>
          </w:p>
        </w:tc>
        <w:tc>
          <w:tcPr>
            <w:tcW w:w="3118" w:type="dxa"/>
          </w:tcPr>
          <w:p w:rsidR="00645300" w:rsidRPr="00645300" w:rsidRDefault="00645300" w:rsidP="0051220A">
            <w:pPr>
              <w:spacing w:after="0" w:line="240" w:lineRule="auto"/>
              <w:jc w:val="center"/>
              <w:rPr>
                <w:rFonts w:ascii="Times New Roman" w:hAnsi="Times New Roman" w:cs="Times New Roman"/>
                <w:sz w:val="24"/>
                <w:szCs w:val="24"/>
              </w:rPr>
            </w:pPr>
            <w:r w:rsidRPr="00645300">
              <w:rPr>
                <w:rFonts w:ascii="Times New Roman" w:hAnsi="Times New Roman" w:cs="Times New Roman"/>
                <w:sz w:val="24"/>
                <w:szCs w:val="24"/>
              </w:rPr>
              <w:t>785</w:t>
            </w:r>
          </w:p>
        </w:tc>
        <w:tc>
          <w:tcPr>
            <w:tcW w:w="3402" w:type="dxa"/>
          </w:tcPr>
          <w:p w:rsidR="00645300" w:rsidRPr="00645300" w:rsidRDefault="00645300" w:rsidP="0051220A">
            <w:pPr>
              <w:spacing w:after="0" w:line="240" w:lineRule="auto"/>
              <w:jc w:val="center"/>
              <w:rPr>
                <w:rFonts w:ascii="Times New Roman" w:hAnsi="Times New Roman" w:cs="Times New Roman"/>
                <w:sz w:val="24"/>
                <w:szCs w:val="24"/>
              </w:rPr>
            </w:pPr>
            <w:r w:rsidRPr="00645300">
              <w:rPr>
                <w:rFonts w:ascii="Times New Roman" w:hAnsi="Times New Roman" w:cs="Times New Roman"/>
                <w:sz w:val="24"/>
                <w:szCs w:val="24"/>
              </w:rPr>
              <w:t>496</w:t>
            </w:r>
          </w:p>
        </w:tc>
      </w:tr>
      <w:tr w:rsidR="00645300" w:rsidRPr="00645300" w:rsidTr="0010697F">
        <w:tc>
          <w:tcPr>
            <w:tcW w:w="3119" w:type="dxa"/>
          </w:tcPr>
          <w:p w:rsidR="00645300" w:rsidRPr="00645300" w:rsidRDefault="00645300" w:rsidP="0051220A">
            <w:pPr>
              <w:spacing w:after="0" w:line="240" w:lineRule="auto"/>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2018-2019</w:t>
            </w:r>
          </w:p>
        </w:tc>
        <w:tc>
          <w:tcPr>
            <w:tcW w:w="3118" w:type="dxa"/>
          </w:tcPr>
          <w:p w:rsidR="00645300" w:rsidRPr="00645300" w:rsidRDefault="00645300" w:rsidP="0051220A">
            <w:pPr>
              <w:spacing w:after="0" w:line="240" w:lineRule="auto"/>
              <w:jc w:val="center"/>
              <w:rPr>
                <w:rFonts w:ascii="Times New Roman" w:hAnsi="Times New Roman" w:cs="Times New Roman"/>
                <w:sz w:val="24"/>
                <w:szCs w:val="24"/>
              </w:rPr>
            </w:pPr>
            <w:r w:rsidRPr="00645300">
              <w:rPr>
                <w:rFonts w:ascii="Times New Roman" w:hAnsi="Times New Roman" w:cs="Times New Roman"/>
                <w:sz w:val="24"/>
                <w:szCs w:val="24"/>
              </w:rPr>
              <w:t>792</w:t>
            </w:r>
          </w:p>
        </w:tc>
        <w:tc>
          <w:tcPr>
            <w:tcW w:w="3402" w:type="dxa"/>
          </w:tcPr>
          <w:p w:rsidR="00645300" w:rsidRPr="00645300" w:rsidRDefault="00645300" w:rsidP="0051220A">
            <w:pPr>
              <w:spacing w:after="0" w:line="240" w:lineRule="auto"/>
              <w:jc w:val="center"/>
              <w:rPr>
                <w:rFonts w:ascii="Times New Roman" w:hAnsi="Times New Roman" w:cs="Times New Roman"/>
                <w:sz w:val="24"/>
                <w:szCs w:val="24"/>
              </w:rPr>
            </w:pPr>
            <w:r w:rsidRPr="00645300">
              <w:rPr>
                <w:rFonts w:ascii="Times New Roman" w:hAnsi="Times New Roman" w:cs="Times New Roman"/>
                <w:sz w:val="24"/>
                <w:szCs w:val="24"/>
              </w:rPr>
              <w:t>602</w:t>
            </w:r>
          </w:p>
        </w:tc>
      </w:tr>
      <w:tr w:rsidR="00645300" w:rsidRPr="00645300" w:rsidTr="0010697F">
        <w:tc>
          <w:tcPr>
            <w:tcW w:w="3119" w:type="dxa"/>
          </w:tcPr>
          <w:p w:rsidR="00645300" w:rsidRPr="00645300" w:rsidRDefault="00645300" w:rsidP="0051220A">
            <w:pPr>
              <w:spacing w:after="0" w:line="240" w:lineRule="auto"/>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2019-2020</w:t>
            </w:r>
          </w:p>
        </w:tc>
        <w:tc>
          <w:tcPr>
            <w:tcW w:w="3118" w:type="dxa"/>
          </w:tcPr>
          <w:p w:rsidR="00645300" w:rsidRPr="00645300" w:rsidRDefault="00645300" w:rsidP="0051220A">
            <w:pPr>
              <w:spacing w:after="0" w:line="240" w:lineRule="auto"/>
              <w:jc w:val="center"/>
              <w:rPr>
                <w:rFonts w:ascii="Times New Roman" w:hAnsi="Times New Roman" w:cs="Times New Roman"/>
                <w:sz w:val="24"/>
                <w:szCs w:val="24"/>
              </w:rPr>
            </w:pPr>
            <w:r w:rsidRPr="00645300">
              <w:rPr>
                <w:rFonts w:ascii="Times New Roman" w:hAnsi="Times New Roman" w:cs="Times New Roman"/>
                <w:sz w:val="24"/>
                <w:szCs w:val="24"/>
              </w:rPr>
              <w:t>794</w:t>
            </w:r>
          </w:p>
        </w:tc>
        <w:tc>
          <w:tcPr>
            <w:tcW w:w="3402" w:type="dxa"/>
          </w:tcPr>
          <w:p w:rsidR="00645300" w:rsidRPr="00645300" w:rsidRDefault="00645300" w:rsidP="0051220A">
            <w:pPr>
              <w:spacing w:after="0" w:line="240" w:lineRule="auto"/>
              <w:jc w:val="center"/>
              <w:rPr>
                <w:rFonts w:ascii="Times New Roman" w:hAnsi="Times New Roman" w:cs="Times New Roman"/>
                <w:sz w:val="24"/>
                <w:szCs w:val="24"/>
              </w:rPr>
            </w:pPr>
            <w:r w:rsidRPr="00645300">
              <w:rPr>
                <w:rFonts w:ascii="Times New Roman" w:hAnsi="Times New Roman" w:cs="Times New Roman"/>
                <w:sz w:val="24"/>
                <w:szCs w:val="24"/>
              </w:rPr>
              <w:t>662</w:t>
            </w:r>
          </w:p>
        </w:tc>
      </w:tr>
    </w:tbl>
    <w:p w:rsidR="00202B34" w:rsidRPr="00645300" w:rsidRDefault="00202B34" w:rsidP="0051220A">
      <w:pPr>
        <w:spacing w:after="0" w:line="240" w:lineRule="auto"/>
        <w:ind w:firstLine="567"/>
        <w:jc w:val="both"/>
        <w:rPr>
          <w:rFonts w:ascii="Times New Roman" w:hAnsi="Times New Roman" w:cs="Times New Roman"/>
          <w:sz w:val="24"/>
          <w:szCs w:val="24"/>
        </w:rPr>
      </w:pPr>
      <w:r w:rsidRPr="00645300">
        <w:rPr>
          <w:rFonts w:ascii="Times New Roman" w:hAnsi="Times New Roman" w:cs="Times New Roman"/>
          <w:sz w:val="24"/>
          <w:szCs w:val="24"/>
        </w:rPr>
        <w:t>В т.ч. охват курсами повышения квалификации дошкольного образования: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118"/>
        <w:gridCol w:w="3402"/>
      </w:tblGrid>
      <w:tr w:rsidR="00202B34" w:rsidRPr="00645300" w:rsidTr="0010697F">
        <w:tc>
          <w:tcPr>
            <w:tcW w:w="3119" w:type="dxa"/>
          </w:tcPr>
          <w:p w:rsidR="00202B34" w:rsidRPr="00645300" w:rsidRDefault="00202B34" w:rsidP="0051220A">
            <w:pPr>
              <w:spacing w:after="0" w:line="240" w:lineRule="auto"/>
              <w:rPr>
                <w:rFonts w:ascii="Times New Roman" w:hAnsi="Times New Roman" w:cs="Times New Roman"/>
                <w:sz w:val="24"/>
                <w:szCs w:val="24"/>
              </w:rPr>
            </w:pPr>
            <w:r w:rsidRPr="00645300">
              <w:rPr>
                <w:rFonts w:ascii="Times New Roman" w:hAnsi="Times New Roman" w:cs="Times New Roman"/>
                <w:sz w:val="24"/>
                <w:szCs w:val="24"/>
              </w:rPr>
              <w:t>Год</w:t>
            </w:r>
          </w:p>
        </w:tc>
        <w:tc>
          <w:tcPr>
            <w:tcW w:w="3118" w:type="dxa"/>
          </w:tcPr>
          <w:p w:rsidR="00202B34" w:rsidRPr="00645300" w:rsidRDefault="00202B34" w:rsidP="0051220A">
            <w:pPr>
              <w:spacing w:after="0" w:line="240" w:lineRule="auto"/>
              <w:rPr>
                <w:rFonts w:ascii="Times New Roman" w:hAnsi="Times New Roman" w:cs="Times New Roman"/>
                <w:sz w:val="24"/>
                <w:szCs w:val="24"/>
              </w:rPr>
            </w:pPr>
            <w:r w:rsidRPr="00645300">
              <w:rPr>
                <w:rFonts w:ascii="Times New Roman" w:hAnsi="Times New Roman" w:cs="Times New Roman"/>
                <w:sz w:val="24"/>
                <w:szCs w:val="24"/>
              </w:rPr>
              <w:t>Количество  педагогов  ДОУ</w:t>
            </w:r>
          </w:p>
        </w:tc>
        <w:tc>
          <w:tcPr>
            <w:tcW w:w="3402" w:type="dxa"/>
          </w:tcPr>
          <w:p w:rsidR="00202B34" w:rsidRPr="00645300" w:rsidRDefault="00202B34" w:rsidP="0051220A">
            <w:pPr>
              <w:spacing w:after="0" w:line="240" w:lineRule="auto"/>
              <w:rPr>
                <w:rFonts w:ascii="Times New Roman" w:hAnsi="Times New Roman" w:cs="Times New Roman"/>
                <w:sz w:val="24"/>
                <w:szCs w:val="24"/>
              </w:rPr>
            </w:pPr>
            <w:r w:rsidRPr="00645300">
              <w:rPr>
                <w:rFonts w:ascii="Times New Roman" w:hAnsi="Times New Roman" w:cs="Times New Roman"/>
                <w:sz w:val="24"/>
                <w:szCs w:val="24"/>
              </w:rPr>
              <w:t>Охват курсовой подготовкой</w:t>
            </w:r>
          </w:p>
        </w:tc>
      </w:tr>
      <w:tr w:rsidR="00645300" w:rsidRPr="00645300" w:rsidTr="0010697F">
        <w:tc>
          <w:tcPr>
            <w:tcW w:w="3119" w:type="dxa"/>
          </w:tcPr>
          <w:p w:rsidR="00645300" w:rsidRPr="00645300" w:rsidRDefault="00645300" w:rsidP="0051220A">
            <w:pPr>
              <w:spacing w:after="0" w:line="240" w:lineRule="auto"/>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2017-2018</w:t>
            </w:r>
          </w:p>
        </w:tc>
        <w:tc>
          <w:tcPr>
            <w:tcW w:w="3118" w:type="dxa"/>
          </w:tcPr>
          <w:p w:rsidR="00645300" w:rsidRPr="00645300" w:rsidRDefault="00645300" w:rsidP="0051220A">
            <w:pPr>
              <w:spacing w:after="0" w:line="240" w:lineRule="auto"/>
              <w:jc w:val="center"/>
              <w:rPr>
                <w:rFonts w:ascii="Times New Roman" w:hAnsi="Times New Roman" w:cs="Times New Roman"/>
                <w:sz w:val="24"/>
                <w:szCs w:val="24"/>
              </w:rPr>
            </w:pPr>
            <w:r w:rsidRPr="00645300">
              <w:rPr>
                <w:rFonts w:ascii="Times New Roman" w:hAnsi="Times New Roman" w:cs="Times New Roman"/>
                <w:sz w:val="24"/>
                <w:szCs w:val="24"/>
              </w:rPr>
              <w:t>190</w:t>
            </w:r>
          </w:p>
        </w:tc>
        <w:tc>
          <w:tcPr>
            <w:tcW w:w="3402" w:type="dxa"/>
          </w:tcPr>
          <w:p w:rsidR="00645300" w:rsidRPr="00645300" w:rsidRDefault="00645300" w:rsidP="0051220A">
            <w:pPr>
              <w:spacing w:after="0" w:line="240" w:lineRule="auto"/>
              <w:jc w:val="center"/>
              <w:rPr>
                <w:rFonts w:ascii="Times New Roman" w:hAnsi="Times New Roman" w:cs="Times New Roman"/>
                <w:sz w:val="24"/>
                <w:szCs w:val="24"/>
              </w:rPr>
            </w:pPr>
            <w:r w:rsidRPr="00645300">
              <w:rPr>
                <w:rFonts w:ascii="Times New Roman" w:hAnsi="Times New Roman" w:cs="Times New Roman"/>
                <w:sz w:val="24"/>
                <w:szCs w:val="24"/>
              </w:rPr>
              <w:t>60%</w:t>
            </w:r>
          </w:p>
        </w:tc>
      </w:tr>
      <w:tr w:rsidR="00645300" w:rsidRPr="00645300" w:rsidTr="0010697F">
        <w:tc>
          <w:tcPr>
            <w:tcW w:w="3119" w:type="dxa"/>
          </w:tcPr>
          <w:p w:rsidR="00645300" w:rsidRPr="00645300" w:rsidRDefault="00645300" w:rsidP="0051220A">
            <w:pPr>
              <w:spacing w:after="0" w:line="240" w:lineRule="auto"/>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lastRenderedPageBreak/>
              <w:t>2018-2019</w:t>
            </w:r>
          </w:p>
        </w:tc>
        <w:tc>
          <w:tcPr>
            <w:tcW w:w="3118" w:type="dxa"/>
          </w:tcPr>
          <w:p w:rsidR="00645300" w:rsidRPr="00645300" w:rsidRDefault="00645300" w:rsidP="0051220A">
            <w:pPr>
              <w:spacing w:after="0" w:line="240" w:lineRule="auto"/>
              <w:jc w:val="center"/>
              <w:rPr>
                <w:rFonts w:ascii="Times New Roman" w:hAnsi="Times New Roman" w:cs="Times New Roman"/>
                <w:sz w:val="24"/>
                <w:szCs w:val="24"/>
              </w:rPr>
            </w:pPr>
            <w:r w:rsidRPr="00645300">
              <w:rPr>
                <w:rFonts w:ascii="Times New Roman" w:hAnsi="Times New Roman" w:cs="Times New Roman"/>
                <w:sz w:val="24"/>
                <w:szCs w:val="24"/>
              </w:rPr>
              <w:t>130</w:t>
            </w:r>
          </w:p>
        </w:tc>
        <w:tc>
          <w:tcPr>
            <w:tcW w:w="3402" w:type="dxa"/>
          </w:tcPr>
          <w:p w:rsidR="00645300" w:rsidRPr="00645300" w:rsidRDefault="00645300" w:rsidP="0051220A">
            <w:pPr>
              <w:spacing w:after="0" w:line="240" w:lineRule="auto"/>
              <w:jc w:val="center"/>
              <w:rPr>
                <w:rFonts w:ascii="Times New Roman" w:hAnsi="Times New Roman" w:cs="Times New Roman"/>
                <w:sz w:val="24"/>
                <w:szCs w:val="24"/>
              </w:rPr>
            </w:pPr>
            <w:r w:rsidRPr="00645300">
              <w:rPr>
                <w:rFonts w:ascii="Times New Roman" w:hAnsi="Times New Roman" w:cs="Times New Roman"/>
                <w:sz w:val="24"/>
                <w:szCs w:val="24"/>
              </w:rPr>
              <w:t>36%</w:t>
            </w:r>
          </w:p>
        </w:tc>
      </w:tr>
      <w:tr w:rsidR="00645300" w:rsidRPr="00645300" w:rsidTr="0010697F">
        <w:tc>
          <w:tcPr>
            <w:tcW w:w="3119" w:type="dxa"/>
          </w:tcPr>
          <w:p w:rsidR="00645300" w:rsidRPr="00645300" w:rsidRDefault="00645300" w:rsidP="0051220A">
            <w:pPr>
              <w:spacing w:after="0" w:line="240" w:lineRule="auto"/>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2019-2020</w:t>
            </w:r>
          </w:p>
        </w:tc>
        <w:tc>
          <w:tcPr>
            <w:tcW w:w="3118" w:type="dxa"/>
          </w:tcPr>
          <w:p w:rsidR="00645300" w:rsidRPr="00645300" w:rsidRDefault="00645300" w:rsidP="0051220A">
            <w:pPr>
              <w:spacing w:after="0" w:line="240" w:lineRule="auto"/>
              <w:jc w:val="center"/>
              <w:rPr>
                <w:rFonts w:ascii="Times New Roman" w:hAnsi="Times New Roman" w:cs="Times New Roman"/>
                <w:sz w:val="24"/>
                <w:szCs w:val="24"/>
              </w:rPr>
            </w:pPr>
            <w:r w:rsidRPr="00645300">
              <w:rPr>
                <w:rFonts w:ascii="Times New Roman" w:hAnsi="Times New Roman" w:cs="Times New Roman"/>
                <w:sz w:val="24"/>
                <w:szCs w:val="24"/>
              </w:rPr>
              <w:t>165</w:t>
            </w:r>
          </w:p>
        </w:tc>
        <w:tc>
          <w:tcPr>
            <w:tcW w:w="3402" w:type="dxa"/>
          </w:tcPr>
          <w:p w:rsidR="00645300" w:rsidRPr="00645300" w:rsidRDefault="00645300" w:rsidP="0051220A">
            <w:pPr>
              <w:spacing w:after="0" w:line="240" w:lineRule="auto"/>
              <w:jc w:val="center"/>
              <w:rPr>
                <w:rFonts w:ascii="Times New Roman" w:hAnsi="Times New Roman" w:cs="Times New Roman"/>
                <w:sz w:val="24"/>
                <w:szCs w:val="24"/>
              </w:rPr>
            </w:pPr>
            <w:r w:rsidRPr="00645300">
              <w:rPr>
                <w:rFonts w:ascii="Times New Roman" w:hAnsi="Times New Roman" w:cs="Times New Roman"/>
                <w:sz w:val="24"/>
                <w:szCs w:val="24"/>
              </w:rPr>
              <w:t>45,7%</w:t>
            </w:r>
          </w:p>
        </w:tc>
      </w:tr>
    </w:tbl>
    <w:p w:rsidR="00202B34" w:rsidRPr="00645300" w:rsidRDefault="00202B34" w:rsidP="0051220A">
      <w:pPr>
        <w:spacing w:after="0" w:line="240" w:lineRule="auto"/>
        <w:ind w:firstLine="567"/>
        <w:jc w:val="both"/>
        <w:rPr>
          <w:rFonts w:ascii="Times New Roman" w:hAnsi="Times New Roman" w:cs="Times New Roman"/>
          <w:sz w:val="24"/>
          <w:szCs w:val="24"/>
          <w:highlight w:val="yellow"/>
        </w:rPr>
      </w:pPr>
      <w:r w:rsidRPr="00645300">
        <w:rPr>
          <w:rFonts w:ascii="Times New Roman" w:hAnsi="Times New Roman" w:cs="Times New Roman"/>
          <w:sz w:val="24"/>
          <w:szCs w:val="24"/>
        </w:rPr>
        <w:t xml:space="preserve">База данных по педагогам дополнительного образования содержит сведения по _87___ педагогам.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7"/>
        <w:gridCol w:w="2877"/>
        <w:gridCol w:w="3137"/>
      </w:tblGrid>
      <w:tr w:rsidR="00202B34" w:rsidRPr="00645300" w:rsidTr="00645300">
        <w:tc>
          <w:tcPr>
            <w:tcW w:w="2924" w:type="dxa"/>
          </w:tcPr>
          <w:p w:rsidR="00202B34" w:rsidRPr="00645300" w:rsidRDefault="00202B34" w:rsidP="0051220A">
            <w:pPr>
              <w:spacing w:after="0" w:line="240" w:lineRule="auto"/>
              <w:rPr>
                <w:rFonts w:ascii="Times New Roman" w:hAnsi="Times New Roman" w:cs="Times New Roman"/>
                <w:sz w:val="24"/>
                <w:szCs w:val="24"/>
              </w:rPr>
            </w:pPr>
            <w:r w:rsidRPr="00645300">
              <w:rPr>
                <w:rFonts w:ascii="Times New Roman" w:hAnsi="Times New Roman" w:cs="Times New Roman"/>
                <w:sz w:val="24"/>
                <w:szCs w:val="24"/>
              </w:rPr>
              <w:t>Год</w:t>
            </w:r>
          </w:p>
        </w:tc>
        <w:tc>
          <w:tcPr>
            <w:tcW w:w="2970" w:type="dxa"/>
          </w:tcPr>
          <w:p w:rsidR="00202B34" w:rsidRPr="00645300" w:rsidRDefault="00202B34" w:rsidP="0051220A">
            <w:pPr>
              <w:spacing w:after="0" w:line="240" w:lineRule="auto"/>
              <w:rPr>
                <w:rFonts w:ascii="Times New Roman" w:hAnsi="Times New Roman" w:cs="Times New Roman"/>
                <w:sz w:val="24"/>
                <w:szCs w:val="24"/>
              </w:rPr>
            </w:pPr>
            <w:r w:rsidRPr="00645300">
              <w:rPr>
                <w:rFonts w:ascii="Times New Roman" w:hAnsi="Times New Roman" w:cs="Times New Roman"/>
                <w:sz w:val="24"/>
                <w:szCs w:val="24"/>
              </w:rPr>
              <w:t>Количество педагогов</w:t>
            </w:r>
          </w:p>
        </w:tc>
        <w:tc>
          <w:tcPr>
            <w:tcW w:w="3240" w:type="dxa"/>
          </w:tcPr>
          <w:p w:rsidR="00202B34" w:rsidRPr="00645300" w:rsidRDefault="00202B34" w:rsidP="0051220A">
            <w:pPr>
              <w:spacing w:after="0" w:line="240" w:lineRule="auto"/>
              <w:rPr>
                <w:rFonts w:ascii="Times New Roman" w:hAnsi="Times New Roman" w:cs="Times New Roman"/>
                <w:sz w:val="24"/>
                <w:szCs w:val="24"/>
              </w:rPr>
            </w:pPr>
            <w:r w:rsidRPr="00645300">
              <w:rPr>
                <w:rFonts w:ascii="Times New Roman" w:hAnsi="Times New Roman" w:cs="Times New Roman"/>
                <w:sz w:val="24"/>
                <w:szCs w:val="24"/>
              </w:rPr>
              <w:t>Охват курсовой подготовкой</w:t>
            </w:r>
          </w:p>
        </w:tc>
      </w:tr>
      <w:tr w:rsidR="00202B34" w:rsidRPr="00645300" w:rsidTr="00645300">
        <w:tc>
          <w:tcPr>
            <w:tcW w:w="2924" w:type="dxa"/>
          </w:tcPr>
          <w:p w:rsidR="00202B34" w:rsidRPr="00645300" w:rsidRDefault="00202B34" w:rsidP="0051220A">
            <w:pPr>
              <w:spacing w:after="0" w:line="240" w:lineRule="auto"/>
              <w:rPr>
                <w:rFonts w:ascii="Times New Roman" w:hAnsi="Times New Roman" w:cs="Times New Roman"/>
                <w:sz w:val="24"/>
                <w:szCs w:val="24"/>
              </w:rPr>
            </w:pPr>
          </w:p>
        </w:tc>
        <w:tc>
          <w:tcPr>
            <w:tcW w:w="2970" w:type="dxa"/>
          </w:tcPr>
          <w:p w:rsidR="00202B34" w:rsidRPr="00645300" w:rsidRDefault="00202B34" w:rsidP="0051220A">
            <w:pPr>
              <w:spacing w:after="0" w:line="240" w:lineRule="auto"/>
              <w:rPr>
                <w:rFonts w:ascii="Times New Roman" w:hAnsi="Times New Roman" w:cs="Times New Roman"/>
                <w:sz w:val="24"/>
                <w:szCs w:val="24"/>
              </w:rPr>
            </w:pPr>
          </w:p>
        </w:tc>
        <w:tc>
          <w:tcPr>
            <w:tcW w:w="3240" w:type="dxa"/>
          </w:tcPr>
          <w:p w:rsidR="00202B34" w:rsidRPr="00645300" w:rsidRDefault="00202B34" w:rsidP="0051220A">
            <w:pPr>
              <w:spacing w:after="0" w:line="240" w:lineRule="auto"/>
              <w:rPr>
                <w:rFonts w:ascii="Times New Roman" w:hAnsi="Times New Roman" w:cs="Times New Roman"/>
                <w:sz w:val="24"/>
                <w:szCs w:val="24"/>
              </w:rPr>
            </w:pPr>
          </w:p>
        </w:tc>
      </w:tr>
      <w:tr w:rsidR="00645300" w:rsidRPr="00645300" w:rsidTr="00645300">
        <w:tc>
          <w:tcPr>
            <w:tcW w:w="2924" w:type="dxa"/>
          </w:tcPr>
          <w:p w:rsidR="00645300" w:rsidRPr="00645300" w:rsidRDefault="00645300" w:rsidP="0051220A">
            <w:pPr>
              <w:spacing w:after="0" w:line="240" w:lineRule="auto"/>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2017-2018</w:t>
            </w:r>
          </w:p>
        </w:tc>
        <w:tc>
          <w:tcPr>
            <w:tcW w:w="2970" w:type="dxa"/>
          </w:tcPr>
          <w:p w:rsidR="00645300" w:rsidRPr="00645300" w:rsidRDefault="00645300" w:rsidP="0051220A">
            <w:pPr>
              <w:spacing w:after="0" w:line="240" w:lineRule="auto"/>
              <w:jc w:val="center"/>
              <w:rPr>
                <w:rFonts w:ascii="Times New Roman" w:hAnsi="Times New Roman" w:cs="Times New Roman"/>
                <w:sz w:val="24"/>
                <w:szCs w:val="24"/>
              </w:rPr>
            </w:pPr>
            <w:r w:rsidRPr="00645300">
              <w:rPr>
                <w:rFonts w:ascii="Times New Roman" w:hAnsi="Times New Roman" w:cs="Times New Roman"/>
                <w:sz w:val="24"/>
                <w:szCs w:val="24"/>
              </w:rPr>
              <w:t>86</w:t>
            </w:r>
          </w:p>
        </w:tc>
        <w:tc>
          <w:tcPr>
            <w:tcW w:w="3240" w:type="dxa"/>
          </w:tcPr>
          <w:p w:rsidR="00645300" w:rsidRPr="00645300" w:rsidRDefault="00645300" w:rsidP="0051220A">
            <w:pPr>
              <w:spacing w:after="0" w:line="240" w:lineRule="auto"/>
              <w:jc w:val="center"/>
              <w:rPr>
                <w:rFonts w:ascii="Times New Roman" w:hAnsi="Times New Roman" w:cs="Times New Roman"/>
                <w:sz w:val="24"/>
                <w:szCs w:val="24"/>
              </w:rPr>
            </w:pPr>
            <w:r w:rsidRPr="00645300">
              <w:rPr>
                <w:rFonts w:ascii="Times New Roman" w:hAnsi="Times New Roman" w:cs="Times New Roman"/>
                <w:sz w:val="24"/>
                <w:szCs w:val="24"/>
              </w:rPr>
              <w:t>54 (23%)</w:t>
            </w:r>
          </w:p>
        </w:tc>
      </w:tr>
      <w:tr w:rsidR="00645300" w:rsidRPr="00645300" w:rsidTr="00645300">
        <w:tc>
          <w:tcPr>
            <w:tcW w:w="2924" w:type="dxa"/>
          </w:tcPr>
          <w:p w:rsidR="00645300" w:rsidRPr="00645300" w:rsidRDefault="00645300" w:rsidP="0051220A">
            <w:pPr>
              <w:spacing w:after="0" w:line="240" w:lineRule="auto"/>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2018-2019</w:t>
            </w:r>
          </w:p>
        </w:tc>
        <w:tc>
          <w:tcPr>
            <w:tcW w:w="2970" w:type="dxa"/>
          </w:tcPr>
          <w:p w:rsidR="00645300" w:rsidRPr="00645300" w:rsidRDefault="00645300" w:rsidP="0051220A">
            <w:pPr>
              <w:spacing w:after="0" w:line="240" w:lineRule="auto"/>
              <w:jc w:val="center"/>
              <w:rPr>
                <w:rFonts w:ascii="Times New Roman" w:hAnsi="Times New Roman" w:cs="Times New Roman"/>
                <w:sz w:val="24"/>
                <w:szCs w:val="24"/>
              </w:rPr>
            </w:pPr>
            <w:r w:rsidRPr="00645300">
              <w:rPr>
                <w:rFonts w:ascii="Times New Roman" w:hAnsi="Times New Roman" w:cs="Times New Roman"/>
                <w:sz w:val="24"/>
                <w:szCs w:val="24"/>
              </w:rPr>
              <w:t>91</w:t>
            </w:r>
          </w:p>
        </w:tc>
        <w:tc>
          <w:tcPr>
            <w:tcW w:w="3240" w:type="dxa"/>
          </w:tcPr>
          <w:p w:rsidR="00645300" w:rsidRPr="00645300" w:rsidRDefault="00645300" w:rsidP="0051220A">
            <w:pPr>
              <w:spacing w:after="0" w:line="240" w:lineRule="auto"/>
              <w:jc w:val="center"/>
              <w:rPr>
                <w:rFonts w:ascii="Times New Roman" w:hAnsi="Times New Roman" w:cs="Times New Roman"/>
                <w:sz w:val="24"/>
                <w:szCs w:val="24"/>
              </w:rPr>
            </w:pPr>
            <w:r w:rsidRPr="00645300">
              <w:rPr>
                <w:rFonts w:ascii="Times New Roman" w:hAnsi="Times New Roman" w:cs="Times New Roman"/>
                <w:sz w:val="24"/>
                <w:szCs w:val="24"/>
              </w:rPr>
              <w:t>62 (68,1%)</w:t>
            </w:r>
          </w:p>
        </w:tc>
      </w:tr>
      <w:tr w:rsidR="00645300" w:rsidRPr="00645300" w:rsidTr="00645300">
        <w:tc>
          <w:tcPr>
            <w:tcW w:w="2924" w:type="dxa"/>
          </w:tcPr>
          <w:p w:rsidR="00645300" w:rsidRPr="00645300" w:rsidRDefault="00645300" w:rsidP="0051220A">
            <w:pPr>
              <w:spacing w:after="0" w:line="240" w:lineRule="auto"/>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2019-2020</w:t>
            </w:r>
          </w:p>
        </w:tc>
        <w:tc>
          <w:tcPr>
            <w:tcW w:w="2970" w:type="dxa"/>
          </w:tcPr>
          <w:p w:rsidR="00645300" w:rsidRPr="00645300" w:rsidRDefault="00645300" w:rsidP="0051220A">
            <w:pPr>
              <w:spacing w:after="0" w:line="240" w:lineRule="auto"/>
              <w:jc w:val="center"/>
              <w:rPr>
                <w:rFonts w:ascii="Times New Roman" w:hAnsi="Times New Roman" w:cs="Times New Roman"/>
                <w:sz w:val="24"/>
                <w:szCs w:val="24"/>
              </w:rPr>
            </w:pPr>
            <w:r w:rsidRPr="00645300">
              <w:rPr>
                <w:rFonts w:ascii="Times New Roman" w:hAnsi="Times New Roman" w:cs="Times New Roman"/>
                <w:sz w:val="24"/>
                <w:szCs w:val="24"/>
              </w:rPr>
              <w:t>87</w:t>
            </w:r>
          </w:p>
        </w:tc>
        <w:tc>
          <w:tcPr>
            <w:tcW w:w="3240" w:type="dxa"/>
          </w:tcPr>
          <w:p w:rsidR="00645300" w:rsidRPr="00645300" w:rsidRDefault="00645300" w:rsidP="0051220A">
            <w:pPr>
              <w:spacing w:after="0" w:line="240" w:lineRule="auto"/>
              <w:jc w:val="center"/>
              <w:rPr>
                <w:rFonts w:ascii="Times New Roman" w:hAnsi="Times New Roman" w:cs="Times New Roman"/>
                <w:sz w:val="24"/>
                <w:szCs w:val="24"/>
              </w:rPr>
            </w:pPr>
            <w:r w:rsidRPr="00645300">
              <w:rPr>
                <w:rFonts w:ascii="Times New Roman" w:hAnsi="Times New Roman" w:cs="Times New Roman"/>
                <w:sz w:val="24"/>
                <w:szCs w:val="24"/>
              </w:rPr>
              <w:t>69 (79,3%)</w:t>
            </w:r>
          </w:p>
        </w:tc>
      </w:tr>
      <w:tr w:rsidR="00202B34" w:rsidRPr="00645300" w:rsidTr="00645300">
        <w:tc>
          <w:tcPr>
            <w:tcW w:w="2924" w:type="dxa"/>
          </w:tcPr>
          <w:p w:rsidR="00202B34" w:rsidRPr="00645300" w:rsidRDefault="00202B34" w:rsidP="0051220A">
            <w:pPr>
              <w:spacing w:after="0" w:line="240" w:lineRule="auto"/>
              <w:jc w:val="center"/>
              <w:rPr>
                <w:rFonts w:ascii="Times New Roman" w:hAnsi="Times New Roman" w:cs="Times New Roman"/>
                <w:sz w:val="24"/>
                <w:szCs w:val="24"/>
              </w:rPr>
            </w:pPr>
            <w:r w:rsidRPr="00645300">
              <w:rPr>
                <w:rFonts w:ascii="Times New Roman" w:hAnsi="Times New Roman" w:cs="Times New Roman"/>
                <w:sz w:val="24"/>
                <w:szCs w:val="24"/>
              </w:rPr>
              <w:t>итого</w:t>
            </w:r>
          </w:p>
        </w:tc>
        <w:tc>
          <w:tcPr>
            <w:tcW w:w="2970" w:type="dxa"/>
          </w:tcPr>
          <w:p w:rsidR="00202B34" w:rsidRPr="00645300" w:rsidRDefault="00202B34" w:rsidP="0051220A">
            <w:pPr>
              <w:spacing w:after="0" w:line="240" w:lineRule="auto"/>
              <w:jc w:val="center"/>
              <w:rPr>
                <w:rFonts w:ascii="Times New Roman" w:hAnsi="Times New Roman" w:cs="Times New Roman"/>
                <w:sz w:val="24"/>
                <w:szCs w:val="24"/>
              </w:rPr>
            </w:pPr>
          </w:p>
        </w:tc>
        <w:tc>
          <w:tcPr>
            <w:tcW w:w="3240" w:type="dxa"/>
          </w:tcPr>
          <w:p w:rsidR="00202B34" w:rsidRPr="00645300" w:rsidRDefault="00202B34" w:rsidP="0051220A">
            <w:pPr>
              <w:spacing w:after="0" w:line="240" w:lineRule="auto"/>
              <w:jc w:val="center"/>
              <w:rPr>
                <w:rFonts w:ascii="Times New Roman" w:hAnsi="Times New Roman" w:cs="Times New Roman"/>
                <w:sz w:val="24"/>
                <w:szCs w:val="24"/>
              </w:rPr>
            </w:pPr>
            <w:r w:rsidRPr="00645300">
              <w:rPr>
                <w:rFonts w:ascii="Times New Roman" w:hAnsi="Times New Roman" w:cs="Times New Roman"/>
                <w:sz w:val="24"/>
                <w:szCs w:val="24"/>
              </w:rPr>
              <w:t>100%</w:t>
            </w:r>
          </w:p>
        </w:tc>
      </w:tr>
    </w:tbl>
    <w:p w:rsidR="00202B34" w:rsidRPr="00645300" w:rsidRDefault="00202B34" w:rsidP="0051220A">
      <w:pPr>
        <w:spacing w:after="0" w:line="240" w:lineRule="auto"/>
        <w:ind w:firstLine="567"/>
        <w:jc w:val="both"/>
        <w:rPr>
          <w:rFonts w:ascii="Times New Roman" w:hAnsi="Times New Roman" w:cs="Times New Roman"/>
          <w:sz w:val="24"/>
          <w:szCs w:val="24"/>
        </w:rPr>
      </w:pPr>
      <w:r w:rsidRPr="00645300">
        <w:rPr>
          <w:rFonts w:ascii="Times New Roman" w:hAnsi="Times New Roman" w:cs="Times New Roman"/>
          <w:sz w:val="24"/>
          <w:szCs w:val="24"/>
        </w:rPr>
        <w:t>Охват работников управления образования и руководителей образовательных организаций курсами повышения квалификации: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0"/>
        <w:gridCol w:w="1912"/>
        <w:gridCol w:w="1410"/>
        <w:gridCol w:w="1332"/>
        <w:gridCol w:w="1507"/>
      </w:tblGrid>
      <w:tr w:rsidR="00202B34" w:rsidRPr="00645300" w:rsidTr="0010697F">
        <w:tc>
          <w:tcPr>
            <w:tcW w:w="2925" w:type="dxa"/>
          </w:tcPr>
          <w:p w:rsidR="00202B34" w:rsidRPr="00645300" w:rsidRDefault="00202B34" w:rsidP="0051220A">
            <w:pPr>
              <w:spacing w:after="0" w:line="240" w:lineRule="auto"/>
              <w:jc w:val="both"/>
              <w:rPr>
                <w:rFonts w:ascii="Times New Roman" w:eastAsia="Times New Roman" w:hAnsi="Times New Roman" w:cs="Times New Roman"/>
                <w:sz w:val="24"/>
                <w:szCs w:val="24"/>
              </w:rPr>
            </w:pPr>
          </w:p>
        </w:tc>
        <w:tc>
          <w:tcPr>
            <w:tcW w:w="1983" w:type="dxa"/>
          </w:tcPr>
          <w:p w:rsidR="00202B34" w:rsidRPr="00645300" w:rsidRDefault="00202B34" w:rsidP="0051220A">
            <w:pPr>
              <w:spacing w:after="0" w:line="240" w:lineRule="auto"/>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Всего работников</w:t>
            </w:r>
            <w:r w:rsidRPr="00645300">
              <w:rPr>
                <w:rFonts w:ascii="Times New Roman" w:eastAsia="Times New Roman" w:hAnsi="Times New Roman" w:cs="Times New Roman"/>
                <w:sz w:val="24"/>
                <w:szCs w:val="24"/>
                <w:lang w:val="en-US"/>
              </w:rPr>
              <w:t xml:space="preserve"> /</w:t>
            </w:r>
            <w:r w:rsidRPr="00645300">
              <w:rPr>
                <w:rFonts w:ascii="Times New Roman" w:eastAsia="Times New Roman" w:hAnsi="Times New Roman" w:cs="Times New Roman"/>
                <w:sz w:val="24"/>
                <w:szCs w:val="24"/>
              </w:rPr>
              <w:t xml:space="preserve"> руководителей</w:t>
            </w:r>
          </w:p>
        </w:tc>
        <w:tc>
          <w:tcPr>
            <w:tcW w:w="1553" w:type="dxa"/>
          </w:tcPr>
          <w:p w:rsidR="00202B34" w:rsidRPr="00645300" w:rsidRDefault="00202B34" w:rsidP="0051220A">
            <w:pPr>
              <w:spacing w:after="0" w:line="240" w:lineRule="auto"/>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Охват курсами</w:t>
            </w:r>
          </w:p>
        </w:tc>
        <w:tc>
          <w:tcPr>
            <w:tcW w:w="1487" w:type="dxa"/>
          </w:tcPr>
          <w:p w:rsidR="00202B34" w:rsidRPr="00645300" w:rsidRDefault="00202B34" w:rsidP="0051220A">
            <w:pPr>
              <w:spacing w:after="0" w:line="240" w:lineRule="auto"/>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Со стажем менее 3 лет</w:t>
            </w:r>
          </w:p>
        </w:tc>
        <w:tc>
          <w:tcPr>
            <w:tcW w:w="1691" w:type="dxa"/>
          </w:tcPr>
          <w:p w:rsidR="00202B34" w:rsidRPr="00645300" w:rsidRDefault="00202B34" w:rsidP="0051220A">
            <w:pPr>
              <w:spacing w:after="0" w:line="240" w:lineRule="auto"/>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 охвата курсами</w:t>
            </w:r>
          </w:p>
        </w:tc>
      </w:tr>
      <w:tr w:rsidR="00202B34" w:rsidRPr="00645300" w:rsidTr="0010697F">
        <w:tc>
          <w:tcPr>
            <w:tcW w:w="2925" w:type="dxa"/>
          </w:tcPr>
          <w:p w:rsidR="00202B34" w:rsidRPr="00645300" w:rsidRDefault="00202B34" w:rsidP="0051220A">
            <w:pPr>
              <w:spacing w:after="0" w:line="240" w:lineRule="auto"/>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Управление образования</w:t>
            </w:r>
          </w:p>
        </w:tc>
        <w:tc>
          <w:tcPr>
            <w:tcW w:w="1983" w:type="dxa"/>
          </w:tcPr>
          <w:p w:rsidR="00202B34" w:rsidRPr="00645300" w:rsidRDefault="00202B34" w:rsidP="0051220A">
            <w:pPr>
              <w:spacing w:after="0" w:line="240" w:lineRule="auto"/>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28</w:t>
            </w:r>
          </w:p>
        </w:tc>
        <w:tc>
          <w:tcPr>
            <w:tcW w:w="1553" w:type="dxa"/>
          </w:tcPr>
          <w:p w:rsidR="00202B34" w:rsidRPr="00645300" w:rsidRDefault="00202B34" w:rsidP="0051220A">
            <w:pPr>
              <w:spacing w:after="0" w:line="240" w:lineRule="auto"/>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24</w:t>
            </w:r>
          </w:p>
        </w:tc>
        <w:tc>
          <w:tcPr>
            <w:tcW w:w="1487" w:type="dxa"/>
          </w:tcPr>
          <w:p w:rsidR="00202B34" w:rsidRPr="00645300" w:rsidRDefault="00202B34" w:rsidP="0051220A">
            <w:pPr>
              <w:spacing w:after="0" w:line="240" w:lineRule="auto"/>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w:t>
            </w:r>
          </w:p>
        </w:tc>
        <w:tc>
          <w:tcPr>
            <w:tcW w:w="1691" w:type="dxa"/>
          </w:tcPr>
          <w:p w:rsidR="00202B34" w:rsidRPr="00645300" w:rsidRDefault="00202B34" w:rsidP="0051220A">
            <w:pPr>
              <w:spacing w:after="0" w:line="240" w:lineRule="auto"/>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85,7%</w:t>
            </w:r>
          </w:p>
        </w:tc>
      </w:tr>
      <w:tr w:rsidR="00202B34" w:rsidRPr="00645300" w:rsidTr="0010697F">
        <w:tc>
          <w:tcPr>
            <w:tcW w:w="2925" w:type="dxa"/>
          </w:tcPr>
          <w:p w:rsidR="00202B34" w:rsidRPr="00645300" w:rsidRDefault="00202B34" w:rsidP="0051220A">
            <w:pPr>
              <w:spacing w:after="0" w:line="240" w:lineRule="auto"/>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Школы</w:t>
            </w:r>
          </w:p>
        </w:tc>
        <w:tc>
          <w:tcPr>
            <w:tcW w:w="1983" w:type="dxa"/>
          </w:tcPr>
          <w:p w:rsidR="00202B34" w:rsidRPr="00645300" w:rsidRDefault="00202B34" w:rsidP="0051220A">
            <w:pPr>
              <w:spacing w:after="0" w:line="240" w:lineRule="auto"/>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27</w:t>
            </w:r>
          </w:p>
        </w:tc>
        <w:tc>
          <w:tcPr>
            <w:tcW w:w="1553" w:type="dxa"/>
          </w:tcPr>
          <w:p w:rsidR="00202B34" w:rsidRPr="00645300" w:rsidRDefault="00202B34" w:rsidP="0051220A">
            <w:pPr>
              <w:spacing w:after="0" w:line="240" w:lineRule="auto"/>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27</w:t>
            </w:r>
          </w:p>
        </w:tc>
        <w:tc>
          <w:tcPr>
            <w:tcW w:w="1487" w:type="dxa"/>
          </w:tcPr>
          <w:p w:rsidR="00202B34" w:rsidRPr="00645300" w:rsidRDefault="00202B34" w:rsidP="0051220A">
            <w:pPr>
              <w:spacing w:after="0" w:line="240" w:lineRule="auto"/>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1</w:t>
            </w:r>
          </w:p>
        </w:tc>
        <w:tc>
          <w:tcPr>
            <w:tcW w:w="1691" w:type="dxa"/>
          </w:tcPr>
          <w:p w:rsidR="00202B34" w:rsidRPr="00645300" w:rsidRDefault="00202B34" w:rsidP="0051220A">
            <w:pPr>
              <w:spacing w:after="0" w:line="240" w:lineRule="auto"/>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100%</w:t>
            </w:r>
          </w:p>
        </w:tc>
      </w:tr>
      <w:tr w:rsidR="00202B34" w:rsidRPr="00645300" w:rsidTr="0010697F">
        <w:tc>
          <w:tcPr>
            <w:tcW w:w="2925" w:type="dxa"/>
          </w:tcPr>
          <w:p w:rsidR="00202B34" w:rsidRPr="00645300" w:rsidRDefault="00202B34" w:rsidP="0051220A">
            <w:pPr>
              <w:spacing w:after="0" w:line="240" w:lineRule="auto"/>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Детские сады</w:t>
            </w:r>
          </w:p>
        </w:tc>
        <w:tc>
          <w:tcPr>
            <w:tcW w:w="1983" w:type="dxa"/>
          </w:tcPr>
          <w:p w:rsidR="00202B34" w:rsidRPr="00645300" w:rsidRDefault="00202B34" w:rsidP="0051220A">
            <w:pPr>
              <w:spacing w:after="0" w:line="240" w:lineRule="auto"/>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34</w:t>
            </w:r>
          </w:p>
        </w:tc>
        <w:tc>
          <w:tcPr>
            <w:tcW w:w="1553" w:type="dxa"/>
          </w:tcPr>
          <w:p w:rsidR="00202B34" w:rsidRPr="00645300" w:rsidRDefault="00202B34" w:rsidP="0051220A">
            <w:pPr>
              <w:spacing w:after="0" w:line="240" w:lineRule="auto"/>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34</w:t>
            </w:r>
          </w:p>
        </w:tc>
        <w:tc>
          <w:tcPr>
            <w:tcW w:w="1487" w:type="dxa"/>
          </w:tcPr>
          <w:p w:rsidR="00202B34" w:rsidRPr="00645300" w:rsidRDefault="00202B34" w:rsidP="0051220A">
            <w:pPr>
              <w:spacing w:after="0" w:line="240" w:lineRule="auto"/>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4</w:t>
            </w:r>
          </w:p>
        </w:tc>
        <w:tc>
          <w:tcPr>
            <w:tcW w:w="1691" w:type="dxa"/>
          </w:tcPr>
          <w:p w:rsidR="00202B34" w:rsidRPr="00645300" w:rsidRDefault="00202B34" w:rsidP="0051220A">
            <w:pPr>
              <w:spacing w:after="0" w:line="240" w:lineRule="auto"/>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100%</w:t>
            </w:r>
          </w:p>
        </w:tc>
      </w:tr>
      <w:tr w:rsidR="00202B34" w:rsidRPr="00645300" w:rsidTr="0010697F">
        <w:tc>
          <w:tcPr>
            <w:tcW w:w="2925" w:type="dxa"/>
          </w:tcPr>
          <w:p w:rsidR="00202B34" w:rsidRPr="00645300" w:rsidRDefault="00202B34" w:rsidP="0051220A">
            <w:pPr>
              <w:spacing w:after="0" w:line="240" w:lineRule="auto"/>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Учреждения дополнительного образования</w:t>
            </w:r>
          </w:p>
        </w:tc>
        <w:tc>
          <w:tcPr>
            <w:tcW w:w="1983" w:type="dxa"/>
          </w:tcPr>
          <w:p w:rsidR="00202B34" w:rsidRPr="00645300" w:rsidRDefault="00202B34" w:rsidP="0051220A">
            <w:pPr>
              <w:spacing w:after="0" w:line="240" w:lineRule="auto"/>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6</w:t>
            </w:r>
          </w:p>
        </w:tc>
        <w:tc>
          <w:tcPr>
            <w:tcW w:w="1553" w:type="dxa"/>
          </w:tcPr>
          <w:p w:rsidR="00202B34" w:rsidRPr="00645300" w:rsidRDefault="00202B34" w:rsidP="0051220A">
            <w:pPr>
              <w:spacing w:after="0" w:line="240" w:lineRule="auto"/>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6</w:t>
            </w:r>
          </w:p>
        </w:tc>
        <w:tc>
          <w:tcPr>
            <w:tcW w:w="1487" w:type="dxa"/>
          </w:tcPr>
          <w:p w:rsidR="00202B34" w:rsidRPr="00645300" w:rsidRDefault="00202B34" w:rsidP="0051220A">
            <w:pPr>
              <w:spacing w:after="0" w:line="240" w:lineRule="auto"/>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1</w:t>
            </w:r>
          </w:p>
        </w:tc>
        <w:tc>
          <w:tcPr>
            <w:tcW w:w="1691" w:type="dxa"/>
          </w:tcPr>
          <w:p w:rsidR="00202B34" w:rsidRPr="00645300" w:rsidRDefault="00202B34" w:rsidP="0051220A">
            <w:pPr>
              <w:spacing w:after="0" w:line="240" w:lineRule="auto"/>
              <w:jc w:val="center"/>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100%</w:t>
            </w:r>
          </w:p>
        </w:tc>
      </w:tr>
      <w:tr w:rsidR="00202B34" w:rsidRPr="00645300" w:rsidTr="0010697F">
        <w:tc>
          <w:tcPr>
            <w:tcW w:w="2925" w:type="dxa"/>
          </w:tcPr>
          <w:p w:rsidR="00202B34" w:rsidRPr="00645300" w:rsidRDefault="00202B34" w:rsidP="0051220A">
            <w:pPr>
              <w:spacing w:after="0" w:line="240" w:lineRule="auto"/>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Итого</w:t>
            </w:r>
          </w:p>
        </w:tc>
        <w:tc>
          <w:tcPr>
            <w:tcW w:w="1983" w:type="dxa"/>
          </w:tcPr>
          <w:p w:rsidR="00202B34" w:rsidRPr="00645300" w:rsidRDefault="00202B34" w:rsidP="0051220A">
            <w:pPr>
              <w:spacing w:after="0" w:line="240" w:lineRule="auto"/>
              <w:jc w:val="center"/>
              <w:rPr>
                <w:rFonts w:ascii="Times New Roman" w:eastAsia="Times New Roman" w:hAnsi="Times New Roman" w:cs="Times New Roman"/>
                <w:sz w:val="24"/>
                <w:szCs w:val="24"/>
              </w:rPr>
            </w:pPr>
          </w:p>
        </w:tc>
        <w:tc>
          <w:tcPr>
            <w:tcW w:w="1553" w:type="dxa"/>
          </w:tcPr>
          <w:p w:rsidR="00202B34" w:rsidRPr="00645300" w:rsidRDefault="00202B34" w:rsidP="0051220A">
            <w:pPr>
              <w:spacing w:after="0" w:line="240" w:lineRule="auto"/>
              <w:jc w:val="center"/>
              <w:rPr>
                <w:rFonts w:ascii="Times New Roman" w:eastAsia="Times New Roman" w:hAnsi="Times New Roman" w:cs="Times New Roman"/>
                <w:sz w:val="24"/>
                <w:szCs w:val="24"/>
              </w:rPr>
            </w:pPr>
          </w:p>
        </w:tc>
        <w:tc>
          <w:tcPr>
            <w:tcW w:w="1487" w:type="dxa"/>
          </w:tcPr>
          <w:p w:rsidR="00202B34" w:rsidRPr="00645300" w:rsidRDefault="00202B34" w:rsidP="0051220A">
            <w:pPr>
              <w:spacing w:after="0" w:line="240" w:lineRule="auto"/>
              <w:jc w:val="center"/>
              <w:rPr>
                <w:rFonts w:ascii="Times New Roman" w:eastAsia="Times New Roman" w:hAnsi="Times New Roman" w:cs="Times New Roman"/>
                <w:sz w:val="24"/>
                <w:szCs w:val="24"/>
              </w:rPr>
            </w:pPr>
          </w:p>
        </w:tc>
        <w:tc>
          <w:tcPr>
            <w:tcW w:w="1691" w:type="dxa"/>
          </w:tcPr>
          <w:p w:rsidR="00202B34" w:rsidRPr="00645300" w:rsidRDefault="00202B34" w:rsidP="0051220A">
            <w:pPr>
              <w:spacing w:after="0" w:line="240" w:lineRule="auto"/>
              <w:jc w:val="center"/>
              <w:rPr>
                <w:rFonts w:ascii="Times New Roman" w:eastAsia="Times New Roman" w:hAnsi="Times New Roman" w:cs="Times New Roman"/>
                <w:sz w:val="24"/>
                <w:szCs w:val="24"/>
              </w:rPr>
            </w:pPr>
          </w:p>
        </w:tc>
      </w:tr>
    </w:tbl>
    <w:p w:rsidR="00202B34" w:rsidRPr="00AA0F99" w:rsidRDefault="00202B34" w:rsidP="0051220A">
      <w:pPr>
        <w:tabs>
          <w:tab w:val="left" w:pos="567"/>
        </w:tabs>
        <w:spacing w:after="0" w:line="240" w:lineRule="auto"/>
        <w:jc w:val="both"/>
        <w:rPr>
          <w:rFonts w:ascii="Times New Roman" w:hAnsi="Times New Roman" w:cs="Times New Roman"/>
          <w:sz w:val="24"/>
          <w:szCs w:val="24"/>
        </w:rPr>
      </w:pPr>
      <w:r w:rsidRPr="00AA0F99">
        <w:rPr>
          <w:rFonts w:ascii="Times New Roman" w:hAnsi="Times New Roman" w:cs="Times New Roman"/>
          <w:sz w:val="24"/>
          <w:szCs w:val="24"/>
        </w:rPr>
        <w:tab/>
        <w:t>Распространение опыта работы педагогических работников: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199"/>
        <w:gridCol w:w="2199"/>
        <w:gridCol w:w="2111"/>
      </w:tblGrid>
      <w:tr w:rsidR="00AA0F99" w:rsidRPr="00AA0F99" w:rsidTr="00AA0F99">
        <w:tc>
          <w:tcPr>
            <w:tcW w:w="2323" w:type="dxa"/>
          </w:tcPr>
          <w:p w:rsidR="00AA0F99" w:rsidRPr="00AA0F99" w:rsidRDefault="00AA0F99" w:rsidP="0051220A">
            <w:pPr>
              <w:spacing w:after="0" w:line="240" w:lineRule="auto"/>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Уровни</w:t>
            </w:r>
          </w:p>
        </w:tc>
        <w:tc>
          <w:tcPr>
            <w:tcW w:w="2302" w:type="dxa"/>
          </w:tcPr>
          <w:p w:rsidR="00AA0F99" w:rsidRPr="00645300" w:rsidRDefault="00AA0F99" w:rsidP="0051220A">
            <w:pPr>
              <w:spacing w:after="0" w:line="240" w:lineRule="auto"/>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2017-2018</w:t>
            </w:r>
          </w:p>
        </w:tc>
        <w:tc>
          <w:tcPr>
            <w:tcW w:w="2302" w:type="dxa"/>
          </w:tcPr>
          <w:p w:rsidR="00AA0F99" w:rsidRPr="00645300" w:rsidRDefault="00AA0F99" w:rsidP="0051220A">
            <w:pPr>
              <w:spacing w:after="0" w:line="240" w:lineRule="auto"/>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2017-2018</w:t>
            </w:r>
          </w:p>
        </w:tc>
        <w:tc>
          <w:tcPr>
            <w:tcW w:w="2207" w:type="dxa"/>
          </w:tcPr>
          <w:p w:rsidR="00AA0F99" w:rsidRPr="00645300" w:rsidRDefault="00AA0F99" w:rsidP="0051220A">
            <w:pPr>
              <w:spacing w:after="0" w:line="240" w:lineRule="auto"/>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2017-2018</w:t>
            </w:r>
          </w:p>
        </w:tc>
      </w:tr>
      <w:tr w:rsidR="00202B34" w:rsidRPr="00AA0F99" w:rsidTr="00AA0F99">
        <w:tc>
          <w:tcPr>
            <w:tcW w:w="2323"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Муниципальный</w:t>
            </w:r>
          </w:p>
        </w:tc>
        <w:tc>
          <w:tcPr>
            <w:tcW w:w="2302" w:type="dxa"/>
          </w:tcPr>
          <w:p w:rsidR="00202B34" w:rsidRPr="00AA0F99" w:rsidRDefault="00202B34" w:rsidP="0051220A">
            <w:pPr>
              <w:spacing w:after="0" w:line="240" w:lineRule="auto"/>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209</w:t>
            </w:r>
          </w:p>
        </w:tc>
        <w:tc>
          <w:tcPr>
            <w:tcW w:w="2302" w:type="dxa"/>
          </w:tcPr>
          <w:p w:rsidR="00202B34" w:rsidRPr="00AA0F99" w:rsidRDefault="00202B34" w:rsidP="0051220A">
            <w:pPr>
              <w:spacing w:after="0" w:line="240" w:lineRule="auto"/>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131</w:t>
            </w:r>
          </w:p>
        </w:tc>
        <w:tc>
          <w:tcPr>
            <w:tcW w:w="2207" w:type="dxa"/>
          </w:tcPr>
          <w:p w:rsidR="00202B34" w:rsidRPr="00AA0F99" w:rsidRDefault="00202B34" w:rsidP="0051220A">
            <w:pPr>
              <w:spacing w:after="0" w:line="240" w:lineRule="auto"/>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171</w:t>
            </w:r>
          </w:p>
        </w:tc>
      </w:tr>
      <w:tr w:rsidR="00202B34" w:rsidRPr="00AA0F99" w:rsidTr="00AA0F99">
        <w:trPr>
          <w:trHeight w:val="469"/>
        </w:trPr>
        <w:tc>
          <w:tcPr>
            <w:tcW w:w="2323"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Республиканский</w:t>
            </w:r>
          </w:p>
        </w:tc>
        <w:tc>
          <w:tcPr>
            <w:tcW w:w="2302" w:type="dxa"/>
          </w:tcPr>
          <w:p w:rsidR="00202B34" w:rsidRPr="00AA0F99" w:rsidRDefault="00202B34" w:rsidP="0051220A">
            <w:pPr>
              <w:spacing w:after="0" w:line="240" w:lineRule="auto"/>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18</w:t>
            </w:r>
          </w:p>
        </w:tc>
        <w:tc>
          <w:tcPr>
            <w:tcW w:w="2302" w:type="dxa"/>
          </w:tcPr>
          <w:p w:rsidR="00202B34" w:rsidRPr="00AA0F99" w:rsidRDefault="00202B34" w:rsidP="0051220A">
            <w:pPr>
              <w:spacing w:after="0" w:line="240" w:lineRule="auto"/>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105</w:t>
            </w:r>
          </w:p>
        </w:tc>
        <w:tc>
          <w:tcPr>
            <w:tcW w:w="2207" w:type="dxa"/>
          </w:tcPr>
          <w:p w:rsidR="00202B34" w:rsidRPr="00AA0F99" w:rsidRDefault="00202B34" w:rsidP="0051220A">
            <w:pPr>
              <w:spacing w:after="0" w:line="240" w:lineRule="auto"/>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119</w:t>
            </w:r>
          </w:p>
        </w:tc>
      </w:tr>
      <w:tr w:rsidR="00202B34" w:rsidRPr="00AA0F99" w:rsidTr="00AA0F99">
        <w:tc>
          <w:tcPr>
            <w:tcW w:w="2323"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Федеральный</w:t>
            </w:r>
          </w:p>
        </w:tc>
        <w:tc>
          <w:tcPr>
            <w:tcW w:w="2302" w:type="dxa"/>
          </w:tcPr>
          <w:p w:rsidR="00202B34" w:rsidRPr="00AA0F99" w:rsidRDefault="00202B34" w:rsidP="0051220A">
            <w:pPr>
              <w:spacing w:after="0" w:line="240" w:lineRule="auto"/>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10</w:t>
            </w:r>
          </w:p>
        </w:tc>
        <w:tc>
          <w:tcPr>
            <w:tcW w:w="2302" w:type="dxa"/>
          </w:tcPr>
          <w:p w:rsidR="00202B34" w:rsidRPr="00AA0F99" w:rsidRDefault="00202B34" w:rsidP="0051220A">
            <w:pPr>
              <w:spacing w:after="0" w:line="240" w:lineRule="auto"/>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4</w:t>
            </w:r>
          </w:p>
        </w:tc>
        <w:tc>
          <w:tcPr>
            <w:tcW w:w="2207" w:type="dxa"/>
          </w:tcPr>
          <w:p w:rsidR="00202B34" w:rsidRPr="00AA0F99" w:rsidRDefault="00202B34" w:rsidP="0051220A">
            <w:pPr>
              <w:spacing w:after="0" w:line="240" w:lineRule="auto"/>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5</w:t>
            </w:r>
          </w:p>
        </w:tc>
      </w:tr>
      <w:tr w:rsidR="00202B34" w:rsidRPr="00AA0F99" w:rsidTr="00AA0F99">
        <w:tc>
          <w:tcPr>
            <w:tcW w:w="2323"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Международный</w:t>
            </w:r>
          </w:p>
        </w:tc>
        <w:tc>
          <w:tcPr>
            <w:tcW w:w="2302" w:type="dxa"/>
          </w:tcPr>
          <w:p w:rsidR="00202B34" w:rsidRPr="00AA0F99" w:rsidRDefault="00202B34" w:rsidP="0051220A">
            <w:pPr>
              <w:spacing w:after="0" w:line="240" w:lineRule="auto"/>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2</w:t>
            </w:r>
          </w:p>
        </w:tc>
        <w:tc>
          <w:tcPr>
            <w:tcW w:w="2302" w:type="dxa"/>
          </w:tcPr>
          <w:p w:rsidR="00202B34" w:rsidRPr="00AA0F99" w:rsidRDefault="00202B34" w:rsidP="0051220A">
            <w:pPr>
              <w:spacing w:after="0" w:line="240" w:lineRule="auto"/>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2</w:t>
            </w:r>
          </w:p>
        </w:tc>
        <w:tc>
          <w:tcPr>
            <w:tcW w:w="2207" w:type="dxa"/>
          </w:tcPr>
          <w:p w:rsidR="00202B34" w:rsidRPr="00AA0F99" w:rsidRDefault="00202B34" w:rsidP="0051220A">
            <w:pPr>
              <w:spacing w:after="0" w:line="240" w:lineRule="auto"/>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1</w:t>
            </w:r>
          </w:p>
        </w:tc>
      </w:tr>
    </w:tbl>
    <w:p w:rsidR="00202B34" w:rsidRDefault="00202B34" w:rsidP="0051220A">
      <w:pPr>
        <w:spacing w:after="0" w:line="240" w:lineRule="auto"/>
        <w:jc w:val="both"/>
      </w:pPr>
      <w:r>
        <w:tab/>
      </w:r>
    </w:p>
    <w:p w:rsidR="00202B34" w:rsidRPr="00AA0F99" w:rsidRDefault="00202B34" w:rsidP="0051220A">
      <w:pPr>
        <w:spacing w:after="0" w:line="240" w:lineRule="auto"/>
        <w:jc w:val="both"/>
        <w:rPr>
          <w:rFonts w:ascii="Times New Roman" w:hAnsi="Times New Roman" w:cs="Times New Roman"/>
          <w:sz w:val="24"/>
          <w:szCs w:val="24"/>
        </w:rPr>
      </w:pPr>
      <w:r w:rsidRPr="00AA0F99">
        <w:rPr>
          <w:rFonts w:ascii="Times New Roman" w:hAnsi="Times New Roman" w:cs="Times New Roman"/>
          <w:sz w:val="24"/>
          <w:szCs w:val="24"/>
        </w:rPr>
        <w:t>За последние 3 года организованы выезды педагогов на курсы повышения квалификации педагогов за пределы республики: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118"/>
        <w:gridCol w:w="3402"/>
      </w:tblGrid>
      <w:tr w:rsidR="00202B34" w:rsidRPr="00AA0F99" w:rsidTr="0010697F">
        <w:tc>
          <w:tcPr>
            <w:tcW w:w="3119"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Год</w:t>
            </w:r>
          </w:p>
        </w:tc>
        <w:tc>
          <w:tcPr>
            <w:tcW w:w="3118"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Количество педагогов ОУ/ДОУ</w:t>
            </w:r>
          </w:p>
        </w:tc>
        <w:tc>
          <w:tcPr>
            <w:tcW w:w="3402"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 xml:space="preserve">Охват курсовой подготовкой </w:t>
            </w:r>
          </w:p>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ОУ/ДОУ</w:t>
            </w:r>
          </w:p>
        </w:tc>
      </w:tr>
      <w:tr w:rsidR="00AA0F99" w:rsidRPr="00AA0F99" w:rsidTr="0010697F">
        <w:tc>
          <w:tcPr>
            <w:tcW w:w="3119" w:type="dxa"/>
          </w:tcPr>
          <w:p w:rsidR="00AA0F99" w:rsidRPr="00AA0F99" w:rsidRDefault="00AA0F99" w:rsidP="0051220A">
            <w:pPr>
              <w:spacing w:after="0" w:line="240" w:lineRule="auto"/>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2017-2018</w:t>
            </w:r>
          </w:p>
        </w:tc>
        <w:tc>
          <w:tcPr>
            <w:tcW w:w="3118" w:type="dxa"/>
          </w:tcPr>
          <w:p w:rsidR="00AA0F99" w:rsidRPr="00AA0F99" w:rsidRDefault="00AA0F99" w:rsidP="0051220A">
            <w:pPr>
              <w:spacing w:after="0" w:line="240" w:lineRule="auto"/>
              <w:jc w:val="center"/>
              <w:rPr>
                <w:rFonts w:ascii="Times New Roman" w:hAnsi="Times New Roman" w:cs="Times New Roman"/>
                <w:sz w:val="24"/>
                <w:szCs w:val="24"/>
              </w:rPr>
            </w:pPr>
            <w:r w:rsidRPr="00AA0F99">
              <w:rPr>
                <w:rFonts w:ascii="Times New Roman" w:eastAsia="Times New Roman" w:hAnsi="Times New Roman" w:cs="Times New Roman"/>
                <w:bCs/>
                <w:color w:val="000000"/>
                <w:sz w:val="24"/>
                <w:szCs w:val="24"/>
              </w:rPr>
              <w:t>842/</w:t>
            </w:r>
            <w:r w:rsidRPr="00AA0F99">
              <w:rPr>
                <w:rFonts w:ascii="Times New Roman" w:hAnsi="Times New Roman" w:cs="Times New Roman"/>
                <w:sz w:val="24"/>
                <w:szCs w:val="24"/>
              </w:rPr>
              <w:t>335</w:t>
            </w:r>
          </w:p>
        </w:tc>
        <w:tc>
          <w:tcPr>
            <w:tcW w:w="3402" w:type="dxa"/>
          </w:tcPr>
          <w:p w:rsidR="00AA0F99" w:rsidRPr="00AA0F99" w:rsidRDefault="00AA0F99" w:rsidP="0051220A">
            <w:pPr>
              <w:spacing w:after="0" w:line="240" w:lineRule="auto"/>
              <w:jc w:val="center"/>
              <w:rPr>
                <w:rFonts w:ascii="Times New Roman" w:hAnsi="Times New Roman" w:cs="Times New Roman"/>
                <w:sz w:val="24"/>
                <w:szCs w:val="24"/>
              </w:rPr>
            </w:pPr>
            <w:r w:rsidRPr="00AA0F99">
              <w:rPr>
                <w:rFonts w:ascii="Times New Roman" w:hAnsi="Times New Roman" w:cs="Times New Roman"/>
                <w:sz w:val="24"/>
                <w:szCs w:val="24"/>
              </w:rPr>
              <w:t>6/7</w:t>
            </w:r>
          </w:p>
        </w:tc>
      </w:tr>
      <w:tr w:rsidR="00AA0F99" w:rsidRPr="00AA0F99" w:rsidTr="0010697F">
        <w:tc>
          <w:tcPr>
            <w:tcW w:w="3119" w:type="dxa"/>
          </w:tcPr>
          <w:p w:rsidR="00AA0F99" w:rsidRPr="00AA0F99" w:rsidRDefault="00AA0F99" w:rsidP="0051220A">
            <w:pPr>
              <w:spacing w:after="0" w:line="240" w:lineRule="auto"/>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2018-2019</w:t>
            </w:r>
          </w:p>
        </w:tc>
        <w:tc>
          <w:tcPr>
            <w:tcW w:w="3118" w:type="dxa"/>
          </w:tcPr>
          <w:p w:rsidR="00AA0F99" w:rsidRPr="00AA0F99" w:rsidRDefault="00AA0F99" w:rsidP="0051220A">
            <w:pPr>
              <w:spacing w:after="0" w:line="240" w:lineRule="auto"/>
              <w:jc w:val="center"/>
              <w:rPr>
                <w:rFonts w:ascii="Times New Roman" w:hAnsi="Times New Roman" w:cs="Times New Roman"/>
                <w:sz w:val="24"/>
                <w:szCs w:val="24"/>
              </w:rPr>
            </w:pPr>
            <w:r w:rsidRPr="00AA0F99">
              <w:rPr>
                <w:rFonts w:ascii="Times New Roman" w:eastAsia="Times New Roman" w:hAnsi="Times New Roman" w:cs="Times New Roman"/>
                <w:bCs/>
                <w:color w:val="000000"/>
                <w:sz w:val="24"/>
                <w:szCs w:val="24"/>
              </w:rPr>
              <w:t>849/</w:t>
            </w:r>
            <w:r w:rsidRPr="00AA0F99">
              <w:rPr>
                <w:rFonts w:ascii="Times New Roman" w:hAnsi="Times New Roman" w:cs="Times New Roman"/>
                <w:sz w:val="24"/>
                <w:szCs w:val="24"/>
              </w:rPr>
              <w:t>361</w:t>
            </w:r>
          </w:p>
        </w:tc>
        <w:tc>
          <w:tcPr>
            <w:tcW w:w="3402" w:type="dxa"/>
          </w:tcPr>
          <w:p w:rsidR="00AA0F99" w:rsidRPr="00AA0F99" w:rsidRDefault="00AA0F99" w:rsidP="0051220A">
            <w:pPr>
              <w:spacing w:after="0" w:line="240" w:lineRule="auto"/>
              <w:jc w:val="center"/>
              <w:rPr>
                <w:rFonts w:ascii="Times New Roman" w:hAnsi="Times New Roman" w:cs="Times New Roman"/>
                <w:sz w:val="24"/>
                <w:szCs w:val="24"/>
              </w:rPr>
            </w:pPr>
            <w:r w:rsidRPr="00AA0F99">
              <w:rPr>
                <w:rFonts w:ascii="Times New Roman" w:hAnsi="Times New Roman" w:cs="Times New Roman"/>
                <w:sz w:val="24"/>
                <w:szCs w:val="24"/>
              </w:rPr>
              <w:t>6/3</w:t>
            </w:r>
          </w:p>
        </w:tc>
      </w:tr>
      <w:tr w:rsidR="00AA0F99" w:rsidRPr="00AA0F99" w:rsidTr="0010697F">
        <w:tc>
          <w:tcPr>
            <w:tcW w:w="3119" w:type="dxa"/>
          </w:tcPr>
          <w:p w:rsidR="00AA0F99" w:rsidRPr="00AA0F99" w:rsidRDefault="00AA0F99" w:rsidP="0051220A">
            <w:pPr>
              <w:spacing w:after="0" w:line="240" w:lineRule="auto"/>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2019-2020</w:t>
            </w:r>
          </w:p>
        </w:tc>
        <w:tc>
          <w:tcPr>
            <w:tcW w:w="3118" w:type="dxa"/>
          </w:tcPr>
          <w:p w:rsidR="00AA0F99" w:rsidRPr="00AA0F99" w:rsidRDefault="00AA0F99" w:rsidP="0051220A">
            <w:pPr>
              <w:spacing w:after="0" w:line="240" w:lineRule="auto"/>
              <w:jc w:val="center"/>
              <w:rPr>
                <w:rFonts w:ascii="Times New Roman" w:hAnsi="Times New Roman" w:cs="Times New Roman"/>
                <w:sz w:val="24"/>
                <w:szCs w:val="24"/>
              </w:rPr>
            </w:pPr>
            <w:r w:rsidRPr="00AA0F99">
              <w:rPr>
                <w:rFonts w:ascii="Times New Roman" w:eastAsia="Times New Roman" w:hAnsi="Times New Roman" w:cs="Times New Roman"/>
                <w:bCs/>
                <w:color w:val="000000"/>
                <w:sz w:val="24"/>
                <w:szCs w:val="24"/>
              </w:rPr>
              <w:t>851/</w:t>
            </w:r>
            <w:r w:rsidRPr="00AA0F99">
              <w:rPr>
                <w:rFonts w:ascii="Times New Roman" w:hAnsi="Times New Roman" w:cs="Times New Roman"/>
                <w:sz w:val="24"/>
                <w:szCs w:val="24"/>
              </w:rPr>
              <w:t>361</w:t>
            </w:r>
          </w:p>
        </w:tc>
        <w:tc>
          <w:tcPr>
            <w:tcW w:w="3402" w:type="dxa"/>
          </w:tcPr>
          <w:p w:rsidR="00AA0F99" w:rsidRPr="00AA0F99" w:rsidRDefault="00AA0F99" w:rsidP="0051220A">
            <w:pPr>
              <w:spacing w:after="0" w:line="240" w:lineRule="auto"/>
              <w:jc w:val="center"/>
              <w:rPr>
                <w:rFonts w:ascii="Times New Roman" w:hAnsi="Times New Roman" w:cs="Times New Roman"/>
                <w:sz w:val="24"/>
                <w:szCs w:val="24"/>
              </w:rPr>
            </w:pPr>
            <w:r w:rsidRPr="00AA0F99">
              <w:rPr>
                <w:rFonts w:ascii="Times New Roman" w:hAnsi="Times New Roman" w:cs="Times New Roman"/>
                <w:sz w:val="24"/>
                <w:szCs w:val="24"/>
              </w:rPr>
              <w:t>3/1</w:t>
            </w:r>
          </w:p>
        </w:tc>
      </w:tr>
    </w:tbl>
    <w:p w:rsidR="00202B34" w:rsidRPr="00AA0F99" w:rsidRDefault="00202B34" w:rsidP="0051220A">
      <w:pPr>
        <w:spacing w:after="0" w:line="240" w:lineRule="auto"/>
        <w:rPr>
          <w:rFonts w:ascii="Times New Roman" w:hAnsi="Times New Roman" w:cs="Times New Roman"/>
          <w:sz w:val="24"/>
          <w:szCs w:val="24"/>
        </w:rPr>
      </w:pPr>
    </w:p>
    <w:tbl>
      <w:tblPr>
        <w:tblW w:w="94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4"/>
        <w:gridCol w:w="3119"/>
        <w:gridCol w:w="3118"/>
      </w:tblGrid>
      <w:tr w:rsidR="00202B34" w:rsidRPr="00AA0F99" w:rsidTr="0010697F">
        <w:tc>
          <w:tcPr>
            <w:tcW w:w="3244"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Предмет</w:t>
            </w:r>
          </w:p>
        </w:tc>
        <w:tc>
          <w:tcPr>
            <w:tcW w:w="3119" w:type="dxa"/>
          </w:tcPr>
          <w:p w:rsidR="00202B34" w:rsidRPr="00AA0F99" w:rsidRDefault="00202B34" w:rsidP="0051220A">
            <w:pPr>
              <w:spacing w:after="0" w:line="240" w:lineRule="auto"/>
              <w:jc w:val="center"/>
              <w:rPr>
                <w:rFonts w:ascii="Times New Roman" w:hAnsi="Times New Roman" w:cs="Times New Roman"/>
                <w:sz w:val="24"/>
                <w:szCs w:val="24"/>
              </w:rPr>
            </w:pPr>
            <w:r w:rsidRPr="00AA0F99">
              <w:rPr>
                <w:rFonts w:ascii="Times New Roman" w:hAnsi="Times New Roman" w:cs="Times New Roman"/>
                <w:sz w:val="24"/>
                <w:szCs w:val="24"/>
              </w:rPr>
              <w:t xml:space="preserve">Общее количество учителей </w:t>
            </w:r>
          </w:p>
        </w:tc>
        <w:tc>
          <w:tcPr>
            <w:tcW w:w="3118" w:type="dxa"/>
          </w:tcPr>
          <w:p w:rsidR="00202B34" w:rsidRPr="00AA0F99" w:rsidRDefault="00202B34" w:rsidP="0051220A">
            <w:pPr>
              <w:spacing w:after="0" w:line="240" w:lineRule="auto"/>
              <w:jc w:val="center"/>
              <w:rPr>
                <w:rFonts w:ascii="Times New Roman" w:hAnsi="Times New Roman" w:cs="Times New Roman"/>
                <w:sz w:val="24"/>
                <w:szCs w:val="24"/>
              </w:rPr>
            </w:pPr>
            <w:r w:rsidRPr="00AA0F99">
              <w:rPr>
                <w:rFonts w:ascii="Times New Roman" w:hAnsi="Times New Roman" w:cs="Times New Roman"/>
                <w:sz w:val="24"/>
                <w:szCs w:val="24"/>
              </w:rPr>
              <w:t xml:space="preserve"> Количество учителей прошедших повышение квалификации</w:t>
            </w:r>
          </w:p>
          <w:p w:rsidR="00202B34" w:rsidRPr="00AA0F99" w:rsidRDefault="00202B34" w:rsidP="0051220A">
            <w:pPr>
              <w:spacing w:after="0" w:line="240" w:lineRule="auto"/>
              <w:jc w:val="center"/>
              <w:rPr>
                <w:rFonts w:ascii="Times New Roman" w:hAnsi="Times New Roman" w:cs="Times New Roman"/>
                <w:sz w:val="24"/>
                <w:szCs w:val="24"/>
              </w:rPr>
            </w:pPr>
          </w:p>
        </w:tc>
      </w:tr>
      <w:tr w:rsidR="00202B34" w:rsidRPr="00AA0F99" w:rsidTr="0010697F">
        <w:tc>
          <w:tcPr>
            <w:tcW w:w="3244" w:type="dxa"/>
            <w:vAlign w:val="bottom"/>
          </w:tcPr>
          <w:p w:rsidR="00202B34" w:rsidRPr="00AA0F99" w:rsidRDefault="00202B34" w:rsidP="0051220A">
            <w:pPr>
              <w:spacing w:after="0" w:line="240" w:lineRule="auto"/>
              <w:rPr>
                <w:rFonts w:ascii="Times New Roman" w:hAnsi="Times New Roman" w:cs="Times New Roman"/>
                <w:bCs/>
                <w:sz w:val="24"/>
                <w:szCs w:val="24"/>
              </w:rPr>
            </w:pPr>
            <w:r w:rsidRPr="00AA0F99">
              <w:rPr>
                <w:rFonts w:ascii="Times New Roman" w:hAnsi="Times New Roman" w:cs="Times New Roman"/>
                <w:bCs/>
                <w:sz w:val="24"/>
                <w:szCs w:val="24"/>
              </w:rPr>
              <w:t>Математика</w:t>
            </w:r>
          </w:p>
        </w:tc>
        <w:tc>
          <w:tcPr>
            <w:tcW w:w="3119"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67</w:t>
            </w:r>
          </w:p>
        </w:tc>
        <w:tc>
          <w:tcPr>
            <w:tcW w:w="3118"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55 (52,2%)</w:t>
            </w:r>
          </w:p>
        </w:tc>
      </w:tr>
      <w:tr w:rsidR="00202B34" w:rsidRPr="00AA0F99" w:rsidTr="0010697F">
        <w:tc>
          <w:tcPr>
            <w:tcW w:w="3244" w:type="dxa"/>
            <w:vAlign w:val="bottom"/>
          </w:tcPr>
          <w:p w:rsidR="00202B34" w:rsidRPr="00AA0F99" w:rsidRDefault="00202B34" w:rsidP="0051220A">
            <w:pPr>
              <w:spacing w:after="0" w:line="240" w:lineRule="auto"/>
              <w:rPr>
                <w:rFonts w:ascii="Times New Roman" w:hAnsi="Times New Roman" w:cs="Times New Roman"/>
                <w:bCs/>
                <w:sz w:val="24"/>
                <w:szCs w:val="24"/>
              </w:rPr>
            </w:pPr>
            <w:r w:rsidRPr="00AA0F99">
              <w:rPr>
                <w:rFonts w:ascii="Times New Roman" w:hAnsi="Times New Roman" w:cs="Times New Roman"/>
                <w:bCs/>
                <w:sz w:val="24"/>
                <w:szCs w:val="24"/>
              </w:rPr>
              <w:t>Русский язык и литература</w:t>
            </w:r>
          </w:p>
        </w:tc>
        <w:tc>
          <w:tcPr>
            <w:tcW w:w="3119"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70</w:t>
            </w:r>
          </w:p>
        </w:tc>
        <w:tc>
          <w:tcPr>
            <w:tcW w:w="3118"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64 (91,4%)</w:t>
            </w:r>
          </w:p>
        </w:tc>
      </w:tr>
      <w:tr w:rsidR="00202B34" w:rsidRPr="00AA0F99" w:rsidTr="0010697F">
        <w:tc>
          <w:tcPr>
            <w:tcW w:w="3244" w:type="dxa"/>
            <w:vAlign w:val="bottom"/>
          </w:tcPr>
          <w:p w:rsidR="00202B34" w:rsidRPr="00AA0F99" w:rsidRDefault="00202B34" w:rsidP="0051220A">
            <w:pPr>
              <w:spacing w:after="0" w:line="240" w:lineRule="auto"/>
              <w:rPr>
                <w:rFonts w:ascii="Times New Roman" w:hAnsi="Times New Roman" w:cs="Times New Roman"/>
                <w:bCs/>
                <w:sz w:val="24"/>
                <w:szCs w:val="24"/>
              </w:rPr>
            </w:pPr>
            <w:r w:rsidRPr="00AA0F99">
              <w:rPr>
                <w:rFonts w:ascii="Times New Roman" w:hAnsi="Times New Roman" w:cs="Times New Roman"/>
                <w:bCs/>
                <w:sz w:val="24"/>
                <w:szCs w:val="24"/>
              </w:rPr>
              <w:t>Физика</w:t>
            </w:r>
          </w:p>
        </w:tc>
        <w:tc>
          <w:tcPr>
            <w:tcW w:w="3119"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25</w:t>
            </w:r>
          </w:p>
        </w:tc>
        <w:tc>
          <w:tcPr>
            <w:tcW w:w="3118"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25 (100%)</w:t>
            </w:r>
          </w:p>
        </w:tc>
      </w:tr>
      <w:tr w:rsidR="00202B34" w:rsidRPr="00AA0F99" w:rsidTr="0010697F">
        <w:tc>
          <w:tcPr>
            <w:tcW w:w="3244" w:type="dxa"/>
            <w:vAlign w:val="bottom"/>
          </w:tcPr>
          <w:p w:rsidR="00202B34" w:rsidRPr="00AA0F99" w:rsidRDefault="00202B34" w:rsidP="0051220A">
            <w:pPr>
              <w:spacing w:after="0" w:line="240" w:lineRule="auto"/>
              <w:rPr>
                <w:rFonts w:ascii="Times New Roman" w:hAnsi="Times New Roman" w:cs="Times New Roman"/>
                <w:bCs/>
                <w:sz w:val="24"/>
                <w:szCs w:val="24"/>
              </w:rPr>
            </w:pPr>
            <w:r w:rsidRPr="00AA0F99">
              <w:rPr>
                <w:rFonts w:ascii="Times New Roman" w:hAnsi="Times New Roman" w:cs="Times New Roman"/>
                <w:bCs/>
                <w:sz w:val="24"/>
                <w:szCs w:val="24"/>
              </w:rPr>
              <w:t>Английский язык</w:t>
            </w:r>
          </w:p>
        </w:tc>
        <w:tc>
          <w:tcPr>
            <w:tcW w:w="3119"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51</w:t>
            </w:r>
          </w:p>
        </w:tc>
        <w:tc>
          <w:tcPr>
            <w:tcW w:w="3118"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48 (94,1%)</w:t>
            </w:r>
          </w:p>
        </w:tc>
      </w:tr>
      <w:tr w:rsidR="00202B34" w:rsidRPr="00AA0F99" w:rsidTr="0010697F">
        <w:tc>
          <w:tcPr>
            <w:tcW w:w="3244" w:type="dxa"/>
            <w:vAlign w:val="bottom"/>
          </w:tcPr>
          <w:p w:rsidR="00202B34" w:rsidRPr="00AA0F99" w:rsidRDefault="00202B34" w:rsidP="0051220A">
            <w:pPr>
              <w:spacing w:after="0" w:line="240" w:lineRule="auto"/>
              <w:rPr>
                <w:rFonts w:ascii="Times New Roman" w:hAnsi="Times New Roman" w:cs="Times New Roman"/>
                <w:bCs/>
                <w:sz w:val="24"/>
                <w:szCs w:val="24"/>
              </w:rPr>
            </w:pPr>
            <w:r w:rsidRPr="00AA0F99">
              <w:rPr>
                <w:rFonts w:ascii="Times New Roman" w:hAnsi="Times New Roman" w:cs="Times New Roman"/>
                <w:bCs/>
                <w:sz w:val="24"/>
                <w:szCs w:val="24"/>
              </w:rPr>
              <w:t>География</w:t>
            </w:r>
          </w:p>
        </w:tc>
        <w:tc>
          <w:tcPr>
            <w:tcW w:w="3119"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22</w:t>
            </w:r>
          </w:p>
        </w:tc>
        <w:tc>
          <w:tcPr>
            <w:tcW w:w="3118"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18 (81,8%)</w:t>
            </w:r>
          </w:p>
        </w:tc>
      </w:tr>
      <w:tr w:rsidR="00202B34" w:rsidRPr="00AA0F99" w:rsidTr="0010697F">
        <w:tc>
          <w:tcPr>
            <w:tcW w:w="3244" w:type="dxa"/>
            <w:vAlign w:val="bottom"/>
          </w:tcPr>
          <w:p w:rsidR="00202B34" w:rsidRPr="00AA0F99" w:rsidRDefault="00202B34" w:rsidP="0051220A">
            <w:pPr>
              <w:spacing w:after="0" w:line="240" w:lineRule="auto"/>
              <w:rPr>
                <w:rFonts w:ascii="Times New Roman" w:hAnsi="Times New Roman" w:cs="Times New Roman"/>
                <w:bCs/>
                <w:sz w:val="24"/>
                <w:szCs w:val="24"/>
              </w:rPr>
            </w:pPr>
            <w:r w:rsidRPr="00AA0F99">
              <w:rPr>
                <w:rFonts w:ascii="Times New Roman" w:hAnsi="Times New Roman" w:cs="Times New Roman"/>
                <w:bCs/>
                <w:sz w:val="24"/>
                <w:szCs w:val="24"/>
              </w:rPr>
              <w:t>Начальные классы</w:t>
            </w:r>
          </w:p>
        </w:tc>
        <w:tc>
          <w:tcPr>
            <w:tcW w:w="3119"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141</w:t>
            </w:r>
          </w:p>
        </w:tc>
        <w:tc>
          <w:tcPr>
            <w:tcW w:w="3118"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138 (99,5%)</w:t>
            </w:r>
          </w:p>
        </w:tc>
      </w:tr>
      <w:tr w:rsidR="00202B34" w:rsidRPr="00AA0F99" w:rsidTr="0010697F">
        <w:tc>
          <w:tcPr>
            <w:tcW w:w="3244" w:type="dxa"/>
            <w:vAlign w:val="bottom"/>
          </w:tcPr>
          <w:p w:rsidR="00202B34" w:rsidRPr="00AA0F99" w:rsidRDefault="00202B34" w:rsidP="0051220A">
            <w:pPr>
              <w:spacing w:after="0" w:line="240" w:lineRule="auto"/>
              <w:rPr>
                <w:rFonts w:ascii="Times New Roman" w:hAnsi="Times New Roman" w:cs="Times New Roman"/>
                <w:bCs/>
                <w:sz w:val="24"/>
                <w:szCs w:val="24"/>
              </w:rPr>
            </w:pPr>
            <w:r w:rsidRPr="00AA0F99">
              <w:rPr>
                <w:rFonts w:ascii="Times New Roman" w:hAnsi="Times New Roman" w:cs="Times New Roman"/>
                <w:bCs/>
                <w:sz w:val="24"/>
                <w:szCs w:val="24"/>
              </w:rPr>
              <w:t>Якутский язык и литература</w:t>
            </w:r>
          </w:p>
        </w:tc>
        <w:tc>
          <w:tcPr>
            <w:tcW w:w="3119"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43</w:t>
            </w:r>
          </w:p>
        </w:tc>
        <w:tc>
          <w:tcPr>
            <w:tcW w:w="3118"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39 (67,4%)</w:t>
            </w:r>
          </w:p>
        </w:tc>
      </w:tr>
      <w:tr w:rsidR="00202B34" w:rsidRPr="00AA0F99" w:rsidTr="0010697F">
        <w:tc>
          <w:tcPr>
            <w:tcW w:w="3244" w:type="dxa"/>
            <w:vAlign w:val="bottom"/>
          </w:tcPr>
          <w:p w:rsidR="00202B34" w:rsidRPr="00AA0F99" w:rsidRDefault="00202B34" w:rsidP="0051220A">
            <w:pPr>
              <w:spacing w:after="0" w:line="240" w:lineRule="auto"/>
              <w:rPr>
                <w:rFonts w:ascii="Times New Roman" w:hAnsi="Times New Roman" w:cs="Times New Roman"/>
                <w:bCs/>
                <w:sz w:val="24"/>
                <w:szCs w:val="24"/>
              </w:rPr>
            </w:pPr>
            <w:r w:rsidRPr="00AA0F99">
              <w:rPr>
                <w:rFonts w:ascii="Times New Roman" w:hAnsi="Times New Roman" w:cs="Times New Roman"/>
                <w:bCs/>
                <w:sz w:val="24"/>
                <w:szCs w:val="24"/>
              </w:rPr>
              <w:lastRenderedPageBreak/>
              <w:t>История</w:t>
            </w:r>
          </w:p>
        </w:tc>
        <w:tc>
          <w:tcPr>
            <w:tcW w:w="3119"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34</w:t>
            </w:r>
          </w:p>
        </w:tc>
        <w:tc>
          <w:tcPr>
            <w:tcW w:w="3118"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28 (82,4%)</w:t>
            </w:r>
          </w:p>
        </w:tc>
      </w:tr>
      <w:tr w:rsidR="00202B34" w:rsidRPr="00AA0F99" w:rsidTr="0010697F">
        <w:tc>
          <w:tcPr>
            <w:tcW w:w="3244" w:type="dxa"/>
            <w:vAlign w:val="bottom"/>
          </w:tcPr>
          <w:p w:rsidR="00202B34" w:rsidRPr="00AA0F99" w:rsidRDefault="00202B34" w:rsidP="0051220A">
            <w:pPr>
              <w:spacing w:after="0" w:line="240" w:lineRule="auto"/>
              <w:rPr>
                <w:rFonts w:ascii="Times New Roman" w:hAnsi="Times New Roman" w:cs="Times New Roman"/>
                <w:bCs/>
                <w:sz w:val="24"/>
                <w:szCs w:val="24"/>
              </w:rPr>
            </w:pPr>
            <w:r w:rsidRPr="00AA0F99">
              <w:rPr>
                <w:rFonts w:ascii="Times New Roman" w:hAnsi="Times New Roman" w:cs="Times New Roman"/>
                <w:bCs/>
                <w:sz w:val="24"/>
                <w:szCs w:val="24"/>
              </w:rPr>
              <w:t>Обществознание</w:t>
            </w:r>
          </w:p>
        </w:tc>
        <w:tc>
          <w:tcPr>
            <w:tcW w:w="3119"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16</w:t>
            </w:r>
          </w:p>
        </w:tc>
        <w:tc>
          <w:tcPr>
            <w:tcW w:w="3118"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14 (87,5%)</w:t>
            </w:r>
          </w:p>
        </w:tc>
      </w:tr>
      <w:tr w:rsidR="00202B34" w:rsidRPr="00AA0F99" w:rsidTr="0010697F">
        <w:tc>
          <w:tcPr>
            <w:tcW w:w="3244" w:type="dxa"/>
            <w:vAlign w:val="bottom"/>
          </w:tcPr>
          <w:p w:rsidR="00202B34" w:rsidRPr="00AA0F99" w:rsidRDefault="00202B34" w:rsidP="0051220A">
            <w:pPr>
              <w:spacing w:after="0" w:line="240" w:lineRule="auto"/>
              <w:rPr>
                <w:rFonts w:ascii="Times New Roman" w:hAnsi="Times New Roman" w:cs="Times New Roman"/>
                <w:bCs/>
                <w:sz w:val="24"/>
                <w:szCs w:val="24"/>
              </w:rPr>
            </w:pPr>
            <w:r w:rsidRPr="00AA0F99">
              <w:rPr>
                <w:rFonts w:ascii="Times New Roman" w:hAnsi="Times New Roman" w:cs="Times New Roman"/>
                <w:bCs/>
                <w:sz w:val="24"/>
                <w:szCs w:val="24"/>
              </w:rPr>
              <w:t>Химия, биология</w:t>
            </w:r>
          </w:p>
        </w:tc>
        <w:tc>
          <w:tcPr>
            <w:tcW w:w="3119"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33</w:t>
            </w:r>
          </w:p>
        </w:tc>
        <w:tc>
          <w:tcPr>
            <w:tcW w:w="3118"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25 (75,8%)</w:t>
            </w:r>
          </w:p>
        </w:tc>
      </w:tr>
      <w:tr w:rsidR="00202B34" w:rsidRPr="00AA0F99" w:rsidTr="0010697F">
        <w:tc>
          <w:tcPr>
            <w:tcW w:w="3244" w:type="dxa"/>
            <w:vAlign w:val="bottom"/>
          </w:tcPr>
          <w:p w:rsidR="00202B34" w:rsidRPr="00AA0F99" w:rsidRDefault="00202B34" w:rsidP="0051220A">
            <w:pPr>
              <w:spacing w:after="0" w:line="240" w:lineRule="auto"/>
              <w:rPr>
                <w:rFonts w:ascii="Times New Roman" w:hAnsi="Times New Roman" w:cs="Times New Roman"/>
                <w:bCs/>
                <w:sz w:val="24"/>
                <w:szCs w:val="24"/>
              </w:rPr>
            </w:pPr>
            <w:r w:rsidRPr="00AA0F99">
              <w:rPr>
                <w:rFonts w:ascii="Times New Roman" w:hAnsi="Times New Roman" w:cs="Times New Roman"/>
                <w:bCs/>
                <w:sz w:val="24"/>
                <w:szCs w:val="24"/>
              </w:rPr>
              <w:t>Физкультура</w:t>
            </w:r>
          </w:p>
        </w:tc>
        <w:tc>
          <w:tcPr>
            <w:tcW w:w="3119"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61</w:t>
            </w:r>
          </w:p>
        </w:tc>
        <w:tc>
          <w:tcPr>
            <w:tcW w:w="3118"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48 (78,7%)</w:t>
            </w:r>
          </w:p>
        </w:tc>
      </w:tr>
      <w:tr w:rsidR="00202B34" w:rsidRPr="00AA0F99" w:rsidTr="0010697F">
        <w:tc>
          <w:tcPr>
            <w:tcW w:w="3244" w:type="dxa"/>
            <w:vAlign w:val="bottom"/>
          </w:tcPr>
          <w:p w:rsidR="00202B34" w:rsidRPr="00AA0F99" w:rsidRDefault="00202B34" w:rsidP="0051220A">
            <w:pPr>
              <w:spacing w:after="0" w:line="240" w:lineRule="auto"/>
              <w:rPr>
                <w:rFonts w:ascii="Times New Roman" w:hAnsi="Times New Roman" w:cs="Times New Roman"/>
                <w:bCs/>
                <w:sz w:val="24"/>
                <w:szCs w:val="24"/>
              </w:rPr>
            </w:pPr>
            <w:r w:rsidRPr="00AA0F99">
              <w:rPr>
                <w:rFonts w:ascii="Times New Roman" w:hAnsi="Times New Roman" w:cs="Times New Roman"/>
                <w:bCs/>
                <w:sz w:val="24"/>
                <w:szCs w:val="24"/>
              </w:rPr>
              <w:t>Музыка</w:t>
            </w:r>
          </w:p>
        </w:tc>
        <w:tc>
          <w:tcPr>
            <w:tcW w:w="3119"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21</w:t>
            </w:r>
          </w:p>
        </w:tc>
        <w:tc>
          <w:tcPr>
            <w:tcW w:w="3118"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19 (90,5%)</w:t>
            </w:r>
          </w:p>
        </w:tc>
      </w:tr>
      <w:tr w:rsidR="00202B34" w:rsidRPr="00AA0F99" w:rsidTr="0010697F">
        <w:tc>
          <w:tcPr>
            <w:tcW w:w="3244" w:type="dxa"/>
            <w:vAlign w:val="bottom"/>
          </w:tcPr>
          <w:p w:rsidR="00202B34" w:rsidRPr="00AA0F99" w:rsidRDefault="00202B34" w:rsidP="0051220A">
            <w:pPr>
              <w:spacing w:after="0" w:line="240" w:lineRule="auto"/>
              <w:rPr>
                <w:rFonts w:ascii="Times New Roman" w:hAnsi="Times New Roman" w:cs="Times New Roman"/>
                <w:bCs/>
                <w:sz w:val="24"/>
                <w:szCs w:val="24"/>
              </w:rPr>
            </w:pPr>
            <w:r w:rsidRPr="00AA0F99">
              <w:rPr>
                <w:rFonts w:ascii="Times New Roman" w:hAnsi="Times New Roman" w:cs="Times New Roman"/>
                <w:bCs/>
                <w:sz w:val="24"/>
                <w:szCs w:val="24"/>
              </w:rPr>
              <w:t>Технология</w:t>
            </w:r>
          </w:p>
        </w:tc>
        <w:tc>
          <w:tcPr>
            <w:tcW w:w="3119"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44</w:t>
            </w:r>
          </w:p>
        </w:tc>
        <w:tc>
          <w:tcPr>
            <w:tcW w:w="3118"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37 (84%)</w:t>
            </w:r>
          </w:p>
        </w:tc>
      </w:tr>
      <w:tr w:rsidR="00202B34" w:rsidRPr="00AA0F99" w:rsidTr="0010697F">
        <w:tc>
          <w:tcPr>
            <w:tcW w:w="3244" w:type="dxa"/>
            <w:vAlign w:val="bottom"/>
          </w:tcPr>
          <w:p w:rsidR="00202B34" w:rsidRPr="00AA0F99" w:rsidRDefault="00202B34" w:rsidP="0051220A">
            <w:pPr>
              <w:spacing w:after="0" w:line="240" w:lineRule="auto"/>
              <w:rPr>
                <w:rFonts w:ascii="Times New Roman" w:hAnsi="Times New Roman" w:cs="Times New Roman"/>
                <w:bCs/>
                <w:sz w:val="24"/>
                <w:szCs w:val="24"/>
              </w:rPr>
            </w:pPr>
            <w:r w:rsidRPr="00AA0F99">
              <w:rPr>
                <w:rFonts w:ascii="Times New Roman" w:hAnsi="Times New Roman" w:cs="Times New Roman"/>
                <w:bCs/>
                <w:sz w:val="24"/>
                <w:szCs w:val="24"/>
              </w:rPr>
              <w:t>ИЗО, черчение</w:t>
            </w:r>
          </w:p>
        </w:tc>
        <w:tc>
          <w:tcPr>
            <w:tcW w:w="3119"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15</w:t>
            </w:r>
          </w:p>
        </w:tc>
        <w:tc>
          <w:tcPr>
            <w:tcW w:w="3118"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12 (80%)</w:t>
            </w:r>
          </w:p>
        </w:tc>
      </w:tr>
      <w:tr w:rsidR="00202B34" w:rsidRPr="00AA0F99" w:rsidTr="0010697F">
        <w:tc>
          <w:tcPr>
            <w:tcW w:w="3244" w:type="dxa"/>
            <w:vAlign w:val="bottom"/>
          </w:tcPr>
          <w:p w:rsidR="00202B34" w:rsidRPr="00AA0F99" w:rsidRDefault="00202B34" w:rsidP="0051220A">
            <w:pPr>
              <w:spacing w:after="0" w:line="240" w:lineRule="auto"/>
              <w:rPr>
                <w:rFonts w:ascii="Times New Roman" w:hAnsi="Times New Roman" w:cs="Times New Roman"/>
                <w:bCs/>
                <w:sz w:val="24"/>
                <w:szCs w:val="24"/>
              </w:rPr>
            </w:pPr>
            <w:r w:rsidRPr="00AA0F99">
              <w:rPr>
                <w:rFonts w:ascii="Times New Roman" w:hAnsi="Times New Roman" w:cs="Times New Roman"/>
                <w:bCs/>
                <w:sz w:val="24"/>
                <w:szCs w:val="24"/>
              </w:rPr>
              <w:t>Педагог-библиотекарь</w:t>
            </w:r>
          </w:p>
        </w:tc>
        <w:tc>
          <w:tcPr>
            <w:tcW w:w="3119"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26</w:t>
            </w:r>
          </w:p>
        </w:tc>
        <w:tc>
          <w:tcPr>
            <w:tcW w:w="3118"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20 (76,9%)</w:t>
            </w:r>
          </w:p>
        </w:tc>
      </w:tr>
      <w:tr w:rsidR="00202B34" w:rsidRPr="00AA0F99" w:rsidTr="0010697F">
        <w:tc>
          <w:tcPr>
            <w:tcW w:w="3244" w:type="dxa"/>
            <w:vAlign w:val="bottom"/>
          </w:tcPr>
          <w:p w:rsidR="00202B34" w:rsidRPr="00AA0F99" w:rsidRDefault="00202B34" w:rsidP="0051220A">
            <w:pPr>
              <w:spacing w:after="0" w:line="240" w:lineRule="auto"/>
              <w:rPr>
                <w:rFonts w:ascii="Times New Roman" w:hAnsi="Times New Roman" w:cs="Times New Roman"/>
                <w:bCs/>
                <w:sz w:val="24"/>
                <w:szCs w:val="24"/>
              </w:rPr>
            </w:pPr>
            <w:r w:rsidRPr="00AA0F99">
              <w:rPr>
                <w:rFonts w:ascii="Times New Roman" w:hAnsi="Times New Roman" w:cs="Times New Roman"/>
                <w:bCs/>
                <w:sz w:val="24"/>
                <w:szCs w:val="24"/>
              </w:rPr>
              <w:t>Воспитатель интерната</w:t>
            </w:r>
          </w:p>
        </w:tc>
        <w:tc>
          <w:tcPr>
            <w:tcW w:w="3119"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7</w:t>
            </w:r>
          </w:p>
        </w:tc>
        <w:tc>
          <w:tcPr>
            <w:tcW w:w="3118"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4 (57,1%)</w:t>
            </w:r>
          </w:p>
        </w:tc>
      </w:tr>
      <w:tr w:rsidR="00202B34" w:rsidRPr="00AA0F99" w:rsidTr="0010697F">
        <w:tc>
          <w:tcPr>
            <w:tcW w:w="3244" w:type="dxa"/>
            <w:vAlign w:val="bottom"/>
          </w:tcPr>
          <w:p w:rsidR="00202B34" w:rsidRPr="00AA0F99" w:rsidRDefault="00202B34" w:rsidP="0051220A">
            <w:pPr>
              <w:spacing w:after="0" w:line="240" w:lineRule="auto"/>
              <w:rPr>
                <w:rFonts w:ascii="Times New Roman" w:hAnsi="Times New Roman" w:cs="Times New Roman"/>
                <w:bCs/>
                <w:sz w:val="24"/>
                <w:szCs w:val="24"/>
              </w:rPr>
            </w:pPr>
            <w:r w:rsidRPr="00AA0F99">
              <w:rPr>
                <w:rFonts w:ascii="Times New Roman" w:hAnsi="Times New Roman" w:cs="Times New Roman"/>
                <w:bCs/>
                <w:sz w:val="24"/>
                <w:szCs w:val="24"/>
              </w:rPr>
              <w:t>Организатор ДД</w:t>
            </w:r>
          </w:p>
        </w:tc>
        <w:tc>
          <w:tcPr>
            <w:tcW w:w="3119"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16</w:t>
            </w:r>
          </w:p>
        </w:tc>
        <w:tc>
          <w:tcPr>
            <w:tcW w:w="3118"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11 (68,75%)</w:t>
            </w:r>
          </w:p>
        </w:tc>
      </w:tr>
      <w:tr w:rsidR="00202B34" w:rsidRPr="00AA0F99" w:rsidTr="0010697F">
        <w:tc>
          <w:tcPr>
            <w:tcW w:w="3244" w:type="dxa"/>
            <w:vAlign w:val="bottom"/>
          </w:tcPr>
          <w:p w:rsidR="00202B34" w:rsidRPr="00AA0F99" w:rsidRDefault="00202B34" w:rsidP="0051220A">
            <w:pPr>
              <w:spacing w:after="0" w:line="240" w:lineRule="auto"/>
              <w:rPr>
                <w:rFonts w:ascii="Times New Roman" w:hAnsi="Times New Roman" w:cs="Times New Roman"/>
                <w:bCs/>
                <w:sz w:val="24"/>
                <w:szCs w:val="24"/>
              </w:rPr>
            </w:pPr>
            <w:r w:rsidRPr="00AA0F99">
              <w:rPr>
                <w:rFonts w:ascii="Times New Roman" w:hAnsi="Times New Roman" w:cs="Times New Roman"/>
                <w:bCs/>
                <w:sz w:val="24"/>
                <w:szCs w:val="24"/>
              </w:rPr>
              <w:t xml:space="preserve">Педагог ДО </w:t>
            </w:r>
          </w:p>
        </w:tc>
        <w:tc>
          <w:tcPr>
            <w:tcW w:w="3119"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87</w:t>
            </w:r>
          </w:p>
        </w:tc>
        <w:tc>
          <w:tcPr>
            <w:tcW w:w="3118"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69 (79,3%)</w:t>
            </w:r>
          </w:p>
        </w:tc>
      </w:tr>
      <w:tr w:rsidR="00202B34" w:rsidRPr="00AA0F99" w:rsidTr="0010697F">
        <w:tc>
          <w:tcPr>
            <w:tcW w:w="3244" w:type="dxa"/>
            <w:vAlign w:val="bottom"/>
          </w:tcPr>
          <w:p w:rsidR="00202B34" w:rsidRPr="00AA0F99" w:rsidRDefault="00202B34" w:rsidP="0051220A">
            <w:pPr>
              <w:spacing w:after="0" w:line="240" w:lineRule="auto"/>
              <w:rPr>
                <w:rFonts w:ascii="Times New Roman" w:hAnsi="Times New Roman" w:cs="Times New Roman"/>
                <w:bCs/>
                <w:sz w:val="24"/>
                <w:szCs w:val="24"/>
              </w:rPr>
            </w:pPr>
            <w:r w:rsidRPr="00AA0F99">
              <w:rPr>
                <w:rFonts w:ascii="Times New Roman" w:hAnsi="Times New Roman" w:cs="Times New Roman"/>
                <w:bCs/>
                <w:sz w:val="24"/>
                <w:szCs w:val="24"/>
              </w:rPr>
              <w:t>Логопед</w:t>
            </w:r>
          </w:p>
        </w:tc>
        <w:tc>
          <w:tcPr>
            <w:tcW w:w="3119"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3</w:t>
            </w:r>
          </w:p>
        </w:tc>
        <w:tc>
          <w:tcPr>
            <w:tcW w:w="3118"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2 (66,7%)</w:t>
            </w:r>
          </w:p>
        </w:tc>
      </w:tr>
      <w:tr w:rsidR="00202B34" w:rsidRPr="00AA0F99" w:rsidTr="0010697F">
        <w:tc>
          <w:tcPr>
            <w:tcW w:w="3244" w:type="dxa"/>
            <w:vAlign w:val="bottom"/>
          </w:tcPr>
          <w:p w:rsidR="00202B34" w:rsidRPr="00AA0F99" w:rsidRDefault="00202B34" w:rsidP="0051220A">
            <w:pPr>
              <w:spacing w:after="0" w:line="240" w:lineRule="auto"/>
              <w:rPr>
                <w:rFonts w:ascii="Times New Roman" w:hAnsi="Times New Roman" w:cs="Times New Roman"/>
                <w:bCs/>
                <w:sz w:val="24"/>
                <w:szCs w:val="24"/>
              </w:rPr>
            </w:pPr>
            <w:r w:rsidRPr="00AA0F99">
              <w:rPr>
                <w:rFonts w:ascii="Times New Roman" w:hAnsi="Times New Roman" w:cs="Times New Roman"/>
                <w:bCs/>
                <w:sz w:val="24"/>
                <w:szCs w:val="24"/>
              </w:rPr>
              <w:t>Педагог-психолог</w:t>
            </w:r>
          </w:p>
        </w:tc>
        <w:tc>
          <w:tcPr>
            <w:tcW w:w="3119"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22</w:t>
            </w:r>
          </w:p>
        </w:tc>
        <w:tc>
          <w:tcPr>
            <w:tcW w:w="3118"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16 (72,7%)</w:t>
            </w:r>
          </w:p>
        </w:tc>
      </w:tr>
      <w:tr w:rsidR="00202B34" w:rsidRPr="00AA0F99" w:rsidTr="0010697F">
        <w:tc>
          <w:tcPr>
            <w:tcW w:w="3244" w:type="dxa"/>
            <w:vAlign w:val="bottom"/>
          </w:tcPr>
          <w:p w:rsidR="00202B34" w:rsidRPr="00AA0F99" w:rsidRDefault="00202B34" w:rsidP="0051220A">
            <w:pPr>
              <w:spacing w:after="0" w:line="240" w:lineRule="auto"/>
              <w:rPr>
                <w:rFonts w:ascii="Times New Roman" w:hAnsi="Times New Roman" w:cs="Times New Roman"/>
                <w:bCs/>
                <w:sz w:val="24"/>
                <w:szCs w:val="24"/>
              </w:rPr>
            </w:pPr>
            <w:r w:rsidRPr="00AA0F99">
              <w:rPr>
                <w:rFonts w:ascii="Times New Roman" w:hAnsi="Times New Roman" w:cs="Times New Roman"/>
                <w:bCs/>
                <w:sz w:val="24"/>
                <w:szCs w:val="24"/>
              </w:rPr>
              <w:t>Социальный педагог</w:t>
            </w:r>
          </w:p>
        </w:tc>
        <w:tc>
          <w:tcPr>
            <w:tcW w:w="3119"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20</w:t>
            </w:r>
          </w:p>
        </w:tc>
        <w:tc>
          <w:tcPr>
            <w:tcW w:w="3118"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13 (65%)</w:t>
            </w:r>
          </w:p>
        </w:tc>
      </w:tr>
      <w:tr w:rsidR="00202B34" w:rsidRPr="00AA0F99" w:rsidTr="0010697F">
        <w:tc>
          <w:tcPr>
            <w:tcW w:w="3244" w:type="dxa"/>
            <w:vAlign w:val="bottom"/>
          </w:tcPr>
          <w:p w:rsidR="00202B34" w:rsidRPr="00AA0F99" w:rsidRDefault="00202B34" w:rsidP="0051220A">
            <w:pPr>
              <w:spacing w:after="0" w:line="240" w:lineRule="auto"/>
              <w:rPr>
                <w:rFonts w:ascii="Times New Roman" w:hAnsi="Times New Roman" w:cs="Times New Roman"/>
                <w:bCs/>
                <w:sz w:val="24"/>
                <w:szCs w:val="24"/>
              </w:rPr>
            </w:pPr>
            <w:r w:rsidRPr="00AA0F99">
              <w:rPr>
                <w:rFonts w:ascii="Times New Roman" w:hAnsi="Times New Roman" w:cs="Times New Roman"/>
                <w:bCs/>
                <w:sz w:val="24"/>
                <w:szCs w:val="24"/>
              </w:rPr>
              <w:t>КНРС (Я)</w:t>
            </w:r>
          </w:p>
        </w:tc>
        <w:tc>
          <w:tcPr>
            <w:tcW w:w="3119"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11</w:t>
            </w:r>
          </w:p>
        </w:tc>
        <w:tc>
          <w:tcPr>
            <w:tcW w:w="3118"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6 (54,5%)</w:t>
            </w:r>
          </w:p>
        </w:tc>
      </w:tr>
      <w:tr w:rsidR="00202B34" w:rsidRPr="00AA0F99" w:rsidTr="0010697F">
        <w:tc>
          <w:tcPr>
            <w:tcW w:w="3244" w:type="dxa"/>
            <w:vAlign w:val="bottom"/>
          </w:tcPr>
          <w:p w:rsidR="00202B34" w:rsidRPr="00AA0F99" w:rsidRDefault="00202B34" w:rsidP="0051220A">
            <w:pPr>
              <w:spacing w:after="0" w:line="240" w:lineRule="auto"/>
              <w:rPr>
                <w:rFonts w:ascii="Times New Roman" w:hAnsi="Times New Roman" w:cs="Times New Roman"/>
                <w:bCs/>
                <w:sz w:val="24"/>
                <w:szCs w:val="24"/>
              </w:rPr>
            </w:pPr>
            <w:r w:rsidRPr="00AA0F99">
              <w:rPr>
                <w:rFonts w:ascii="Times New Roman" w:hAnsi="Times New Roman" w:cs="Times New Roman"/>
                <w:bCs/>
                <w:sz w:val="24"/>
                <w:szCs w:val="24"/>
              </w:rPr>
              <w:t>Информатика</w:t>
            </w:r>
          </w:p>
        </w:tc>
        <w:tc>
          <w:tcPr>
            <w:tcW w:w="3119"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16</w:t>
            </w:r>
          </w:p>
        </w:tc>
        <w:tc>
          <w:tcPr>
            <w:tcW w:w="3118"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16 (100%)</w:t>
            </w:r>
          </w:p>
        </w:tc>
      </w:tr>
      <w:tr w:rsidR="00202B34" w:rsidRPr="00AA0F99" w:rsidTr="0010697F">
        <w:tc>
          <w:tcPr>
            <w:tcW w:w="3244" w:type="dxa"/>
            <w:vAlign w:val="bottom"/>
          </w:tcPr>
          <w:p w:rsidR="00202B34" w:rsidRPr="00AA0F99" w:rsidRDefault="00202B34" w:rsidP="0051220A">
            <w:pPr>
              <w:spacing w:after="0" w:line="240" w:lineRule="auto"/>
              <w:rPr>
                <w:rFonts w:ascii="Times New Roman" w:hAnsi="Times New Roman" w:cs="Times New Roman"/>
                <w:bCs/>
                <w:sz w:val="24"/>
                <w:szCs w:val="24"/>
              </w:rPr>
            </w:pPr>
          </w:p>
        </w:tc>
        <w:tc>
          <w:tcPr>
            <w:tcW w:w="3119"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851</w:t>
            </w:r>
          </w:p>
        </w:tc>
        <w:tc>
          <w:tcPr>
            <w:tcW w:w="3118"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729 (85,7%)</w:t>
            </w:r>
          </w:p>
        </w:tc>
      </w:tr>
    </w:tbl>
    <w:p w:rsidR="00202B34" w:rsidRPr="00AA0F99" w:rsidRDefault="00202B34" w:rsidP="0051220A">
      <w:pPr>
        <w:spacing w:after="0" w:line="240" w:lineRule="auto"/>
        <w:rPr>
          <w:rFonts w:ascii="Times New Roman" w:hAnsi="Times New Roman" w:cs="Times New Roman"/>
          <w:sz w:val="24"/>
          <w:szCs w:val="24"/>
        </w:rPr>
      </w:pPr>
    </w:p>
    <w:p w:rsidR="00202B34" w:rsidRPr="00AA0F99" w:rsidRDefault="00202B34" w:rsidP="0051220A">
      <w:pPr>
        <w:spacing w:after="0" w:line="240" w:lineRule="auto"/>
        <w:jc w:val="both"/>
        <w:rPr>
          <w:rFonts w:ascii="Times New Roman" w:eastAsia="Times New Roman" w:hAnsi="Times New Roman" w:cs="Times New Roman"/>
          <w:b/>
          <w:sz w:val="24"/>
          <w:szCs w:val="24"/>
        </w:rPr>
      </w:pPr>
      <w:r w:rsidRPr="00AA0F99">
        <w:rPr>
          <w:rFonts w:ascii="Times New Roman" w:eastAsia="Times New Roman" w:hAnsi="Times New Roman" w:cs="Times New Roman"/>
          <w:b/>
          <w:sz w:val="24"/>
          <w:szCs w:val="24"/>
        </w:rPr>
        <w:t>Направленность программ повышения квалификации, переподготовки педагогических и руководящих работников в 2015, 2016, 2017 гг</w:t>
      </w:r>
    </w:p>
    <w:p w:rsidR="00202B34" w:rsidRPr="00AA0F99" w:rsidRDefault="00202B34" w:rsidP="0051220A">
      <w:pPr>
        <w:spacing w:after="0" w:line="240" w:lineRule="auto"/>
        <w:ind w:left="-142" w:firstLine="567"/>
        <w:jc w:val="both"/>
        <w:rPr>
          <w:rFonts w:ascii="Times New Roman" w:eastAsia="Times New Roman" w:hAnsi="Times New Roman" w:cs="Times New Roman"/>
          <w:b/>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3260"/>
        <w:gridCol w:w="851"/>
        <w:gridCol w:w="861"/>
        <w:gridCol w:w="698"/>
        <w:gridCol w:w="851"/>
        <w:gridCol w:w="708"/>
        <w:gridCol w:w="709"/>
        <w:gridCol w:w="851"/>
      </w:tblGrid>
      <w:tr w:rsidR="00202B34" w:rsidRPr="00AA0F99" w:rsidTr="0010697F">
        <w:tc>
          <w:tcPr>
            <w:tcW w:w="1135" w:type="dxa"/>
            <w:vMerge w:val="restart"/>
          </w:tcPr>
          <w:p w:rsidR="00202B34" w:rsidRPr="00AA0F99" w:rsidRDefault="00202B34" w:rsidP="0051220A">
            <w:pPr>
              <w:spacing w:after="0" w:line="240" w:lineRule="auto"/>
              <w:ind w:left="-142"/>
              <w:jc w:val="center"/>
              <w:rPr>
                <w:rFonts w:ascii="Times New Roman" w:hAnsi="Times New Roman" w:cs="Times New Roman"/>
                <w:iCs/>
                <w:sz w:val="24"/>
                <w:szCs w:val="24"/>
              </w:rPr>
            </w:pPr>
            <w:r w:rsidRPr="00AA0F99">
              <w:rPr>
                <w:rFonts w:ascii="Times New Roman" w:hAnsi="Times New Roman" w:cs="Times New Roman"/>
                <w:iCs/>
                <w:sz w:val="24"/>
                <w:szCs w:val="24"/>
              </w:rPr>
              <w:t>№ п/п</w:t>
            </w:r>
          </w:p>
        </w:tc>
        <w:tc>
          <w:tcPr>
            <w:tcW w:w="3260" w:type="dxa"/>
            <w:vMerge w:val="restart"/>
            <w:shd w:val="clear" w:color="auto" w:fill="auto"/>
          </w:tcPr>
          <w:p w:rsidR="00202B34" w:rsidRPr="00AA0F99" w:rsidRDefault="00202B34" w:rsidP="0051220A">
            <w:pPr>
              <w:spacing w:after="0" w:line="240" w:lineRule="auto"/>
              <w:ind w:left="-142"/>
              <w:rPr>
                <w:rFonts w:ascii="Times New Roman" w:hAnsi="Times New Roman" w:cs="Times New Roman"/>
                <w:iCs/>
                <w:sz w:val="24"/>
                <w:szCs w:val="24"/>
              </w:rPr>
            </w:pPr>
            <w:r w:rsidRPr="00AA0F99">
              <w:rPr>
                <w:rFonts w:ascii="Times New Roman" w:hAnsi="Times New Roman" w:cs="Times New Roman"/>
                <w:iCs/>
                <w:sz w:val="24"/>
                <w:szCs w:val="24"/>
              </w:rPr>
              <w:t>Направленность программ повышения квалификации</w:t>
            </w:r>
          </w:p>
        </w:tc>
        <w:tc>
          <w:tcPr>
            <w:tcW w:w="4678" w:type="dxa"/>
            <w:gridSpan w:val="6"/>
          </w:tcPr>
          <w:p w:rsidR="00202B34" w:rsidRPr="00AA0F99" w:rsidRDefault="00202B34" w:rsidP="0051220A">
            <w:pPr>
              <w:spacing w:after="0" w:line="240" w:lineRule="auto"/>
              <w:ind w:left="-142"/>
              <w:rPr>
                <w:rFonts w:ascii="Times New Roman" w:hAnsi="Times New Roman" w:cs="Times New Roman"/>
                <w:iCs/>
                <w:sz w:val="24"/>
                <w:szCs w:val="24"/>
              </w:rPr>
            </w:pPr>
            <w:r w:rsidRPr="00AA0F99">
              <w:rPr>
                <w:rFonts w:ascii="Times New Roman" w:hAnsi="Times New Roman" w:cs="Times New Roman"/>
                <w:iCs/>
                <w:sz w:val="24"/>
                <w:szCs w:val="24"/>
              </w:rPr>
              <w:t>Количество работников, обученных по программе (чел.)</w:t>
            </w:r>
          </w:p>
        </w:tc>
        <w:tc>
          <w:tcPr>
            <w:tcW w:w="851" w:type="dxa"/>
            <w:vMerge w:val="restart"/>
            <w:textDirection w:val="btLr"/>
          </w:tcPr>
          <w:p w:rsidR="00202B34" w:rsidRPr="00AA0F99" w:rsidRDefault="00202B34" w:rsidP="0051220A">
            <w:pPr>
              <w:spacing w:after="0" w:line="240" w:lineRule="auto"/>
              <w:ind w:left="-142" w:right="113"/>
              <w:rPr>
                <w:rFonts w:ascii="Times New Roman" w:hAnsi="Times New Roman" w:cs="Times New Roman"/>
                <w:iCs/>
                <w:sz w:val="24"/>
                <w:szCs w:val="24"/>
              </w:rPr>
            </w:pPr>
            <w:r w:rsidRPr="00AA0F99">
              <w:rPr>
                <w:rFonts w:ascii="Times New Roman" w:hAnsi="Times New Roman" w:cs="Times New Roman"/>
                <w:iCs/>
                <w:sz w:val="24"/>
                <w:szCs w:val="24"/>
              </w:rPr>
              <w:t>Иитого  (чел.)</w:t>
            </w:r>
          </w:p>
        </w:tc>
      </w:tr>
      <w:tr w:rsidR="00202B34" w:rsidRPr="00AA0F99" w:rsidTr="0010697F">
        <w:trPr>
          <w:trHeight w:val="516"/>
        </w:trPr>
        <w:tc>
          <w:tcPr>
            <w:tcW w:w="1135" w:type="dxa"/>
            <w:vMerge/>
          </w:tcPr>
          <w:p w:rsidR="00202B34" w:rsidRPr="00AA0F99" w:rsidRDefault="00202B34" w:rsidP="0051220A">
            <w:pPr>
              <w:spacing w:after="0" w:line="240" w:lineRule="auto"/>
              <w:ind w:left="-142"/>
              <w:jc w:val="center"/>
              <w:rPr>
                <w:rFonts w:ascii="Times New Roman" w:hAnsi="Times New Roman" w:cs="Times New Roman"/>
                <w:iCs/>
                <w:sz w:val="24"/>
                <w:szCs w:val="24"/>
              </w:rPr>
            </w:pPr>
          </w:p>
        </w:tc>
        <w:tc>
          <w:tcPr>
            <w:tcW w:w="3260" w:type="dxa"/>
            <w:vMerge/>
            <w:shd w:val="clear" w:color="auto" w:fill="auto"/>
          </w:tcPr>
          <w:p w:rsidR="00202B34" w:rsidRPr="00AA0F99" w:rsidRDefault="00202B34" w:rsidP="0051220A">
            <w:pPr>
              <w:spacing w:after="0" w:line="240" w:lineRule="auto"/>
              <w:ind w:left="-142"/>
              <w:rPr>
                <w:rFonts w:ascii="Times New Roman" w:hAnsi="Times New Roman" w:cs="Times New Roman"/>
                <w:iCs/>
                <w:sz w:val="24"/>
                <w:szCs w:val="24"/>
              </w:rPr>
            </w:pPr>
          </w:p>
        </w:tc>
        <w:tc>
          <w:tcPr>
            <w:tcW w:w="2410" w:type="dxa"/>
            <w:gridSpan w:val="3"/>
          </w:tcPr>
          <w:p w:rsidR="00202B34" w:rsidRPr="00AA0F99" w:rsidRDefault="00202B34" w:rsidP="0051220A">
            <w:pPr>
              <w:spacing w:after="0" w:line="240" w:lineRule="auto"/>
              <w:ind w:left="-142"/>
              <w:rPr>
                <w:rFonts w:ascii="Times New Roman" w:hAnsi="Times New Roman" w:cs="Times New Roman"/>
                <w:iCs/>
                <w:sz w:val="24"/>
                <w:szCs w:val="24"/>
              </w:rPr>
            </w:pPr>
            <w:r w:rsidRPr="00AA0F99">
              <w:rPr>
                <w:rFonts w:ascii="Times New Roman" w:hAnsi="Times New Roman" w:cs="Times New Roman"/>
                <w:iCs/>
                <w:sz w:val="24"/>
                <w:szCs w:val="24"/>
              </w:rPr>
              <w:t>Педагогические работники</w:t>
            </w:r>
          </w:p>
        </w:tc>
        <w:tc>
          <w:tcPr>
            <w:tcW w:w="2268" w:type="dxa"/>
            <w:gridSpan w:val="3"/>
          </w:tcPr>
          <w:p w:rsidR="00202B34" w:rsidRPr="00AA0F99" w:rsidRDefault="00202B34" w:rsidP="0051220A">
            <w:pPr>
              <w:spacing w:after="0" w:line="240" w:lineRule="auto"/>
              <w:ind w:left="-142"/>
              <w:rPr>
                <w:rFonts w:ascii="Times New Roman" w:hAnsi="Times New Roman" w:cs="Times New Roman"/>
                <w:iCs/>
                <w:sz w:val="24"/>
                <w:szCs w:val="24"/>
              </w:rPr>
            </w:pPr>
            <w:r w:rsidRPr="00AA0F99">
              <w:rPr>
                <w:rFonts w:ascii="Times New Roman" w:hAnsi="Times New Roman" w:cs="Times New Roman"/>
                <w:iCs/>
                <w:sz w:val="24"/>
                <w:szCs w:val="24"/>
              </w:rPr>
              <w:t>Руководители</w:t>
            </w:r>
          </w:p>
        </w:tc>
        <w:tc>
          <w:tcPr>
            <w:tcW w:w="851" w:type="dxa"/>
            <w:vMerge/>
          </w:tcPr>
          <w:p w:rsidR="00202B34" w:rsidRPr="00AA0F99" w:rsidRDefault="00202B34" w:rsidP="0051220A">
            <w:pPr>
              <w:spacing w:after="0" w:line="240" w:lineRule="auto"/>
              <w:ind w:left="-142"/>
              <w:rPr>
                <w:rFonts w:ascii="Times New Roman" w:hAnsi="Times New Roman" w:cs="Times New Roman"/>
                <w:iCs/>
                <w:sz w:val="24"/>
                <w:szCs w:val="24"/>
              </w:rPr>
            </w:pPr>
          </w:p>
        </w:tc>
      </w:tr>
      <w:tr w:rsidR="00202B34" w:rsidRPr="00AA0F99" w:rsidTr="0010697F">
        <w:trPr>
          <w:trHeight w:val="667"/>
        </w:trPr>
        <w:tc>
          <w:tcPr>
            <w:tcW w:w="1135" w:type="dxa"/>
            <w:vMerge/>
          </w:tcPr>
          <w:p w:rsidR="00202B34" w:rsidRPr="00AA0F99" w:rsidRDefault="00202B34" w:rsidP="0051220A">
            <w:pPr>
              <w:spacing w:after="0" w:line="240" w:lineRule="auto"/>
              <w:ind w:left="-142"/>
              <w:jc w:val="center"/>
              <w:rPr>
                <w:rFonts w:ascii="Times New Roman" w:hAnsi="Times New Roman" w:cs="Times New Roman"/>
                <w:iCs/>
                <w:sz w:val="24"/>
                <w:szCs w:val="24"/>
              </w:rPr>
            </w:pPr>
          </w:p>
        </w:tc>
        <w:tc>
          <w:tcPr>
            <w:tcW w:w="3260" w:type="dxa"/>
            <w:vMerge/>
            <w:shd w:val="clear" w:color="auto" w:fill="auto"/>
          </w:tcPr>
          <w:p w:rsidR="00202B34" w:rsidRPr="00AA0F99" w:rsidRDefault="00202B34" w:rsidP="0051220A">
            <w:pPr>
              <w:spacing w:after="0" w:line="240" w:lineRule="auto"/>
              <w:ind w:left="-142"/>
              <w:rPr>
                <w:rFonts w:ascii="Times New Roman" w:hAnsi="Times New Roman" w:cs="Times New Roman"/>
                <w:iCs/>
                <w:sz w:val="24"/>
                <w:szCs w:val="24"/>
              </w:rPr>
            </w:pPr>
          </w:p>
        </w:tc>
        <w:tc>
          <w:tcPr>
            <w:tcW w:w="851" w:type="dxa"/>
          </w:tcPr>
          <w:p w:rsidR="00202B34" w:rsidRPr="00AA0F99" w:rsidRDefault="00202B34" w:rsidP="0051220A">
            <w:pPr>
              <w:spacing w:after="0" w:line="240" w:lineRule="auto"/>
              <w:ind w:left="-142"/>
              <w:rPr>
                <w:rFonts w:ascii="Times New Roman" w:hAnsi="Times New Roman" w:cs="Times New Roman"/>
                <w:iCs/>
                <w:sz w:val="24"/>
                <w:szCs w:val="24"/>
              </w:rPr>
            </w:pPr>
            <w:r w:rsidRPr="00AA0F99">
              <w:rPr>
                <w:rFonts w:ascii="Times New Roman" w:hAnsi="Times New Roman" w:cs="Times New Roman"/>
                <w:iCs/>
                <w:sz w:val="24"/>
                <w:szCs w:val="24"/>
              </w:rPr>
              <w:t>ОО</w:t>
            </w:r>
          </w:p>
        </w:tc>
        <w:tc>
          <w:tcPr>
            <w:tcW w:w="861" w:type="dxa"/>
          </w:tcPr>
          <w:p w:rsidR="00202B34" w:rsidRPr="00AA0F99" w:rsidRDefault="00202B34" w:rsidP="0051220A">
            <w:pPr>
              <w:spacing w:after="0" w:line="240" w:lineRule="auto"/>
              <w:ind w:left="-142"/>
              <w:rPr>
                <w:rFonts w:ascii="Times New Roman" w:hAnsi="Times New Roman" w:cs="Times New Roman"/>
                <w:iCs/>
                <w:sz w:val="24"/>
                <w:szCs w:val="24"/>
              </w:rPr>
            </w:pPr>
            <w:r w:rsidRPr="00AA0F99">
              <w:rPr>
                <w:rFonts w:ascii="Times New Roman" w:hAnsi="Times New Roman" w:cs="Times New Roman"/>
                <w:iCs/>
                <w:sz w:val="24"/>
                <w:szCs w:val="24"/>
              </w:rPr>
              <w:t>ДОО</w:t>
            </w:r>
          </w:p>
        </w:tc>
        <w:tc>
          <w:tcPr>
            <w:tcW w:w="698" w:type="dxa"/>
          </w:tcPr>
          <w:p w:rsidR="00202B34" w:rsidRPr="00AA0F99" w:rsidRDefault="00202B34" w:rsidP="0051220A">
            <w:pPr>
              <w:spacing w:after="0" w:line="240" w:lineRule="auto"/>
              <w:ind w:left="-142"/>
              <w:rPr>
                <w:rFonts w:ascii="Times New Roman" w:hAnsi="Times New Roman" w:cs="Times New Roman"/>
                <w:iCs/>
                <w:sz w:val="24"/>
                <w:szCs w:val="24"/>
              </w:rPr>
            </w:pPr>
            <w:r w:rsidRPr="00AA0F99">
              <w:rPr>
                <w:rFonts w:ascii="Times New Roman" w:hAnsi="Times New Roman" w:cs="Times New Roman"/>
                <w:iCs/>
                <w:sz w:val="24"/>
                <w:szCs w:val="24"/>
              </w:rPr>
              <w:t>ОДО</w:t>
            </w:r>
          </w:p>
        </w:tc>
        <w:tc>
          <w:tcPr>
            <w:tcW w:w="851" w:type="dxa"/>
          </w:tcPr>
          <w:p w:rsidR="00202B34" w:rsidRPr="00AA0F99" w:rsidRDefault="00202B34" w:rsidP="0051220A">
            <w:pPr>
              <w:spacing w:after="0" w:line="240" w:lineRule="auto"/>
              <w:ind w:left="-142"/>
              <w:rPr>
                <w:rFonts w:ascii="Times New Roman" w:hAnsi="Times New Roman" w:cs="Times New Roman"/>
                <w:iCs/>
                <w:sz w:val="24"/>
                <w:szCs w:val="24"/>
              </w:rPr>
            </w:pPr>
            <w:r w:rsidRPr="00AA0F99">
              <w:rPr>
                <w:rFonts w:ascii="Times New Roman" w:hAnsi="Times New Roman" w:cs="Times New Roman"/>
                <w:iCs/>
                <w:sz w:val="24"/>
                <w:szCs w:val="24"/>
              </w:rPr>
              <w:t>ОО</w:t>
            </w:r>
          </w:p>
        </w:tc>
        <w:tc>
          <w:tcPr>
            <w:tcW w:w="708" w:type="dxa"/>
          </w:tcPr>
          <w:p w:rsidR="00202B34" w:rsidRPr="00AA0F99" w:rsidRDefault="00202B34" w:rsidP="0051220A">
            <w:pPr>
              <w:spacing w:after="0" w:line="240" w:lineRule="auto"/>
              <w:ind w:left="-142"/>
              <w:rPr>
                <w:rFonts w:ascii="Times New Roman" w:hAnsi="Times New Roman" w:cs="Times New Roman"/>
                <w:iCs/>
                <w:sz w:val="24"/>
                <w:szCs w:val="24"/>
              </w:rPr>
            </w:pPr>
            <w:r w:rsidRPr="00AA0F99">
              <w:rPr>
                <w:rFonts w:ascii="Times New Roman" w:hAnsi="Times New Roman" w:cs="Times New Roman"/>
                <w:iCs/>
                <w:sz w:val="24"/>
                <w:szCs w:val="24"/>
              </w:rPr>
              <w:t>ДОО</w:t>
            </w:r>
          </w:p>
        </w:tc>
        <w:tc>
          <w:tcPr>
            <w:tcW w:w="709" w:type="dxa"/>
          </w:tcPr>
          <w:p w:rsidR="00202B34" w:rsidRPr="00AA0F99" w:rsidRDefault="00202B34" w:rsidP="0051220A">
            <w:pPr>
              <w:spacing w:after="0" w:line="240" w:lineRule="auto"/>
              <w:ind w:left="-142"/>
              <w:rPr>
                <w:rFonts w:ascii="Times New Roman" w:hAnsi="Times New Roman" w:cs="Times New Roman"/>
                <w:iCs/>
                <w:sz w:val="24"/>
                <w:szCs w:val="24"/>
              </w:rPr>
            </w:pPr>
            <w:r w:rsidRPr="00AA0F99">
              <w:rPr>
                <w:rFonts w:ascii="Times New Roman" w:hAnsi="Times New Roman" w:cs="Times New Roman"/>
                <w:iCs/>
                <w:sz w:val="24"/>
                <w:szCs w:val="24"/>
              </w:rPr>
              <w:t>ОДО</w:t>
            </w:r>
          </w:p>
        </w:tc>
        <w:tc>
          <w:tcPr>
            <w:tcW w:w="851" w:type="dxa"/>
            <w:vMerge/>
          </w:tcPr>
          <w:p w:rsidR="00202B34" w:rsidRPr="00AA0F99" w:rsidRDefault="00202B34" w:rsidP="0051220A">
            <w:pPr>
              <w:spacing w:after="0" w:line="240" w:lineRule="auto"/>
              <w:ind w:left="-142"/>
              <w:rPr>
                <w:rFonts w:ascii="Times New Roman" w:hAnsi="Times New Roman" w:cs="Times New Roman"/>
                <w:iCs/>
                <w:sz w:val="24"/>
                <w:szCs w:val="24"/>
              </w:rPr>
            </w:pPr>
          </w:p>
        </w:tc>
      </w:tr>
      <w:tr w:rsidR="00202B34" w:rsidRPr="00AA0F99" w:rsidTr="0010697F">
        <w:tc>
          <w:tcPr>
            <w:tcW w:w="1135" w:type="dxa"/>
          </w:tcPr>
          <w:p w:rsidR="00202B34" w:rsidRPr="00AA0F99" w:rsidRDefault="00202B34" w:rsidP="0051220A">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51220A">
            <w:pPr>
              <w:spacing w:after="0" w:line="240" w:lineRule="auto"/>
              <w:ind w:left="-142"/>
              <w:jc w:val="center"/>
              <w:rPr>
                <w:rFonts w:ascii="Times New Roman" w:hAnsi="Times New Roman" w:cs="Times New Roman"/>
                <w:iCs/>
                <w:sz w:val="24"/>
                <w:szCs w:val="24"/>
              </w:rPr>
            </w:pPr>
            <w:r w:rsidRPr="00AA0F99">
              <w:rPr>
                <w:rFonts w:ascii="Times New Roman" w:hAnsi="Times New Roman" w:cs="Times New Roman"/>
                <w:iCs/>
                <w:sz w:val="24"/>
                <w:szCs w:val="24"/>
              </w:rPr>
              <w:t>ФГОС основного общего образования</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173</w:t>
            </w:r>
          </w:p>
        </w:tc>
        <w:tc>
          <w:tcPr>
            <w:tcW w:w="86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69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17</w:t>
            </w:r>
          </w:p>
        </w:tc>
        <w:tc>
          <w:tcPr>
            <w:tcW w:w="70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color w:val="000000"/>
                <w:sz w:val="24"/>
                <w:szCs w:val="24"/>
              </w:rPr>
            </w:pPr>
          </w:p>
        </w:tc>
        <w:tc>
          <w:tcPr>
            <w:tcW w:w="709"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r>
      <w:tr w:rsidR="00202B34" w:rsidRPr="00AA0F99" w:rsidTr="0010697F">
        <w:tc>
          <w:tcPr>
            <w:tcW w:w="1135" w:type="dxa"/>
          </w:tcPr>
          <w:p w:rsidR="00202B34" w:rsidRPr="00AA0F99" w:rsidRDefault="00202B34" w:rsidP="0051220A">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51220A">
            <w:pPr>
              <w:spacing w:after="0" w:line="240" w:lineRule="auto"/>
              <w:ind w:left="-142"/>
              <w:jc w:val="center"/>
              <w:rPr>
                <w:rFonts w:ascii="Times New Roman" w:hAnsi="Times New Roman" w:cs="Times New Roman"/>
                <w:iCs/>
                <w:sz w:val="24"/>
                <w:szCs w:val="24"/>
              </w:rPr>
            </w:pPr>
            <w:r w:rsidRPr="00AA0F99">
              <w:rPr>
                <w:rFonts w:ascii="Times New Roman" w:hAnsi="Times New Roman" w:cs="Times New Roman"/>
                <w:iCs/>
                <w:sz w:val="24"/>
                <w:szCs w:val="24"/>
              </w:rPr>
              <w:t>ФГОС дошкольного образования</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86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301</w:t>
            </w:r>
          </w:p>
        </w:tc>
        <w:tc>
          <w:tcPr>
            <w:tcW w:w="69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70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34</w:t>
            </w:r>
          </w:p>
        </w:tc>
        <w:tc>
          <w:tcPr>
            <w:tcW w:w="709"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335</w:t>
            </w:r>
          </w:p>
        </w:tc>
      </w:tr>
      <w:tr w:rsidR="00202B34" w:rsidRPr="00AA0F99" w:rsidTr="0010697F">
        <w:tc>
          <w:tcPr>
            <w:tcW w:w="1135" w:type="dxa"/>
          </w:tcPr>
          <w:p w:rsidR="00202B34" w:rsidRPr="00AA0F99" w:rsidRDefault="00202B34" w:rsidP="0051220A">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51220A">
            <w:pPr>
              <w:spacing w:after="0" w:line="240" w:lineRule="auto"/>
              <w:ind w:left="-142"/>
              <w:jc w:val="center"/>
              <w:rPr>
                <w:rFonts w:ascii="Times New Roman" w:hAnsi="Times New Roman" w:cs="Times New Roman"/>
                <w:iCs/>
                <w:sz w:val="24"/>
                <w:szCs w:val="24"/>
              </w:rPr>
            </w:pPr>
            <w:r w:rsidRPr="00AA0F99">
              <w:rPr>
                <w:rFonts w:ascii="Times New Roman" w:hAnsi="Times New Roman" w:cs="Times New Roman"/>
                <w:iCs/>
                <w:sz w:val="24"/>
                <w:szCs w:val="24"/>
              </w:rPr>
              <w:t>ФГОС начального общего образования</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188</w:t>
            </w:r>
          </w:p>
        </w:tc>
        <w:tc>
          <w:tcPr>
            <w:tcW w:w="86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69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24</w:t>
            </w:r>
          </w:p>
        </w:tc>
        <w:tc>
          <w:tcPr>
            <w:tcW w:w="70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709"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r>
      <w:tr w:rsidR="00202B34" w:rsidRPr="00AA0F99" w:rsidTr="0010697F">
        <w:tc>
          <w:tcPr>
            <w:tcW w:w="1135" w:type="dxa"/>
          </w:tcPr>
          <w:p w:rsidR="00202B34" w:rsidRPr="00AA0F99" w:rsidRDefault="00202B34" w:rsidP="0051220A">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51220A">
            <w:pPr>
              <w:spacing w:after="0" w:line="240" w:lineRule="auto"/>
              <w:ind w:left="-142"/>
              <w:jc w:val="center"/>
              <w:rPr>
                <w:rFonts w:ascii="Times New Roman" w:hAnsi="Times New Roman" w:cs="Times New Roman"/>
                <w:iCs/>
                <w:sz w:val="24"/>
                <w:szCs w:val="24"/>
              </w:rPr>
            </w:pPr>
            <w:r w:rsidRPr="00AA0F99">
              <w:rPr>
                <w:rFonts w:ascii="Times New Roman" w:hAnsi="Times New Roman" w:cs="Times New Roman"/>
                <w:sz w:val="24"/>
                <w:szCs w:val="24"/>
              </w:rPr>
              <w:t>ФГОС НОО обучающихся с ОВЗ</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262</w:t>
            </w:r>
          </w:p>
        </w:tc>
        <w:tc>
          <w:tcPr>
            <w:tcW w:w="86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34</w:t>
            </w:r>
          </w:p>
        </w:tc>
        <w:tc>
          <w:tcPr>
            <w:tcW w:w="69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54</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60</w:t>
            </w:r>
          </w:p>
        </w:tc>
        <w:tc>
          <w:tcPr>
            <w:tcW w:w="70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13</w:t>
            </w:r>
          </w:p>
        </w:tc>
        <w:tc>
          <w:tcPr>
            <w:tcW w:w="709"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437</w:t>
            </w:r>
          </w:p>
        </w:tc>
      </w:tr>
      <w:tr w:rsidR="00202B34" w:rsidRPr="00AA0F99" w:rsidTr="0010697F">
        <w:tc>
          <w:tcPr>
            <w:tcW w:w="1135" w:type="dxa"/>
          </w:tcPr>
          <w:p w:rsidR="00202B34" w:rsidRPr="00AA0F99" w:rsidRDefault="00202B34" w:rsidP="0051220A">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51220A">
            <w:pPr>
              <w:spacing w:after="0" w:line="240" w:lineRule="auto"/>
              <w:ind w:left="-142"/>
              <w:jc w:val="center"/>
              <w:rPr>
                <w:rFonts w:ascii="Times New Roman" w:hAnsi="Times New Roman" w:cs="Times New Roman"/>
                <w:iCs/>
                <w:sz w:val="24"/>
                <w:szCs w:val="24"/>
              </w:rPr>
            </w:pPr>
            <w:r w:rsidRPr="00AA0F99">
              <w:rPr>
                <w:rFonts w:ascii="Times New Roman" w:hAnsi="Times New Roman" w:cs="Times New Roman"/>
                <w:iCs/>
                <w:sz w:val="24"/>
                <w:szCs w:val="24"/>
              </w:rPr>
              <w:t>Подготовка и проведение ЕГЭ и ОГЭ</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217</w:t>
            </w:r>
          </w:p>
        </w:tc>
        <w:tc>
          <w:tcPr>
            <w:tcW w:w="86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69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12</w:t>
            </w:r>
          </w:p>
        </w:tc>
        <w:tc>
          <w:tcPr>
            <w:tcW w:w="70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709"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r>
      <w:tr w:rsidR="00202B34" w:rsidRPr="00AA0F99" w:rsidTr="0010697F">
        <w:tc>
          <w:tcPr>
            <w:tcW w:w="1135" w:type="dxa"/>
          </w:tcPr>
          <w:p w:rsidR="00202B34" w:rsidRPr="00AA0F99" w:rsidRDefault="00202B34" w:rsidP="0051220A">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51220A">
            <w:pPr>
              <w:spacing w:after="0" w:line="240" w:lineRule="auto"/>
              <w:ind w:left="-142"/>
              <w:jc w:val="center"/>
              <w:rPr>
                <w:rFonts w:ascii="Times New Roman" w:hAnsi="Times New Roman" w:cs="Times New Roman"/>
                <w:iCs/>
                <w:sz w:val="24"/>
                <w:szCs w:val="24"/>
              </w:rPr>
            </w:pPr>
            <w:r w:rsidRPr="00AA0F99">
              <w:rPr>
                <w:rFonts w:ascii="Times New Roman" w:hAnsi="Times New Roman" w:cs="Times New Roman"/>
                <w:iCs/>
                <w:sz w:val="24"/>
                <w:szCs w:val="24"/>
              </w:rPr>
              <w:t>Современные образовательные технологии</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38</w:t>
            </w:r>
          </w:p>
        </w:tc>
        <w:tc>
          <w:tcPr>
            <w:tcW w:w="86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69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5</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4</w:t>
            </w:r>
          </w:p>
        </w:tc>
        <w:tc>
          <w:tcPr>
            <w:tcW w:w="70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709"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r>
      <w:tr w:rsidR="00202B34" w:rsidRPr="00AA0F99" w:rsidTr="0010697F">
        <w:tc>
          <w:tcPr>
            <w:tcW w:w="1135" w:type="dxa"/>
          </w:tcPr>
          <w:p w:rsidR="00202B34" w:rsidRPr="00AA0F99" w:rsidRDefault="00202B34" w:rsidP="0051220A">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51220A">
            <w:pPr>
              <w:spacing w:after="0" w:line="240" w:lineRule="auto"/>
              <w:ind w:left="-142"/>
              <w:jc w:val="center"/>
              <w:rPr>
                <w:rFonts w:ascii="Times New Roman" w:hAnsi="Times New Roman" w:cs="Times New Roman"/>
                <w:iCs/>
                <w:sz w:val="24"/>
                <w:szCs w:val="24"/>
              </w:rPr>
            </w:pPr>
            <w:r w:rsidRPr="00AA0F99">
              <w:rPr>
                <w:rFonts w:ascii="Times New Roman" w:hAnsi="Times New Roman" w:cs="Times New Roman"/>
                <w:iCs/>
                <w:sz w:val="24"/>
                <w:szCs w:val="24"/>
              </w:rPr>
              <w:t>Психолого-педагогическое сопровождение образовательного процесса</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86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69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70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709"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r>
      <w:tr w:rsidR="00202B34" w:rsidRPr="00AA0F99" w:rsidTr="0010697F">
        <w:tc>
          <w:tcPr>
            <w:tcW w:w="1135" w:type="dxa"/>
          </w:tcPr>
          <w:p w:rsidR="00202B34" w:rsidRPr="00AA0F99" w:rsidRDefault="00202B34" w:rsidP="0051220A">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51220A">
            <w:pPr>
              <w:spacing w:after="0" w:line="240" w:lineRule="auto"/>
              <w:ind w:left="-142"/>
              <w:jc w:val="center"/>
              <w:rPr>
                <w:rFonts w:ascii="Times New Roman" w:eastAsia="Times New Roman" w:hAnsi="Times New Roman" w:cs="Times New Roman"/>
                <w:i/>
                <w:sz w:val="24"/>
                <w:szCs w:val="24"/>
              </w:rPr>
            </w:pPr>
            <w:r w:rsidRPr="00AA0F99">
              <w:rPr>
                <w:rFonts w:ascii="Times New Roman" w:eastAsia="Times New Roman" w:hAnsi="Times New Roman" w:cs="Times New Roman"/>
                <w:sz w:val="24"/>
                <w:szCs w:val="24"/>
              </w:rPr>
              <w:t>Предметная подготовка</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606</w:t>
            </w:r>
          </w:p>
        </w:tc>
        <w:tc>
          <w:tcPr>
            <w:tcW w:w="86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69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8</w:t>
            </w:r>
          </w:p>
        </w:tc>
        <w:tc>
          <w:tcPr>
            <w:tcW w:w="70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709"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r>
      <w:tr w:rsidR="00202B34" w:rsidRPr="00AA0F99" w:rsidTr="0010697F">
        <w:tc>
          <w:tcPr>
            <w:tcW w:w="1135" w:type="dxa"/>
          </w:tcPr>
          <w:p w:rsidR="00202B34" w:rsidRPr="00AA0F99" w:rsidRDefault="00202B34" w:rsidP="0051220A">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51220A">
            <w:pPr>
              <w:spacing w:after="0" w:line="240" w:lineRule="auto"/>
              <w:ind w:left="-142"/>
              <w:jc w:val="center"/>
              <w:rPr>
                <w:rFonts w:ascii="Times New Roman" w:hAnsi="Times New Roman" w:cs="Times New Roman"/>
                <w:iCs/>
                <w:sz w:val="24"/>
                <w:szCs w:val="24"/>
              </w:rPr>
            </w:pPr>
            <w:r w:rsidRPr="00AA0F99">
              <w:rPr>
                <w:rFonts w:ascii="Times New Roman" w:hAnsi="Times New Roman" w:cs="Times New Roman"/>
                <w:sz w:val="24"/>
                <w:szCs w:val="24"/>
              </w:rPr>
              <w:t>Информационные и коммуникационные технологии  как средство реализации требований ФГОС</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68</w:t>
            </w:r>
          </w:p>
        </w:tc>
        <w:tc>
          <w:tcPr>
            <w:tcW w:w="86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69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21</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4</w:t>
            </w:r>
          </w:p>
        </w:tc>
        <w:tc>
          <w:tcPr>
            <w:tcW w:w="70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709"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r>
      <w:tr w:rsidR="00202B34" w:rsidRPr="00AA0F99" w:rsidTr="0010697F">
        <w:tc>
          <w:tcPr>
            <w:tcW w:w="1135" w:type="dxa"/>
          </w:tcPr>
          <w:p w:rsidR="00202B34" w:rsidRPr="00AA0F99" w:rsidRDefault="00202B34" w:rsidP="0051220A">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51220A">
            <w:pPr>
              <w:spacing w:after="0" w:line="240" w:lineRule="auto"/>
              <w:ind w:left="-142"/>
              <w:jc w:val="center"/>
              <w:rPr>
                <w:rFonts w:ascii="Times New Roman" w:hAnsi="Times New Roman" w:cs="Times New Roman"/>
                <w:iCs/>
                <w:sz w:val="24"/>
                <w:szCs w:val="24"/>
              </w:rPr>
            </w:pPr>
            <w:r w:rsidRPr="00AA0F99">
              <w:rPr>
                <w:rFonts w:ascii="Times New Roman" w:hAnsi="Times New Roman" w:cs="Times New Roman"/>
                <w:iCs/>
                <w:sz w:val="24"/>
                <w:szCs w:val="24"/>
              </w:rPr>
              <w:t>Управление образовательной организацией в условиях модернизации образования</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86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69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27</w:t>
            </w:r>
          </w:p>
        </w:tc>
        <w:tc>
          <w:tcPr>
            <w:tcW w:w="70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709"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6</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r>
      <w:tr w:rsidR="00202B34" w:rsidRPr="00AA0F99" w:rsidTr="0010697F">
        <w:tc>
          <w:tcPr>
            <w:tcW w:w="1135" w:type="dxa"/>
          </w:tcPr>
          <w:p w:rsidR="00202B34" w:rsidRPr="00AA0F99" w:rsidRDefault="00202B34" w:rsidP="0051220A">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51220A">
            <w:pPr>
              <w:spacing w:after="0" w:line="240" w:lineRule="auto"/>
              <w:ind w:left="-142"/>
              <w:jc w:val="center"/>
              <w:rPr>
                <w:rFonts w:ascii="Times New Roman" w:hAnsi="Times New Roman" w:cs="Times New Roman"/>
                <w:iCs/>
                <w:sz w:val="24"/>
                <w:szCs w:val="24"/>
              </w:rPr>
            </w:pP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86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69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70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709"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r>
      <w:tr w:rsidR="00202B34" w:rsidRPr="00AA0F99" w:rsidTr="0010697F">
        <w:tc>
          <w:tcPr>
            <w:tcW w:w="1135" w:type="dxa"/>
          </w:tcPr>
          <w:p w:rsidR="00202B34" w:rsidRPr="00AA0F99" w:rsidRDefault="00202B34" w:rsidP="0051220A">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51220A">
            <w:pPr>
              <w:spacing w:after="0" w:line="240" w:lineRule="auto"/>
              <w:ind w:left="-142"/>
              <w:jc w:val="center"/>
              <w:rPr>
                <w:rFonts w:ascii="Times New Roman" w:hAnsi="Times New Roman" w:cs="Times New Roman"/>
                <w:iCs/>
                <w:sz w:val="24"/>
                <w:szCs w:val="24"/>
              </w:rPr>
            </w:pPr>
            <w:r w:rsidRPr="00AA0F99">
              <w:rPr>
                <w:rFonts w:ascii="Times New Roman" w:hAnsi="Times New Roman" w:cs="Times New Roman"/>
                <w:iCs/>
                <w:sz w:val="24"/>
                <w:szCs w:val="24"/>
              </w:rPr>
              <w:t>Развитие профессиональной компетентности экспертов по вопросам лицензирования, аттестации и аккредитации</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282</w:t>
            </w:r>
          </w:p>
        </w:tc>
        <w:tc>
          <w:tcPr>
            <w:tcW w:w="86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30</w:t>
            </w:r>
          </w:p>
        </w:tc>
        <w:tc>
          <w:tcPr>
            <w:tcW w:w="69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4</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72</w:t>
            </w:r>
          </w:p>
        </w:tc>
        <w:tc>
          <w:tcPr>
            <w:tcW w:w="70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709"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2</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r>
      <w:tr w:rsidR="00202B34" w:rsidRPr="00AA0F99" w:rsidTr="0010697F">
        <w:tc>
          <w:tcPr>
            <w:tcW w:w="1135" w:type="dxa"/>
          </w:tcPr>
          <w:p w:rsidR="00202B34" w:rsidRPr="00AA0F99" w:rsidRDefault="00202B34" w:rsidP="0051220A">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51220A">
            <w:pPr>
              <w:spacing w:after="0" w:line="240" w:lineRule="auto"/>
              <w:ind w:left="-142"/>
              <w:jc w:val="center"/>
              <w:rPr>
                <w:rFonts w:ascii="Times New Roman" w:hAnsi="Times New Roman" w:cs="Times New Roman"/>
                <w:iCs/>
                <w:sz w:val="24"/>
                <w:szCs w:val="24"/>
              </w:rPr>
            </w:pPr>
            <w:r w:rsidRPr="00AA0F99">
              <w:rPr>
                <w:rFonts w:ascii="Times New Roman" w:hAnsi="Times New Roman" w:cs="Times New Roman"/>
                <w:iCs/>
                <w:sz w:val="24"/>
                <w:szCs w:val="24"/>
              </w:rPr>
              <w:t>Развитие профессионального потенциала специалистов дополнительного образования</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86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69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62</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70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709"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r>
      <w:tr w:rsidR="00202B34" w:rsidRPr="00AA0F99" w:rsidTr="0010697F">
        <w:tc>
          <w:tcPr>
            <w:tcW w:w="1135" w:type="dxa"/>
          </w:tcPr>
          <w:p w:rsidR="00202B34" w:rsidRPr="00AA0F99" w:rsidRDefault="00202B34" w:rsidP="0051220A">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51220A">
            <w:pPr>
              <w:spacing w:after="0" w:line="240" w:lineRule="auto"/>
              <w:ind w:left="-142"/>
              <w:jc w:val="center"/>
              <w:rPr>
                <w:rFonts w:ascii="Times New Roman" w:hAnsi="Times New Roman" w:cs="Times New Roman"/>
                <w:iCs/>
                <w:sz w:val="24"/>
                <w:szCs w:val="24"/>
              </w:rPr>
            </w:pPr>
            <w:r w:rsidRPr="00AA0F99">
              <w:rPr>
                <w:rFonts w:ascii="Times New Roman" w:hAnsi="Times New Roman" w:cs="Times New Roman"/>
                <w:iCs/>
                <w:sz w:val="24"/>
                <w:szCs w:val="24"/>
              </w:rPr>
              <w:t>Создание и функционирование автономной образовательной организации</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w:t>
            </w:r>
          </w:p>
        </w:tc>
        <w:tc>
          <w:tcPr>
            <w:tcW w:w="86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w:t>
            </w:r>
          </w:p>
        </w:tc>
        <w:tc>
          <w:tcPr>
            <w:tcW w:w="69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w:t>
            </w:r>
          </w:p>
        </w:tc>
        <w:tc>
          <w:tcPr>
            <w:tcW w:w="70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w:t>
            </w:r>
          </w:p>
        </w:tc>
        <w:tc>
          <w:tcPr>
            <w:tcW w:w="709"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w:t>
            </w:r>
          </w:p>
        </w:tc>
      </w:tr>
      <w:tr w:rsidR="00202B34" w:rsidRPr="00AA0F99" w:rsidTr="0010697F">
        <w:tc>
          <w:tcPr>
            <w:tcW w:w="1135" w:type="dxa"/>
          </w:tcPr>
          <w:p w:rsidR="00202B34" w:rsidRPr="00AA0F99" w:rsidRDefault="00202B34" w:rsidP="0051220A">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51220A">
            <w:pPr>
              <w:spacing w:after="0" w:line="240" w:lineRule="auto"/>
              <w:ind w:left="-142"/>
              <w:jc w:val="center"/>
              <w:rPr>
                <w:rFonts w:ascii="Times New Roman" w:hAnsi="Times New Roman" w:cs="Times New Roman"/>
                <w:iCs/>
                <w:sz w:val="24"/>
                <w:szCs w:val="24"/>
              </w:rPr>
            </w:pPr>
            <w:r w:rsidRPr="00AA0F99">
              <w:rPr>
                <w:rFonts w:ascii="Times New Roman" w:hAnsi="Times New Roman" w:cs="Times New Roman"/>
                <w:iCs/>
                <w:sz w:val="24"/>
                <w:szCs w:val="24"/>
              </w:rPr>
              <w:t>Организация и профилактика экстремизма в подростковой и молодежной среде</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w:t>
            </w:r>
          </w:p>
        </w:tc>
        <w:tc>
          <w:tcPr>
            <w:tcW w:w="86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w:t>
            </w:r>
          </w:p>
        </w:tc>
        <w:tc>
          <w:tcPr>
            <w:tcW w:w="69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w:t>
            </w:r>
          </w:p>
        </w:tc>
        <w:tc>
          <w:tcPr>
            <w:tcW w:w="70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w:t>
            </w:r>
          </w:p>
        </w:tc>
        <w:tc>
          <w:tcPr>
            <w:tcW w:w="709"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w:t>
            </w:r>
          </w:p>
        </w:tc>
      </w:tr>
      <w:tr w:rsidR="00202B34" w:rsidRPr="00AA0F99" w:rsidTr="0010697F">
        <w:tc>
          <w:tcPr>
            <w:tcW w:w="1135" w:type="dxa"/>
          </w:tcPr>
          <w:p w:rsidR="00202B34" w:rsidRPr="00AA0F99" w:rsidRDefault="00202B34" w:rsidP="0051220A">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51220A">
            <w:pPr>
              <w:spacing w:after="0" w:line="240" w:lineRule="auto"/>
              <w:ind w:left="-142"/>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Охрана труда</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43</w:t>
            </w:r>
          </w:p>
        </w:tc>
        <w:tc>
          <w:tcPr>
            <w:tcW w:w="86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22</w:t>
            </w:r>
          </w:p>
        </w:tc>
        <w:tc>
          <w:tcPr>
            <w:tcW w:w="69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26</w:t>
            </w:r>
          </w:p>
        </w:tc>
        <w:tc>
          <w:tcPr>
            <w:tcW w:w="70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35</w:t>
            </w:r>
          </w:p>
        </w:tc>
        <w:tc>
          <w:tcPr>
            <w:tcW w:w="709"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7</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r>
      <w:tr w:rsidR="00202B34" w:rsidRPr="00AA0F99" w:rsidTr="0010697F">
        <w:tc>
          <w:tcPr>
            <w:tcW w:w="1135" w:type="dxa"/>
          </w:tcPr>
          <w:p w:rsidR="00202B34" w:rsidRPr="00AA0F99" w:rsidRDefault="00202B34" w:rsidP="0051220A">
            <w:pPr>
              <w:numPr>
                <w:ilvl w:val="0"/>
                <w:numId w:val="10"/>
              </w:numPr>
              <w:spacing w:after="0" w:line="240" w:lineRule="auto"/>
              <w:ind w:left="-142"/>
              <w:jc w:val="center"/>
              <w:rPr>
                <w:rFonts w:ascii="Times New Roman" w:hAnsi="Times New Roman" w:cs="Times New Roman"/>
                <w:iCs/>
                <w:sz w:val="24"/>
                <w:szCs w:val="24"/>
              </w:rPr>
            </w:pPr>
          </w:p>
        </w:tc>
        <w:tc>
          <w:tcPr>
            <w:tcW w:w="3260" w:type="dxa"/>
          </w:tcPr>
          <w:p w:rsidR="00202B34" w:rsidRPr="00AA0F99" w:rsidRDefault="00202B34" w:rsidP="0051220A">
            <w:pPr>
              <w:spacing w:after="0" w:line="240" w:lineRule="auto"/>
              <w:ind w:left="-142"/>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Работа с одаренными детьми</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86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69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13</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70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709"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3</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r>
      <w:tr w:rsidR="00202B34" w:rsidRPr="00AA0F99" w:rsidTr="0010697F">
        <w:tc>
          <w:tcPr>
            <w:tcW w:w="1135" w:type="dxa"/>
          </w:tcPr>
          <w:p w:rsidR="00202B34" w:rsidRPr="00AA0F99" w:rsidRDefault="00202B34" w:rsidP="0051220A">
            <w:pPr>
              <w:spacing w:after="0" w:line="240" w:lineRule="auto"/>
              <w:ind w:left="-142"/>
              <w:jc w:val="both"/>
              <w:rPr>
                <w:rFonts w:ascii="Times New Roman" w:hAnsi="Times New Roman" w:cs="Times New Roman"/>
                <w:iCs/>
                <w:sz w:val="24"/>
                <w:szCs w:val="24"/>
              </w:rPr>
            </w:pPr>
            <w:r w:rsidRPr="00AA0F99">
              <w:rPr>
                <w:rFonts w:ascii="Times New Roman" w:hAnsi="Times New Roman" w:cs="Times New Roman"/>
                <w:iCs/>
                <w:sz w:val="24"/>
                <w:szCs w:val="24"/>
              </w:rPr>
              <w:t xml:space="preserve">   18</w:t>
            </w:r>
          </w:p>
        </w:tc>
        <w:tc>
          <w:tcPr>
            <w:tcW w:w="3260" w:type="dxa"/>
          </w:tcPr>
          <w:p w:rsidR="00202B34" w:rsidRPr="00AA0F99" w:rsidRDefault="00202B34" w:rsidP="0051220A">
            <w:pPr>
              <w:spacing w:after="0" w:line="240" w:lineRule="auto"/>
              <w:ind w:left="-142"/>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Реализация ДПП (переподготовка) в объеме свыше 250 часов</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28</w:t>
            </w:r>
          </w:p>
        </w:tc>
        <w:tc>
          <w:tcPr>
            <w:tcW w:w="86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69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40</w:t>
            </w:r>
          </w:p>
        </w:tc>
        <w:tc>
          <w:tcPr>
            <w:tcW w:w="70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709"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r>
      <w:tr w:rsidR="00202B34" w:rsidRPr="00AA0F99" w:rsidTr="0010697F">
        <w:tc>
          <w:tcPr>
            <w:tcW w:w="1135" w:type="dxa"/>
          </w:tcPr>
          <w:p w:rsidR="00202B34" w:rsidRPr="00AA0F99" w:rsidRDefault="00202B34" w:rsidP="0051220A">
            <w:pPr>
              <w:spacing w:after="0" w:line="240" w:lineRule="auto"/>
              <w:ind w:left="-142"/>
              <w:rPr>
                <w:rFonts w:ascii="Times New Roman" w:hAnsi="Times New Roman" w:cs="Times New Roman"/>
                <w:iCs/>
                <w:sz w:val="24"/>
                <w:szCs w:val="24"/>
              </w:rPr>
            </w:pPr>
            <w:r w:rsidRPr="00AA0F99">
              <w:rPr>
                <w:rFonts w:ascii="Times New Roman" w:hAnsi="Times New Roman" w:cs="Times New Roman"/>
                <w:iCs/>
                <w:sz w:val="24"/>
                <w:szCs w:val="24"/>
              </w:rPr>
              <w:t xml:space="preserve">    19</w:t>
            </w:r>
          </w:p>
        </w:tc>
        <w:tc>
          <w:tcPr>
            <w:tcW w:w="3260" w:type="dxa"/>
          </w:tcPr>
          <w:p w:rsidR="00202B34" w:rsidRPr="00AA0F99" w:rsidRDefault="00202B34" w:rsidP="0051220A">
            <w:pPr>
              <w:spacing w:after="0" w:line="240" w:lineRule="auto"/>
              <w:ind w:left="-142"/>
              <w:jc w:val="center"/>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Образовательная робототехника</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1</w:t>
            </w:r>
          </w:p>
        </w:tc>
        <w:tc>
          <w:tcPr>
            <w:tcW w:w="86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69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1</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70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709"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r w:rsidRPr="00AA0F99">
              <w:rPr>
                <w:rFonts w:ascii="Times New Roman" w:eastAsia="Times New Roman" w:hAnsi="Times New Roman" w:cs="Times New Roman"/>
                <w:b/>
                <w:bCs/>
                <w:color w:val="000000"/>
                <w:sz w:val="24"/>
                <w:szCs w:val="24"/>
              </w:rPr>
              <w:t>1</w:t>
            </w: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r>
      <w:tr w:rsidR="00202B34" w:rsidRPr="00AA0F99" w:rsidTr="0010697F">
        <w:tc>
          <w:tcPr>
            <w:tcW w:w="1135" w:type="dxa"/>
          </w:tcPr>
          <w:p w:rsidR="00202B34" w:rsidRPr="00AA0F99" w:rsidRDefault="00202B34" w:rsidP="0051220A">
            <w:pPr>
              <w:spacing w:after="0" w:line="240" w:lineRule="auto"/>
              <w:ind w:left="-142"/>
              <w:rPr>
                <w:rFonts w:ascii="Times New Roman" w:hAnsi="Times New Roman" w:cs="Times New Roman"/>
                <w:b/>
                <w:iCs/>
                <w:sz w:val="24"/>
                <w:szCs w:val="24"/>
              </w:rPr>
            </w:pPr>
            <w:r w:rsidRPr="00AA0F99">
              <w:rPr>
                <w:rFonts w:ascii="Times New Roman" w:hAnsi="Times New Roman" w:cs="Times New Roman"/>
                <w:b/>
                <w:iCs/>
                <w:sz w:val="24"/>
                <w:szCs w:val="24"/>
              </w:rPr>
              <w:t>Итого:</w:t>
            </w:r>
          </w:p>
        </w:tc>
        <w:tc>
          <w:tcPr>
            <w:tcW w:w="3260" w:type="dxa"/>
          </w:tcPr>
          <w:p w:rsidR="00202B34" w:rsidRPr="00AA0F99" w:rsidRDefault="00202B34" w:rsidP="0051220A">
            <w:pPr>
              <w:spacing w:after="0" w:line="240" w:lineRule="auto"/>
              <w:ind w:left="-142"/>
              <w:jc w:val="center"/>
              <w:rPr>
                <w:rFonts w:ascii="Times New Roman" w:eastAsia="Times New Roman" w:hAnsi="Times New Roman" w:cs="Times New Roman"/>
                <w:b/>
                <w:sz w:val="24"/>
                <w:szCs w:val="24"/>
              </w:rPr>
            </w:pP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86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69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708"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709"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c>
          <w:tcPr>
            <w:tcW w:w="851" w:type="dxa"/>
            <w:vAlign w:val="center"/>
          </w:tcPr>
          <w:p w:rsidR="00202B34" w:rsidRPr="00AA0F99" w:rsidRDefault="00202B34" w:rsidP="0051220A">
            <w:pPr>
              <w:spacing w:after="0" w:line="240" w:lineRule="auto"/>
              <w:ind w:left="-142"/>
              <w:jc w:val="center"/>
              <w:rPr>
                <w:rFonts w:ascii="Times New Roman" w:eastAsia="Times New Roman" w:hAnsi="Times New Roman" w:cs="Times New Roman"/>
                <w:b/>
                <w:bCs/>
                <w:color w:val="000000"/>
                <w:sz w:val="24"/>
                <w:szCs w:val="24"/>
              </w:rPr>
            </w:pPr>
          </w:p>
        </w:tc>
      </w:tr>
    </w:tbl>
    <w:p w:rsidR="00202B34" w:rsidRPr="00AA0F99" w:rsidRDefault="00202B34" w:rsidP="0051220A">
      <w:pPr>
        <w:spacing w:after="0" w:line="240" w:lineRule="auto"/>
        <w:rPr>
          <w:rFonts w:ascii="Times New Roman" w:hAnsi="Times New Roman" w:cs="Times New Roman"/>
          <w:sz w:val="24"/>
          <w:szCs w:val="24"/>
        </w:rPr>
      </w:pPr>
    </w:p>
    <w:p w:rsidR="00202B34" w:rsidRPr="00AA0F99" w:rsidRDefault="00202B34" w:rsidP="0051220A">
      <w:pPr>
        <w:spacing w:after="0" w:line="240" w:lineRule="auto"/>
        <w:rPr>
          <w:rFonts w:ascii="Times New Roman" w:hAnsi="Times New Roman" w:cs="Times New Roman"/>
          <w:sz w:val="24"/>
          <w:szCs w:val="24"/>
        </w:rPr>
      </w:pPr>
    </w:p>
    <w:p w:rsidR="00202B34" w:rsidRPr="00AA0F99" w:rsidRDefault="00202B34" w:rsidP="0051220A">
      <w:pPr>
        <w:spacing w:after="0" w:line="240" w:lineRule="auto"/>
        <w:rPr>
          <w:rFonts w:ascii="Times New Roman" w:hAnsi="Times New Roman" w:cs="Times New Roman"/>
          <w:sz w:val="24"/>
          <w:szCs w:val="24"/>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2693"/>
        <w:gridCol w:w="3260"/>
        <w:gridCol w:w="3260"/>
      </w:tblGrid>
      <w:tr w:rsidR="00202B34" w:rsidRPr="00AA0F99" w:rsidTr="0010697F">
        <w:tc>
          <w:tcPr>
            <w:tcW w:w="1135" w:type="dxa"/>
            <w:tcBorders>
              <w:top w:val="single" w:sz="4" w:space="0" w:color="auto"/>
            </w:tcBorders>
          </w:tcPr>
          <w:p w:rsidR="00202B34" w:rsidRPr="00AA0F99" w:rsidRDefault="00202B34" w:rsidP="0051220A">
            <w:pPr>
              <w:spacing w:after="0" w:line="240" w:lineRule="auto"/>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Уровни</w:t>
            </w:r>
          </w:p>
        </w:tc>
        <w:tc>
          <w:tcPr>
            <w:tcW w:w="2693"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Республиканский</w:t>
            </w:r>
          </w:p>
        </w:tc>
        <w:tc>
          <w:tcPr>
            <w:tcW w:w="3260"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Региональный</w:t>
            </w:r>
          </w:p>
        </w:tc>
        <w:tc>
          <w:tcPr>
            <w:tcW w:w="3260"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Улусный</w:t>
            </w:r>
          </w:p>
        </w:tc>
      </w:tr>
      <w:tr w:rsidR="00202B34" w:rsidRPr="00AA0F99" w:rsidTr="0010697F">
        <w:tc>
          <w:tcPr>
            <w:tcW w:w="1135"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Охват</w:t>
            </w:r>
          </w:p>
        </w:tc>
        <w:tc>
          <w:tcPr>
            <w:tcW w:w="2693"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392</w:t>
            </w:r>
          </w:p>
        </w:tc>
        <w:tc>
          <w:tcPr>
            <w:tcW w:w="3260"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130</w:t>
            </w:r>
          </w:p>
        </w:tc>
        <w:tc>
          <w:tcPr>
            <w:tcW w:w="3260"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979</w:t>
            </w:r>
          </w:p>
        </w:tc>
      </w:tr>
      <w:tr w:rsidR="00202B34" w:rsidRPr="00AA0F99" w:rsidTr="0010697F">
        <w:tc>
          <w:tcPr>
            <w:tcW w:w="1135"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Темы семинаров</w:t>
            </w:r>
          </w:p>
        </w:tc>
        <w:tc>
          <w:tcPr>
            <w:tcW w:w="2693" w:type="dxa"/>
          </w:tcPr>
          <w:p w:rsidR="00202B34" w:rsidRPr="00AA0F99" w:rsidRDefault="00202B34" w:rsidP="0051220A">
            <w:pPr>
              <w:pStyle w:val="a3"/>
              <w:numPr>
                <w:ilvl w:val="0"/>
                <w:numId w:val="14"/>
              </w:numPr>
              <w:spacing w:after="0" w:line="240" w:lineRule="auto"/>
              <w:ind w:left="-108" w:firstLine="0"/>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Республиканский семинар «Формирование творческого потенциала учителя в процессе совершенствования и поиска разнообразных методов обучения и воспитания реализующих стандарт» д</w:t>
            </w:r>
            <w:r w:rsidR="00EC3E7E">
              <w:rPr>
                <w:rFonts w:ascii="Times New Roman" w:eastAsia="Times New Roman" w:hAnsi="Times New Roman" w:cs="Times New Roman"/>
                <w:sz w:val="24"/>
                <w:szCs w:val="24"/>
              </w:rPr>
              <w:t>ля учителей начальных классов (</w:t>
            </w:r>
            <w:r w:rsidRPr="00AA0F99">
              <w:rPr>
                <w:rFonts w:ascii="Times New Roman" w:eastAsia="Times New Roman" w:hAnsi="Times New Roman" w:cs="Times New Roman"/>
                <w:sz w:val="24"/>
                <w:szCs w:val="24"/>
              </w:rPr>
              <w:t>МБОУ СОШ №38 г.Якутск, ВСОШ №3, ВСОШ №2, ВНОШ №1 = 57 чел);</w:t>
            </w:r>
          </w:p>
          <w:p w:rsidR="00202B34" w:rsidRPr="00AA0F99" w:rsidRDefault="00202B34" w:rsidP="0051220A">
            <w:pPr>
              <w:pStyle w:val="a3"/>
              <w:numPr>
                <w:ilvl w:val="0"/>
                <w:numId w:val="14"/>
              </w:numPr>
              <w:spacing w:after="0" w:line="240" w:lineRule="auto"/>
              <w:ind w:left="-108" w:firstLine="0"/>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Республиканский семинар «Обеспечение качества школьного образования в аспекте новых требований стандарта к результатам обучения» для учителей-предметников: 275 чел;</w:t>
            </w:r>
          </w:p>
        </w:tc>
        <w:tc>
          <w:tcPr>
            <w:tcW w:w="3260" w:type="dxa"/>
          </w:tcPr>
          <w:p w:rsidR="00202B34" w:rsidRPr="00AA0F99" w:rsidRDefault="00202B34" w:rsidP="0051220A">
            <w:pPr>
              <w:pStyle w:val="a3"/>
              <w:tabs>
                <w:tab w:val="num" w:pos="0"/>
              </w:tabs>
              <w:spacing w:after="0" w:line="240" w:lineRule="auto"/>
              <w:ind w:left="-108"/>
              <w:jc w:val="both"/>
              <w:rPr>
                <w:rFonts w:ascii="Times New Roman" w:hAnsi="Times New Roman" w:cs="Times New Roman"/>
                <w:sz w:val="24"/>
                <w:szCs w:val="24"/>
              </w:rPr>
            </w:pPr>
            <w:r w:rsidRPr="00AA0F99">
              <w:rPr>
                <w:rFonts w:ascii="Times New Roman" w:hAnsi="Times New Roman" w:cs="Times New Roman"/>
                <w:sz w:val="24"/>
                <w:szCs w:val="24"/>
              </w:rPr>
              <w:t xml:space="preserve">1.Региональный методический семинар на тему «Использование инновационных технологий на уроках для повышения качества образования» для учителей русского языка и литературы, математики, якутского языка и литературы, английского языка, географии, информатики и учителей начальных классов: 83 чел.  </w:t>
            </w:r>
          </w:p>
          <w:p w:rsidR="00202B34" w:rsidRPr="00AA0F99" w:rsidRDefault="00202B34" w:rsidP="0051220A">
            <w:pPr>
              <w:spacing w:after="0" w:line="240" w:lineRule="auto"/>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2.Региональный семинар «Актуальные проблемы образования в среде ФГОС», (47 чел)</w:t>
            </w:r>
          </w:p>
        </w:tc>
        <w:tc>
          <w:tcPr>
            <w:tcW w:w="3260" w:type="dxa"/>
          </w:tcPr>
          <w:p w:rsidR="00202B34" w:rsidRPr="00AA0F99" w:rsidRDefault="00202B34" w:rsidP="0051220A">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rPr>
              <w:t>Семинар для учителей физики «Обмен опытом работы»</w:t>
            </w:r>
            <w:r w:rsidR="00EC3E7E">
              <w:rPr>
                <w:rFonts w:ascii="Times New Roman" w:hAnsi="Times New Roman" w:cs="Times New Roman"/>
                <w:sz w:val="24"/>
                <w:szCs w:val="24"/>
              </w:rPr>
              <w:t xml:space="preserve"> </w:t>
            </w:r>
            <w:r w:rsidRPr="00AA0F99">
              <w:rPr>
                <w:rFonts w:ascii="Times New Roman" w:hAnsi="Times New Roman" w:cs="Times New Roman"/>
                <w:sz w:val="24"/>
                <w:szCs w:val="24"/>
              </w:rPr>
              <w:t>(18 чел);</w:t>
            </w:r>
          </w:p>
          <w:p w:rsidR="00202B34" w:rsidRPr="00AA0F99" w:rsidRDefault="00202B34" w:rsidP="0051220A">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rPr>
              <w:t>Улусный семинар учителей биологии, химии и географии, 12 чел;</w:t>
            </w:r>
          </w:p>
          <w:p w:rsidR="00202B34" w:rsidRPr="00AA0F99" w:rsidRDefault="00202B34" w:rsidP="0051220A">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shd w:val="clear" w:color="auto" w:fill="FFFFFF"/>
              </w:rPr>
              <w:t xml:space="preserve">Методический день по теме: </w:t>
            </w:r>
            <w:r w:rsidRPr="00AA0F99">
              <w:rPr>
                <w:rFonts w:ascii="Times New Roman" w:hAnsi="Times New Roman" w:cs="Times New Roman"/>
                <w:sz w:val="24"/>
                <w:szCs w:val="24"/>
              </w:rPr>
              <w:t>«</w:t>
            </w:r>
            <w:r w:rsidRPr="00AA0F99">
              <w:rPr>
                <w:rFonts w:ascii="Times New Roman" w:hAnsi="Times New Roman" w:cs="Times New Roman"/>
                <w:sz w:val="24"/>
                <w:szCs w:val="24"/>
                <w:shd w:val="clear" w:color="auto" w:fill="FFFFFF"/>
              </w:rPr>
              <w:t>Повышение эффективности урока и качества знаний учащихся» (у</w:t>
            </w:r>
            <w:r w:rsidRPr="00AA0F99">
              <w:rPr>
                <w:rFonts w:ascii="Times New Roman" w:hAnsi="Times New Roman" w:cs="Times New Roman"/>
                <w:sz w:val="24"/>
                <w:szCs w:val="24"/>
              </w:rPr>
              <w:t xml:space="preserve">чителя русского языка и литературы, математики, истории и обществознания, начальных классов: </w:t>
            </w:r>
            <w:r w:rsidRPr="00AA0F99">
              <w:rPr>
                <w:rFonts w:ascii="Times New Roman" w:hAnsi="Times New Roman" w:cs="Times New Roman"/>
                <w:sz w:val="24"/>
                <w:szCs w:val="24"/>
                <w:shd w:val="clear" w:color="auto" w:fill="FFFFFF"/>
              </w:rPr>
              <w:t>62 чел);</w:t>
            </w:r>
          </w:p>
          <w:p w:rsidR="00202B34" w:rsidRPr="00AA0F99" w:rsidRDefault="00202B34" w:rsidP="0051220A">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shd w:val="clear" w:color="auto" w:fill="FFFFFF"/>
              </w:rPr>
              <w:t>Улусный семинар для учителей якутского языка и литературы «Подготовка к Ысыаху Олонхо», (40 чел);</w:t>
            </w:r>
          </w:p>
          <w:p w:rsidR="00202B34" w:rsidRPr="00AA0F99" w:rsidRDefault="00202B34" w:rsidP="0051220A">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shd w:val="clear" w:color="auto" w:fill="FFFFFF"/>
              </w:rPr>
              <w:t>Улусный семинар «Подготовка выпускников к сдачи ОГЭ и ЕГЭ по истории и обществознании», (12 чел);</w:t>
            </w:r>
          </w:p>
          <w:p w:rsidR="00202B34" w:rsidRPr="00AA0F99" w:rsidRDefault="00202B34" w:rsidP="0051220A">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shd w:val="clear" w:color="auto" w:fill="FFFFFF"/>
              </w:rPr>
              <w:t xml:space="preserve">Улусный семинар для учителей математики «Обмен опытом работы по методике </w:t>
            </w:r>
            <w:r w:rsidRPr="00AA0F99">
              <w:rPr>
                <w:rFonts w:ascii="Times New Roman" w:hAnsi="Times New Roman" w:cs="Times New Roman"/>
                <w:sz w:val="24"/>
                <w:szCs w:val="24"/>
                <w:shd w:val="clear" w:color="auto" w:fill="FFFFFF"/>
              </w:rPr>
              <w:lastRenderedPageBreak/>
              <w:t>преподавание математики», (15 чел);</w:t>
            </w:r>
          </w:p>
          <w:p w:rsidR="00202B34" w:rsidRPr="00AA0F99" w:rsidRDefault="00202B34" w:rsidP="0051220A">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rPr>
              <w:t>Улусный семинар для учителей русского языка и литературы «Итоги и подготовка к ИСИ», (25 чел);</w:t>
            </w:r>
          </w:p>
          <w:p w:rsidR="00202B34" w:rsidRPr="00AA0F99" w:rsidRDefault="00202B34" w:rsidP="0051220A">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rPr>
              <w:t>Авторский семинар учителя английского языка Федорова М.И. «Методы и приемы активизации речевой деятельности учащихся на уроке английского языка» (20 чел);</w:t>
            </w:r>
          </w:p>
          <w:p w:rsidR="00202B34" w:rsidRPr="00AA0F99" w:rsidRDefault="00202B34" w:rsidP="0051220A">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rPr>
              <w:t>Улусный семинар для учителей математики «Методика решение олимпиадных задач» , (18 чел);</w:t>
            </w:r>
          </w:p>
          <w:p w:rsidR="00202B34" w:rsidRPr="00AA0F99" w:rsidRDefault="00202B34" w:rsidP="0051220A">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rPr>
              <w:t>Методический день по теме: «Использование инновационных технологий на уроках для повышения качества образования», (учителя начальных классов,  английского языка, географии, якутского языка и литературы, русского языка и литературы, истории и обществознания, математика, физика, информатика: 86 чел);</w:t>
            </w:r>
          </w:p>
          <w:p w:rsidR="00202B34" w:rsidRPr="00AA0F99" w:rsidRDefault="00202B34" w:rsidP="0051220A">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rPr>
              <w:t>Методический  день по теме: «Результативность деятельности учителя», (учителя математики, физика, якутского языка и литературы, английский язык, биологии, химии, географии, русский язык и литература, информатика  и начальных классов: 172 чел);</w:t>
            </w:r>
          </w:p>
          <w:p w:rsidR="00202B34" w:rsidRPr="00AA0F99" w:rsidRDefault="00202B34" w:rsidP="0051220A">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rPr>
              <w:t>Семинар для учителей физики «Решение задач по материалом ОГЭ и ЕГЭ», (10 чел);</w:t>
            </w:r>
          </w:p>
          <w:p w:rsidR="00202B34" w:rsidRPr="00AA0F99" w:rsidRDefault="00202B34" w:rsidP="0051220A">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rPr>
              <w:t xml:space="preserve">Семинар для зам дир по УВР, НМР «Основные изменения в процедуре аттестации педагогических работников, требования к структуре официального сайта образовательной организации в </w:t>
            </w:r>
            <w:r w:rsidRPr="00AA0F99">
              <w:rPr>
                <w:rFonts w:ascii="Times New Roman" w:hAnsi="Times New Roman" w:cs="Times New Roman"/>
                <w:sz w:val="24"/>
                <w:szCs w:val="24"/>
              </w:rPr>
              <w:lastRenderedPageBreak/>
              <w:t>информационно-телекоммуникационной сети «Интернет», контроль качества образования», (42 чел);</w:t>
            </w:r>
          </w:p>
          <w:p w:rsidR="00202B34" w:rsidRPr="00AA0F99" w:rsidRDefault="00202B34" w:rsidP="0051220A">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rPr>
              <w:t>Улусный семинар для учителей биологии, химии, географии «По следам Ричарда Маака в Вилюйском улусе» (18 чел);</w:t>
            </w:r>
          </w:p>
          <w:p w:rsidR="00202B34" w:rsidRPr="00AA0F99" w:rsidRDefault="00202B34" w:rsidP="0051220A">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rPr>
              <w:t>Улусный семинар для учителей физики практикум «Решение олимпиадных задач», (11 чел);</w:t>
            </w:r>
          </w:p>
          <w:p w:rsidR="00202B34" w:rsidRPr="00AA0F99" w:rsidRDefault="00202B34" w:rsidP="0051220A">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rPr>
              <w:t>Круглый стол для учителей физики «Методика преподавания предмета физика», (11 чел);</w:t>
            </w:r>
          </w:p>
          <w:p w:rsidR="00202B34" w:rsidRPr="00AA0F99" w:rsidRDefault="00202B34" w:rsidP="0051220A">
            <w:pPr>
              <w:pStyle w:val="a3"/>
              <w:numPr>
                <w:ilvl w:val="0"/>
                <w:numId w:val="14"/>
              </w:numPr>
              <w:spacing w:after="0" w:line="240" w:lineRule="auto"/>
              <w:ind w:left="-108" w:firstLine="0"/>
              <w:rPr>
                <w:rFonts w:ascii="Times New Roman" w:hAnsi="Times New Roman" w:cs="Times New Roman"/>
                <w:sz w:val="24"/>
                <w:szCs w:val="24"/>
              </w:rPr>
            </w:pPr>
            <w:r w:rsidRPr="00AA0F99">
              <w:rPr>
                <w:rFonts w:ascii="Times New Roman" w:hAnsi="Times New Roman" w:cs="Times New Roman"/>
                <w:sz w:val="24"/>
                <w:szCs w:val="24"/>
              </w:rPr>
              <w:t>Улусный авторский семинар учителей начальных классов Веревкиной С.П, Степановой Л.Ю., Колосовой Н.Д «Проектная деятельность в начальной школе» (45 чел);</w:t>
            </w:r>
          </w:p>
          <w:p w:rsidR="00202B34" w:rsidRPr="00AA0F99" w:rsidRDefault="00202B34" w:rsidP="0051220A">
            <w:pPr>
              <w:pStyle w:val="a3"/>
              <w:numPr>
                <w:ilvl w:val="0"/>
                <w:numId w:val="14"/>
              </w:numPr>
              <w:spacing w:after="0" w:line="240" w:lineRule="auto"/>
              <w:ind w:left="-108" w:firstLine="0"/>
              <w:jc w:val="both"/>
              <w:rPr>
                <w:rFonts w:ascii="Times New Roman" w:hAnsi="Times New Roman" w:cs="Times New Roman"/>
                <w:sz w:val="24"/>
                <w:szCs w:val="24"/>
              </w:rPr>
            </w:pPr>
            <w:r w:rsidRPr="00AA0F99">
              <w:rPr>
                <w:rFonts w:ascii="Times New Roman" w:hAnsi="Times New Roman" w:cs="Times New Roman"/>
                <w:sz w:val="24"/>
                <w:szCs w:val="24"/>
              </w:rPr>
              <w:t>Улусный авторский семинар Михайловой М.Ф.  «Учитель-управленец» для учителей начальных классов, участников 52 чел;</w:t>
            </w:r>
          </w:p>
          <w:p w:rsidR="00202B34" w:rsidRPr="00AA0F99" w:rsidRDefault="00202B34" w:rsidP="0051220A">
            <w:pPr>
              <w:pStyle w:val="a3"/>
              <w:numPr>
                <w:ilvl w:val="0"/>
                <w:numId w:val="14"/>
              </w:numPr>
              <w:spacing w:after="0" w:line="240" w:lineRule="auto"/>
              <w:ind w:left="-108" w:firstLine="0"/>
              <w:jc w:val="both"/>
              <w:rPr>
                <w:rFonts w:ascii="Times New Roman" w:hAnsi="Times New Roman" w:cs="Times New Roman"/>
                <w:sz w:val="24"/>
                <w:szCs w:val="24"/>
              </w:rPr>
            </w:pPr>
            <w:r w:rsidRPr="00AA0F99">
              <w:rPr>
                <w:rFonts w:ascii="Times New Roman" w:hAnsi="Times New Roman" w:cs="Times New Roman"/>
                <w:sz w:val="24"/>
                <w:szCs w:val="24"/>
              </w:rPr>
              <w:t>Улусный авторский семинар Ермолаевой С.С.  «Активизация познавательной деятельности младших школьников» для учителей начальных классов, участников 73 чел;</w:t>
            </w:r>
          </w:p>
          <w:p w:rsidR="00202B34" w:rsidRPr="00AA0F99" w:rsidRDefault="00202B34" w:rsidP="0051220A">
            <w:pPr>
              <w:spacing w:after="0" w:line="240" w:lineRule="auto"/>
              <w:rPr>
                <w:rFonts w:ascii="Times New Roman" w:hAnsi="Times New Roman" w:cs="Times New Roman"/>
                <w:sz w:val="24"/>
                <w:szCs w:val="24"/>
              </w:rPr>
            </w:pPr>
          </w:p>
        </w:tc>
        <w:bookmarkStart w:id="0" w:name="_GoBack"/>
        <w:bookmarkEnd w:id="0"/>
      </w:tr>
      <w:tr w:rsidR="00202B34" w:rsidRPr="00AA0F99" w:rsidTr="0010697F">
        <w:tc>
          <w:tcPr>
            <w:tcW w:w="1135"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p>
        </w:tc>
        <w:tc>
          <w:tcPr>
            <w:tcW w:w="2693" w:type="dxa"/>
          </w:tcPr>
          <w:p w:rsidR="00202B34" w:rsidRPr="00AA0F99" w:rsidRDefault="00202B34" w:rsidP="0051220A">
            <w:pPr>
              <w:spacing w:after="0" w:line="240" w:lineRule="auto"/>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Республиканский семинар «Жипто в условиях открытости образовательного пространства»</w:t>
            </w:r>
          </w:p>
        </w:tc>
        <w:tc>
          <w:tcPr>
            <w:tcW w:w="3260" w:type="dxa"/>
          </w:tcPr>
          <w:p w:rsidR="00202B34" w:rsidRPr="00AA0F99" w:rsidRDefault="00202B34" w:rsidP="0051220A">
            <w:pPr>
              <w:pStyle w:val="a3"/>
              <w:tabs>
                <w:tab w:val="num" w:pos="0"/>
              </w:tabs>
              <w:spacing w:after="0" w:line="240" w:lineRule="auto"/>
              <w:ind w:left="-108"/>
              <w:jc w:val="both"/>
              <w:rPr>
                <w:rFonts w:ascii="Times New Roman" w:hAnsi="Times New Roman" w:cs="Times New Roman"/>
                <w:sz w:val="24"/>
                <w:szCs w:val="24"/>
              </w:rPr>
            </w:pPr>
          </w:p>
        </w:tc>
        <w:tc>
          <w:tcPr>
            <w:tcW w:w="3260"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Семинар «Организация Дополнительного образования в ДОУ в соответствии с ФГОС»</w:t>
            </w:r>
          </w:p>
        </w:tc>
      </w:tr>
      <w:tr w:rsidR="00202B34" w:rsidRPr="00AA0F99" w:rsidTr="0010697F">
        <w:tc>
          <w:tcPr>
            <w:tcW w:w="1135"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p>
        </w:tc>
        <w:tc>
          <w:tcPr>
            <w:tcW w:w="2693" w:type="dxa"/>
          </w:tcPr>
          <w:p w:rsidR="00202B34" w:rsidRPr="00AA0F99" w:rsidRDefault="00202B34" w:rsidP="0051220A">
            <w:pPr>
              <w:spacing w:after="0" w:line="240" w:lineRule="auto"/>
              <w:rPr>
                <w:rFonts w:ascii="Times New Roman" w:eastAsia="Times New Roman" w:hAnsi="Times New Roman" w:cs="Times New Roman"/>
                <w:sz w:val="24"/>
                <w:szCs w:val="24"/>
              </w:rPr>
            </w:pPr>
          </w:p>
        </w:tc>
        <w:tc>
          <w:tcPr>
            <w:tcW w:w="3260" w:type="dxa"/>
          </w:tcPr>
          <w:p w:rsidR="00202B34" w:rsidRPr="00AA0F99" w:rsidRDefault="00202B34" w:rsidP="0051220A">
            <w:pPr>
              <w:pStyle w:val="a3"/>
              <w:tabs>
                <w:tab w:val="num" w:pos="0"/>
              </w:tabs>
              <w:spacing w:after="0" w:line="240" w:lineRule="auto"/>
              <w:ind w:left="-108"/>
              <w:jc w:val="both"/>
              <w:rPr>
                <w:rFonts w:ascii="Times New Roman" w:hAnsi="Times New Roman" w:cs="Times New Roman"/>
                <w:sz w:val="24"/>
                <w:szCs w:val="24"/>
              </w:rPr>
            </w:pPr>
          </w:p>
        </w:tc>
        <w:tc>
          <w:tcPr>
            <w:tcW w:w="3260"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Выездной семнар для педагогов ДОУ с. Тылгыны, с. Усун «Планирование деятельности педагога ДОУ в соответствии с ФГОС»</w:t>
            </w:r>
          </w:p>
        </w:tc>
      </w:tr>
      <w:tr w:rsidR="00202B34" w:rsidRPr="00AA0F99" w:rsidTr="0010697F">
        <w:tc>
          <w:tcPr>
            <w:tcW w:w="1135"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p>
        </w:tc>
        <w:tc>
          <w:tcPr>
            <w:tcW w:w="2693" w:type="dxa"/>
          </w:tcPr>
          <w:p w:rsidR="00202B34" w:rsidRPr="00AA0F99" w:rsidRDefault="00202B34" w:rsidP="0051220A">
            <w:pPr>
              <w:spacing w:after="0" w:line="240" w:lineRule="auto"/>
              <w:rPr>
                <w:rFonts w:ascii="Times New Roman" w:eastAsia="Times New Roman" w:hAnsi="Times New Roman" w:cs="Times New Roman"/>
                <w:sz w:val="24"/>
                <w:szCs w:val="24"/>
              </w:rPr>
            </w:pPr>
          </w:p>
        </w:tc>
        <w:tc>
          <w:tcPr>
            <w:tcW w:w="3260" w:type="dxa"/>
          </w:tcPr>
          <w:p w:rsidR="00202B34" w:rsidRPr="00AA0F99" w:rsidRDefault="00202B34" w:rsidP="0051220A">
            <w:pPr>
              <w:pStyle w:val="a3"/>
              <w:tabs>
                <w:tab w:val="num" w:pos="0"/>
              </w:tabs>
              <w:spacing w:after="0" w:line="240" w:lineRule="auto"/>
              <w:ind w:left="-108"/>
              <w:jc w:val="both"/>
              <w:rPr>
                <w:rFonts w:ascii="Times New Roman" w:hAnsi="Times New Roman" w:cs="Times New Roman"/>
                <w:sz w:val="24"/>
                <w:szCs w:val="24"/>
              </w:rPr>
            </w:pPr>
          </w:p>
        </w:tc>
        <w:tc>
          <w:tcPr>
            <w:tcW w:w="3260"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Авторский семинар Петровой Я.Е., воспитателя МБДОУ «Куобахчаан»</w:t>
            </w:r>
          </w:p>
        </w:tc>
      </w:tr>
      <w:tr w:rsidR="00202B34" w:rsidRPr="00AA0F99" w:rsidTr="0010697F">
        <w:tc>
          <w:tcPr>
            <w:tcW w:w="1135"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p>
        </w:tc>
        <w:tc>
          <w:tcPr>
            <w:tcW w:w="2693" w:type="dxa"/>
          </w:tcPr>
          <w:p w:rsidR="00202B34" w:rsidRPr="00AA0F99" w:rsidRDefault="00202B34" w:rsidP="0051220A">
            <w:pPr>
              <w:spacing w:after="0" w:line="240" w:lineRule="auto"/>
              <w:rPr>
                <w:rFonts w:ascii="Times New Roman" w:eastAsia="Times New Roman" w:hAnsi="Times New Roman" w:cs="Times New Roman"/>
                <w:sz w:val="24"/>
                <w:szCs w:val="24"/>
              </w:rPr>
            </w:pPr>
          </w:p>
        </w:tc>
        <w:tc>
          <w:tcPr>
            <w:tcW w:w="3260" w:type="dxa"/>
          </w:tcPr>
          <w:p w:rsidR="00202B34" w:rsidRPr="00AA0F99" w:rsidRDefault="00202B34" w:rsidP="0051220A">
            <w:pPr>
              <w:pStyle w:val="a3"/>
              <w:tabs>
                <w:tab w:val="num" w:pos="0"/>
              </w:tabs>
              <w:spacing w:after="0" w:line="240" w:lineRule="auto"/>
              <w:ind w:left="-108"/>
              <w:jc w:val="both"/>
              <w:rPr>
                <w:rFonts w:ascii="Times New Roman" w:hAnsi="Times New Roman" w:cs="Times New Roman"/>
                <w:sz w:val="24"/>
                <w:szCs w:val="24"/>
              </w:rPr>
            </w:pPr>
          </w:p>
        </w:tc>
        <w:tc>
          <w:tcPr>
            <w:tcW w:w="3260"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«Олонхо  тылын оскуола инниню5и састаах о5олорго инэрии»</w:t>
            </w:r>
          </w:p>
        </w:tc>
      </w:tr>
      <w:tr w:rsidR="00202B34" w:rsidRPr="00AA0F99" w:rsidTr="0010697F">
        <w:tc>
          <w:tcPr>
            <w:tcW w:w="1135"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p>
        </w:tc>
        <w:tc>
          <w:tcPr>
            <w:tcW w:w="2693" w:type="dxa"/>
          </w:tcPr>
          <w:p w:rsidR="00202B34" w:rsidRPr="00AA0F99" w:rsidRDefault="00202B34" w:rsidP="0051220A">
            <w:pPr>
              <w:spacing w:after="0" w:line="240" w:lineRule="auto"/>
              <w:rPr>
                <w:rFonts w:ascii="Times New Roman" w:eastAsia="Times New Roman" w:hAnsi="Times New Roman" w:cs="Times New Roman"/>
                <w:sz w:val="24"/>
                <w:szCs w:val="24"/>
              </w:rPr>
            </w:pPr>
          </w:p>
        </w:tc>
        <w:tc>
          <w:tcPr>
            <w:tcW w:w="3260" w:type="dxa"/>
          </w:tcPr>
          <w:p w:rsidR="00202B34" w:rsidRPr="00AA0F99" w:rsidRDefault="00202B34" w:rsidP="0051220A">
            <w:pPr>
              <w:pStyle w:val="a3"/>
              <w:tabs>
                <w:tab w:val="num" w:pos="0"/>
              </w:tabs>
              <w:spacing w:after="0" w:line="240" w:lineRule="auto"/>
              <w:ind w:left="-108"/>
              <w:jc w:val="both"/>
              <w:rPr>
                <w:rFonts w:ascii="Times New Roman" w:hAnsi="Times New Roman" w:cs="Times New Roman"/>
                <w:sz w:val="24"/>
                <w:szCs w:val="24"/>
              </w:rPr>
            </w:pPr>
          </w:p>
        </w:tc>
        <w:tc>
          <w:tcPr>
            <w:tcW w:w="3260"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Авторский семинар Ивановой Е.Ю., воспитателя МБДОУ «Куобахчаан»</w:t>
            </w:r>
          </w:p>
        </w:tc>
      </w:tr>
      <w:tr w:rsidR="00202B34" w:rsidRPr="00AA0F99" w:rsidTr="0010697F">
        <w:tc>
          <w:tcPr>
            <w:tcW w:w="1135"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p>
        </w:tc>
        <w:tc>
          <w:tcPr>
            <w:tcW w:w="2693" w:type="dxa"/>
          </w:tcPr>
          <w:p w:rsidR="00202B34" w:rsidRPr="00AA0F99" w:rsidRDefault="00202B34" w:rsidP="0051220A">
            <w:pPr>
              <w:spacing w:after="0" w:line="240" w:lineRule="auto"/>
              <w:rPr>
                <w:rFonts w:ascii="Times New Roman" w:eastAsia="Times New Roman" w:hAnsi="Times New Roman" w:cs="Times New Roman"/>
                <w:sz w:val="24"/>
                <w:szCs w:val="24"/>
              </w:rPr>
            </w:pPr>
          </w:p>
        </w:tc>
        <w:tc>
          <w:tcPr>
            <w:tcW w:w="3260" w:type="dxa"/>
          </w:tcPr>
          <w:p w:rsidR="00202B34" w:rsidRPr="00AA0F99" w:rsidRDefault="00202B34" w:rsidP="0051220A">
            <w:pPr>
              <w:pStyle w:val="a3"/>
              <w:tabs>
                <w:tab w:val="num" w:pos="0"/>
              </w:tabs>
              <w:spacing w:after="0" w:line="240" w:lineRule="auto"/>
              <w:ind w:left="-108"/>
              <w:jc w:val="both"/>
              <w:rPr>
                <w:rFonts w:ascii="Times New Roman" w:hAnsi="Times New Roman" w:cs="Times New Roman"/>
                <w:sz w:val="24"/>
                <w:szCs w:val="24"/>
              </w:rPr>
            </w:pPr>
          </w:p>
        </w:tc>
        <w:tc>
          <w:tcPr>
            <w:tcW w:w="3260"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Улусный семинар для руководителей ДОУ «Нормативно правовые документы регламентирующие деятельность дошкольного образовательного учреждения»</w:t>
            </w:r>
          </w:p>
        </w:tc>
      </w:tr>
      <w:tr w:rsidR="00202B34" w:rsidRPr="00AA0F99" w:rsidTr="0010697F">
        <w:tc>
          <w:tcPr>
            <w:tcW w:w="1135"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p>
        </w:tc>
        <w:tc>
          <w:tcPr>
            <w:tcW w:w="2693" w:type="dxa"/>
          </w:tcPr>
          <w:p w:rsidR="00202B34" w:rsidRPr="00AA0F99" w:rsidRDefault="00202B34" w:rsidP="0051220A">
            <w:pPr>
              <w:spacing w:after="0" w:line="240" w:lineRule="auto"/>
              <w:rPr>
                <w:rFonts w:ascii="Times New Roman" w:eastAsia="Times New Roman" w:hAnsi="Times New Roman" w:cs="Times New Roman"/>
                <w:sz w:val="24"/>
                <w:szCs w:val="24"/>
              </w:rPr>
            </w:pPr>
          </w:p>
        </w:tc>
        <w:tc>
          <w:tcPr>
            <w:tcW w:w="3260" w:type="dxa"/>
          </w:tcPr>
          <w:p w:rsidR="00202B34" w:rsidRPr="00AA0F99" w:rsidRDefault="00202B34" w:rsidP="0051220A">
            <w:pPr>
              <w:pStyle w:val="a3"/>
              <w:tabs>
                <w:tab w:val="num" w:pos="0"/>
              </w:tabs>
              <w:spacing w:after="0" w:line="240" w:lineRule="auto"/>
              <w:ind w:left="-108"/>
              <w:jc w:val="both"/>
              <w:rPr>
                <w:rFonts w:ascii="Times New Roman" w:hAnsi="Times New Roman" w:cs="Times New Roman"/>
                <w:sz w:val="24"/>
                <w:szCs w:val="24"/>
              </w:rPr>
            </w:pPr>
          </w:p>
        </w:tc>
        <w:tc>
          <w:tcPr>
            <w:tcW w:w="3260"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Улусный семинар «Организация развивающей предметно- пространственной среды в ДОУ в соответствии с ФГОС ДО»</w:t>
            </w:r>
          </w:p>
        </w:tc>
      </w:tr>
      <w:tr w:rsidR="00202B34" w:rsidRPr="00AA0F99" w:rsidTr="0010697F">
        <w:tc>
          <w:tcPr>
            <w:tcW w:w="1135"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p>
        </w:tc>
        <w:tc>
          <w:tcPr>
            <w:tcW w:w="2693" w:type="dxa"/>
          </w:tcPr>
          <w:p w:rsidR="00202B34" w:rsidRPr="00AA0F99" w:rsidRDefault="00202B34" w:rsidP="0051220A">
            <w:pPr>
              <w:spacing w:after="0" w:line="240" w:lineRule="auto"/>
              <w:rPr>
                <w:rFonts w:ascii="Times New Roman" w:eastAsia="Times New Roman" w:hAnsi="Times New Roman" w:cs="Times New Roman"/>
                <w:sz w:val="24"/>
                <w:szCs w:val="24"/>
              </w:rPr>
            </w:pPr>
          </w:p>
        </w:tc>
        <w:tc>
          <w:tcPr>
            <w:tcW w:w="3260" w:type="dxa"/>
          </w:tcPr>
          <w:p w:rsidR="00202B34" w:rsidRPr="00AA0F99" w:rsidRDefault="00202B34" w:rsidP="0051220A">
            <w:pPr>
              <w:pStyle w:val="a3"/>
              <w:tabs>
                <w:tab w:val="num" w:pos="0"/>
              </w:tabs>
              <w:spacing w:after="0" w:line="240" w:lineRule="auto"/>
              <w:ind w:left="-108"/>
              <w:jc w:val="both"/>
              <w:rPr>
                <w:rFonts w:ascii="Times New Roman" w:hAnsi="Times New Roman" w:cs="Times New Roman"/>
                <w:sz w:val="24"/>
                <w:szCs w:val="24"/>
              </w:rPr>
            </w:pPr>
          </w:p>
        </w:tc>
        <w:tc>
          <w:tcPr>
            <w:tcW w:w="3260"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r w:rsidRPr="00AA0F99">
              <w:rPr>
                <w:rFonts w:ascii="Times New Roman" w:eastAsia="Times New Roman" w:hAnsi="Times New Roman" w:cs="Times New Roman"/>
                <w:sz w:val="24"/>
                <w:szCs w:val="24"/>
              </w:rPr>
              <w:t>Семинар- совещание для руководителей ДОУ</w:t>
            </w:r>
          </w:p>
        </w:tc>
      </w:tr>
      <w:tr w:rsidR="00202B34" w:rsidRPr="00AA0F99" w:rsidTr="0010697F">
        <w:tc>
          <w:tcPr>
            <w:tcW w:w="1135"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p>
        </w:tc>
        <w:tc>
          <w:tcPr>
            <w:tcW w:w="2693" w:type="dxa"/>
          </w:tcPr>
          <w:p w:rsidR="00202B34" w:rsidRPr="00AA0F99" w:rsidRDefault="00202B34" w:rsidP="0051220A">
            <w:pPr>
              <w:spacing w:after="0" w:line="240" w:lineRule="auto"/>
              <w:rPr>
                <w:rFonts w:ascii="Times New Roman" w:eastAsia="Times New Roman" w:hAnsi="Times New Roman" w:cs="Times New Roman"/>
                <w:sz w:val="24"/>
                <w:szCs w:val="24"/>
              </w:rPr>
            </w:pPr>
          </w:p>
        </w:tc>
        <w:tc>
          <w:tcPr>
            <w:tcW w:w="3260" w:type="dxa"/>
          </w:tcPr>
          <w:p w:rsidR="00202B34" w:rsidRPr="00AA0F99" w:rsidRDefault="00202B34" w:rsidP="0051220A">
            <w:pPr>
              <w:pStyle w:val="a3"/>
              <w:tabs>
                <w:tab w:val="num" w:pos="0"/>
              </w:tabs>
              <w:spacing w:after="0" w:line="240" w:lineRule="auto"/>
              <w:ind w:left="-108"/>
              <w:jc w:val="both"/>
              <w:rPr>
                <w:rFonts w:ascii="Times New Roman" w:hAnsi="Times New Roman" w:cs="Times New Roman"/>
                <w:sz w:val="24"/>
                <w:szCs w:val="24"/>
              </w:rPr>
            </w:pPr>
          </w:p>
        </w:tc>
        <w:tc>
          <w:tcPr>
            <w:tcW w:w="3260"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Методическая помощь « Организация и осуществление образовательной деятельности по ФГОС»</w:t>
            </w:r>
          </w:p>
          <w:p w:rsidR="00202B34" w:rsidRPr="00AA0F99" w:rsidRDefault="00202B34" w:rsidP="0051220A">
            <w:pPr>
              <w:spacing w:after="0" w:line="240" w:lineRule="auto"/>
              <w:jc w:val="both"/>
              <w:rPr>
                <w:rFonts w:ascii="Times New Roman" w:eastAsia="Times New Roman" w:hAnsi="Times New Roman" w:cs="Times New Roman"/>
                <w:sz w:val="24"/>
                <w:szCs w:val="24"/>
              </w:rPr>
            </w:pPr>
            <w:r w:rsidRPr="00AA0F99">
              <w:rPr>
                <w:rFonts w:ascii="Times New Roman" w:hAnsi="Times New Roman" w:cs="Times New Roman"/>
                <w:sz w:val="24"/>
                <w:szCs w:val="24"/>
              </w:rPr>
              <w:t>МБДОУ «Солнышко»</w:t>
            </w:r>
          </w:p>
        </w:tc>
      </w:tr>
      <w:tr w:rsidR="00202B34" w:rsidRPr="00AA0F99" w:rsidTr="0010697F">
        <w:tc>
          <w:tcPr>
            <w:tcW w:w="1135"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p>
        </w:tc>
        <w:tc>
          <w:tcPr>
            <w:tcW w:w="2693" w:type="dxa"/>
          </w:tcPr>
          <w:p w:rsidR="00202B34" w:rsidRPr="00AA0F99" w:rsidRDefault="00202B34" w:rsidP="0051220A">
            <w:pPr>
              <w:spacing w:after="0" w:line="240" w:lineRule="auto"/>
              <w:rPr>
                <w:rFonts w:ascii="Times New Roman" w:eastAsia="Times New Roman" w:hAnsi="Times New Roman" w:cs="Times New Roman"/>
                <w:sz w:val="24"/>
                <w:szCs w:val="24"/>
              </w:rPr>
            </w:pPr>
          </w:p>
        </w:tc>
        <w:tc>
          <w:tcPr>
            <w:tcW w:w="3260" w:type="dxa"/>
          </w:tcPr>
          <w:p w:rsidR="00202B34" w:rsidRPr="00AA0F99" w:rsidRDefault="00202B34" w:rsidP="0051220A">
            <w:pPr>
              <w:pStyle w:val="a3"/>
              <w:tabs>
                <w:tab w:val="num" w:pos="0"/>
              </w:tabs>
              <w:spacing w:after="0" w:line="240" w:lineRule="auto"/>
              <w:ind w:left="-108"/>
              <w:jc w:val="both"/>
              <w:rPr>
                <w:rFonts w:ascii="Times New Roman" w:hAnsi="Times New Roman" w:cs="Times New Roman"/>
                <w:sz w:val="24"/>
                <w:szCs w:val="24"/>
              </w:rPr>
            </w:pPr>
          </w:p>
        </w:tc>
        <w:tc>
          <w:tcPr>
            <w:tcW w:w="3260"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r w:rsidRPr="00AA0F99">
              <w:rPr>
                <w:rFonts w:ascii="Times New Roman" w:hAnsi="Times New Roman" w:cs="Times New Roman"/>
                <w:sz w:val="24"/>
                <w:szCs w:val="24"/>
              </w:rPr>
              <w:t>г.Вилюйск, МБДОУ «Саьар5а» с. Тымпы, МБДОУ «Антошка» с. Кюлекянь, МБДОУ «Чэчир» с. Кирово, МБДОУ «Солнышко с. Сатагай</w:t>
            </w:r>
          </w:p>
        </w:tc>
      </w:tr>
      <w:tr w:rsidR="00202B34" w:rsidRPr="00AA0F99" w:rsidTr="0010697F">
        <w:tc>
          <w:tcPr>
            <w:tcW w:w="1135" w:type="dxa"/>
          </w:tcPr>
          <w:p w:rsidR="00202B34" w:rsidRPr="00AA0F99" w:rsidRDefault="00202B34" w:rsidP="0051220A">
            <w:pPr>
              <w:spacing w:after="0" w:line="240" w:lineRule="auto"/>
              <w:jc w:val="both"/>
              <w:rPr>
                <w:rFonts w:ascii="Times New Roman" w:eastAsia="Times New Roman" w:hAnsi="Times New Roman" w:cs="Times New Roman"/>
                <w:sz w:val="24"/>
                <w:szCs w:val="24"/>
              </w:rPr>
            </w:pPr>
          </w:p>
        </w:tc>
        <w:tc>
          <w:tcPr>
            <w:tcW w:w="2693" w:type="dxa"/>
          </w:tcPr>
          <w:p w:rsidR="00202B34" w:rsidRPr="00AA0F99" w:rsidRDefault="00202B34" w:rsidP="0051220A">
            <w:pPr>
              <w:spacing w:after="0" w:line="240" w:lineRule="auto"/>
              <w:rPr>
                <w:rFonts w:ascii="Times New Roman" w:eastAsia="Times New Roman" w:hAnsi="Times New Roman" w:cs="Times New Roman"/>
                <w:sz w:val="24"/>
                <w:szCs w:val="24"/>
              </w:rPr>
            </w:pPr>
          </w:p>
        </w:tc>
        <w:tc>
          <w:tcPr>
            <w:tcW w:w="3260" w:type="dxa"/>
          </w:tcPr>
          <w:p w:rsidR="00202B34" w:rsidRPr="00AA0F99" w:rsidRDefault="00202B34" w:rsidP="0051220A">
            <w:pPr>
              <w:pStyle w:val="a3"/>
              <w:tabs>
                <w:tab w:val="num" w:pos="0"/>
              </w:tabs>
              <w:spacing w:after="0" w:line="240" w:lineRule="auto"/>
              <w:ind w:left="-108"/>
              <w:jc w:val="both"/>
              <w:rPr>
                <w:rFonts w:ascii="Times New Roman" w:hAnsi="Times New Roman" w:cs="Times New Roman"/>
                <w:sz w:val="24"/>
                <w:szCs w:val="24"/>
              </w:rPr>
            </w:pPr>
          </w:p>
        </w:tc>
        <w:tc>
          <w:tcPr>
            <w:tcW w:w="3260" w:type="dxa"/>
          </w:tcPr>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Методическая помощь « Организация  образовательного процесса в ДОУ по ФГОС»</w:t>
            </w:r>
          </w:p>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(МБДОУ г. Вилюйска, с.Чинеке, с,Староватово, с. Тасагар. п. Кысыл-Сыр,с. Усун</w:t>
            </w:r>
          </w:p>
          <w:p w:rsidR="00202B34" w:rsidRPr="00AA0F99" w:rsidRDefault="00202B34" w:rsidP="0051220A">
            <w:pPr>
              <w:spacing w:after="0" w:line="240" w:lineRule="auto"/>
              <w:rPr>
                <w:rFonts w:ascii="Times New Roman" w:hAnsi="Times New Roman" w:cs="Times New Roman"/>
                <w:sz w:val="24"/>
                <w:szCs w:val="24"/>
              </w:rPr>
            </w:pPr>
          </w:p>
        </w:tc>
      </w:tr>
    </w:tbl>
    <w:p w:rsidR="00202B34" w:rsidRDefault="00202B34" w:rsidP="0051220A">
      <w:pPr>
        <w:spacing w:after="0" w:line="240" w:lineRule="auto"/>
      </w:pPr>
    </w:p>
    <w:p w:rsidR="00202B34" w:rsidRPr="00AA0F99" w:rsidRDefault="00202B34" w:rsidP="0051220A">
      <w:pPr>
        <w:spacing w:after="0" w:line="240" w:lineRule="auto"/>
        <w:rPr>
          <w:rFonts w:ascii="Times New Roman" w:hAnsi="Times New Roman" w:cs="Times New Roman"/>
          <w:sz w:val="24"/>
          <w:szCs w:val="24"/>
        </w:rPr>
      </w:pPr>
      <w:r w:rsidRPr="00AA0F99">
        <w:rPr>
          <w:rFonts w:ascii="Times New Roman" w:hAnsi="Times New Roman" w:cs="Times New Roman"/>
          <w:sz w:val="24"/>
          <w:szCs w:val="24"/>
        </w:rPr>
        <w:t>Сведения по переквалификациям:</w:t>
      </w:r>
    </w:p>
    <w:p w:rsidR="00202B34" w:rsidRDefault="00202B34" w:rsidP="0051220A">
      <w:pPr>
        <w:spacing w:after="0" w:line="240" w:lineRule="auto"/>
      </w:pPr>
    </w:p>
    <w:tbl>
      <w:tblPr>
        <w:tblStyle w:val="a5"/>
        <w:tblW w:w="9464" w:type="dxa"/>
        <w:tblLook w:val="04A0" w:firstRow="1" w:lastRow="0" w:firstColumn="1" w:lastColumn="0" w:noHBand="0" w:noVBand="1"/>
      </w:tblPr>
      <w:tblGrid>
        <w:gridCol w:w="768"/>
        <w:gridCol w:w="2884"/>
        <w:gridCol w:w="2741"/>
        <w:gridCol w:w="3071"/>
      </w:tblGrid>
      <w:tr w:rsidR="00AA0F99" w:rsidTr="003F2F2A">
        <w:tc>
          <w:tcPr>
            <w:tcW w:w="817" w:type="dxa"/>
          </w:tcPr>
          <w:p w:rsidR="00AA0F99" w:rsidRPr="00CD767F" w:rsidRDefault="00AA0F99" w:rsidP="0051220A">
            <w:pPr>
              <w:jc w:val="both"/>
            </w:pPr>
            <w:r>
              <w:t>№</w:t>
            </w:r>
          </w:p>
        </w:tc>
        <w:tc>
          <w:tcPr>
            <w:tcW w:w="2977" w:type="dxa"/>
          </w:tcPr>
          <w:p w:rsidR="00AA0F99" w:rsidRPr="00645300" w:rsidRDefault="00AA0F99" w:rsidP="0051220A">
            <w:pPr>
              <w:jc w:val="both"/>
              <w:rPr>
                <w:rFonts w:ascii="Times New Roman" w:eastAsia="Times New Roman" w:hAnsi="Times New Roman" w:cs="Times New Roman"/>
                <w:sz w:val="24"/>
                <w:szCs w:val="24"/>
              </w:rPr>
            </w:pPr>
            <w:r w:rsidRPr="00645300">
              <w:rPr>
                <w:rFonts w:ascii="Times New Roman" w:eastAsia="Times New Roman" w:hAnsi="Times New Roman" w:cs="Times New Roman"/>
                <w:sz w:val="24"/>
                <w:szCs w:val="24"/>
              </w:rPr>
              <w:t>2017-2018</w:t>
            </w:r>
          </w:p>
        </w:tc>
        <w:tc>
          <w:tcPr>
            <w:tcW w:w="2835" w:type="dxa"/>
          </w:tcPr>
          <w:p w:rsidR="00AA0F99" w:rsidRPr="00645300" w:rsidRDefault="001530D4" w:rsidP="005122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2018-2019</w:t>
            </w:r>
          </w:p>
        </w:tc>
        <w:tc>
          <w:tcPr>
            <w:tcW w:w="2835" w:type="dxa"/>
          </w:tcPr>
          <w:p w:rsidR="00AA0F99" w:rsidRPr="00645300" w:rsidRDefault="001530D4" w:rsidP="005122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2019-2020</w:t>
            </w:r>
          </w:p>
        </w:tc>
      </w:tr>
      <w:tr w:rsidR="00202B34" w:rsidRPr="00AA0F99" w:rsidTr="003F2F2A">
        <w:tc>
          <w:tcPr>
            <w:tcW w:w="817" w:type="dxa"/>
          </w:tcPr>
          <w:p w:rsidR="00202B34" w:rsidRPr="00AA0F99" w:rsidRDefault="00202B34" w:rsidP="0051220A">
            <w:pPr>
              <w:jc w:val="both"/>
              <w:rPr>
                <w:rFonts w:ascii="Times New Roman" w:hAnsi="Times New Roman" w:cs="Times New Roman"/>
                <w:sz w:val="24"/>
                <w:szCs w:val="24"/>
              </w:rPr>
            </w:pPr>
          </w:p>
        </w:tc>
        <w:tc>
          <w:tcPr>
            <w:tcW w:w="2977" w:type="dxa"/>
          </w:tcPr>
          <w:p w:rsidR="00202B34" w:rsidRPr="00AA0F99" w:rsidRDefault="00202B34" w:rsidP="0051220A">
            <w:pPr>
              <w:pStyle w:val="a3"/>
              <w:numPr>
                <w:ilvl w:val="0"/>
                <w:numId w:val="11"/>
              </w:numPr>
              <w:ind w:left="317" w:hanging="283"/>
              <w:jc w:val="both"/>
              <w:rPr>
                <w:rFonts w:ascii="Times New Roman" w:hAnsi="Times New Roman" w:cs="Times New Roman"/>
                <w:sz w:val="24"/>
                <w:szCs w:val="24"/>
              </w:rPr>
            </w:pPr>
            <w:r w:rsidRPr="00AA0F99">
              <w:rPr>
                <w:rFonts w:ascii="Times New Roman" w:hAnsi="Times New Roman" w:cs="Times New Roman"/>
                <w:sz w:val="24"/>
                <w:szCs w:val="24"/>
              </w:rPr>
              <w:t>Специальность –психология- учитель Бекчегинской СОШ</w:t>
            </w:r>
          </w:p>
          <w:p w:rsidR="00202B34" w:rsidRPr="00AA0F99" w:rsidRDefault="00202B34" w:rsidP="0051220A">
            <w:pPr>
              <w:pStyle w:val="a3"/>
              <w:numPr>
                <w:ilvl w:val="0"/>
                <w:numId w:val="11"/>
              </w:numPr>
              <w:ind w:left="317" w:hanging="283"/>
              <w:jc w:val="both"/>
              <w:rPr>
                <w:rFonts w:ascii="Times New Roman" w:hAnsi="Times New Roman" w:cs="Times New Roman"/>
                <w:sz w:val="24"/>
                <w:szCs w:val="24"/>
              </w:rPr>
            </w:pPr>
            <w:r w:rsidRPr="00AA0F99">
              <w:rPr>
                <w:rFonts w:ascii="Times New Roman" w:hAnsi="Times New Roman" w:cs="Times New Roman"/>
                <w:sz w:val="24"/>
                <w:szCs w:val="24"/>
              </w:rPr>
              <w:lastRenderedPageBreak/>
              <w:t>Переподготовка, "социальный педагог" – Кырг СОШ</w:t>
            </w:r>
          </w:p>
          <w:p w:rsidR="00202B34" w:rsidRPr="00AA0F99" w:rsidRDefault="00202B34" w:rsidP="0051220A">
            <w:pPr>
              <w:pStyle w:val="a3"/>
              <w:numPr>
                <w:ilvl w:val="0"/>
                <w:numId w:val="11"/>
              </w:numPr>
              <w:ind w:left="317" w:hanging="283"/>
              <w:jc w:val="both"/>
              <w:rPr>
                <w:rFonts w:ascii="Times New Roman" w:hAnsi="Times New Roman" w:cs="Times New Roman"/>
                <w:sz w:val="24"/>
                <w:szCs w:val="24"/>
              </w:rPr>
            </w:pPr>
            <w:r w:rsidRPr="00AA0F99">
              <w:rPr>
                <w:rFonts w:ascii="Times New Roman" w:hAnsi="Times New Roman" w:cs="Times New Roman"/>
                <w:sz w:val="24"/>
                <w:szCs w:val="24"/>
              </w:rPr>
              <w:t>"Преподавание биологии и химии"- Тогусская ГЭГ</w:t>
            </w:r>
          </w:p>
          <w:p w:rsidR="00202B34" w:rsidRPr="00AA0F99" w:rsidRDefault="00202B34" w:rsidP="0051220A">
            <w:pPr>
              <w:pStyle w:val="a3"/>
              <w:numPr>
                <w:ilvl w:val="0"/>
                <w:numId w:val="11"/>
              </w:numPr>
              <w:ind w:left="317" w:hanging="283"/>
              <w:jc w:val="both"/>
              <w:rPr>
                <w:rFonts w:ascii="Times New Roman" w:hAnsi="Times New Roman" w:cs="Times New Roman"/>
                <w:sz w:val="24"/>
                <w:szCs w:val="24"/>
              </w:rPr>
            </w:pPr>
            <w:r w:rsidRPr="00AA0F99">
              <w:rPr>
                <w:rFonts w:ascii="Times New Roman" w:hAnsi="Times New Roman" w:cs="Times New Roman"/>
                <w:sz w:val="24"/>
                <w:szCs w:val="24"/>
              </w:rPr>
              <w:t>"Педагог-психолог" -2 Кюлетская СОШ</w:t>
            </w:r>
          </w:p>
          <w:p w:rsidR="00202B34" w:rsidRPr="00AA0F99" w:rsidRDefault="00202B34" w:rsidP="0051220A">
            <w:pPr>
              <w:jc w:val="both"/>
              <w:rPr>
                <w:rFonts w:ascii="Times New Roman" w:hAnsi="Times New Roman" w:cs="Times New Roman"/>
                <w:sz w:val="24"/>
                <w:szCs w:val="24"/>
              </w:rPr>
            </w:pPr>
          </w:p>
          <w:p w:rsidR="00202B34" w:rsidRPr="00AA0F99" w:rsidRDefault="00202B34" w:rsidP="0051220A">
            <w:pPr>
              <w:jc w:val="both"/>
              <w:rPr>
                <w:rFonts w:ascii="Times New Roman" w:hAnsi="Times New Roman" w:cs="Times New Roman"/>
                <w:sz w:val="24"/>
                <w:szCs w:val="24"/>
              </w:rPr>
            </w:pPr>
          </w:p>
        </w:tc>
        <w:tc>
          <w:tcPr>
            <w:tcW w:w="2835" w:type="dxa"/>
          </w:tcPr>
          <w:p w:rsidR="00202B34" w:rsidRPr="00AA0F99" w:rsidRDefault="00202B34" w:rsidP="0051220A">
            <w:pPr>
              <w:pStyle w:val="a3"/>
              <w:numPr>
                <w:ilvl w:val="0"/>
                <w:numId w:val="12"/>
              </w:numPr>
              <w:ind w:left="317" w:hanging="283"/>
              <w:jc w:val="both"/>
              <w:rPr>
                <w:rFonts w:ascii="Times New Roman" w:hAnsi="Times New Roman" w:cs="Times New Roman"/>
                <w:sz w:val="24"/>
                <w:szCs w:val="24"/>
              </w:rPr>
            </w:pPr>
            <w:r w:rsidRPr="00AA0F99">
              <w:rPr>
                <w:rFonts w:ascii="Times New Roman" w:hAnsi="Times New Roman" w:cs="Times New Roman"/>
                <w:sz w:val="24"/>
                <w:szCs w:val="24"/>
              </w:rPr>
              <w:lastRenderedPageBreak/>
              <w:t>"Учитель начальных классов"СВФУ – Баппаг СОШ</w:t>
            </w:r>
          </w:p>
          <w:p w:rsidR="00202B34" w:rsidRPr="00AA0F99" w:rsidRDefault="00202B34" w:rsidP="0051220A">
            <w:pPr>
              <w:pStyle w:val="a3"/>
              <w:numPr>
                <w:ilvl w:val="0"/>
                <w:numId w:val="12"/>
              </w:numPr>
              <w:ind w:left="317" w:hanging="283"/>
              <w:jc w:val="both"/>
              <w:rPr>
                <w:rFonts w:ascii="Times New Roman" w:hAnsi="Times New Roman" w:cs="Times New Roman"/>
                <w:sz w:val="24"/>
                <w:szCs w:val="24"/>
              </w:rPr>
            </w:pPr>
            <w:r w:rsidRPr="00AA0F99">
              <w:rPr>
                <w:rFonts w:ascii="Times New Roman" w:hAnsi="Times New Roman" w:cs="Times New Roman"/>
                <w:sz w:val="24"/>
                <w:szCs w:val="24"/>
              </w:rPr>
              <w:t xml:space="preserve">Менеджмент в образовании, </w:t>
            </w:r>
            <w:r w:rsidRPr="00AA0F99">
              <w:rPr>
                <w:rFonts w:ascii="Times New Roman" w:hAnsi="Times New Roman" w:cs="Times New Roman"/>
                <w:sz w:val="24"/>
                <w:szCs w:val="24"/>
              </w:rPr>
              <w:lastRenderedPageBreak/>
              <w:t xml:space="preserve">ИРОиПК – </w:t>
            </w:r>
            <w:r w:rsidRPr="00AA0F99">
              <w:rPr>
                <w:rFonts w:ascii="Times New Roman" w:hAnsi="Times New Roman" w:cs="Times New Roman"/>
                <w:b/>
                <w:sz w:val="24"/>
                <w:szCs w:val="24"/>
              </w:rPr>
              <w:t>38 человек</w:t>
            </w:r>
          </w:p>
        </w:tc>
        <w:tc>
          <w:tcPr>
            <w:tcW w:w="2835" w:type="dxa"/>
          </w:tcPr>
          <w:p w:rsidR="00202B34" w:rsidRPr="00AA0F99" w:rsidRDefault="00202B34" w:rsidP="0051220A">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lastRenderedPageBreak/>
              <w:t xml:space="preserve">1. АНО ДПО Уральский институт повышения квалификации и переподготовки, по специальности </w:t>
            </w:r>
            <w:r w:rsidRPr="00AA0F99">
              <w:rPr>
                <w:rFonts w:ascii="Times New Roman" w:hAnsi="Times New Roman" w:cs="Times New Roman"/>
                <w:sz w:val="24"/>
                <w:szCs w:val="24"/>
              </w:rPr>
              <w:lastRenderedPageBreak/>
              <w:t>муниципальное государственное управление-ВСОШ №2</w:t>
            </w:r>
          </w:p>
          <w:p w:rsidR="00202B34" w:rsidRPr="00AA0F99" w:rsidRDefault="00202B34" w:rsidP="0051220A">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2. Институт государственного администрирования г. Москвы, по специальности «Юриспруденция»-ВСОШ №2</w:t>
            </w:r>
          </w:p>
          <w:p w:rsidR="00202B34" w:rsidRPr="00AA0F99" w:rsidRDefault="00202B34" w:rsidP="0051220A">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3. АНО ДПО Уральский институт повышения квалификации и переподготовки, "Коррекционное обучение" (дист.обучение) – ВСОШ №2</w:t>
            </w:r>
          </w:p>
          <w:p w:rsidR="00202B34" w:rsidRPr="00AA0F99" w:rsidRDefault="00202B34" w:rsidP="0051220A">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4. АНО ДПО Уральский институт повышения квалификации и переподготовки, учитель технологии, июнь – ВСОШ №2</w:t>
            </w:r>
          </w:p>
          <w:p w:rsidR="00202B34" w:rsidRPr="00AA0F99" w:rsidRDefault="00202B34" w:rsidP="0051220A">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5. АНО ДПО Уральский институт повышения квалификации и переподготовки, по специальности учитель физической культуры-ВСОШ №2</w:t>
            </w:r>
          </w:p>
          <w:p w:rsidR="00202B34" w:rsidRPr="00AA0F99" w:rsidRDefault="00202B34" w:rsidP="0051220A">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6. АНО "Академия дополнительного профессионального образования" переподготовка  "Педагог-библиотекарь. Библиотечное дело» - ВСОШ №1</w:t>
            </w:r>
          </w:p>
          <w:p w:rsidR="00202B34" w:rsidRPr="00AA0F99" w:rsidRDefault="00202B34" w:rsidP="0051220A">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7. АНО "Академия дополнительного образования профессионального образования", 288 ч.- ВСОШ №1</w:t>
            </w:r>
          </w:p>
          <w:p w:rsidR="00202B34" w:rsidRPr="00AA0F99" w:rsidRDefault="00202B34" w:rsidP="0051220A">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8. Курсы переподготовки на учителя русского языка и литературы  март-ВСОШ №2</w:t>
            </w:r>
          </w:p>
          <w:p w:rsidR="00202B34" w:rsidRPr="00AA0F99" w:rsidRDefault="00202B34" w:rsidP="0051220A">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 xml:space="preserve">9. Курс переподготовки по специальности учитель </w:t>
            </w:r>
            <w:r w:rsidRPr="00AA0F99">
              <w:rPr>
                <w:rFonts w:ascii="Times New Roman" w:hAnsi="Times New Roman" w:cs="Times New Roman"/>
                <w:sz w:val="24"/>
                <w:szCs w:val="24"/>
              </w:rPr>
              <w:lastRenderedPageBreak/>
              <w:t>английского языка-Кыргыд. СОШ</w:t>
            </w:r>
          </w:p>
          <w:p w:rsidR="00202B34" w:rsidRPr="00AA0F99" w:rsidRDefault="00202B34" w:rsidP="0051220A">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10. АНО ДПО «ИРОиПК им.С.Н.Донского» «социальная педагогика», специализация социальный работник-Халбак СОШ</w:t>
            </w:r>
          </w:p>
          <w:p w:rsidR="00202B34" w:rsidRPr="00AA0F99" w:rsidRDefault="00202B34" w:rsidP="0051220A">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11. "педагог-библиотекарь. Библиотечно-информационно-библиографическое обслуживание обучающихся" – Жемк. СОШ</w:t>
            </w:r>
          </w:p>
          <w:p w:rsidR="00202B34" w:rsidRPr="00AA0F99" w:rsidRDefault="00202B34" w:rsidP="0051220A">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12. СВФУ "Олигофренопедагогика"-Жемк СОШ</w:t>
            </w:r>
          </w:p>
          <w:p w:rsidR="00202B34" w:rsidRPr="00AA0F99" w:rsidRDefault="00202B34" w:rsidP="0051220A">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13. по спец "Теория и методика преподавания истории и обществознания в общеобр.школе" СВФУ – Кырг СОШ</w:t>
            </w:r>
          </w:p>
          <w:p w:rsidR="00202B34" w:rsidRPr="00AA0F99" w:rsidRDefault="00202B34" w:rsidP="0051220A">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14. Переподготвка  Педагог –психолог- Тог ГЭГ</w:t>
            </w:r>
          </w:p>
          <w:p w:rsidR="00202B34" w:rsidRPr="00AA0F99" w:rsidRDefault="00202B34" w:rsidP="0051220A">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15. Переподготовка, "Социальная педагогика"- Тог ГЭГ</w:t>
            </w:r>
          </w:p>
          <w:p w:rsidR="00202B34" w:rsidRPr="00AA0F99" w:rsidRDefault="00202B34" w:rsidP="0051220A">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16. Переподготовка "Преподавание биологии и химии"- Тог ГЭГ</w:t>
            </w:r>
          </w:p>
          <w:p w:rsidR="00202B34" w:rsidRPr="00AA0F99" w:rsidRDefault="00202B34" w:rsidP="0051220A">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17. Переподготовка в ИНПО. Курсы "Менеджмент образовании" –Тылг СОШ</w:t>
            </w:r>
          </w:p>
          <w:p w:rsidR="00202B34" w:rsidRPr="00AA0F99" w:rsidRDefault="00202B34" w:rsidP="0051220A">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18. Переподготовка "Педагог библиотекарь" – ВНОШ №1</w:t>
            </w:r>
          </w:p>
          <w:p w:rsidR="00202B34" w:rsidRPr="00AA0F99" w:rsidRDefault="00202B34" w:rsidP="0051220A">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19. Переподготовка по специализации «Менеджмент в образовании» ИРОиПК-ВСОШ №1</w:t>
            </w:r>
          </w:p>
          <w:p w:rsidR="00202B34" w:rsidRPr="00AA0F99" w:rsidRDefault="00202B34" w:rsidP="0051220A">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 xml:space="preserve">20. АНО "Академия дополнительного профессионального образования" г. Курган диплом "Педагог - </w:t>
            </w:r>
            <w:r w:rsidRPr="00AA0F99">
              <w:rPr>
                <w:rFonts w:ascii="Times New Roman" w:hAnsi="Times New Roman" w:cs="Times New Roman"/>
                <w:sz w:val="24"/>
                <w:szCs w:val="24"/>
              </w:rPr>
              <w:lastRenderedPageBreak/>
              <w:t>библиотекарь. Библиотечное и информационно - библиографическое обслуживание обучающихся"-ВСОШ №1</w:t>
            </w:r>
          </w:p>
          <w:p w:rsidR="00202B34" w:rsidRPr="00AA0F99" w:rsidRDefault="00202B34" w:rsidP="0051220A">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21. Переподготовка ИНПО СВФУ - учитель русского языка и литературы – Лекеч СОШ</w:t>
            </w:r>
          </w:p>
          <w:p w:rsidR="00202B34" w:rsidRPr="00AA0F99" w:rsidRDefault="00202B34" w:rsidP="0051220A">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22. ООО УЦ "Профессионал" по спец" Обществознание:теория и методика преподавания в ОО"- Югюл СОШ</w:t>
            </w:r>
          </w:p>
          <w:p w:rsidR="00202B34" w:rsidRPr="00AA0F99" w:rsidRDefault="00202B34" w:rsidP="0051220A">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 xml:space="preserve">23. "География:теория и методика преподавания в образовательной </w:t>
            </w:r>
            <w:r w:rsidR="00AA0F99">
              <w:rPr>
                <w:rFonts w:ascii="Times New Roman" w:hAnsi="Times New Roman" w:cs="Times New Roman"/>
                <w:sz w:val="24"/>
                <w:szCs w:val="24"/>
              </w:rPr>
              <w:t>организации" 26.04.2018</w:t>
            </w:r>
            <w:r w:rsidRPr="00AA0F99">
              <w:rPr>
                <w:rFonts w:ascii="Times New Roman" w:hAnsi="Times New Roman" w:cs="Times New Roman"/>
                <w:sz w:val="24"/>
                <w:szCs w:val="24"/>
              </w:rPr>
              <w:t xml:space="preserve"> г. ООО УЦ "Профессионал" г. Москва-Баппаг СОШ</w:t>
            </w:r>
          </w:p>
          <w:p w:rsidR="00202B34" w:rsidRPr="00AA0F99" w:rsidRDefault="00202B34" w:rsidP="0051220A">
            <w:pPr>
              <w:pStyle w:val="a3"/>
              <w:numPr>
                <w:ilvl w:val="0"/>
                <w:numId w:val="13"/>
              </w:numPr>
              <w:ind w:left="176" w:hanging="544"/>
              <w:jc w:val="both"/>
              <w:rPr>
                <w:rFonts w:ascii="Times New Roman" w:hAnsi="Times New Roman" w:cs="Times New Roman"/>
                <w:sz w:val="24"/>
                <w:szCs w:val="24"/>
              </w:rPr>
            </w:pPr>
            <w:r w:rsidRPr="00AA0F99">
              <w:rPr>
                <w:rFonts w:ascii="Times New Roman" w:hAnsi="Times New Roman" w:cs="Times New Roman"/>
                <w:sz w:val="24"/>
                <w:szCs w:val="24"/>
              </w:rPr>
              <w:t>24. Переподготовка на учителя истории</w:t>
            </w:r>
            <w:r w:rsidR="00AA0F99">
              <w:rPr>
                <w:rFonts w:ascii="Times New Roman" w:hAnsi="Times New Roman" w:cs="Times New Roman"/>
                <w:sz w:val="24"/>
                <w:szCs w:val="24"/>
              </w:rPr>
              <w:t xml:space="preserve"> ИРОиПК, 2 сессия, октябрь  2019</w:t>
            </w:r>
            <w:r w:rsidRPr="00AA0F99">
              <w:rPr>
                <w:rFonts w:ascii="Times New Roman" w:hAnsi="Times New Roman" w:cs="Times New Roman"/>
                <w:sz w:val="24"/>
                <w:szCs w:val="24"/>
              </w:rPr>
              <w:t xml:space="preserve"> г.2. 25.Переподготовка в ИНПО . Курсы "Менеджмент образовании"</w:t>
            </w:r>
            <w:r w:rsidR="00AA0F99">
              <w:rPr>
                <w:rFonts w:ascii="Times New Roman" w:hAnsi="Times New Roman" w:cs="Times New Roman"/>
                <w:sz w:val="24"/>
                <w:szCs w:val="24"/>
              </w:rPr>
              <w:t xml:space="preserve"> -получила диплом в июне 27 2019</w:t>
            </w:r>
            <w:r w:rsidRPr="00AA0F99">
              <w:rPr>
                <w:rFonts w:ascii="Times New Roman" w:hAnsi="Times New Roman" w:cs="Times New Roman"/>
                <w:sz w:val="24"/>
                <w:szCs w:val="24"/>
              </w:rPr>
              <w:t>г.- Тылг СОШ</w:t>
            </w:r>
          </w:p>
        </w:tc>
      </w:tr>
    </w:tbl>
    <w:p w:rsidR="00202B34" w:rsidRPr="00AA0F99" w:rsidRDefault="00202B34" w:rsidP="0051220A">
      <w:pPr>
        <w:spacing w:after="0" w:line="240" w:lineRule="auto"/>
        <w:jc w:val="both"/>
        <w:rPr>
          <w:rFonts w:ascii="Times New Roman" w:hAnsi="Times New Roman" w:cs="Times New Roman"/>
          <w:sz w:val="24"/>
          <w:szCs w:val="24"/>
        </w:rPr>
      </w:pPr>
    </w:p>
    <w:p w:rsidR="00202B34" w:rsidRPr="00AA0F99" w:rsidRDefault="00202B34" w:rsidP="0051220A">
      <w:pPr>
        <w:spacing w:after="0" w:line="240" w:lineRule="auto"/>
        <w:jc w:val="both"/>
        <w:rPr>
          <w:rFonts w:ascii="Times New Roman" w:hAnsi="Times New Roman" w:cs="Times New Roman"/>
          <w:sz w:val="24"/>
          <w:szCs w:val="24"/>
        </w:rPr>
      </w:pPr>
      <w:r w:rsidRPr="00AA0F99">
        <w:rPr>
          <w:rFonts w:ascii="Times New Roman" w:hAnsi="Times New Roman" w:cs="Times New Roman"/>
          <w:sz w:val="24"/>
          <w:szCs w:val="24"/>
        </w:rPr>
        <w:t>Начиная с  2014 года по 2015 год проведена  выездная переподготовка руководящих работников образовательных организаций Вилюйского улуса. Все 3 сессии переподготовки «Менеджмент в образовании» проведены в г. Вилюйске. Всего переподготовку прошли 38  человек, из них руководители ОО - 28, учителей - 10 человек.</w:t>
      </w:r>
    </w:p>
    <w:p w:rsidR="005F547B" w:rsidRDefault="00F24E27" w:rsidP="0051220A">
      <w:pPr>
        <w:pStyle w:val="a3"/>
        <w:numPr>
          <w:ilvl w:val="0"/>
          <w:numId w:val="1"/>
        </w:numPr>
        <w:spacing w:after="0" w:line="240" w:lineRule="auto"/>
        <w:jc w:val="center"/>
        <w:rPr>
          <w:rFonts w:ascii="Times New Roman" w:hAnsi="Times New Roman" w:cs="Times New Roman"/>
          <w:b/>
          <w:sz w:val="24"/>
          <w:lang w:val="sah-RU"/>
        </w:rPr>
      </w:pPr>
      <w:r w:rsidRPr="00F24E27">
        <w:rPr>
          <w:rFonts w:ascii="Times New Roman" w:hAnsi="Times New Roman" w:cs="Times New Roman"/>
          <w:b/>
          <w:sz w:val="24"/>
          <w:lang w:val="sah-RU"/>
        </w:rPr>
        <w:t>Наличие муниципальной конкурсной системы для различных категорий педагогических работников</w:t>
      </w:r>
    </w:p>
    <w:p w:rsidR="00E80E48" w:rsidRPr="00E80E48" w:rsidRDefault="00E80E48" w:rsidP="0051220A">
      <w:pPr>
        <w:shd w:val="clear" w:color="auto" w:fill="FFFFFF"/>
        <w:spacing w:after="0" w:line="240" w:lineRule="auto"/>
        <w:ind w:left="360"/>
        <w:rPr>
          <w:rFonts w:ascii="Times New Roman" w:eastAsia="Times New Roman" w:hAnsi="Times New Roman" w:cs="Times New Roman"/>
          <w:sz w:val="24"/>
          <w:szCs w:val="24"/>
        </w:rPr>
      </w:pPr>
      <w:r w:rsidRPr="00E80E48">
        <w:rPr>
          <w:rFonts w:ascii="Times New Roman" w:eastAsia="Times New Roman" w:hAnsi="Times New Roman" w:cs="Times New Roman"/>
          <w:sz w:val="24"/>
          <w:szCs w:val="24"/>
        </w:rPr>
        <w:t>Профессиональные конкурсы</w:t>
      </w:r>
      <w:r w:rsidR="005427CC">
        <w:rPr>
          <w:rFonts w:ascii="Times New Roman" w:eastAsia="Times New Roman" w:hAnsi="Times New Roman" w:cs="Times New Roman"/>
          <w:sz w:val="24"/>
          <w:szCs w:val="24"/>
        </w:rPr>
        <w:t xml:space="preserve"> муниципального уровня</w:t>
      </w:r>
    </w:p>
    <w:p w:rsidR="00AA0F99" w:rsidRPr="00E80E48" w:rsidRDefault="00AA0F99" w:rsidP="0051220A">
      <w:pPr>
        <w:pStyle w:val="a3"/>
        <w:spacing w:after="0" w:line="240" w:lineRule="auto"/>
        <w:rPr>
          <w:rFonts w:ascii="Times New Roman" w:hAnsi="Times New Roman" w:cs="Times New Roman"/>
          <w:sz w:val="24"/>
          <w:szCs w:val="24"/>
        </w:rPr>
      </w:pPr>
    </w:p>
    <w:p w:rsidR="00F24E27" w:rsidRPr="00E80E48" w:rsidRDefault="00F24E27" w:rsidP="0051220A">
      <w:pPr>
        <w:pStyle w:val="a3"/>
        <w:spacing w:after="0" w:line="240" w:lineRule="auto"/>
        <w:ind w:left="0"/>
        <w:jc w:val="both"/>
        <w:rPr>
          <w:rFonts w:ascii="Times New Roman" w:hAnsi="Times New Roman" w:cs="Times New Roman"/>
          <w:sz w:val="24"/>
          <w:szCs w:val="24"/>
        </w:rPr>
      </w:pPr>
      <w:r w:rsidRPr="00E80E48">
        <w:rPr>
          <w:rFonts w:ascii="Times New Roman" w:hAnsi="Times New Roman" w:cs="Times New Roman"/>
          <w:bCs/>
          <w:sz w:val="24"/>
          <w:szCs w:val="24"/>
        </w:rPr>
        <w:t>- МУНИЦИПАЛЬНЫЙ КОНКУРС ПРОФЕССИОНАЛЬНОГО МАСТЕРСТВА РАБОТНИКОВ ОБРАЗОВАНИЯ ВИЛЮЙСКОГО УЛУСА «СЕРЕБРЯНЫЙ ЗВОНОК»</w:t>
      </w:r>
      <w:r w:rsidR="00E80E48">
        <w:rPr>
          <w:rFonts w:ascii="Times New Roman" w:hAnsi="Times New Roman" w:cs="Times New Roman"/>
          <w:bCs/>
          <w:sz w:val="24"/>
          <w:szCs w:val="24"/>
        </w:rPr>
        <w:t xml:space="preserve"> </w:t>
      </w:r>
      <w:r w:rsidRPr="00E80E48">
        <w:rPr>
          <w:rFonts w:ascii="Times New Roman" w:hAnsi="Times New Roman" w:cs="Times New Roman"/>
          <w:sz w:val="24"/>
          <w:szCs w:val="24"/>
        </w:rPr>
        <w:t>Конкурс проводится с целью роста профессионального мастерства, активизации  творческой, инновационной деятельности педагогов;  повышения престижа профессии педагога</w:t>
      </w:r>
    </w:p>
    <w:p w:rsidR="00F24E27" w:rsidRPr="00E80E48" w:rsidRDefault="00F24E27" w:rsidP="0051220A">
      <w:pPr>
        <w:pStyle w:val="a3"/>
        <w:spacing w:after="0" w:line="240" w:lineRule="auto"/>
        <w:ind w:left="0"/>
        <w:jc w:val="both"/>
        <w:rPr>
          <w:rFonts w:ascii="Times New Roman" w:hAnsi="Times New Roman" w:cs="Times New Roman"/>
          <w:sz w:val="24"/>
          <w:szCs w:val="24"/>
        </w:rPr>
      </w:pPr>
      <w:r w:rsidRPr="00E80E48">
        <w:rPr>
          <w:rFonts w:ascii="Times New Roman" w:hAnsi="Times New Roman" w:cs="Times New Roman"/>
          <w:sz w:val="24"/>
          <w:szCs w:val="24"/>
        </w:rPr>
        <w:t>Участниками Конкурса могут быть педагогические работники образовательных организаций Вилюйского улуса. Конкурс проводится по 16-ти номинациям. Конкурс «Серебряный звонок» проводится с 1998 года.</w:t>
      </w:r>
    </w:p>
    <w:p w:rsidR="00E80E48" w:rsidRDefault="00F24E27" w:rsidP="0051220A">
      <w:pPr>
        <w:pStyle w:val="a3"/>
        <w:spacing w:after="0" w:line="240" w:lineRule="auto"/>
        <w:ind w:left="0"/>
        <w:jc w:val="both"/>
        <w:rPr>
          <w:rFonts w:ascii="Times New Roman" w:hAnsi="Times New Roman" w:cs="Times New Roman"/>
          <w:bCs/>
          <w:sz w:val="24"/>
          <w:szCs w:val="24"/>
        </w:rPr>
      </w:pPr>
      <w:r w:rsidRPr="00E80E48">
        <w:rPr>
          <w:rFonts w:ascii="Times New Roman" w:hAnsi="Times New Roman" w:cs="Times New Roman"/>
          <w:sz w:val="24"/>
          <w:szCs w:val="24"/>
        </w:rPr>
        <w:lastRenderedPageBreak/>
        <w:t xml:space="preserve">- </w:t>
      </w:r>
      <w:r w:rsidRPr="00E80E48">
        <w:rPr>
          <w:rFonts w:ascii="Times New Roman" w:hAnsi="Times New Roman" w:cs="Times New Roman"/>
          <w:bCs/>
          <w:sz w:val="24"/>
          <w:szCs w:val="24"/>
        </w:rPr>
        <w:t>МУНИЦИПАЛЬНЫЙ ПЕДАГОГИЧЕСКИЙ ФЕСТИВАЛЬ «ЗОЛОТЫЕ УРОКИ ВИЛЮЙСКОЙ ШКОЛЫ»</w:t>
      </w:r>
      <w:r w:rsidR="00E80E48">
        <w:rPr>
          <w:rFonts w:ascii="Times New Roman" w:hAnsi="Times New Roman" w:cs="Times New Roman"/>
          <w:bCs/>
          <w:sz w:val="24"/>
          <w:szCs w:val="24"/>
        </w:rPr>
        <w:t xml:space="preserve"> </w:t>
      </w:r>
    </w:p>
    <w:p w:rsidR="00F24E27" w:rsidRPr="00E80E48" w:rsidRDefault="00F24E27" w:rsidP="0051220A">
      <w:pPr>
        <w:pStyle w:val="a3"/>
        <w:spacing w:after="0" w:line="240" w:lineRule="auto"/>
        <w:ind w:left="0"/>
        <w:jc w:val="both"/>
        <w:rPr>
          <w:rFonts w:ascii="Times New Roman" w:hAnsi="Times New Roman" w:cs="Times New Roman"/>
          <w:sz w:val="24"/>
          <w:szCs w:val="24"/>
        </w:rPr>
      </w:pPr>
      <w:r w:rsidRPr="00E80E48">
        <w:rPr>
          <w:rFonts w:ascii="Times New Roman" w:hAnsi="Times New Roman" w:cs="Times New Roman"/>
          <w:sz w:val="24"/>
          <w:szCs w:val="24"/>
        </w:rPr>
        <w:t>Фестиваль направлен на развитие творческой деятельности учителей по обновлению содержания образования, поддержку новых технологий в организации образовательного процесса, рост профессионального мастерства.</w:t>
      </w:r>
    </w:p>
    <w:p w:rsidR="00F24E27" w:rsidRPr="00E80E48" w:rsidRDefault="00F24E27" w:rsidP="0051220A">
      <w:pPr>
        <w:pStyle w:val="a3"/>
        <w:spacing w:after="0" w:line="240" w:lineRule="auto"/>
        <w:ind w:left="0"/>
        <w:jc w:val="both"/>
        <w:rPr>
          <w:rFonts w:ascii="Times New Roman" w:hAnsi="Times New Roman" w:cs="Times New Roman"/>
          <w:sz w:val="24"/>
          <w:szCs w:val="24"/>
        </w:rPr>
      </w:pPr>
      <w:r w:rsidRPr="00E80E48">
        <w:rPr>
          <w:rFonts w:ascii="Times New Roman" w:hAnsi="Times New Roman" w:cs="Times New Roman"/>
          <w:sz w:val="24"/>
          <w:szCs w:val="24"/>
        </w:rPr>
        <w:t>В фестивале принимают участие  учителя общеобразовательных учреждений Вилюйского улуса независимо от их организационно-правовой формы, реализующих общеобразовательные программы имеющие первую или высшую категории победители улусных, республиканских профессиональных конкурсов, обладатели Грантов ПНПО</w:t>
      </w:r>
    </w:p>
    <w:p w:rsidR="00F24E27" w:rsidRPr="00E80E48" w:rsidRDefault="00F24E27" w:rsidP="0051220A">
      <w:pPr>
        <w:pStyle w:val="a3"/>
        <w:spacing w:after="0" w:line="240" w:lineRule="auto"/>
        <w:ind w:left="0"/>
        <w:jc w:val="both"/>
        <w:rPr>
          <w:rFonts w:ascii="Times New Roman" w:hAnsi="Times New Roman" w:cs="Times New Roman"/>
          <w:bCs/>
          <w:sz w:val="24"/>
        </w:rPr>
      </w:pPr>
      <w:r w:rsidRPr="00E80E48">
        <w:rPr>
          <w:rFonts w:ascii="Times New Roman" w:hAnsi="Times New Roman" w:cs="Times New Roman"/>
          <w:sz w:val="24"/>
          <w:szCs w:val="24"/>
        </w:rPr>
        <w:t xml:space="preserve">- </w:t>
      </w:r>
      <w:r w:rsidRPr="00E80E48">
        <w:rPr>
          <w:rFonts w:ascii="Times New Roman" w:hAnsi="Times New Roman" w:cs="Times New Roman"/>
          <w:bCs/>
          <w:sz w:val="24"/>
          <w:szCs w:val="24"/>
        </w:rPr>
        <w:t>МУНИЦИПАЛЬНЫЙ ПЕДАГОГИЧЕСКИЙ ФЕСТИВАЛЬ</w:t>
      </w:r>
      <w:r w:rsidRPr="00E80E48">
        <w:rPr>
          <w:rFonts w:ascii="Times New Roman" w:hAnsi="Times New Roman" w:cs="Times New Roman"/>
          <w:bCs/>
          <w:sz w:val="24"/>
          <w:szCs w:val="24"/>
        </w:rPr>
        <w:br/>
      </w:r>
      <w:r w:rsidRPr="00E80E48">
        <w:rPr>
          <w:rFonts w:ascii="Times New Roman" w:hAnsi="Times New Roman" w:cs="Times New Roman"/>
          <w:bCs/>
          <w:sz w:val="24"/>
        </w:rPr>
        <w:t xml:space="preserve"> «КАЛЕЙДОСКОП ЛУЧШИХ ЗАНЯТИЙ»</w:t>
      </w:r>
    </w:p>
    <w:p w:rsidR="00F24E27" w:rsidRPr="00E80E48" w:rsidRDefault="00F24E27" w:rsidP="0051220A">
      <w:pPr>
        <w:pStyle w:val="a3"/>
        <w:spacing w:after="0" w:line="240" w:lineRule="auto"/>
        <w:ind w:left="0"/>
        <w:jc w:val="both"/>
        <w:rPr>
          <w:rFonts w:ascii="Times New Roman" w:hAnsi="Times New Roman" w:cs="Times New Roman"/>
          <w:sz w:val="24"/>
        </w:rPr>
      </w:pPr>
      <w:r w:rsidRPr="00E80E48">
        <w:rPr>
          <w:rFonts w:ascii="Times New Roman" w:hAnsi="Times New Roman" w:cs="Times New Roman"/>
          <w:sz w:val="24"/>
        </w:rPr>
        <w:t>Цели: повышение престижа педагога ДОУ, достижение более высокого уровня общественной оценки содержания и форм организации образовательного процесса в ДОУ поддержка самореализации потенциальных возможностей педагогов и их творческого поиска</w:t>
      </w:r>
    </w:p>
    <w:p w:rsidR="00F24E27" w:rsidRPr="00E80E48" w:rsidRDefault="00F24E27" w:rsidP="0051220A">
      <w:pPr>
        <w:pStyle w:val="a3"/>
        <w:spacing w:after="0" w:line="240" w:lineRule="auto"/>
        <w:ind w:left="0"/>
        <w:jc w:val="both"/>
        <w:rPr>
          <w:rFonts w:ascii="Times New Roman" w:hAnsi="Times New Roman" w:cs="Times New Roman"/>
          <w:sz w:val="24"/>
        </w:rPr>
      </w:pPr>
      <w:r w:rsidRPr="00E80E48">
        <w:rPr>
          <w:rFonts w:ascii="Times New Roman" w:hAnsi="Times New Roman" w:cs="Times New Roman"/>
          <w:sz w:val="24"/>
        </w:rPr>
        <w:t>создание банка данных передового педагогического опыта педагогов ДОУ улуса</w:t>
      </w:r>
    </w:p>
    <w:p w:rsidR="00F24E27" w:rsidRPr="00E80E48" w:rsidRDefault="00F24E27" w:rsidP="0051220A">
      <w:pPr>
        <w:pStyle w:val="a3"/>
        <w:spacing w:after="0" w:line="240" w:lineRule="auto"/>
        <w:ind w:left="0"/>
        <w:jc w:val="both"/>
        <w:rPr>
          <w:rFonts w:ascii="Times New Roman" w:hAnsi="Times New Roman" w:cs="Times New Roman"/>
          <w:sz w:val="24"/>
        </w:rPr>
      </w:pPr>
      <w:r w:rsidRPr="00E80E48">
        <w:rPr>
          <w:rFonts w:ascii="Times New Roman" w:hAnsi="Times New Roman" w:cs="Times New Roman"/>
          <w:sz w:val="24"/>
        </w:rPr>
        <w:t xml:space="preserve">   В фестивале могут принять участие  педагоги дошкольных образовательных учреждений Вилюйского улуса, имеющих первую и высшую квалификационную категорию. Участники выдвигаются  педагогическими коллективами дошкольных образовательных учреждений. </w:t>
      </w:r>
    </w:p>
    <w:p w:rsidR="00F24E27" w:rsidRPr="00E80E48" w:rsidRDefault="00F24E27" w:rsidP="0051220A">
      <w:pPr>
        <w:pStyle w:val="a3"/>
        <w:spacing w:after="0" w:line="240" w:lineRule="auto"/>
        <w:ind w:left="0"/>
        <w:jc w:val="both"/>
        <w:rPr>
          <w:rFonts w:ascii="Times New Roman" w:hAnsi="Times New Roman" w:cs="Times New Roman"/>
          <w:sz w:val="24"/>
        </w:rPr>
      </w:pPr>
      <w:r w:rsidRPr="00E80E48">
        <w:rPr>
          <w:rFonts w:ascii="Times New Roman" w:hAnsi="Times New Roman" w:cs="Times New Roman"/>
          <w:sz w:val="24"/>
        </w:rPr>
        <w:t xml:space="preserve">1 этап – в дошкольных образовательных учреждениях </w:t>
      </w:r>
    </w:p>
    <w:p w:rsidR="00F24E27" w:rsidRPr="00E80E48" w:rsidRDefault="00F24E27" w:rsidP="0051220A">
      <w:pPr>
        <w:pStyle w:val="a3"/>
        <w:spacing w:after="0" w:line="240" w:lineRule="auto"/>
        <w:ind w:left="0"/>
        <w:jc w:val="both"/>
        <w:rPr>
          <w:rFonts w:ascii="Times New Roman" w:hAnsi="Times New Roman" w:cs="Times New Roman"/>
          <w:sz w:val="24"/>
        </w:rPr>
      </w:pPr>
      <w:r w:rsidRPr="00E80E48">
        <w:rPr>
          <w:rFonts w:ascii="Times New Roman" w:hAnsi="Times New Roman" w:cs="Times New Roman"/>
          <w:sz w:val="24"/>
        </w:rPr>
        <w:t>2 этап – среди КМО</w:t>
      </w:r>
    </w:p>
    <w:p w:rsidR="00F24E27" w:rsidRPr="00E80E48" w:rsidRDefault="00F24E27" w:rsidP="0051220A">
      <w:pPr>
        <w:pStyle w:val="a3"/>
        <w:spacing w:after="0" w:line="240" w:lineRule="auto"/>
        <w:ind w:left="0"/>
        <w:jc w:val="both"/>
        <w:rPr>
          <w:rFonts w:ascii="Times New Roman" w:hAnsi="Times New Roman" w:cs="Times New Roman"/>
          <w:sz w:val="24"/>
        </w:rPr>
      </w:pPr>
      <w:r w:rsidRPr="00E80E48">
        <w:rPr>
          <w:rFonts w:ascii="Times New Roman" w:hAnsi="Times New Roman" w:cs="Times New Roman"/>
          <w:sz w:val="24"/>
        </w:rPr>
        <w:t>3 этап – финал</w:t>
      </w:r>
    </w:p>
    <w:p w:rsidR="00F24E27" w:rsidRPr="00E80E48" w:rsidRDefault="00F24E27" w:rsidP="0051220A">
      <w:pPr>
        <w:pStyle w:val="a3"/>
        <w:spacing w:after="0" w:line="240" w:lineRule="auto"/>
        <w:ind w:left="0"/>
        <w:jc w:val="both"/>
        <w:rPr>
          <w:rFonts w:ascii="Times New Roman" w:hAnsi="Times New Roman" w:cs="Times New Roman"/>
          <w:sz w:val="24"/>
        </w:rPr>
      </w:pPr>
      <w:r w:rsidRPr="00E80E48">
        <w:rPr>
          <w:rFonts w:ascii="Times New Roman" w:hAnsi="Times New Roman" w:cs="Times New Roman"/>
          <w:sz w:val="24"/>
        </w:rPr>
        <w:t xml:space="preserve">  Фестиваль традиционно проводится с 2004 года.</w:t>
      </w:r>
    </w:p>
    <w:p w:rsidR="00F24E27" w:rsidRPr="00E80E48" w:rsidRDefault="00F24E27" w:rsidP="0051220A">
      <w:pPr>
        <w:pStyle w:val="a3"/>
        <w:spacing w:after="0" w:line="240" w:lineRule="auto"/>
        <w:ind w:left="0"/>
        <w:jc w:val="both"/>
        <w:rPr>
          <w:rFonts w:ascii="Times New Roman" w:hAnsi="Times New Roman" w:cs="Times New Roman"/>
          <w:bCs/>
          <w:sz w:val="24"/>
        </w:rPr>
      </w:pPr>
      <w:r w:rsidRPr="00E80E48">
        <w:rPr>
          <w:rFonts w:ascii="Times New Roman" w:hAnsi="Times New Roman" w:cs="Times New Roman"/>
          <w:sz w:val="24"/>
        </w:rPr>
        <w:t xml:space="preserve">- </w:t>
      </w:r>
      <w:r w:rsidRPr="00E80E48">
        <w:rPr>
          <w:rFonts w:ascii="Times New Roman" w:hAnsi="Times New Roman" w:cs="Times New Roman"/>
          <w:bCs/>
          <w:sz w:val="24"/>
        </w:rPr>
        <w:t xml:space="preserve">РЕСПУБЛИКАНСКИЙ ПРОФЕССИОНАЛЬНЫЙ КОНКУРС </w:t>
      </w:r>
      <w:r w:rsidRPr="00E80E48">
        <w:rPr>
          <w:rFonts w:ascii="Times New Roman" w:hAnsi="Times New Roman" w:cs="Times New Roman"/>
          <w:bCs/>
          <w:sz w:val="24"/>
        </w:rPr>
        <w:br/>
        <w:t xml:space="preserve">«УЧИТЕЛЬ – ПРОФЕССИЯ МУЖСКАЯ», </w:t>
      </w:r>
      <w:r w:rsidRPr="00E80E48">
        <w:rPr>
          <w:rFonts w:ascii="Times New Roman" w:hAnsi="Times New Roman" w:cs="Times New Roman"/>
          <w:bCs/>
          <w:sz w:val="24"/>
        </w:rPr>
        <w:br/>
        <w:t xml:space="preserve">ПОСВЯЩЕННЫЙ ПАМЯТИ НАРОДНОГО УЧИТЕЛЯ </w:t>
      </w:r>
      <w:r w:rsidRPr="00E80E48">
        <w:rPr>
          <w:rFonts w:ascii="Times New Roman" w:hAnsi="Times New Roman" w:cs="Times New Roman"/>
          <w:bCs/>
          <w:sz w:val="24"/>
        </w:rPr>
        <w:br/>
        <w:t>СССР М.А. АЛЕКСЕЕВА</w:t>
      </w:r>
    </w:p>
    <w:p w:rsidR="00F24E27" w:rsidRPr="00E80E48" w:rsidRDefault="00F24E27" w:rsidP="0051220A">
      <w:pPr>
        <w:pStyle w:val="a3"/>
        <w:spacing w:after="0" w:line="240" w:lineRule="auto"/>
        <w:ind w:left="0"/>
        <w:jc w:val="both"/>
        <w:rPr>
          <w:rFonts w:ascii="Times New Roman" w:hAnsi="Times New Roman" w:cs="Times New Roman"/>
          <w:sz w:val="24"/>
        </w:rPr>
      </w:pPr>
      <w:r w:rsidRPr="00E80E48">
        <w:rPr>
          <w:rFonts w:ascii="Times New Roman" w:hAnsi="Times New Roman" w:cs="Times New Roman"/>
          <w:sz w:val="24"/>
        </w:rPr>
        <w:t>Авторский конкурс МБОУ «Халбакинская СОШ имени П.И. Быканова»</w:t>
      </w:r>
    </w:p>
    <w:p w:rsidR="00F24E27" w:rsidRPr="00E80E48" w:rsidRDefault="00F24E27" w:rsidP="0051220A">
      <w:pPr>
        <w:pStyle w:val="a3"/>
        <w:spacing w:after="0" w:line="240" w:lineRule="auto"/>
        <w:ind w:left="0"/>
        <w:jc w:val="both"/>
        <w:rPr>
          <w:rFonts w:ascii="Times New Roman" w:hAnsi="Times New Roman" w:cs="Times New Roman"/>
          <w:sz w:val="24"/>
        </w:rPr>
      </w:pPr>
      <w:r w:rsidRPr="00E80E48">
        <w:rPr>
          <w:rFonts w:ascii="Times New Roman" w:hAnsi="Times New Roman" w:cs="Times New Roman"/>
          <w:sz w:val="24"/>
        </w:rPr>
        <w:t>Конкурс проводится с целью выявления талантливых педагогов-мужчин, их поддержки и поощрения; повышения социального статуса педагогов-мужчин и престижа учительского труда, распространения педагогического опыта лучших учителей Республики Саха (Якутия) и инновационных технологий в организации образовательной деятельности. К участию в Конкурсе приглашаются педагоги – мужчины, работники образовательных организаций (учреждений) Республики Саха (Якутия) всех типов и видов, имеющие высшее или среднее профессиональное образование.</w:t>
      </w:r>
    </w:p>
    <w:p w:rsidR="00F24E27" w:rsidRPr="00E80E48" w:rsidRDefault="00F24E27" w:rsidP="0051220A">
      <w:pPr>
        <w:pStyle w:val="a3"/>
        <w:spacing w:after="0" w:line="240" w:lineRule="auto"/>
        <w:ind w:left="0"/>
        <w:jc w:val="both"/>
        <w:rPr>
          <w:rFonts w:ascii="Times New Roman" w:hAnsi="Times New Roman" w:cs="Times New Roman"/>
          <w:bCs/>
          <w:sz w:val="24"/>
        </w:rPr>
      </w:pPr>
      <w:r w:rsidRPr="00E80E48">
        <w:rPr>
          <w:rFonts w:ascii="Times New Roman" w:hAnsi="Times New Roman" w:cs="Times New Roman"/>
          <w:sz w:val="24"/>
        </w:rPr>
        <w:t xml:space="preserve">- </w:t>
      </w:r>
      <w:r w:rsidRPr="00E80E48">
        <w:rPr>
          <w:rFonts w:ascii="Times New Roman" w:hAnsi="Times New Roman" w:cs="Times New Roman"/>
          <w:bCs/>
          <w:sz w:val="24"/>
        </w:rPr>
        <w:t>МУНИЦИПАЛЬНЫЙ КОНКУРС «НАШ ТВОРЧЕСКИЙ СОЮЗ»</w:t>
      </w:r>
    </w:p>
    <w:p w:rsidR="00F24E27" w:rsidRPr="00E80E48" w:rsidRDefault="00F24E27" w:rsidP="0051220A">
      <w:pPr>
        <w:pStyle w:val="a3"/>
        <w:spacing w:after="0" w:line="240" w:lineRule="auto"/>
        <w:ind w:left="0"/>
        <w:jc w:val="both"/>
        <w:rPr>
          <w:rFonts w:ascii="Times New Roman" w:hAnsi="Times New Roman" w:cs="Times New Roman"/>
          <w:sz w:val="24"/>
        </w:rPr>
      </w:pPr>
      <w:r w:rsidRPr="00E80E48">
        <w:rPr>
          <w:rFonts w:ascii="Times New Roman" w:hAnsi="Times New Roman" w:cs="Times New Roman"/>
          <w:sz w:val="24"/>
        </w:rPr>
        <w:t>Авторский конкурс коллектива МБДОУ ЦРР д/с «Чуораанчык» </w:t>
      </w:r>
    </w:p>
    <w:p w:rsidR="00F24E27" w:rsidRPr="00E80E48" w:rsidRDefault="00F24E27" w:rsidP="0051220A">
      <w:pPr>
        <w:pStyle w:val="a3"/>
        <w:spacing w:after="0" w:line="240" w:lineRule="auto"/>
        <w:ind w:left="0"/>
        <w:jc w:val="both"/>
        <w:rPr>
          <w:rFonts w:ascii="Times New Roman" w:hAnsi="Times New Roman" w:cs="Times New Roman"/>
          <w:sz w:val="24"/>
        </w:rPr>
      </w:pPr>
      <w:r w:rsidRPr="00E80E48">
        <w:rPr>
          <w:rFonts w:ascii="Times New Roman" w:hAnsi="Times New Roman" w:cs="Times New Roman"/>
          <w:sz w:val="24"/>
        </w:rPr>
        <w:t>Цель конкурса: развитие творческой деятельности педагогов, роста профессионального мастерства участников команды, распространение опыта работы</w:t>
      </w:r>
    </w:p>
    <w:p w:rsidR="00F24E27" w:rsidRPr="00E80E48" w:rsidRDefault="00F24E27" w:rsidP="0051220A">
      <w:pPr>
        <w:pStyle w:val="a3"/>
        <w:spacing w:after="0" w:line="240" w:lineRule="auto"/>
        <w:jc w:val="both"/>
        <w:rPr>
          <w:rFonts w:ascii="Times New Roman" w:hAnsi="Times New Roman" w:cs="Times New Roman"/>
          <w:sz w:val="24"/>
        </w:rPr>
      </w:pPr>
      <w:r w:rsidRPr="00E80E48">
        <w:rPr>
          <w:rFonts w:ascii="Times New Roman" w:hAnsi="Times New Roman" w:cs="Times New Roman"/>
          <w:sz w:val="24"/>
        </w:rPr>
        <w:t>Этапы конкурса:</w:t>
      </w:r>
      <w:r w:rsidRPr="00E80E48">
        <w:rPr>
          <w:rFonts w:ascii="Times New Roman" w:hAnsi="Times New Roman" w:cs="Times New Roman"/>
          <w:sz w:val="24"/>
        </w:rPr>
        <w:br/>
        <w:t>1. Педагогическое кредо «Горжусь профессией своей».</w:t>
      </w:r>
      <w:r w:rsidRPr="00E80E48">
        <w:rPr>
          <w:rFonts w:ascii="Times New Roman" w:hAnsi="Times New Roman" w:cs="Times New Roman"/>
          <w:sz w:val="24"/>
        </w:rPr>
        <w:br/>
        <w:t>2. Защита проекта по взаимодействию с родителями и детьми: «Ребенок-родитель-педагог».</w:t>
      </w:r>
      <w:r w:rsidRPr="00E80E48">
        <w:rPr>
          <w:rFonts w:ascii="Times New Roman" w:hAnsi="Times New Roman" w:cs="Times New Roman"/>
          <w:sz w:val="24"/>
        </w:rPr>
        <w:br/>
        <w:t>3. Мастер-класс «Осенний калейдоскоп».</w:t>
      </w:r>
    </w:p>
    <w:p w:rsidR="00F24E27" w:rsidRPr="00E80E48" w:rsidRDefault="00F24E27" w:rsidP="0051220A">
      <w:pPr>
        <w:pStyle w:val="a3"/>
        <w:spacing w:after="0" w:line="240" w:lineRule="auto"/>
        <w:jc w:val="both"/>
        <w:rPr>
          <w:rFonts w:ascii="Times New Roman" w:hAnsi="Times New Roman" w:cs="Times New Roman"/>
          <w:bCs/>
          <w:sz w:val="24"/>
        </w:rPr>
      </w:pPr>
      <w:r w:rsidRPr="00E80E48">
        <w:rPr>
          <w:rFonts w:ascii="Times New Roman" w:hAnsi="Times New Roman" w:cs="Times New Roman"/>
          <w:sz w:val="24"/>
        </w:rPr>
        <w:t xml:space="preserve">- </w:t>
      </w:r>
      <w:r w:rsidRPr="00E80E48">
        <w:rPr>
          <w:rFonts w:ascii="Times New Roman" w:hAnsi="Times New Roman" w:cs="Times New Roman"/>
          <w:bCs/>
          <w:sz w:val="24"/>
        </w:rPr>
        <w:t>РЕГИОНАЛЬНЫЙ КОНКУРС ОТКРЫТЫХ УРОКОВ</w:t>
      </w:r>
      <w:r w:rsidRPr="00E80E48">
        <w:rPr>
          <w:rFonts w:ascii="Times New Roman" w:hAnsi="Times New Roman" w:cs="Times New Roman"/>
          <w:bCs/>
          <w:sz w:val="24"/>
        </w:rPr>
        <w:br/>
        <w:t>УЧИТЕЛЕЙ БИОЛОГИИ, ХИМИИ, ГЕОГРАФИИ, ЭКОЛОГИИ</w:t>
      </w:r>
      <w:r w:rsidRPr="00E80E48">
        <w:rPr>
          <w:rFonts w:ascii="Times New Roman" w:hAnsi="Times New Roman" w:cs="Times New Roman"/>
          <w:bCs/>
          <w:sz w:val="24"/>
        </w:rPr>
        <w:br/>
        <w:t>«ХРУСТАЛЬНАЯ ВЕТВЬ»</w:t>
      </w:r>
    </w:p>
    <w:p w:rsidR="00F24E27" w:rsidRPr="00E80E48" w:rsidRDefault="00F24E27" w:rsidP="0051220A">
      <w:pPr>
        <w:pStyle w:val="a3"/>
        <w:spacing w:after="0" w:line="240" w:lineRule="auto"/>
        <w:jc w:val="both"/>
        <w:rPr>
          <w:rFonts w:ascii="Times New Roman" w:hAnsi="Times New Roman" w:cs="Times New Roman"/>
          <w:sz w:val="24"/>
        </w:rPr>
      </w:pPr>
      <w:r w:rsidRPr="00E80E48">
        <w:rPr>
          <w:rFonts w:ascii="Times New Roman" w:hAnsi="Times New Roman" w:cs="Times New Roman"/>
          <w:sz w:val="24"/>
        </w:rPr>
        <w:t>Авторский конкурс МБОУ «Вилюйская гимназия им. И.Л. Кондакова»</w:t>
      </w:r>
    </w:p>
    <w:p w:rsidR="00F24E27" w:rsidRPr="00E80E48" w:rsidRDefault="00F24E27" w:rsidP="0051220A">
      <w:pPr>
        <w:pStyle w:val="a3"/>
        <w:spacing w:after="0" w:line="240" w:lineRule="auto"/>
        <w:jc w:val="both"/>
        <w:rPr>
          <w:rFonts w:ascii="Times New Roman" w:hAnsi="Times New Roman" w:cs="Times New Roman"/>
          <w:sz w:val="24"/>
        </w:rPr>
      </w:pPr>
      <w:r w:rsidRPr="00E80E48">
        <w:rPr>
          <w:rFonts w:ascii="Times New Roman" w:hAnsi="Times New Roman" w:cs="Times New Roman"/>
          <w:sz w:val="24"/>
        </w:rPr>
        <w:lastRenderedPageBreak/>
        <w:t xml:space="preserve">Участниками конкурса могут быть учителя биологии, химии, географии, экологии. </w:t>
      </w:r>
    </w:p>
    <w:p w:rsidR="00F24E27" w:rsidRPr="00E80E48" w:rsidRDefault="00F24E27" w:rsidP="0051220A">
      <w:pPr>
        <w:pStyle w:val="a3"/>
        <w:spacing w:after="0" w:line="240" w:lineRule="auto"/>
        <w:jc w:val="both"/>
        <w:rPr>
          <w:rFonts w:ascii="Times New Roman" w:hAnsi="Times New Roman" w:cs="Times New Roman"/>
          <w:sz w:val="24"/>
        </w:rPr>
      </w:pPr>
      <w:r w:rsidRPr="00E80E48">
        <w:rPr>
          <w:rFonts w:ascii="Times New Roman" w:hAnsi="Times New Roman" w:cs="Times New Roman"/>
          <w:sz w:val="24"/>
        </w:rPr>
        <w:t xml:space="preserve">Конкурс открытых уроков «Хрустальная ветвь» (далее конкурс) проводится в целях: </w:t>
      </w:r>
    </w:p>
    <w:p w:rsidR="00F24E27" w:rsidRPr="00E80E48" w:rsidRDefault="00F24E27" w:rsidP="0051220A">
      <w:pPr>
        <w:pStyle w:val="a3"/>
        <w:spacing w:after="0" w:line="240" w:lineRule="auto"/>
        <w:jc w:val="both"/>
        <w:rPr>
          <w:rFonts w:ascii="Times New Roman" w:hAnsi="Times New Roman" w:cs="Times New Roman"/>
          <w:sz w:val="24"/>
        </w:rPr>
      </w:pPr>
      <w:r w:rsidRPr="00E80E48">
        <w:rPr>
          <w:rFonts w:ascii="Times New Roman" w:hAnsi="Times New Roman" w:cs="Times New Roman"/>
          <w:sz w:val="24"/>
        </w:rPr>
        <w:t xml:space="preserve">- повышения качества естественно-научного образования; </w:t>
      </w:r>
    </w:p>
    <w:p w:rsidR="00F24E27" w:rsidRPr="00E80E48" w:rsidRDefault="00F24E27" w:rsidP="0051220A">
      <w:pPr>
        <w:pStyle w:val="a3"/>
        <w:spacing w:after="0" w:line="240" w:lineRule="auto"/>
        <w:jc w:val="both"/>
        <w:rPr>
          <w:rFonts w:ascii="Times New Roman" w:hAnsi="Times New Roman" w:cs="Times New Roman"/>
          <w:sz w:val="24"/>
        </w:rPr>
      </w:pPr>
      <w:r w:rsidRPr="00E80E48">
        <w:rPr>
          <w:rFonts w:ascii="Times New Roman" w:hAnsi="Times New Roman" w:cs="Times New Roman"/>
          <w:sz w:val="24"/>
        </w:rPr>
        <w:t xml:space="preserve">- повышения профессионального мастерства педагогов;  </w:t>
      </w:r>
    </w:p>
    <w:p w:rsidR="00F24E27" w:rsidRPr="00E80E48" w:rsidRDefault="00F24E27" w:rsidP="0051220A">
      <w:pPr>
        <w:pStyle w:val="a3"/>
        <w:spacing w:after="0" w:line="240" w:lineRule="auto"/>
        <w:jc w:val="both"/>
        <w:rPr>
          <w:rFonts w:ascii="Times New Roman" w:hAnsi="Times New Roman" w:cs="Times New Roman"/>
          <w:sz w:val="24"/>
        </w:rPr>
      </w:pPr>
      <w:r w:rsidRPr="00E80E48">
        <w:rPr>
          <w:rFonts w:ascii="Times New Roman" w:hAnsi="Times New Roman" w:cs="Times New Roman"/>
          <w:sz w:val="24"/>
        </w:rPr>
        <w:t xml:space="preserve">- совершенствования научно-методического обеспечения образовательного процесса; </w:t>
      </w:r>
    </w:p>
    <w:p w:rsidR="00F24E27" w:rsidRPr="00E80E48" w:rsidRDefault="00F24E27" w:rsidP="0051220A">
      <w:pPr>
        <w:pStyle w:val="a3"/>
        <w:spacing w:after="0" w:line="240" w:lineRule="auto"/>
        <w:jc w:val="both"/>
        <w:rPr>
          <w:rFonts w:ascii="Times New Roman" w:hAnsi="Times New Roman" w:cs="Times New Roman"/>
          <w:sz w:val="24"/>
        </w:rPr>
      </w:pPr>
      <w:r w:rsidRPr="00E80E48">
        <w:rPr>
          <w:rFonts w:ascii="Times New Roman" w:hAnsi="Times New Roman" w:cs="Times New Roman"/>
          <w:sz w:val="24"/>
        </w:rPr>
        <w:t xml:space="preserve">- выявления и распространения лучшего педагогического опыта; </w:t>
      </w:r>
    </w:p>
    <w:p w:rsidR="00F24E27" w:rsidRPr="00E80E48" w:rsidRDefault="00F24E27" w:rsidP="0051220A">
      <w:pPr>
        <w:pStyle w:val="a3"/>
        <w:spacing w:after="0" w:line="240" w:lineRule="auto"/>
        <w:jc w:val="both"/>
        <w:rPr>
          <w:rFonts w:ascii="Times New Roman" w:hAnsi="Times New Roman" w:cs="Times New Roman"/>
          <w:sz w:val="24"/>
        </w:rPr>
      </w:pPr>
      <w:r w:rsidRPr="00E80E48">
        <w:rPr>
          <w:rFonts w:ascii="Times New Roman" w:hAnsi="Times New Roman" w:cs="Times New Roman"/>
          <w:sz w:val="24"/>
        </w:rPr>
        <w:t xml:space="preserve">- внедрения и распространения современных образовательных технологий в образовательный процесс; </w:t>
      </w:r>
    </w:p>
    <w:p w:rsidR="00F24E27" w:rsidRDefault="00F24E27" w:rsidP="0051220A">
      <w:pPr>
        <w:pStyle w:val="a3"/>
        <w:spacing w:after="0" w:line="240" w:lineRule="auto"/>
        <w:jc w:val="both"/>
        <w:rPr>
          <w:rFonts w:ascii="Times New Roman" w:hAnsi="Times New Roman" w:cs="Times New Roman"/>
          <w:sz w:val="24"/>
        </w:rPr>
      </w:pPr>
      <w:r w:rsidRPr="00E80E48">
        <w:rPr>
          <w:rFonts w:ascii="Times New Roman" w:hAnsi="Times New Roman" w:cs="Times New Roman"/>
          <w:sz w:val="24"/>
        </w:rPr>
        <w:t>- поощрения творчески работающих педагогов.</w:t>
      </w:r>
    </w:p>
    <w:p w:rsidR="004D25A1" w:rsidRPr="00EF6872" w:rsidRDefault="004D25A1" w:rsidP="00512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F6872">
        <w:rPr>
          <w:rFonts w:ascii="Times New Roman" w:hAnsi="Times New Roman" w:cs="Times New Roman"/>
          <w:sz w:val="24"/>
          <w:szCs w:val="24"/>
        </w:rPr>
        <w:t xml:space="preserve"> </w:t>
      </w:r>
      <w:r>
        <w:rPr>
          <w:rFonts w:ascii="Times New Roman" w:hAnsi="Times New Roman" w:cs="Times New Roman"/>
          <w:sz w:val="24"/>
          <w:szCs w:val="24"/>
        </w:rPr>
        <w:t>Улусные  Тимофеевские педагогические чтения</w:t>
      </w:r>
      <w:r w:rsidRPr="00EF6872">
        <w:rPr>
          <w:rFonts w:ascii="Times New Roman" w:hAnsi="Times New Roman" w:cs="Times New Roman"/>
          <w:sz w:val="24"/>
          <w:szCs w:val="24"/>
        </w:rPr>
        <w:t xml:space="preserve"> </w:t>
      </w:r>
    </w:p>
    <w:p w:rsidR="004D25A1" w:rsidRPr="00EF6872" w:rsidRDefault="004D25A1" w:rsidP="0051220A">
      <w:pPr>
        <w:spacing w:after="0" w:line="240" w:lineRule="auto"/>
        <w:jc w:val="both"/>
        <w:rPr>
          <w:rFonts w:ascii="Times New Roman" w:hAnsi="Times New Roman" w:cs="Times New Roman"/>
          <w:sz w:val="24"/>
          <w:szCs w:val="24"/>
        </w:rPr>
      </w:pPr>
      <w:r w:rsidRPr="00EF6872">
        <w:rPr>
          <w:rFonts w:ascii="Times New Roman" w:hAnsi="Times New Roman" w:cs="Times New Roman"/>
          <w:sz w:val="24"/>
          <w:szCs w:val="24"/>
        </w:rPr>
        <w:t xml:space="preserve"> «Речевое развитие детей дошкольного возраста в соответствии с ФГОС ДО»</w:t>
      </w:r>
    </w:p>
    <w:p w:rsidR="004D25A1" w:rsidRPr="00EF6872" w:rsidRDefault="004D25A1" w:rsidP="0051220A">
      <w:pPr>
        <w:spacing w:after="0" w:line="240" w:lineRule="auto"/>
        <w:jc w:val="both"/>
        <w:rPr>
          <w:rFonts w:ascii="Times New Roman" w:hAnsi="Times New Roman" w:cs="Times New Roman"/>
          <w:sz w:val="24"/>
          <w:szCs w:val="24"/>
        </w:rPr>
      </w:pPr>
    </w:p>
    <w:p w:rsidR="004D25A1" w:rsidRPr="00EF6872" w:rsidRDefault="004D25A1" w:rsidP="0051220A">
      <w:pPr>
        <w:spacing w:after="0" w:line="240" w:lineRule="auto"/>
        <w:jc w:val="both"/>
        <w:rPr>
          <w:rFonts w:ascii="Times New Roman" w:hAnsi="Times New Roman" w:cs="Times New Roman"/>
          <w:sz w:val="24"/>
          <w:szCs w:val="24"/>
        </w:rPr>
      </w:pPr>
      <w:r w:rsidRPr="00EF6872">
        <w:rPr>
          <w:rFonts w:ascii="Times New Roman" w:hAnsi="Times New Roman" w:cs="Times New Roman"/>
          <w:sz w:val="24"/>
          <w:szCs w:val="24"/>
        </w:rPr>
        <w:t xml:space="preserve">   Педагогические чтения посвящаются Тимофеевой Веры Харлампьевны – заслуженного  работника общего образования РС(Я), отличника народного просвещения РСФСР,  Почетного жителя Вилюйского улуса, первого инспектора по дошкольному образованию в Вилюйском улусе.</w:t>
      </w:r>
    </w:p>
    <w:p w:rsidR="004D25A1" w:rsidRPr="00EF6872" w:rsidRDefault="004D25A1" w:rsidP="0051220A">
      <w:pPr>
        <w:pStyle w:val="2"/>
        <w:jc w:val="both"/>
        <w:rPr>
          <w:b w:val="0"/>
          <w:sz w:val="24"/>
          <w:szCs w:val="24"/>
        </w:rPr>
      </w:pPr>
      <w:r w:rsidRPr="00EF6872">
        <w:rPr>
          <w:sz w:val="24"/>
          <w:szCs w:val="24"/>
        </w:rPr>
        <w:t>Цели конкурса:</w:t>
      </w:r>
    </w:p>
    <w:p w:rsidR="004D25A1" w:rsidRPr="00EF6872" w:rsidRDefault="004D25A1" w:rsidP="0051220A">
      <w:pPr>
        <w:spacing w:after="0" w:line="240" w:lineRule="auto"/>
        <w:jc w:val="both"/>
        <w:rPr>
          <w:rFonts w:ascii="Times New Roman" w:hAnsi="Times New Roman" w:cs="Times New Roman"/>
          <w:sz w:val="24"/>
          <w:szCs w:val="24"/>
        </w:rPr>
      </w:pPr>
      <w:r w:rsidRPr="00EF6872">
        <w:rPr>
          <w:rFonts w:ascii="Times New Roman" w:hAnsi="Times New Roman" w:cs="Times New Roman"/>
          <w:sz w:val="24"/>
          <w:szCs w:val="24"/>
        </w:rPr>
        <w:t>-   Повышение престижа педагога ДОУ</w:t>
      </w:r>
    </w:p>
    <w:p w:rsidR="004D25A1" w:rsidRPr="00EF6872" w:rsidRDefault="004D25A1" w:rsidP="0051220A">
      <w:pPr>
        <w:spacing w:after="0" w:line="240" w:lineRule="auto"/>
        <w:jc w:val="both"/>
        <w:rPr>
          <w:rFonts w:ascii="Times New Roman" w:hAnsi="Times New Roman" w:cs="Times New Roman"/>
          <w:sz w:val="24"/>
          <w:szCs w:val="24"/>
        </w:rPr>
      </w:pPr>
      <w:r w:rsidRPr="00EF6872">
        <w:rPr>
          <w:rFonts w:ascii="Times New Roman" w:hAnsi="Times New Roman" w:cs="Times New Roman"/>
          <w:sz w:val="24"/>
          <w:szCs w:val="24"/>
        </w:rPr>
        <w:t>-Объединение усилий педагогических коллективов  по улучшению работы образовательных учреждений</w:t>
      </w:r>
    </w:p>
    <w:p w:rsidR="004D25A1" w:rsidRPr="00EF6872" w:rsidRDefault="004D25A1" w:rsidP="0051220A">
      <w:pPr>
        <w:spacing w:after="0" w:line="240" w:lineRule="auto"/>
        <w:jc w:val="both"/>
        <w:rPr>
          <w:rFonts w:ascii="Times New Roman" w:hAnsi="Times New Roman" w:cs="Times New Roman"/>
          <w:sz w:val="24"/>
          <w:szCs w:val="24"/>
        </w:rPr>
      </w:pPr>
      <w:r w:rsidRPr="00EF6872">
        <w:rPr>
          <w:rFonts w:ascii="Times New Roman" w:hAnsi="Times New Roman" w:cs="Times New Roman"/>
          <w:sz w:val="24"/>
          <w:szCs w:val="24"/>
        </w:rPr>
        <w:t xml:space="preserve">-  Повышение профессионального уровня участников и стимулирование новых </w:t>
      </w:r>
    </w:p>
    <w:p w:rsidR="004D25A1" w:rsidRPr="00EF6872" w:rsidRDefault="004D25A1" w:rsidP="0051220A">
      <w:pPr>
        <w:spacing w:after="0" w:line="240" w:lineRule="auto"/>
        <w:jc w:val="both"/>
        <w:rPr>
          <w:rFonts w:ascii="Times New Roman" w:hAnsi="Times New Roman" w:cs="Times New Roman"/>
          <w:sz w:val="24"/>
          <w:szCs w:val="24"/>
        </w:rPr>
      </w:pPr>
      <w:r w:rsidRPr="00EF6872">
        <w:rPr>
          <w:rFonts w:ascii="Times New Roman" w:hAnsi="Times New Roman" w:cs="Times New Roman"/>
          <w:sz w:val="24"/>
          <w:szCs w:val="24"/>
        </w:rPr>
        <w:t xml:space="preserve">   творческих работ</w:t>
      </w:r>
    </w:p>
    <w:p w:rsidR="004D25A1" w:rsidRPr="00EF6872" w:rsidRDefault="004D25A1" w:rsidP="0051220A">
      <w:pPr>
        <w:spacing w:after="0" w:line="240" w:lineRule="auto"/>
        <w:jc w:val="both"/>
        <w:rPr>
          <w:rFonts w:ascii="Times New Roman" w:hAnsi="Times New Roman" w:cs="Times New Roman"/>
          <w:sz w:val="24"/>
          <w:szCs w:val="24"/>
        </w:rPr>
      </w:pPr>
      <w:r w:rsidRPr="00EF6872">
        <w:rPr>
          <w:rFonts w:ascii="Times New Roman" w:hAnsi="Times New Roman" w:cs="Times New Roman"/>
          <w:sz w:val="24"/>
          <w:szCs w:val="24"/>
        </w:rPr>
        <w:t>-  Создание банка данных передового педагогического опыта улуса</w:t>
      </w:r>
    </w:p>
    <w:p w:rsidR="004D25A1" w:rsidRPr="00E80E48" w:rsidRDefault="004D25A1" w:rsidP="0051220A">
      <w:pPr>
        <w:pStyle w:val="a3"/>
        <w:spacing w:after="0" w:line="240" w:lineRule="auto"/>
        <w:jc w:val="both"/>
        <w:rPr>
          <w:rFonts w:ascii="Times New Roman" w:hAnsi="Times New Roman" w:cs="Times New Roman"/>
          <w:sz w:val="24"/>
        </w:rPr>
      </w:pPr>
    </w:p>
    <w:p w:rsidR="005F547B" w:rsidRDefault="005F547B" w:rsidP="0051220A">
      <w:pPr>
        <w:pStyle w:val="a3"/>
        <w:spacing w:after="0" w:line="240" w:lineRule="auto"/>
        <w:rPr>
          <w:rFonts w:ascii="Times New Roman" w:hAnsi="Times New Roman" w:cs="Times New Roman"/>
          <w:b/>
          <w:sz w:val="24"/>
        </w:rPr>
      </w:pPr>
    </w:p>
    <w:p w:rsidR="002F50E0" w:rsidRPr="002F50E0" w:rsidRDefault="002F50E0" w:rsidP="0051220A">
      <w:pPr>
        <w:pStyle w:val="a3"/>
        <w:numPr>
          <w:ilvl w:val="0"/>
          <w:numId w:val="1"/>
        </w:numPr>
        <w:spacing w:after="0" w:line="240" w:lineRule="auto"/>
        <w:rPr>
          <w:rFonts w:ascii="Times New Roman" w:hAnsi="Times New Roman" w:cs="Times New Roman"/>
          <w:b/>
          <w:sz w:val="24"/>
        </w:rPr>
      </w:pPr>
      <w:r w:rsidRPr="002F50E0">
        <w:rPr>
          <w:rFonts w:ascii="Times New Roman" w:hAnsi="Times New Roman" w:cs="Times New Roman"/>
          <w:b/>
          <w:sz w:val="24"/>
          <w:lang w:val="sah-RU"/>
        </w:rPr>
        <w:t>Наличие системы выявления, обобщения, транслирования и тиражирования лучших педагогических практик, в т.ч.информационно-издательской деятельности</w:t>
      </w:r>
    </w:p>
    <w:p w:rsidR="002741A3" w:rsidRDefault="002741A3" w:rsidP="0051220A">
      <w:pPr>
        <w:pStyle w:val="a3"/>
        <w:spacing w:after="0" w:line="240" w:lineRule="auto"/>
        <w:rPr>
          <w:rFonts w:ascii="Times New Roman" w:hAnsi="Times New Roman" w:cs="Times New Roman"/>
          <w:b/>
          <w:sz w:val="24"/>
        </w:rPr>
      </w:pPr>
    </w:p>
    <w:tbl>
      <w:tblPr>
        <w:tblpPr w:leftFromText="180" w:rightFromText="180" w:vertAnchor="text" w:horzAnchor="page" w:tblpX="535" w:tblpY="119"/>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
        <w:gridCol w:w="778"/>
        <w:gridCol w:w="709"/>
        <w:gridCol w:w="1276"/>
        <w:gridCol w:w="1134"/>
        <w:gridCol w:w="1275"/>
        <w:gridCol w:w="993"/>
        <w:gridCol w:w="1417"/>
        <w:gridCol w:w="1134"/>
        <w:gridCol w:w="992"/>
        <w:gridCol w:w="993"/>
      </w:tblGrid>
      <w:tr w:rsidR="00E80E48" w:rsidRPr="00A4092A" w:rsidTr="00E80E48">
        <w:tc>
          <w:tcPr>
            <w:tcW w:w="606" w:type="dxa"/>
            <w:tcBorders>
              <w:top w:val="single" w:sz="4" w:space="0" w:color="000000"/>
              <w:left w:val="single" w:sz="4" w:space="0" w:color="000000"/>
              <w:bottom w:val="single" w:sz="4" w:space="0" w:color="000000"/>
              <w:right w:val="single" w:sz="4" w:space="0" w:color="000000"/>
            </w:tcBorders>
          </w:tcPr>
          <w:p w:rsidR="00E80E48" w:rsidRPr="00A4092A" w:rsidRDefault="00E80E48" w:rsidP="0051220A">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w:t>
            </w:r>
          </w:p>
        </w:tc>
        <w:tc>
          <w:tcPr>
            <w:tcW w:w="778" w:type="dxa"/>
            <w:tcBorders>
              <w:top w:val="single" w:sz="4" w:space="0" w:color="000000"/>
              <w:left w:val="single" w:sz="4" w:space="0" w:color="000000"/>
              <w:bottom w:val="single" w:sz="4" w:space="0" w:color="000000"/>
              <w:right w:val="single" w:sz="4" w:space="0" w:color="000000"/>
            </w:tcBorders>
          </w:tcPr>
          <w:p w:rsidR="00E80E48" w:rsidRPr="00A4092A" w:rsidRDefault="00E80E48" w:rsidP="0051220A">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ОУ</w:t>
            </w:r>
          </w:p>
        </w:tc>
        <w:tc>
          <w:tcPr>
            <w:tcW w:w="709" w:type="dxa"/>
            <w:tcBorders>
              <w:top w:val="single" w:sz="4" w:space="0" w:color="000000"/>
              <w:left w:val="single" w:sz="4" w:space="0" w:color="000000"/>
              <w:bottom w:val="single" w:sz="4" w:space="0" w:color="000000"/>
              <w:right w:val="single" w:sz="4" w:space="0" w:color="000000"/>
            </w:tcBorders>
          </w:tcPr>
          <w:p w:rsidR="00E80E48" w:rsidRPr="00A4092A" w:rsidRDefault="00E80E48" w:rsidP="0051220A">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всего</w:t>
            </w:r>
          </w:p>
        </w:tc>
        <w:tc>
          <w:tcPr>
            <w:tcW w:w="1276" w:type="dxa"/>
            <w:tcBorders>
              <w:top w:val="single" w:sz="4" w:space="0" w:color="000000"/>
              <w:left w:val="single" w:sz="4" w:space="0" w:color="000000"/>
              <w:bottom w:val="single" w:sz="4" w:space="0" w:color="000000"/>
              <w:right w:val="single" w:sz="4" w:space="0" w:color="000000"/>
            </w:tcBorders>
          </w:tcPr>
          <w:p w:rsidR="00E80E48" w:rsidRPr="00A4092A" w:rsidRDefault="00E80E48" w:rsidP="0051220A">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фундаментальные</w:t>
            </w:r>
          </w:p>
        </w:tc>
        <w:tc>
          <w:tcPr>
            <w:tcW w:w="1134" w:type="dxa"/>
            <w:tcBorders>
              <w:top w:val="single" w:sz="4" w:space="0" w:color="000000"/>
              <w:left w:val="single" w:sz="4" w:space="0" w:color="000000"/>
              <w:bottom w:val="single" w:sz="4" w:space="0" w:color="000000"/>
              <w:right w:val="single" w:sz="4" w:space="0" w:color="000000"/>
            </w:tcBorders>
          </w:tcPr>
          <w:p w:rsidR="00E80E48" w:rsidRPr="00A4092A" w:rsidRDefault="00E80E48" w:rsidP="0051220A">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Проблемные</w:t>
            </w:r>
          </w:p>
        </w:tc>
        <w:tc>
          <w:tcPr>
            <w:tcW w:w="1275" w:type="dxa"/>
            <w:tcBorders>
              <w:top w:val="single" w:sz="4" w:space="0" w:color="000000"/>
              <w:left w:val="single" w:sz="4" w:space="0" w:color="000000"/>
              <w:bottom w:val="single" w:sz="4" w:space="0" w:color="000000"/>
              <w:right w:val="single" w:sz="4" w:space="0" w:color="000000"/>
            </w:tcBorders>
          </w:tcPr>
          <w:p w:rsidR="00E80E48" w:rsidRPr="00A4092A" w:rsidRDefault="00E80E48" w:rsidP="0051220A">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Краткосрочные</w:t>
            </w:r>
          </w:p>
        </w:tc>
        <w:tc>
          <w:tcPr>
            <w:tcW w:w="993" w:type="dxa"/>
            <w:tcBorders>
              <w:top w:val="single" w:sz="4" w:space="0" w:color="000000"/>
              <w:left w:val="single" w:sz="4" w:space="0" w:color="000000"/>
              <w:bottom w:val="single" w:sz="4" w:space="0" w:color="000000"/>
              <w:right w:val="single" w:sz="4" w:space="0" w:color="000000"/>
            </w:tcBorders>
          </w:tcPr>
          <w:p w:rsidR="00E80E48" w:rsidRPr="00A4092A" w:rsidRDefault="00E80E48" w:rsidP="0051220A">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Авторские курсы</w:t>
            </w:r>
          </w:p>
        </w:tc>
        <w:tc>
          <w:tcPr>
            <w:tcW w:w="1417" w:type="dxa"/>
            <w:tcBorders>
              <w:top w:val="single" w:sz="4" w:space="0" w:color="000000"/>
              <w:left w:val="single" w:sz="4" w:space="0" w:color="000000"/>
              <w:bottom w:val="single" w:sz="4" w:space="0" w:color="000000"/>
              <w:right w:val="single" w:sz="4" w:space="0" w:color="000000"/>
            </w:tcBorders>
          </w:tcPr>
          <w:p w:rsidR="00E80E48" w:rsidRPr="00A4092A" w:rsidRDefault="00E80E48" w:rsidP="0051220A">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Профессиональная п</w:t>
            </w:r>
            <w:r w:rsidRPr="00A4092A">
              <w:rPr>
                <w:rFonts w:ascii="Times New Roman" w:hAnsi="Times New Roman"/>
                <w:sz w:val="20"/>
                <w:szCs w:val="20"/>
                <w:lang w:val="en-US" w:bidi="en-US"/>
              </w:rPr>
              <w:t>ереподготовка</w:t>
            </w:r>
          </w:p>
        </w:tc>
        <w:tc>
          <w:tcPr>
            <w:tcW w:w="1134" w:type="dxa"/>
            <w:tcBorders>
              <w:top w:val="single" w:sz="4" w:space="0" w:color="000000"/>
              <w:left w:val="single" w:sz="4" w:space="0" w:color="000000"/>
              <w:bottom w:val="single" w:sz="4" w:space="0" w:color="000000"/>
              <w:right w:val="single" w:sz="4" w:space="0" w:color="000000"/>
            </w:tcBorders>
          </w:tcPr>
          <w:p w:rsidR="00E80E48" w:rsidRPr="00A4092A" w:rsidRDefault="00E80E48" w:rsidP="0051220A">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Международная стажировка</w:t>
            </w:r>
          </w:p>
        </w:tc>
        <w:tc>
          <w:tcPr>
            <w:tcW w:w="992" w:type="dxa"/>
            <w:tcBorders>
              <w:top w:val="single" w:sz="4" w:space="0" w:color="000000"/>
              <w:left w:val="single" w:sz="4" w:space="0" w:color="000000"/>
              <w:bottom w:val="single" w:sz="4" w:space="0" w:color="000000"/>
              <w:right w:val="single" w:sz="4" w:space="0" w:color="auto"/>
            </w:tcBorders>
          </w:tcPr>
          <w:p w:rsidR="00E80E48" w:rsidRPr="00A4092A" w:rsidRDefault="00E80E48" w:rsidP="0051220A">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Дистанционные курсы</w:t>
            </w:r>
          </w:p>
        </w:tc>
        <w:tc>
          <w:tcPr>
            <w:tcW w:w="993" w:type="dxa"/>
            <w:tcBorders>
              <w:top w:val="single" w:sz="4" w:space="0" w:color="000000"/>
              <w:left w:val="single" w:sz="4" w:space="0" w:color="auto"/>
              <w:bottom w:val="single" w:sz="4" w:space="0" w:color="000000"/>
              <w:right w:val="single" w:sz="4" w:space="0" w:color="000000"/>
            </w:tcBorders>
          </w:tcPr>
          <w:p w:rsidR="00E80E48" w:rsidRPr="00A4092A" w:rsidRDefault="00E80E48" w:rsidP="0051220A">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Курсы по ФГОС</w:t>
            </w:r>
          </w:p>
        </w:tc>
      </w:tr>
      <w:tr w:rsidR="00E80E48" w:rsidRPr="00A4092A" w:rsidTr="00E80E48">
        <w:tc>
          <w:tcPr>
            <w:tcW w:w="606" w:type="dxa"/>
            <w:tcBorders>
              <w:top w:val="single" w:sz="4" w:space="0" w:color="000000"/>
              <w:left w:val="single" w:sz="4" w:space="0" w:color="000000"/>
              <w:bottom w:val="single" w:sz="4" w:space="0" w:color="000000"/>
              <w:right w:val="single" w:sz="4" w:space="0" w:color="000000"/>
            </w:tcBorders>
          </w:tcPr>
          <w:p w:rsidR="00E80E48" w:rsidRPr="00A4092A" w:rsidRDefault="00E80E48" w:rsidP="0051220A">
            <w:pPr>
              <w:pStyle w:val="msonospacing0"/>
              <w:contextualSpacing/>
              <w:jc w:val="center"/>
              <w:rPr>
                <w:rFonts w:ascii="Times New Roman" w:hAnsi="Times New Roman"/>
                <w:sz w:val="20"/>
                <w:szCs w:val="20"/>
                <w:lang w:bidi="en-US"/>
              </w:rPr>
            </w:pPr>
          </w:p>
        </w:tc>
        <w:tc>
          <w:tcPr>
            <w:tcW w:w="778" w:type="dxa"/>
            <w:tcBorders>
              <w:top w:val="single" w:sz="4" w:space="0" w:color="000000"/>
              <w:left w:val="single" w:sz="4" w:space="0" w:color="000000"/>
              <w:bottom w:val="single" w:sz="4" w:space="0" w:color="000000"/>
              <w:right w:val="single" w:sz="4" w:space="0" w:color="000000"/>
            </w:tcBorders>
          </w:tcPr>
          <w:p w:rsidR="00E80E48" w:rsidRPr="00A4092A" w:rsidRDefault="00E80E48" w:rsidP="0051220A">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Школы</w:t>
            </w:r>
          </w:p>
        </w:tc>
        <w:tc>
          <w:tcPr>
            <w:tcW w:w="709" w:type="dxa"/>
            <w:tcBorders>
              <w:top w:val="single" w:sz="4" w:space="0" w:color="000000"/>
              <w:left w:val="single" w:sz="4" w:space="0" w:color="000000"/>
              <w:bottom w:val="single" w:sz="4" w:space="0" w:color="000000"/>
              <w:right w:val="single" w:sz="4" w:space="0" w:color="000000"/>
            </w:tcBorders>
          </w:tcPr>
          <w:p w:rsidR="00E80E48" w:rsidRPr="00A4092A" w:rsidRDefault="00E80E48" w:rsidP="0051220A">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832</w:t>
            </w:r>
          </w:p>
        </w:tc>
        <w:tc>
          <w:tcPr>
            <w:tcW w:w="1276" w:type="dxa"/>
            <w:tcBorders>
              <w:top w:val="single" w:sz="4" w:space="0" w:color="000000"/>
              <w:left w:val="single" w:sz="4" w:space="0" w:color="000000"/>
              <w:bottom w:val="single" w:sz="4" w:space="0" w:color="000000"/>
              <w:right w:val="single" w:sz="4" w:space="0" w:color="000000"/>
            </w:tcBorders>
          </w:tcPr>
          <w:p w:rsidR="00E80E48" w:rsidRPr="00A4092A" w:rsidRDefault="00E80E48" w:rsidP="0051220A">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122 (15%)</w:t>
            </w:r>
          </w:p>
        </w:tc>
        <w:tc>
          <w:tcPr>
            <w:tcW w:w="1134" w:type="dxa"/>
            <w:tcBorders>
              <w:top w:val="single" w:sz="4" w:space="0" w:color="000000"/>
              <w:left w:val="single" w:sz="4" w:space="0" w:color="000000"/>
              <w:bottom w:val="single" w:sz="4" w:space="0" w:color="000000"/>
              <w:right w:val="single" w:sz="4" w:space="0" w:color="000000"/>
            </w:tcBorders>
          </w:tcPr>
          <w:p w:rsidR="00E80E48" w:rsidRPr="00A4092A" w:rsidRDefault="00E80E48" w:rsidP="0051220A">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228 (27%)</w:t>
            </w:r>
          </w:p>
        </w:tc>
        <w:tc>
          <w:tcPr>
            <w:tcW w:w="1275" w:type="dxa"/>
            <w:tcBorders>
              <w:top w:val="single" w:sz="4" w:space="0" w:color="000000"/>
              <w:left w:val="single" w:sz="4" w:space="0" w:color="000000"/>
              <w:bottom w:val="single" w:sz="4" w:space="0" w:color="000000"/>
              <w:right w:val="single" w:sz="4" w:space="0" w:color="000000"/>
            </w:tcBorders>
          </w:tcPr>
          <w:p w:rsidR="00E80E48" w:rsidRPr="00A4092A" w:rsidRDefault="00E80E48" w:rsidP="0051220A">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247 (30%)</w:t>
            </w:r>
          </w:p>
        </w:tc>
        <w:tc>
          <w:tcPr>
            <w:tcW w:w="993" w:type="dxa"/>
            <w:tcBorders>
              <w:top w:val="single" w:sz="4" w:space="0" w:color="000000"/>
              <w:left w:val="single" w:sz="4" w:space="0" w:color="000000"/>
              <w:bottom w:val="single" w:sz="4" w:space="0" w:color="000000"/>
              <w:right w:val="single" w:sz="4" w:space="0" w:color="000000"/>
            </w:tcBorders>
          </w:tcPr>
          <w:p w:rsidR="00E80E48" w:rsidRPr="00A4092A" w:rsidRDefault="00E80E48" w:rsidP="0051220A">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23 (2,8%)</w:t>
            </w:r>
          </w:p>
        </w:tc>
        <w:tc>
          <w:tcPr>
            <w:tcW w:w="1417" w:type="dxa"/>
            <w:tcBorders>
              <w:top w:val="single" w:sz="4" w:space="0" w:color="000000"/>
              <w:left w:val="single" w:sz="4" w:space="0" w:color="000000"/>
              <w:bottom w:val="single" w:sz="4" w:space="0" w:color="000000"/>
              <w:right w:val="single" w:sz="4" w:space="0" w:color="000000"/>
            </w:tcBorders>
          </w:tcPr>
          <w:p w:rsidR="00E80E48" w:rsidRPr="00A4092A" w:rsidRDefault="00E80E48" w:rsidP="0051220A">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21 (2,5%)</w:t>
            </w:r>
          </w:p>
        </w:tc>
        <w:tc>
          <w:tcPr>
            <w:tcW w:w="1134" w:type="dxa"/>
            <w:tcBorders>
              <w:top w:val="single" w:sz="4" w:space="0" w:color="000000"/>
              <w:left w:val="single" w:sz="4" w:space="0" w:color="000000"/>
              <w:bottom w:val="single" w:sz="4" w:space="0" w:color="000000"/>
              <w:right w:val="single" w:sz="4" w:space="0" w:color="000000"/>
            </w:tcBorders>
          </w:tcPr>
          <w:p w:rsidR="00E80E48" w:rsidRPr="00A4092A" w:rsidRDefault="00E80E48" w:rsidP="0051220A">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3 (0,4%)</w:t>
            </w:r>
          </w:p>
        </w:tc>
        <w:tc>
          <w:tcPr>
            <w:tcW w:w="992" w:type="dxa"/>
            <w:tcBorders>
              <w:top w:val="single" w:sz="4" w:space="0" w:color="000000"/>
              <w:left w:val="single" w:sz="4" w:space="0" w:color="000000"/>
              <w:bottom w:val="single" w:sz="4" w:space="0" w:color="000000"/>
              <w:right w:val="single" w:sz="4" w:space="0" w:color="auto"/>
            </w:tcBorders>
          </w:tcPr>
          <w:p w:rsidR="00E80E48" w:rsidRPr="00A4092A" w:rsidRDefault="00E80E48" w:rsidP="0051220A">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51 (6%)</w:t>
            </w:r>
          </w:p>
        </w:tc>
        <w:tc>
          <w:tcPr>
            <w:tcW w:w="993" w:type="dxa"/>
            <w:tcBorders>
              <w:top w:val="single" w:sz="4" w:space="0" w:color="000000"/>
              <w:left w:val="single" w:sz="4" w:space="0" w:color="auto"/>
              <w:bottom w:val="single" w:sz="4" w:space="0" w:color="000000"/>
              <w:right w:val="single" w:sz="4" w:space="0" w:color="000000"/>
            </w:tcBorders>
          </w:tcPr>
          <w:p w:rsidR="00E80E48" w:rsidRPr="00A4092A" w:rsidRDefault="00E80E48" w:rsidP="0051220A">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165 (20%)</w:t>
            </w:r>
          </w:p>
        </w:tc>
      </w:tr>
      <w:tr w:rsidR="00E80E48" w:rsidRPr="00A4092A" w:rsidTr="00E80E48">
        <w:tc>
          <w:tcPr>
            <w:tcW w:w="606" w:type="dxa"/>
            <w:tcBorders>
              <w:top w:val="single" w:sz="4" w:space="0" w:color="000000"/>
              <w:left w:val="single" w:sz="4" w:space="0" w:color="000000"/>
              <w:bottom w:val="single" w:sz="4" w:space="0" w:color="000000"/>
              <w:right w:val="single" w:sz="4" w:space="0" w:color="000000"/>
            </w:tcBorders>
          </w:tcPr>
          <w:p w:rsidR="00E80E48" w:rsidRPr="00A4092A" w:rsidRDefault="00E80E48" w:rsidP="0051220A">
            <w:pPr>
              <w:pStyle w:val="msonospacing0"/>
              <w:contextualSpacing/>
              <w:jc w:val="center"/>
              <w:rPr>
                <w:rFonts w:ascii="Times New Roman" w:hAnsi="Times New Roman"/>
                <w:sz w:val="20"/>
                <w:szCs w:val="20"/>
              </w:rPr>
            </w:pPr>
          </w:p>
        </w:tc>
        <w:tc>
          <w:tcPr>
            <w:tcW w:w="778" w:type="dxa"/>
            <w:tcBorders>
              <w:top w:val="single" w:sz="4" w:space="0" w:color="000000"/>
              <w:left w:val="single" w:sz="4" w:space="0" w:color="000000"/>
              <w:bottom w:val="single" w:sz="4" w:space="0" w:color="000000"/>
              <w:right w:val="single" w:sz="4" w:space="0" w:color="000000"/>
            </w:tcBorders>
          </w:tcPr>
          <w:p w:rsidR="00E80E48" w:rsidRPr="00A4092A" w:rsidRDefault="00E80E48" w:rsidP="0051220A">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УДОД</w:t>
            </w:r>
          </w:p>
        </w:tc>
        <w:tc>
          <w:tcPr>
            <w:tcW w:w="709" w:type="dxa"/>
            <w:tcBorders>
              <w:top w:val="single" w:sz="4" w:space="0" w:color="000000"/>
              <w:left w:val="single" w:sz="4" w:space="0" w:color="000000"/>
              <w:bottom w:val="single" w:sz="4" w:space="0" w:color="000000"/>
              <w:right w:val="single" w:sz="4" w:space="0" w:color="000000"/>
            </w:tcBorders>
          </w:tcPr>
          <w:p w:rsidR="00E80E48" w:rsidRPr="00A4092A" w:rsidRDefault="00E80E48" w:rsidP="0051220A">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92</w:t>
            </w:r>
          </w:p>
        </w:tc>
        <w:tc>
          <w:tcPr>
            <w:tcW w:w="1276" w:type="dxa"/>
            <w:tcBorders>
              <w:top w:val="single" w:sz="4" w:space="0" w:color="000000"/>
              <w:left w:val="single" w:sz="4" w:space="0" w:color="000000"/>
              <w:bottom w:val="single" w:sz="4" w:space="0" w:color="000000"/>
              <w:right w:val="single" w:sz="4" w:space="0" w:color="000000"/>
            </w:tcBorders>
          </w:tcPr>
          <w:p w:rsidR="00E80E48" w:rsidRPr="00A4092A" w:rsidRDefault="00E80E48" w:rsidP="0051220A">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31 (33,7%)</w:t>
            </w:r>
          </w:p>
        </w:tc>
        <w:tc>
          <w:tcPr>
            <w:tcW w:w="1134" w:type="dxa"/>
            <w:tcBorders>
              <w:top w:val="single" w:sz="4" w:space="0" w:color="000000"/>
              <w:left w:val="single" w:sz="4" w:space="0" w:color="000000"/>
              <w:bottom w:val="single" w:sz="4" w:space="0" w:color="000000"/>
              <w:right w:val="single" w:sz="4" w:space="0" w:color="000000"/>
            </w:tcBorders>
          </w:tcPr>
          <w:p w:rsidR="00E80E48" w:rsidRPr="00A4092A" w:rsidRDefault="00E80E48" w:rsidP="0051220A">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37 (40%)</w:t>
            </w:r>
          </w:p>
        </w:tc>
        <w:tc>
          <w:tcPr>
            <w:tcW w:w="1275" w:type="dxa"/>
            <w:tcBorders>
              <w:top w:val="single" w:sz="4" w:space="0" w:color="000000"/>
              <w:left w:val="single" w:sz="4" w:space="0" w:color="000000"/>
              <w:bottom w:val="single" w:sz="4" w:space="0" w:color="000000"/>
              <w:right w:val="single" w:sz="4" w:space="0" w:color="000000"/>
            </w:tcBorders>
          </w:tcPr>
          <w:p w:rsidR="00E80E48" w:rsidRPr="00A4092A" w:rsidRDefault="00E80E48" w:rsidP="0051220A">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24 (26%)</w:t>
            </w:r>
          </w:p>
        </w:tc>
        <w:tc>
          <w:tcPr>
            <w:tcW w:w="993" w:type="dxa"/>
            <w:tcBorders>
              <w:top w:val="single" w:sz="4" w:space="0" w:color="000000"/>
              <w:left w:val="single" w:sz="4" w:space="0" w:color="000000"/>
              <w:bottom w:val="single" w:sz="4" w:space="0" w:color="000000"/>
              <w:right w:val="single" w:sz="4" w:space="0" w:color="000000"/>
            </w:tcBorders>
          </w:tcPr>
          <w:p w:rsidR="00E80E48" w:rsidRPr="00A4092A" w:rsidRDefault="00E80E48" w:rsidP="0051220A">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1 (1,1%)</w:t>
            </w:r>
          </w:p>
        </w:tc>
        <w:tc>
          <w:tcPr>
            <w:tcW w:w="1417" w:type="dxa"/>
            <w:tcBorders>
              <w:top w:val="single" w:sz="4" w:space="0" w:color="000000"/>
              <w:left w:val="single" w:sz="4" w:space="0" w:color="000000"/>
              <w:bottom w:val="single" w:sz="4" w:space="0" w:color="000000"/>
              <w:right w:val="single" w:sz="4" w:space="0" w:color="000000"/>
            </w:tcBorders>
          </w:tcPr>
          <w:p w:rsidR="00E80E48" w:rsidRPr="00A4092A" w:rsidRDefault="00E80E48" w:rsidP="0051220A">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7 (7,6%)</w:t>
            </w:r>
          </w:p>
        </w:tc>
        <w:tc>
          <w:tcPr>
            <w:tcW w:w="1134" w:type="dxa"/>
            <w:tcBorders>
              <w:top w:val="single" w:sz="4" w:space="0" w:color="000000"/>
              <w:left w:val="single" w:sz="4" w:space="0" w:color="000000"/>
              <w:bottom w:val="single" w:sz="4" w:space="0" w:color="000000"/>
              <w:right w:val="single" w:sz="4" w:space="0" w:color="000000"/>
            </w:tcBorders>
          </w:tcPr>
          <w:p w:rsidR="00E80E48" w:rsidRPr="00A4092A" w:rsidRDefault="00E80E48" w:rsidP="0051220A">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0</w:t>
            </w:r>
          </w:p>
        </w:tc>
        <w:tc>
          <w:tcPr>
            <w:tcW w:w="992" w:type="dxa"/>
            <w:tcBorders>
              <w:top w:val="single" w:sz="4" w:space="0" w:color="000000"/>
              <w:left w:val="single" w:sz="4" w:space="0" w:color="000000"/>
              <w:bottom w:val="single" w:sz="4" w:space="0" w:color="000000"/>
              <w:right w:val="single" w:sz="4" w:space="0" w:color="auto"/>
            </w:tcBorders>
          </w:tcPr>
          <w:p w:rsidR="00E80E48" w:rsidRPr="00A4092A" w:rsidRDefault="00E80E48" w:rsidP="0051220A">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24 (26%)</w:t>
            </w:r>
          </w:p>
        </w:tc>
        <w:tc>
          <w:tcPr>
            <w:tcW w:w="993" w:type="dxa"/>
            <w:tcBorders>
              <w:top w:val="single" w:sz="4" w:space="0" w:color="000000"/>
              <w:left w:val="single" w:sz="4" w:space="0" w:color="auto"/>
              <w:bottom w:val="single" w:sz="4" w:space="0" w:color="000000"/>
              <w:right w:val="single" w:sz="4" w:space="0" w:color="000000"/>
            </w:tcBorders>
          </w:tcPr>
          <w:p w:rsidR="00E80E48" w:rsidRPr="00A4092A" w:rsidRDefault="00E80E48" w:rsidP="0051220A">
            <w:pPr>
              <w:pStyle w:val="msonospacing0"/>
              <w:contextualSpacing/>
              <w:jc w:val="center"/>
              <w:rPr>
                <w:rFonts w:ascii="Times New Roman" w:hAnsi="Times New Roman"/>
                <w:sz w:val="20"/>
                <w:szCs w:val="20"/>
                <w:lang w:bidi="en-US"/>
              </w:rPr>
            </w:pPr>
            <w:r>
              <w:rPr>
                <w:rFonts w:ascii="Times New Roman" w:hAnsi="Times New Roman"/>
                <w:sz w:val="20"/>
                <w:szCs w:val="20"/>
                <w:lang w:bidi="en-US"/>
              </w:rPr>
              <w:t>0</w:t>
            </w:r>
          </w:p>
        </w:tc>
      </w:tr>
    </w:tbl>
    <w:p w:rsidR="003F2F2A" w:rsidRDefault="003F2F2A" w:rsidP="0051220A">
      <w:pPr>
        <w:pStyle w:val="msonospacing0"/>
        <w:contextualSpacing/>
        <w:jc w:val="center"/>
        <w:rPr>
          <w:rFonts w:ascii="Times New Roman" w:hAnsi="Times New Roman"/>
          <w:b/>
          <w:sz w:val="20"/>
          <w:szCs w:val="20"/>
        </w:rPr>
      </w:pPr>
    </w:p>
    <w:p w:rsidR="003F2F2A" w:rsidRDefault="003F2F2A" w:rsidP="0051220A">
      <w:pPr>
        <w:pStyle w:val="msonospacing0"/>
        <w:contextualSpacing/>
        <w:jc w:val="center"/>
        <w:rPr>
          <w:rFonts w:ascii="Times New Roman" w:hAnsi="Times New Roman"/>
          <w:b/>
          <w:sz w:val="20"/>
          <w:szCs w:val="20"/>
        </w:rPr>
      </w:pPr>
    </w:p>
    <w:p w:rsidR="003F2F2A" w:rsidRDefault="003F2F2A" w:rsidP="0051220A">
      <w:pPr>
        <w:pStyle w:val="msonospacing0"/>
        <w:contextualSpacing/>
        <w:jc w:val="center"/>
        <w:rPr>
          <w:rFonts w:ascii="Times New Roman" w:hAnsi="Times New Roman"/>
          <w:b/>
          <w:sz w:val="20"/>
          <w:szCs w:val="20"/>
        </w:rPr>
      </w:pPr>
    </w:p>
    <w:p w:rsidR="002F50E0" w:rsidRPr="00A4092A" w:rsidRDefault="002F50E0" w:rsidP="0051220A">
      <w:pPr>
        <w:pStyle w:val="msonospacing0"/>
        <w:contextualSpacing/>
        <w:jc w:val="center"/>
        <w:rPr>
          <w:rFonts w:ascii="Times New Roman" w:hAnsi="Times New Roman"/>
          <w:b/>
          <w:sz w:val="20"/>
          <w:szCs w:val="20"/>
        </w:rPr>
      </w:pPr>
      <w:r w:rsidRPr="00A4092A">
        <w:rPr>
          <w:rFonts w:ascii="Times New Roman" w:hAnsi="Times New Roman"/>
          <w:b/>
          <w:sz w:val="20"/>
          <w:szCs w:val="20"/>
        </w:rPr>
        <w:t>Курсовая подготовка педагогов за 201</w:t>
      </w:r>
      <w:r w:rsidR="00EB4D7E">
        <w:rPr>
          <w:rFonts w:ascii="Times New Roman" w:hAnsi="Times New Roman"/>
          <w:b/>
          <w:sz w:val="20"/>
          <w:szCs w:val="20"/>
        </w:rPr>
        <w:t>9-2020</w:t>
      </w:r>
      <w:r w:rsidRPr="00A4092A">
        <w:rPr>
          <w:rFonts w:ascii="Times New Roman" w:hAnsi="Times New Roman"/>
          <w:b/>
          <w:sz w:val="20"/>
          <w:szCs w:val="20"/>
        </w:rPr>
        <w:t xml:space="preserve"> уч.год:</w:t>
      </w:r>
    </w:p>
    <w:p w:rsidR="002F50E0" w:rsidRPr="00A4092A" w:rsidRDefault="002F50E0" w:rsidP="0051220A">
      <w:pPr>
        <w:spacing w:after="0" w:line="240" w:lineRule="auto"/>
        <w:ind w:firstLine="709"/>
        <w:jc w:val="both"/>
        <w:rPr>
          <w:rFonts w:ascii="Times New Roman" w:hAnsi="Times New Roman" w:cs="Times New Roman"/>
          <w:sz w:val="20"/>
          <w:szCs w:val="20"/>
        </w:rPr>
      </w:pPr>
    </w:p>
    <w:p w:rsidR="002F50E0" w:rsidRDefault="002F50E0" w:rsidP="0051220A">
      <w:pPr>
        <w:pStyle w:val="msonospacing0"/>
        <w:ind w:firstLine="709"/>
        <w:contextualSpacing/>
        <w:rPr>
          <w:rFonts w:ascii="Times New Roman" w:hAnsi="Times New Roman"/>
          <w:b/>
          <w:sz w:val="20"/>
          <w:szCs w:val="20"/>
        </w:rPr>
      </w:pPr>
      <w:r w:rsidRPr="00A4092A">
        <w:rPr>
          <w:rFonts w:ascii="Times New Roman" w:hAnsi="Times New Roman"/>
          <w:b/>
          <w:sz w:val="20"/>
          <w:szCs w:val="20"/>
        </w:rPr>
        <w:t>Участие педагогов на улусных,  республиканских, федеральных конкурсах, НПК, фестивалях, форумах, смотрах и др.</w:t>
      </w:r>
    </w:p>
    <w:p w:rsidR="003F2F2A" w:rsidRPr="00A4092A" w:rsidRDefault="003F2F2A" w:rsidP="0051220A">
      <w:pPr>
        <w:pStyle w:val="msonospacing0"/>
        <w:ind w:firstLine="709"/>
        <w:contextualSpacing/>
        <w:rPr>
          <w:rFonts w:ascii="Times New Roman" w:hAnsi="Times New Roman"/>
          <w:b/>
          <w:sz w:val="20"/>
          <w:szCs w:val="20"/>
        </w:rPr>
      </w:pPr>
    </w:p>
    <w:tbl>
      <w:tblPr>
        <w:tblW w:w="11199"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708"/>
        <w:gridCol w:w="709"/>
        <w:gridCol w:w="709"/>
        <w:gridCol w:w="851"/>
        <w:gridCol w:w="567"/>
        <w:gridCol w:w="708"/>
        <w:gridCol w:w="851"/>
        <w:gridCol w:w="850"/>
        <w:gridCol w:w="851"/>
        <w:gridCol w:w="993"/>
        <w:gridCol w:w="1133"/>
        <w:gridCol w:w="1134"/>
        <w:gridCol w:w="709"/>
      </w:tblGrid>
      <w:tr w:rsidR="002F50E0" w:rsidRPr="00A4092A" w:rsidTr="00880497">
        <w:tc>
          <w:tcPr>
            <w:tcW w:w="426" w:type="dxa"/>
            <w:vMerge w:val="restart"/>
            <w:tcBorders>
              <w:top w:val="single" w:sz="4" w:space="0" w:color="auto"/>
              <w:left w:val="single" w:sz="4" w:space="0" w:color="000000"/>
              <w:bottom w:val="single" w:sz="4" w:space="0" w:color="000000"/>
              <w:right w:val="single" w:sz="4" w:space="0" w:color="auto"/>
            </w:tcBorders>
          </w:tcPr>
          <w:p w:rsidR="002F50E0" w:rsidRPr="00A4092A" w:rsidRDefault="002F50E0" w:rsidP="0051220A">
            <w:pPr>
              <w:pStyle w:val="msonospacing0"/>
              <w:contextualSpacing/>
              <w:jc w:val="center"/>
              <w:rPr>
                <w:rFonts w:ascii="Times New Roman" w:hAnsi="Times New Roman"/>
                <w:sz w:val="20"/>
                <w:szCs w:val="20"/>
              </w:rPr>
            </w:pPr>
            <w:r w:rsidRPr="00A4092A">
              <w:rPr>
                <w:rFonts w:ascii="Times New Roman" w:hAnsi="Times New Roman"/>
                <w:sz w:val="20"/>
                <w:szCs w:val="20"/>
              </w:rPr>
              <w:t>№</w:t>
            </w:r>
          </w:p>
        </w:tc>
        <w:tc>
          <w:tcPr>
            <w:tcW w:w="708" w:type="dxa"/>
            <w:vMerge w:val="restart"/>
            <w:tcBorders>
              <w:top w:val="single" w:sz="4" w:space="0" w:color="auto"/>
              <w:left w:val="single" w:sz="4" w:space="0" w:color="000000"/>
              <w:bottom w:val="single" w:sz="4" w:space="0" w:color="000000"/>
              <w:right w:val="single" w:sz="4" w:space="0" w:color="auto"/>
            </w:tcBorders>
          </w:tcPr>
          <w:p w:rsidR="002F50E0" w:rsidRPr="00A4092A" w:rsidRDefault="002F50E0" w:rsidP="0051220A">
            <w:pPr>
              <w:pStyle w:val="msonospacing0"/>
              <w:contextualSpacing/>
              <w:jc w:val="center"/>
              <w:rPr>
                <w:rFonts w:ascii="Times New Roman" w:hAnsi="Times New Roman"/>
                <w:sz w:val="20"/>
                <w:szCs w:val="20"/>
              </w:rPr>
            </w:pPr>
          </w:p>
        </w:tc>
        <w:tc>
          <w:tcPr>
            <w:tcW w:w="2269" w:type="dxa"/>
            <w:gridSpan w:val="3"/>
            <w:tcBorders>
              <w:top w:val="single" w:sz="4" w:space="0" w:color="auto"/>
              <w:left w:val="single" w:sz="4" w:space="0" w:color="000000"/>
              <w:bottom w:val="single" w:sz="4" w:space="0" w:color="auto"/>
              <w:right w:val="single" w:sz="4" w:space="0" w:color="auto"/>
            </w:tcBorders>
          </w:tcPr>
          <w:p w:rsidR="002F50E0" w:rsidRPr="00A4092A" w:rsidRDefault="002F50E0" w:rsidP="0051220A">
            <w:pPr>
              <w:pStyle w:val="msonospacing0"/>
              <w:contextualSpacing/>
              <w:jc w:val="center"/>
              <w:rPr>
                <w:rFonts w:ascii="Times New Roman" w:hAnsi="Times New Roman"/>
                <w:sz w:val="20"/>
                <w:szCs w:val="20"/>
              </w:rPr>
            </w:pPr>
            <w:r w:rsidRPr="00A4092A">
              <w:rPr>
                <w:rFonts w:ascii="Times New Roman" w:hAnsi="Times New Roman"/>
                <w:sz w:val="20"/>
                <w:szCs w:val="20"/>
              </w:rPr>
              <w:t>НПК / чтения (название, результат)</w:t>
            </w:r>
          </w:p>
        </w:tc>
        <w:tc>
          <w:tcPr>
            <w:tcW w:w="567" w:type="dxa"/>
            <w:vMerge w:val="restart"/>
            <w:tcBorders>
              <w:top w:val="single" w:sz="4" w:space="0" w:color="auto"/>
              <w:left w:val="single" w:sz="4" w:space="0" w:color="000000"/>
              <w:right w:val="single" w:sz="4" w:space="0" w:color="auto"/>
            </w:tcBorders>
          </w:tcPr>
          <w:p w:rsidR="002F50E0" w:rsidRPr="00A4092A" w:rsidRDefault="002F50E0" w:rsidP="0051220A">
            <w:pPr>
              <w:pStyle w:val="msonospacing0"/>
              <w:contextualSpacing/>
              <w:jc w:val="center"/>
              <w:rPr>
                <w:rFonts w:ascii="Times New Roman" w:hAnsi="Times New Roman"/>
                <w:b/>
                <w:sz w:val="20"/>
                <w:szCs w:val="20"/>
              </w:rPr>
            </w:pPr>
            <w:r w:rsidRPr="00A4092A">
              <w:rPr>
                <w:rFonts w:ascii="Times New Roman" w:hAnsi="Times New Roman"/>
                <w:b/>
                <w:sz w:val="20"/>
                <w:szCs w:val="20"/>
              </w:rPr>
              <w:t>Итого</w:t>
            </w:r>
          </w:p>
        </w:tc>
        <w:tc>
          <w:tcPr>
            <w:tcW w:w="2409" w:type="dxa"/>
            <w:gridSpan w:val="3"/>
            <w:tcBorders>
              <w:top w:val="single" w:sz="4" w:space="0" w:color="000000"/>
              <w:left w:val="single" w:sz="4" w:space="0" w:color="auto"/>
              <w:bottom w:val="single" w:sz="4" w:space="0" w:color="000000"/>
              <w:right w:val="single" w:sz="4" w:space="0" w:color="auto"/>
            </w:tcBorders>
          </w:tcPr>
          <w:p w:rsidR="002F50E0" w:rsidRPr="00A4092A" w:rsidRDefault="002F50E0" w:rsidP="0051220A">
            <w:pPr>
              <w:pStyle w:val="msonospacing0"/>
              <w:contextualSpacing/>
              <w:jc w:val="center"/>
              <w:rPr>
                <w:rFonts w:ascii="Times New Roman" w:hAnsi="Times New Roman"/>
                <w:sz w:val="20"/>
                <w:szCs w:val="20"/>
              </w:rPr>
            </w:pPr>
            <w:r w:rsidRPr="00A4092A">
              <w:rPr>
                <w:rFonts w:ascii="Times New Roman" w:hAnsi="Times New Roman"/>
                <w:sz w:val="20"/>
                <w:szCs w:val="20"/>
              </w:rPr>
              <w:t>Конкурсы (название, результат)</w:t>
            </w:r>
          </w:p>
        </w:tc>
        <w:tc>
          <w:tcPr>
            <w:tcW w:w="851" w:type="dxa"/>
            <w:vMerge w:val="restart"/>
            <w:tcBorders>
              <w:top w:val="single" w:sz="4" w:space="0" w:color="000000"/>
              <w:left w:val="single" w:sz="4" w:space="0" w:color="auto"/>
              <w:right w:val="single" w:sz="4" w:space="0" w:color="000000"/>
            </w:tcBorders>
          </w:tcPr>
          <w:p w:rsidR="002F50E0" w:rsidRPr="00A4092A" w:rsidRDefault="002F50E0" w:rsidP="0051220A">
            <w:pPr>
              <w:pStyle w:val="msonospacing0"/>
              <w:contextualSpacing/>
              <w:jc w:val="center"/>
              <w:rPr>
                <w:rFonts w:ascii="Times New Roman" w:hAnsi="Times New Roman"/>
                <w:b/>
                <w:sz w:val="20"/>
                <w:szCs w:val="20"/>
              </w:rPr>
            </w:pPr>
            <w:r w:rsidRPr="00A4092A">
              <w:rPr>
                <w:rFonts w:ascii="Times New Roman" w:hAnsi="Times New Roman"/>
                <w:b/>
                <w:sz w:val="20"/>
                <w:szCs w:val="20"/>
              </w:rPr>
              <w:t>Итого</w:t>
            </w:r>
          </w:p>
        </w:tc>
        <w:tc>
          <w:tcPr>
            <w:tcW w:w="3260" w:type="dxa"/>
            <w:gridSpan w:val="3"/>
            <w:tcBorders>
              <w:top w:val="single" w:sz="4" w:space="0" w:color="000000"/>
              <w:left w:val="single" w:sz="4" w:space="0" w:color="000000"/>
              <w:bottom w:val="single" w:sz="4" w:space="0" w:color="000000"/>
              <w:right w:val="single" w:sz="4" w:space="0" w:color="auto"/>
            </w:tcBorders>
          </w:tcPr>
          <w:p w:rsidR="002F50E0" w:rsidRPr="00A4092A" w:rsidRDefault="002F50E0" w:rsidP="0051220A">
            <w:pPr>
              <w:pStyle w:val="msonospacing0"/>
              <w:contextualSpacing/>
              <w:jc w:val="center"/>
              <w:rPr>
                <w:rFonts w:ascii="Times New Roman" w:hAnsi="Times New Roman"/>
                <w:sz w:val="20"/>
                <w:szCs w:val="20"/>
              </w:rPr>
            </w:pPr>
            <w:r w:rsidRPr="00A4092A">
              <w:rPr>
                <w:rFonts w:ascii="Times New Roman" w:hAnsi="Times New Roman"/>
                <w:sz w:val="20"/>
                <w:szCs w:val="20"/>
              </w:rPr>
              <w:t>Фестивали, смотры, форумы (название, результат)</w:t>
            </w:r>
          </w:p>
        </w:tc>
        <w:tc>
          <w:tcPr>
            <w:tcW w:w="709" w:type="dxa"/>
            <w:vMerge w:val="restart"/>
            <w:tcBorders>
              <w:top w:val="single" w:sz="4" w:space="0" w:color="000000"/>
              <w:left w:val="single" w:sz="4" w:space="0" w:color="auto"/>
              <w:right w:val="single" w:sz="4" w:space="0" w:color="000000"/>
            </w:tcBorders>
          </w:tcPr>
          <w:p w:rsidR="002F50E0" w:rsidRPr="00A4092A" w:rsidRDefault="002F50E0" w:rsidP="0051220A">
            <w:pPr>
              <w:pStyle w:val="msonospacing0"/>
              <w:contextualSpacing/>
              <w:jc w:val="center"/>
              <w:rPr>
                <w:rFonts w:ascii="Times New Roman" w:hAnsi="Times New Roman"/>
                <w:b/>
                <w:sz w:val="20"/>
                <w:szCs w:val="20"/>
              </w:rPr>
            </w:pPr>
            <w:r w:rsidRPr="00A4092A">
              <w:rPr>
                <w:rFonts w:ascii="Times New Roman" w:hAnsi="Times New Roman"/>
                <w:b/>
                <w:sz w:val="20"/>
                <w:szCs w:val="20"/>
              </w:rPr>
              <w:t>Итого</w:t>
            </w:r>
          </w:p>
        </w:tc>
      </w:tr>
      <w:tr w:rsidR="002F50E0" w:rsidRPr="00A4092A" w:rsidTr="00880497">
        <w:trPr>
          <w:trHeight w:val="674"/>
        </w:trPr>
        <w:tc>
          <w:tcPr>
            <w:tcW w:w="426" w:type="dxa"/>
            <w:vMerge/>
            <w:tcBorders>
              <w:top w:val="single" w:sz="4" w:space="0" w:color="auto"/>
              <w:left w:val="single" w:sz="4" w:space="0" w:color="000000"/>
              <w:bottom w:val="single" w:sz="4" w:space="0" w:color="000000"/>
              <w:right w:val="single" w:sz="4" w:space="0" w:color="auto"/>
            </w:tcBorders>
            <w:vAlign w:val="center"/>
          </w:tcPr>
          <w:p w:rsidR="002F50E0" w:rsidRPr="00A4092A" w:rsidRDefault="002F50E0" w:rsidP="0051220A">
            <w:pPr>
              <w:spacing w:after="0" w:line="240" w:lineRule="auto"/>
              <w:contextualSpacing/>
              <w:jc w:val="center"/>
              <w:rPr>
                <w:rFonts w:ascii="Times New Roman" w:hAnsi="Times New Roman" w:cs="Times New Roman"/>
                <w:sz w:val="20"/>
                <w:szCs w:val="20"/>
              </w:rPr>
            </w:pPr>
          </w:p>
        </w:tc>
        <w:tc>
          <w:tcPr>
            <w:tcW w:w="708" w:type="dxa"/>
            <w:vMerge/>
            <w:tcBorders>
              <w:top w:val="single" w:sz="4" w:space="0" w:color="auto"/>
              <w:left w:val="single" w:sz="4" w:space="0" w:color="000000"/>
              <w:bottom w:val="single" w:sz="4" w:space="0" w:color="000000"/>
              <w:right w:val="single" w:sz="4" w:space="0" w:color="auto"/>
            </w:tcBorders>
            <w:vAlign w:val="center"/>
          </w:tcPr>
          <w:p w:rsidR="002F50E0" w:rsidRPr="00A4092A" w:rsidRDefault="002F50E0" w:rsidP="0051220A">
            <w:pPr>
              <w:spacing w:after="0" w:line="240" w:lineRule="auto"/>
              <w:contextualSpacing/>
              <w:jc w:val="center"/>
              <w:rPr>
                <w:rFonts w:ascii="Times New Roman" w:hAnsi="Times New Roman" w:cs="Times New Roman"/>
                <w:sz w:val="20"/>
                <w:szCs w:val="20"/>
              </w:rPr>
            </w:pPr>
          </w:p>
        </w:tc>
        <w:tc>
          <w:tcPr>
            <w:tcW w:w="709" w:type="dxa"/>
            <w:tcBorders>
              <w:top w:val="single" w:sz="4" w:space="0" w:color="auto"/>
              <w:left w:val="single" w:sz="4" w:space="0" w:color="000000"/>
              <w:bottom w:val="single" w:sz="4" w:space="0" w:color="000000"/>
              <w:right w:val="single" w:sz="4" w:space="0" w:color="auto"/>
            </w:tcBorders>
          </w:tcPr>
          <w:p w:rsidR="002F50E0" w:rsidRPr="00A4092A" w:rsidRDefault="002F50E0" w:rsidP="0051220A">
            <w:pPr>
              <w:pStyle w:val="msonospacing0"/>
              <w:tabs>
                <w:tab w:val="left" w:pos="1554"/>
              </w:tabs>
              <w:contextualSpacing/>
              <w:jc w:val="center"/>
              <w:rPr>
                <w:rFonts w:ascii="Times New Roman" w:hAnsi="Times New Roman"/>
                <w:sz w:val="20"/>
                <w:szCs w:val="20"/>
              </w:rPr>
            </w:pPr>
            <w:r w:rsidRPr="00A4092A">
              <w:rPr>
                <w:rFonts w:ascii="Times New Roman" w:hAnsi="Times New Roman"/>
                <w:sz w:val="20"/>
                <w:szCs w:val="20"/>
              </w:rPr>
              <w:t>Федер</w:t>
            </w:r>
          </w:p>
        </w:tc>
        <w:tc>
          <w:tcPr>
            <w:tcW w:w="709" w:type="dxa"/>
            <w:tcBorders>
              <w:top w:val="single" w:sz="4" w:space="0" w:color="000000"/>
              <w:left w:val="single" w:sz="4" w:space="0" w:color="auto"/>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sz w:val="20"/>
                <w:szCs w:val="20"/>
              </w:rPr>
            </w:pPr>
            <w:r w:rsidRPr="00A4092A">
              <w:rPr>
                <w:rFonts w:ascii="Times New Roman" w:hAnsi="Times New Roman"/>
                <w:sz w:val="20"/>
                <w:szCs w:val="20"/>
              </w:rPr>
              <w:t>Республ/ регион</w:t>
            </w:r>
          </w:p>
        </w:tc>
        <w:tc>
          <w:tcPr>
            <w:tcW w:w="851" w:type="dxa"/>
            <w:tcBorders>
              <w:top w:val="single" w:sz="4" w:space="0" w:color="000000"/>
              <w:left w:val="single" w:sz="4" w:space="0" w:color="000000"/>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sz w:val="20"/>
                <w:szCs w:val="20"/>
              </w:rPr>
            </w:pPr>
            <w:r w:rsidRPr="00A4092A">
              <w:rPr>
                <w:rFonts w:ascii="Times New Roman" w:hAnsi="Times New Roman"/>
                <w:sz w:val="20"/>
                <w:szCs w:val="20"/>
              </w:rPr>
              <w:t>Улусные</w:t>
            </w:r>
          </w:p>
        </w:tc>
        <w:tc>
          <w:tcPr>
            <w:tcW w:w="567" w:type="dxa"/>
            <w:vMerge/>
            <w:tcBorders>
              <w:left w:val="single" w:sz="4" w:space="0" w:color="000000"/>
              <w:bottom w:val="single" w:sz="4" w:space="0" w:color="000000"/>
              <w:right w:val="single" w:sz="4" w:space="0" w:color="auto"/>
            </w:tcBorders>
          </w:tcPr>
          <w:p w:rsidR="002F50E0" w:rsidRPr="00A4092A" w:rsidRDefault="002F50E0" w:rsidP="0051220A">
            <w:pPr>
              <w:pStyle w:val="msonospacing0"/>
              <w:contextualSpacing/>
              <w:jc w:val="center"/>
              <w:rPr>
                <w:rFonts w:ascii="Times New Roman" w:hAnsi="Times New Roman"/>
                <w:b/>
                <w:sz w:val="20"/>
                <w:szCs w:val="20"/>
              </w:rPr>
            </w:pPr>
          </w:p>
        </w:tc>
        <w:tc>
          <w:tcPr>
            <w:tcW w:w="708" w:type="dxa"/>
            <w:tcBorders>
              <w:top w:val="single" w:sz="4" w:space="0" w:color="000000"/>
              <w:left w:val="single" w:sz="4" w:space="0" w:color="auto"/>
              <w:bottom w:val="single" w:sz="4" w:space="0" w:color="000000"/>
              <w:right w:val="single" w:sz="4" w:space="0" w:color="auto"/>
            </w:tcBorders>
          </w:tcPr>
          <w:p w:rsidR="002F50E0" w:rsidRPr="00A4092A" w:rsidRDefault="002F50E0" w:rsidP="0051220A">
            <w:pPr>
              <w:pStyle w:val="msonospacing0"/>
              <w:contextualSpacing/>
              <w:jc w:val="center"/>
              <w:rPr>
                <w:rFonts w:ascii="Times New Roman" w:hAnsi="Times New Roman"/>
                <w:sz w:val="20"/>
                <w:szCs w:val="20"/>
              </w:rPr>
            </w:pPr>
            <w:r w:rsidRPr="00A4092A">
              <w:rPr>
                <w:rFonts w:ascii="Times New Roman" w:hAnsi="Times New Roman"/>
                <w:sz w:val="20"/>
                <w:szCs w:val="20"/>
              </w:rPr>
              <w:t>Федер</w:t>
            </w:r>
          </w:p>
        </w:tc>
        <w:tc>
          <w:tcPr>
            <w:tcW w:w="851" w:type="dxa"/>
            <w:tcBorders>
              <w:top w:val="single" w:sz="4" w:space="0" w:color="000000"/>
              <w:left w:val="single" w:sz="4" w:space="0" w:color="auto"/>
              <w:bottom w:val="single" w:sz="4" w:space="0" w:color="000000"/>
              <w:right w:val="single" w:sz="4" w:space="0" w:color="auto"/>
            </w:tcBorders>
          </w:tcPr>
          <w:p w:rsidR="002F50E0" w:rsidRPr="00A4092A" w:rsidRDefault="002F50E0" w:rsidP="0051220A">
            <w:pPr>
              <w:pStyle w:val="msonospacing0"/>
              <w:contextualSpacing/>
              <w:jc w:val="center"/>
              <w:rPr>
                <w:rFonts w:ascii="Times New Roman" w:hAnsi="Times New Roman"/>
                <w:sz w:val="20"/>
                <w:szCs w:val="20"/>
              </w:rPr>
            </w:pPr>
            <w:r w:rsidRPr="00A4092A">
              <w:rPr>
                <w:rFonts w:ascii="Times New Roman" w:hAnsi="Times New Roman"/>
                <w:sz w:val="20"/>
                <w:szCs w:val="20"/>
              </w:rPr>
              <w:t>Республ/ регион</w:t>
            </w:r>
          </w:p>
        </w:tc>
        <w:tc>
          <w:tcPr>
            <w:tcW w:w="850" w:type="dxa"/>
            <w:tcBorders>
              <w:top w:val="single" w:sz="4" w:space="0" w:color="000000"/>
              <w:left w:val="single" w:sz="4" w:space="0" w:color="auto"/>
              <w:bottom w:val="single" w:sz="4" w:space="0" w:color="000000"/>
              <w:right w:val="single" w:sz="4" w:space="0" w:color="auto"/>
            </w:tcBorders>
          </w:tcPr>
          <w:p w:rsidR="002F50E0" w:rsidRPr="00A4092A" w:rsidRDefault="002F50E0" w:rsidP="0051220A">
            <w:pPr>
              <w:pStyle w:val="msonospacing0"/>
              <w:contextualSpacing/>
              <w:jc w:val="center"/>
              <w:rPr>
                <w:rFonts w:ascii="Times New Roman" w:hAnsi="Times New Roman"/>
                <w:sz w:val="20"/>
                <w:szCs w:val="20"/>
              </w:rPr>
            </w:pPr>
            <w:r w:rsidRPr="00A4092A">
              <w:rPr>
                <w:rFonts w:ascii="Times New Roman" w:hAnsi="Times New Roman"/>
                <w:sz w:val="20"/>
                <w:szCs w:val="20"/>
              </w:rPr>
              <w:t>Улусные</w:t>
            </w:r>
          </w:p>
        </w:tc>
        <w:tc>
          <w:tcPr>
            <w:tcW w:w="851" w:type="dxa"/>
            <w:vMerge/>
            <w:tcBorders>
              <w:left w:val="single" w:sz="4" w:space="0" w:color="auto"/>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sz w:val="20"/>
                <w:szCs w:val="20"/>
              </w:rPr>
            </w:pPr>
          </w:p>
        </w:tc>
        <w:tc>
          <w:tcPr>
            <w:tcW w:w="993" w:type="dxa"/>
            <w:tcBorders>
              <w:top w:val="single" w:sz="4" w:space="0" w:color="000000"/>
              <w:left w:val="single" w:sz="4" w:space="0" w:color="auto"/>
              <w:bottom w:val="single" w:sz="4" w:space="0" w:color="000000"/>
              <w:right w:val="single" w:sz="4" w:space="0" w:color="auto"/>
            </w:tcBorders>
          </w:tcPr>
          <w:p w:rsidR="002F50E0" w:rsidRPr="00A4092A" w:rsidRDefault="002F50E0" w:rsidP="0051220A">
            <w:pPr>
              <w:pStyle w:val="msonospacing0"/>
              <w:contextualSpacing/>
              <w:jc w:val="center"/>
              <w:rPr>
                <w:rFonts w:ascii="Times New Roman" w:hAnsi="Times New Roman"/>
                <w:sz w:val="20"/>
                <w:szCs w:val="20"/>
              </w:rPr>
            </w:pPr>
            <w:r w:rsidRPr="00A4092A">
              <w:rPr>
                <w:rFonts w:ascii="Times New Roman" w:hAnsi="Times New Roman"/>
                <w:sz w:val="20"/>
                <w:szCs w:val="20"/>
              </w:rPr>
              <w:t>Федер</w:t>
            </w:r>
          </w:p>
        </w:tc>
        <w:tc>
          <w:tcPr>
            <w:tcW w:w="1133" w:type="dxa"/>
            <w:tcBorders>
              <w:top w:val="single" w:sz="4" w:space="0" w:color="000000"/>
              <w:left w:val="single" w:sz="4" w:space="0" w:color="auto"/>
              <w:bottom w:val="single" w:sz="4" w:space="0" w:color="000000"/>
              <w:right w:val="single" w:sz="4" w:space="0" w:color="auto"/>
            </w:tcBorders>
          </w:tcPr>
          <w:p w:rsidR="002F50E0" w:rsidRPr="00A4092A" w:rsidRDefault="002F50E0" w:rsidP="0051220A">
            <w:pPr>
              <w:pStyle w:val="msonospacing0"/>
              <w:contextualSpacing/>
              <w:jc w:val="center"/>
              <w:rPr>
                <w:rFonts w:ascii="Times New Roman" w:hAnsi="Times New Roman"/>
                <w:sz w:val="20"/>
                <w:szCs w:val="20"/>
              </w:rPr>
            </w:pPr>
            <w:r w:rsidRPr="00A4092A">
              <w:rPr>
                <w:rFonts w:ascii="Times New Roman" w:hAnsi="Times New Roman"/>
                <w:sz w:val="20"/>
                <w:szCs w:val="20"/>
              </w:rPr>
              <w:t>Республ/ регион</w:t>
            </w:r>
          </w:p>
        </w:tc>
        <w:tc>
          <w:tcPr>
            <w:tcW w:w="1134" w:type="dxa"/>
            <w:tcBorders>
              <w:top w:val="single" w:sz="4" w:space="0" w:color="000000"/>
              <w:left w:val="single" w:sz="4" w:space="0" w:color="auto"/>
              <w:bottom w:val="single" w:sz="4" w:space="0" w:color="000000"/>
              <w:right w:val="single" w:sz="4" w:space="0" w:color="auto"/>
            </w:tcBorders>
          </w:tcPr>
          <w:p w:rsidR="002F50E0" w:rsidRPr="00A4092A" w:rsidRDefault="002F50E0" w:rsidP="0051220A">
            <w:pPr>
              <w:pStyle w:val="msonospacing0"/>
              <w:contextualSpacing/>
              <w:jc w:val="center"/>
              <w:rPr>
                <w:rFonts w:ascii="Times New Roman" w:hAnsi="Times New Roman"/>
                <w:sz w:val="20"/>
                <w:szCs w:val="20"/>
              </w:rPr>
            </w:pPr>
            <w:r w:rsidRPr="00A4092A">
              <w:rPr>
                <w:rFonts w:ascii="Times New Roman" w:hAnsi="Times New Roman"/>
                <w:sz w:val="20"/>
                <w:szCs w:val="20"/>
              </w:rPr>
              <w:t>Улусные</w:t>
            </w:r>
          </w:p>
        </w:tc>
        <w:tc>
          <w:tcPr>
            <w:tcW w:w="709" w:type="dxa"/>
            <w:vMerge/>
            <w:tcBorders>
              <w:left w:val="single" w:sz="4" w:space="0" w:color="auto"/>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b/>
                <w:sz w:val="20"/>
                <w:szCs w:val="20"/>
              </w:rPr>
            </w:pPr>
          </w:p>
        </w:tc>
      </w:tr>
      <w:tr w:rsidR="002F50E0" w:rsidRPr="00A4092A" w:rsidTr="00880497">
        <w:tc>
          <w:tcPr>
            <w:tcW w:w="426" w:type="dxa"/>
            <w:tcBorders>
              <w:top w:val="single" w:sz="4" w:space="0" w:color="000000"/>
              <w:left w:val="single" w:sz="4" w:space="0" w:color="000000"/>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Школы</w:t>
            </w:r>
          </w:p>
        </w:tc>
        <w:tc>
          <w:tcPr>
            <w:tcW w:w="709" w:type="dxa"/>
            <w:tcBorders>
              <w:top w:val="single" w:sz="4" w:space="0" w:color="000000"/>
              <w:left w:val="single" w:sz="4" w:space="0" w:color="000000"/>
              <w:bottom w:val="single" w:sz="4" w:space="0" w:color="000000"/>
              <w:right w:val="single" w:sz="4" w:space="0" w:color="000000"/>
            </w:tcBorders>
          </w:tcPr>
          <w:p w:rsidR="002F50E0" w:rsidRPr="00A4092A" w:rsidRDefault="002F50E0" w:rsidP="0051220A">
            <w:pPr>
              <w:spacing w:after="0" w:line="240" w:lineRule="auto"/>
              <w:ind w:left="-43" w:right="-108"/>
              <w:contextualSpacing/>
              <w:jc w:val="center"/>
              <w:rPr>
                <w:rFonts w:ascii="Times New Roman" w:hAnsi="Times New Roman" w:cs="Times New Roman"/>
                <w:sz w:val="20"/>
                <w:szCs w:val="20"/>
              </w:rPr>
            </w:pPr>
            <w:r>
              <w:rPr>
                <w:rFonts w:ascii="Times New Roman" w:hAnsi="Times New Roman" w:cs="Times New Roman"/>
                <w:sz w:val="20"/>
                <w:szCs w:val="20"/>
              </w:rPr>
              <w:t>13 (1,6%)</w:t>
            </w:r>
          </w:p>
        </w:tc>
        <w:tc>
          <w:tcPr>
            <w:tcW w:w="709" w:type="dxa"/>
            <w:tcBorders>
              <w:top w:val="single" w:sz="4" w:space="0" w:color="000000"/>
              <w:left w:val="single" w:sz="4" w:space="0" w:color="000000"/>
              <w:bottom w:val="single" w:sz="4" w:space="0" w:color="000000"/>
              <w:right w:val="single" w:sz="4" w:space="0" w:color="000000"/>
            </w:tcBorders>
          </w:tcPr>
          <w:p w:rsidR="002F50E0" w:rsidRPr="00A4092A" w:rsidRDefault="002F50E0" w:rsidP="0051220A">
            <w:pPr>
              <w:spacing w:after="0" w:line="240" w:lineRule="auto"/>
              <w:ind w:right="-144" w:hanging="2"/>
              <w:contextualSpacing/>
              <w:jc w:val="center"/>
              <w:rPr>
                <w:rFonts w:ascii="Times New Roman" w:hAnsi="Times New Roman" w:cs="Times New Roman"/>
                <w:sz w:val="20"/>
                <w:szCs w:val="20"/>
              </w:rPr>
            </w:pPr>
            <w:r>
              <w:rPr>
                <w:rFonts w:ascii="Times New Roman" w:hAnsi="Times New Roman" w:cs="Times New Roman"/>
                <w:sz w:val="20"/>
                <w:szCs w:val="20"/>
              </w:rPr>
              <w:t>92 (11%)</w:t>
            </w:r>
          </w:p>
        </w:tc>
        <w:tc>
          <w:tcPr>
            <w:tcW w:w="851" w:type="dxa"/>
            <w:tcBorders>
              <w:top w:val="single" w:sz="4" w:space="0" w:color="000000"/>
              <w:left w:val="single" w:sz="4" w:space="0" w:color="000000"/>
              <w:bottom w:val="single" w:sz="4" w:space="0" w:color="000000"/>
              <w:right w:val="single" w:sz="4" w:space="0" w:color="auto"/>
            </w:tcBorders>
          </w:tcPr>
          <w:p w:rsidR="002F50E0" w:rsidRPr="00A4092A" w:rsidRDefault="002F50E0" w:rsidP="0051220A">
            <w:pPr>
              <w:pStyle w:val="msonospacing0"/>
              <w:contextualSpacing/>
              <w:jc w:val="center"/>
              <w:rPr>
                <w:rFonts w:ascii="Times New Roman" w:hAnsi="Times New Roman"/>
                <w:sz w:val="20"/>
                <w:szCs w:val="20"/>
              </w:rPr>
            </w:pPr>
            <w:r>
              <w:rPr>
                <w:rFonts w:ascii="Times New Roman" w:hAnsi="Times New Roman"/>
                <w:sz w:val="20"/>
                <w:szCs w:val="20"/>
              </w:rPr>
              <w:t>34 (4%)</w:t>
            </w:r>
          </w:p>
        </w:tc>
        <w:tc>
          <w:tcPr>
            <w:tcW w:w="567" w:type="dxa"/>
            <w:tcBorders>
              <w:top w:val="single" w:sz="4" w:space="0" w:color="000000"/>
              <w:left w:val="single" w:sz="4" w:space="0" w:color="auto"/>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b/>
                <w:sz w:val="20"/>
                <w:szCs w:val="20"/>
              </w:rPr>
            </w:pPr>
            <w:r>
              <w:rPr>
                <w:rFonts w:ascii="Times New Roman" w:hAnsi="Times New Roman"/>
                <w:b/>
                <w:sz w:val="20"/>
                <w:szCs w:val="20"/>
              </w:rPr>
              <w:t>139 (17%)</w:t>
            </w:r>
          </w:p>
        </w:tc>
        <w:tc>
          <w:tcPr>
            <w:tcW w:w="708" w:type="dxa"/>
            <w:tcBorders>
              <w:top w:val="single" w:sz="4" w:space="0" w:color="000000"/>
              <w:left w:val="single" w:sz="4" w:space="0" w:color="000000"/>
              <w:bottom w:val="single" w:sz="4" w:space="0" w:color="000000"/>
              <w:right w:val="single" w:sz="4" w:space="0" w:color="auto"/>
            </w:tcBorders>
          </w:tcPr>
          <w:p w:rsidR="002F50E0" w:rsidRPr="00A4092A" w:rsidRDefault="002F50E0" w:rsidP="0051220A">
            <w:pPr>
              <w:pStyle w:val="msonospacing0"/>
              <w:contextualSpacing/>
              <w:jc w:val="center"/>
              <w:rPr>
                <w:rFonts w:ascii="Times New Roman" w:hAnsi="Times New Roman"/>
                <w:sz w:val="20"/>
                <w:szCs w:val="20"/>
              </w:rPr>
            </w:pPr>
            <w:r>
              <w:rPr>
                <w:rFonts w:ascii="Times New Roman" w:hAnsi="Times New Roman"/>
                <w:sz w:val="20"/>
                <w:szCs w:val="20"/>
              </w:rPr>
              <w:t>6 (0,7%)</w:t>
            </w:r>
          </w:p>
        </w:tc>
        <w:tc>
          <w:tcPr>
            <w:tcW w:w="851" w:type="dxa"/>
            <w:tcBorders>
              <w:top w:val="single" w:sz="4" w:space="0" w:color="000000"/>
              <w:left w:val="single" w:sz="4" w:space="0" w:color="auto"/>
              <w:bottom w:val="single" w:sz="4" w:space="0" w:color="000000"/>
              <w:right w:val="single" w:sz="4" w:space="0" w:color="auto"/>
            </w:tcBorders>
          </w:tcPr>
          <w:p w:rsidR="002F50E0" w:rsidRPr="00A4092A" w:rsidRDefault="002F50E0" w:rsidP="0051220A">
            <w:pPr>
              <w:spacing w:after="0" w:line="240" w:lineRule="auto"/>
              <w:ind w:left="-67" w:right="-23"/>
              <w:contextualSpacing/>
              <w:jc w:val="center"/>
              <w:rPr>
                <w:rFonts w:ascii="Times New Roman" w:hAnsi="Times New Roman" w:cs="Times New Roman"/>
                <w:sz w:val="20"/>
                <w:szCs w:val="20"/>
              </w:rPr>
            </w:pPr>
            <w:r>
              <w:rPr>
                <w:rFonts w:ascii="Times New Roman" w:hAnsi="Times New Roman" w:cs="Times New Roman"/>
                <w:sz w:val="20"/>
                <w:szCs w:val="20"/>
              </w:rPr>
              <w:t>63 (7,6%)</w:t>
            </w:r>
          </w:p>
        </w:tc>
        <w:tc>
          <w:tcPr>
            <w:tcW w:w="850" w:type="dxa"/>
            <w:tcBorders>
              <w:top w:val="single" w:sz="4" w:space="0" w:color="000000"/>
              <w:left w:val="single" w:sz="4" w:space="0" w:color="auto"/>
              <w:bottom w:val="single" w:sz="4" w:space="0" w:color="000000"/>
              <w:right w:val="single" w:sz="4" w:space="0" w:color="auto"/>
            </w:tcBorders>
          </w:tcPr>
          <w:p w:rsidR="002F50E0" w:rsidRPr="00A4092A" w:rsidRDefault="002F50E0" w:rsidP="0051220A">
            <w:pPr>
              <w:pStyle w:val="msonospacing0"/>
              <w:contextualSpacing/>
              <w:jc w:val="center"/>
              <w:rPr>
                <w:rFonts w:ascii="Times New Roman" w:hAnsi="Times New Roman"/>
                <w:sz w:val="20"/>
                <w:szCs w:val="20"/>
              </w:rPr>
            </w:pPr>
            <w:r>
              <w:rPr>
                <w:rFonts w:ascii="Times New Roman" w:hAnsi="Times New Roman"/>
                <w:sz w:val="20"/>
                <w:szCs w:val="20"/>
              </w:rPr>
              <w:t>53 (6,4%)</w:t>
            </w:r>
          </w:p>
        </w:tc>
        <w:tc>
          <w:tcPr>
            <w:tcW w:w="851" w:type="dxa"/>
            <w:tcBorders>
              <w:top w:val="single" w:sz="4" w:space="0" w:color="000000"/>
              <w:left w:val="single" w:sz="4" w:space="0" w:color="auto"/>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b/>
                <w:sz w:val="20"/>
                <w:szCs w:val="20"/>
              </w:rPr>
            </w:pPr>
            <w:r>
              <w:rPr>
                <w:rFonts w:ascii="Times New Roman" w:hAnsi="Times New Roman"/>
                <w:b/>
                <w:sz w:val="20"/>
                <w:szCs w:val="20"/>
              </w:rPr>
              <w:t>122 (15%)</w:t>
            </w:r>
          </w:p>
        </w:tc>
        <w:tc>
          <w:tcPr>
            <w:tcW w:w="993" w:type="dxa"/>
            <w:tcBorders>
              <w:top w:val="single" w:sz="4" w:space="0" w:color="000000"/>
              <w:left w:val="single" w:sz="4" w:space="0" w:color="auto"/>
              <w:bottom w:val="single" w:sz="4" w:space="0" w:color="000000"/>
              <w:right w:val="single" w:sz="4" w:space="0" w:color="auto"/>
            </w:tcBorders>
          </w:tcPr>
          <w:p w:rsidR="002F50E0" w:rsidRPr="00A4092A" w:rsidRDefault="002F50E0" w:rsidP="0051220A">
            <w:pPr>
              <w:pStyle w:val="msonospacing0"/>
              <w:contextualSpacing/>
              <w:jc w:val="center"/>
              <w:rPr>
                <w:rFonts w:ascii="Times New Roman" w:hAnsi="Times New Roman"/>
                <w:sz w:val="20"/>
                <w:szCs w:val="20"/>
              </w:rPr>
            </w:pPr>
            <w:r>
              <w:rPr>
                <w:rFonts w:ascii="Times New Roman" w:hAnsi="Times New Roman"/>
                <w:sz w:val="20"/>
                <w:szCs w:val="20"/>
              </w:rPr>
              <w:t>36 (4,3%)</w:t>
            </w:r>
          </w:p>
        </w:tc>
        <w:tc>
          <w:tcPr>
            <w:tcW w:w="1133" w:type="dxa"/>
            <w:tcBorders>
              <w:top w:val="single" w:sz="4" w:space="0" w:color="000000"/>
              <w:left w:val="single" w:sz="4" w:space="0" w:color="auto"/>
              <w:bottom w:val="single" w:sz="4" w:space="0" w:color="000000"/>
              <w:right w:val="single" w:sz="4" w:space="0" w:color="auto"/>
            </w:tcBorders>
          </w:tcPr>
          <w:p w:rsidR="002F50E0" w:rsidRPr="00A4092A" w:rsidRDefault="002F50E0" w:rsidP="0051220A">
            <w:pPr>
              <w:pStyle w:val="msonospacing0"/>
              <w:contextualSpacing/>
              <w:jc w:val="center"/>
              <w:rPr>
                <w:rFonts w:ascii="Times New Roman" w:hAnsi="Times New Roman"/>
                <w:sz w:val="20"/>
                <w:szCs w:val="20"/>
              </w:rPr>
            </w:pPr>
            <w:r>
              <w:rPr>
                <w:rFonts w:ascii="Times New Roman" w:hAnsi="Times New Roman"/>
                <w:sz w:val="20"/>
                <w:szCs w:val="20"/>
              </w:rPr>
              <w:t>18 (2,1%)</w:t>
            </w:r>
          </w:p>
        </w:tc>
        <w:tc>
          <w:tcPr>
            <w:tcW w:w="1134" w:type="dxa"/>
            <w:tcBorders>
              <w:top w:val="single" w:sz="4" w:space="0" w:color="000000"/>
              <w:left w:val="single" w:sz="4" w:space="0" w:color="auto"/>
              <w:bottom w:val="single" w:sz="4" w:space="0" w:color="000000"/>
              <w:right w:val="single" w:sz="4" w:space="0" w:color="auto"/>
            </w:tcBorders>
          </w:tcPr>
          <w:p w:rsidR="002F50E0" w:rsidRPr="00A4092A" w:rsidRDefault="002F50E0" w:rsidP="0051220A">
            <w:pPr>
              <w:spacing w:after="0" w:line="240" w:lineRule="auto"/>
              <w:ind w:firstLine="62"/>
              <w:contextualSpacing/>
              <w:jc w:val="center"/>
              <w:rPr>
                <w:rFonts w:ascii="Times New Roman" w:hAnsi="Times New Roman" w:cs="Times New Roman"/>
                <w:sz w:val="20"/>
                <w:szCs w:val="20"/>
              </w:rPr>
            </w:pPr>
            <w:r>
              <w:rPr>
                <w:rFonts w:ascii="Times New Roman" w:hAnsi="Times New Roman" w:cs="Times New Roman"/>
                <w:sz w:val="20"/>
                <w:szCs w:val="20"/>
              </w:rPr>
              <w:t>12 1,4%</w:t>
            </w:r>
          </w:p>
        </w:tc>
        <w:tc>
          <w:tcPr>
            <w:tcW w:w="709" w:type="dxa"/>
            <w:tcBorders>
              <w:top w:val="single" w:sz="4" w:space="0" w:color="000000"/>
              <w:left w:val="single" w:sz="4" w:space="0" w:color="auto"/>
              <w:bottom w:val="single" w:sz="4" w:space="0" w:color="000000"/>
              <w:right w:val="single" w:sz="4" w:space="0" w:color="000000"/>
            </w:tcBorders>
          </w:tcPr>
          <w:p w:rsidR="002F50E0" w:rsidRPr="00A4092A" w:rsidRDefault="002F50E0" w:rsidP="0051220A">
            <w:pPr>
              <w:spacing w:after="0" w:line="240" w:lineRule="auto"/>
              <w:ind w:firstLine="62"/>
              <w:contextualSpacing/>
              <w:jc w:val="center"/>
              <w:rPr>
                <w:rFonts w:ascii="Times New Roman" w:hAnsi="Times New Roman" w:cs="Times New Roman"/>
                <w:b/>
                <w:sz w:val="20"/>
                <w:szCs w:val="20"/>
              </w:rPr>
            </w:pPr>
            <w:r>
              <w:rPr>
                <w:rFonts w:ascii="Times New Roman" w:hAnsi="Times New Roman" w:cs="Times New Roman"/>
                <w:b/>
                <w:sz w:val="20"/>
                <w:szCs w:val="20"/>
              </w:rPr>
              <w:t>66 (8%)</w:t>
            </w:r>
          </w:p>
        </w:tc>
      </w:tr>
      <w:tr w:rsidR="002F50E0" w:rsidRPr="00A4092A" w:rsidTr="00880497">
        <w:tc>
          <w:tcPr>
            <w:tcW w:w="426" w:type="dxa"/>
            <w:tcBorders>
              <w:top w:val="single" w:sz="4" w:space="0" w:color="000000"/>
              <w:left w:val="single" w:sz="4" w:space="0" w:color="000000"/>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УДОД</w:t>
            </w:r>
          </w:p>
        </w:tc>
        <w:tc>
          <w:tcPr>
            <w:tcW w:w="709" w:type="dxa"/>
            <w:tcBorders>
              <w:top w:val="single" w:sz="4" w:space="0" w:color="000000"/>
              <w:left w:val="single" w:sz="4" w:space="0" w:color="000000"/>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sz w:val="20"/>
                <w:szCs w:val="20"/>
              </w:rPr>
            </w:pPr>
            <w:r>
              <w:rPr>
                <w:rFonts w:ascii="Times New Roman" w:hAnsi="Times New Roman"/>
                <w:sz w:val="20"/>
                <w:szCs w:val="20"/>
              </w:rPr>
              <w:t>4 (4,3%)</w:t>
            </w:r>
          </w:p>
        </w:tc>
        <w:tc>
          <w:tcPr>
            <w:tcW w:w="709" w:type="dxa"/>
            <w:tcBorders>
              <w:top w:val="single" w:sz="4" w:space="0" w:color="000000"/>
              <w:left w:val="single" w:sz="4" w:space="0" w:color="000000"/>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sz w:val="20"/>
                <w:szCs w:val="20"/>
              </w:rPr>
            </w:pPr>
            <w:r>
              <w:rPr>
                <w:rFonts w:ascii="Times New Roman" w:hAnsi="Times New Roman"/>
                <w:sz w:val="20"/>
                <w:szCs w:val="20"/>
              </w:rPr>
              <w:t>18 (20%)</w:t>
            </w:r>
          </w:p>
        </w:tc>
        <w:tc>
          <w:tcPr>
            <w:tcW w:w="851" w:type="dxa"/>
            <w:tcBorders>
              <w:top w:val="single" w:sz="4" w:space="0" w:color="000000"/>
              <w:left w:val="single" w:sz="4" w:space="0" w:color="000000"/>
              <w:bottom w:val="single" w:sz="4" w:space="0" w:color="000000"/>
              <w:right w:val="single" w:sz="4" w:space="0" w:color="auto"/>
            </w:tcBorders>
          </w:tcPr>
          <w:p w:rsidR="002F50E0" w:rsidRPr="00A4092A" w:rsidRDefault="002F50E0" w:rsidP="0051220A">
            <w:pPr>
              <w:pStyle w:val="msonospacing0"/>
              <w:contextualSpacing/>
              <w:jc w:val="center"/>
              <w:rPr>
                <w:rFonts w:ascii="Times New Roman" w:hAnsi="Times New Roman"/>
                <w:sz w:val="20"/>
                <w:szCs w:val="20"/>
              </w:rPr>
            </w:pPr>
            <w:r>
              <w:rPr>
                <w:rFonts w:ascii="Times New Roman" w:hAnsi="Times New Roman"/>
                <w:sz w:val="20"/>
                <w:szCs w:val="20"/>
              </w:rPr>
              <w:t>0</w:t>
            </w:r>
          </w:p>
        </w:tc>
        <w:tc>
          <w:tcPr>
            <w:tcW w:w="567" w:type="dxa"/>
            <w:tcBorders>
              <w:top w:val="single" w:sz="4" w:space="0" w:color="000000"/>
              <w:left w:val="single" w:sz="4" w:space="0" w:color="auto"/>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b/>
                <w:sz w:val="20"/>
                <w:szCs w:val="20"/>
              </w:rPr>
            </w:pPr>
            <w:r>
              <w:rPr>
                <w:rFonts w:ascii="Times New Roman" w:hAnsi="Times New Roman"/>
                <w:b/>
                <w:sz w:val="20"/>
                <w:szCs w:val="20"/>
              </w:rPr>
              <w:t>22 (24%)</w:t>
            </w:r>
          </w:p>
        </w:tc>
        <w:tc>
          <w:tcPr>
            <w:tcW w:w="708" w:type="dxa"/>
            <w:tcBorders>
              <w:top w:val="single" w:sz="4" w:space="0" w:color="000000"/>
              <w:left w:val="single" w:sz="4" w:space="0" w:color="000000"/>
              <w:bottom w:val="single" w:sz="4" w:space="0" w:color="000000"/>
              <w:right w:val="single" w:sz="4" w:space="0" w:color="auto"/>
            </w:tcBorders>
          </w:tcPr>
          <w:p w:rsidR="002F50E0" w:rsidRPr="00A4092A" w:rsidRDefault="002F50E0" w:rsidP="0051220A">
            <w:pPr>
              <w:pStyle w:val="msonospacing0"/>
              <w:contextualSpacing/>
              <w:jc w:val="center"/>
              <w:rPr>
                <w:rFonts w:ascii="Times New Roman" w:hAnsi="Times New Roman"/>
                <w:sz w:val="20"/>
                <w:szCs w:val="20"/>
              </w:rPr>
            </w:pPr>
            <w:r>
              <w:rPr>
                <w:rFonts w:ascii="Times New Roman" w:hAnsi="Times New Roman"/>
                <w:sz w:val="20"/>
                <w:szCs w:val="20"/>
              </w:rPr>
              <w:t>12 (13%)</w:t>
            </w:r>
          </w:p>
        </w:tc>
        <w:tc>
          <w:tcPr>
            <w:tcW w:w="851" w:type="dxa"/>
            <w:tcBorders>
              <w:top w:val="single" w:sz="4" w:space="0" w:color="000000"/>
              <w:left w:val="single" w:sz="4" w:space="0" w:color="auto"/>
              <w:bottom w:val="single" w:sz="4" w:space="0" w:color="000000"/>
              <w:right w:val="single" w:sz="4" w:space="0" w:color="auto"/>
            </w:tcBorders>
          </w:tcPr>
          <w:p w:rsidR="002F50E0" w:rsidRPr="00A4092A" w:rsidRDefault="002F50E0" w:rsidP="0051220A">
            <w:pPr>
              <w:pStyle w:val="msonospacing0"/>
              <w:contextualSpacing/>
              <w:jc w:val="center"/>
              <w:rPr>
                <w:rFonts w:ascii="Times New Roman" w:hAnsi="Times New Roman"/>
                <w:sz w:val="20"/>
                <w:szCs w:val="20"/>
              </w:rPr>
            </w:pPr>
            <w:r>
              <w:rPr>
                <w:rFonts w:ascii="Times New Roman" w:hAnsi="Times New Roman"/>
                <w:sz w:val="20"/>
                <w:szCs w:val="20"/>
              </w:rPr>
              <w:t>5 (0,5%)</w:t>
            </w:r>
          </w:p>
        </w:tc>
        <w:tc>
          <w:tcPr>
            <w:tcW w:w="850" w:type="dxa"/>
            <w:tcBorders>
              <w:top w:val="single" w:sz="4" w:space="0" w:color="000000"/>
              <w:left w:val="single" w:sz="4" w:space="0" w:color="auto"/>
              <w:bottom w:val="single" w:sz="4" w:space="0" w:color="000000"/>
              <w:right w:val="single" w:sz="4" w:space="0" w:color="auto"/>
            </w:tcBorders>
          </w:tcPr>
          <w:p w:rsidR="002F50E0" w:rsidRPr="00A4092A" w:rsidRDefault="002F50E0" w:rsidP="0051220A">
            <w:pPr>
              <w:pStyle w:val="msonospacing0"/>
              <w:contextualSpacing/>
              <w:jc w:val="center"/>
              <w:rPr>
                <w:rFonts w:ascii="Times New Roman" w:hAnsi="Times New Roman"/>
                <w:sz w:val="20"/>
                <w:szCs w:val="20"/>
              </w:rPr>
            </w:pPr>
            <w:r>
              <w:rPr>
                <w:rFonts w:ascii="Times New Roman" w:hAnsi="Times New Roman"/>
                <w:sz w:val="20"/>
                <w:szCs w:val="20"/>
              </w:rPr>
              <w:t>1 (1%)</w:t>
            </w:r>
          </w:p>
        </w:tc>
        <w:tc>
          <w:tcPr>
            <w:tcW w:w="851" w:type="dxa"/>
            <w:tcBorders>
              <w:top w:val="single" w:sz="4" w:space="0" w:color="000000"/>
              <w:left w:val="single" w:sz="4" w:space="0" w:color="auto"/>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b/>
                <w:sz w:val="20"/>
                <w:szCs w:val="20"/>
              </w:rPr>
            </w:pPr>
            <w:r>
              <w:rPr>
                <w:rFonts w:ascii="Times New Roman" w:hAnsi="Times New Roman"/>
                <w:b/>
                <w:sz w:val="20"/>
                <w:szCs w:val="20"/>
              </w:rPr>
              <w:t>18 (20%)</w:t>
            </w:r>
          </w:p>
        </w:tc>
        <w:tc>
          <w:tcPr>
            <w:tcW w:w="993" w:type="dxa"/>
            <w:tcBorders>
              <w:top w:val="single" w:sz="4" w:space="0" w:color="000000"/>
              <w:left w:val="single" w:sz="4" w:space="0" w:color="auto"/>
              <w:bottom w:val="single" w:sz="4" w:space="0" w:color="000000"/>
              <w:right w:val="single" w:sz="4" w:space="0" w:color="auto"/>
            </w:tcBorders>
          </w:tcPr>
          <w:p w:rsidR="002F50E0" w:rsidRPr="00A4092A" w:rsidRDefault="002F50E0" w:rsidP="0051220A">
            <w:pPr>
              <w:pStyle w:val="msonospacing0"/>
              <w:contextualSpacing/>
              <w:jc w:val="center"/>
              <w:rPr>
                <w:rFonts w:ascii="Times New Roman" w:hAnsi="Times New Roman"/>
                <w:sz w:val="20"/>
                <w:szCs w:val="20"/>
              </w:rPr>
            </w:pPr>
            <w:r>
              <w:rPr>
                <w:rFonts w:ascii="Times New Roman" w:hAnsi="Times New Roman"/>
                <w:sz w:val="20"/>
                <w:szCs w:val="20"/>
              </w:rPr>
              <w:t>5 (5,4%)</w:t>
            </w:r>
          </w:p>
        </w:tc>
        <w:tc>
          <w:tcPr>
            <w:tcW w:w="1133" w:type="dxa"/>
            <w:tcBorders>
              <w:top w:val="single" w:sz="4" w:space="0" w:color="000000"/>
              <w:left w:val="single" w:sz="4" w:space="0" w:color="auto"/>
              <w:bottom w:val="single" w:sz="4" w:space="0" w:color="000000"/>
              <w:right w:val="single" w:sz="4" w:space="0" w:color="auto"/>
            </w:tcBorders>
          </w:tcPr>
          <w:p w:rsidR="002F50E0" w:rsidRPr="00A4092A" w:rsidRDefault="002F50E0" w:rsidP="0051220A">
            <w:pPr>
              <w:pStyle w:val="msonospacing0"/>
              <w:contextualSpacing/>
              <w:jc w:val="center"/>
              <w:rPr>
                <w:rFonts w:ascii="Times New Roman" w:hAnsi="Times New Roman"/>
                <w:sz w:val="20"/>
                <w:szCs w:val="20"/>
              </w:rPr>
            </w:pPr>
            <w:r>
              <w:rPr>
                <w:rFonts w:ascii="Times New Roman" w:hAnsi="Times New Roman"/>
                <w:sz w:val="20"/>
                <w:szCs w:val="20"/>
              </w:rPr>
              <w:t>5 (5,4%)</w:t>
            </w:r>
          </w:p>
        </w:tc>
        <w:tc>
          <w:tcPr>
            <w:tcW w:w="1134" w:type="dxa"/>
            <w:tcBorders>
              <w:top w:val="single" w:sz="4" w:space="0" w:color="000000"/>
              <w:left w:val="single" w:sz="4" w:space="0" w:color="auto"/>
              <w:bottom w:val="single" w:sz="4" w:space="0" w:color="000000"/>
              <w:right w:val="single" w:sz="4" w:space="0" w:color="auto"/>
            </w:tcBorders>
          </w:tcPr>
          <w:p w:rsidR="002F50E0" w:rsidRPr="00A4092A" w:rsidRDefault="002F50E0" w:rsidP="0051220A">
            <w:pPr>
              <w:pStyle w:val="msonospacing0"/>
              <w:contextualSpacing/>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000000"/>
              <w:left w:val="single" w:sz="4" w:space="0" w:color="auto"/>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b/>
                <w:sz w:val="20"/>
                <w:szCs w:val="20"/>
              </w:rPr>
            </w:pPr>
            <w:r>
              <w:rPr>
                <w:rFonts w:ascii="Times New Roman" w:hAnsi="Times New Roman"/>
                <w:b/>
                <w:sz w:val="20"/>
                <w:szCs w:val="20"/>
              </w:rPr>
              <w:t>10 (11%)</w:t>
            </w:r>
          </w:p>
        </w:tc>
      </w:tr>
    </w:tbl>
    <w:p w:rsidR="002F50E0" w:rsidRPr="00A4092A" w:rsidRDefault="002F50E0" w:rsidP="0051220A">
      <w:pPr>
        <w:spacing w:after="0" w:line="240" w:lineRule="auto"/>
        <w:ind w:firstLine="709"/>
        <w:jc w:val="both"/>
        <w:rPr>
          <w:rFonts w:ascii="Times New Roman" w:hAnsi="Times New Roman" w:cs="Times New Roman"/>
          <w:sz w:val="20"/>
          <w:szCs w:val="20"/>
        </w:rPr>
      </w:pPr>
    </w:p>
    <w:p w:rsidR="002F50E0" w:rsidRPr="00A4092A" w:rsidRDefault="002F50E0" w:rsidP="0051220A">
      <w:pPr>
        <w:pStyle w:val="msonospacing0"/>
        <w:contextualSpacing/>
        <w:jc w:val="center"/>
        <w:rPr>
          <w:rFonts w:ascii="Times New Roman" w:hAnsi="Times New Roman"/>
          <w:b/>
          <w:sz w:val="20"/>
          <w:szCs w:val="20"/>
        </w:rPr>
      </w:pPr>
      <w:r w:rsidRPr="00A4092A">
        <w:rPr>
          <w:rFonts w:ascii="Times New Roman" w:hAnsi="Times New Roman"/>
          <w:b/>
          <w:sz w:val="20"/>
          <w:szCs w:val="20"/>
        </w:rPr>
        <w:t>Участие на улусных, республиканских семинарах и совещаниях работников образования (с указанием темы выступления или темы открытого урока или темы мастер-класса):</w:t>
      </w:r>
    </w:p>
    <w:tbl>
      <w:tblPr>
        <w:tblpPr w:leftFromText="180" w:rightFromText="180" w:vertAnchor="page" w:horzAnchor="margin" w:tblpY="1846"/>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417"/>
        <w:gridCol w:w="851"/>
        <w:gridCol w:w="1701"/>
        <w:gridCol w:w="2552"/>
        <w:gridCol w:w="2693"/>
      </w:tblGrid>
      <w:tr w:rsidR="002F50E0" w:rsidRPr="00A4092A" w:rsidTr="003F2F2A">
        <w:tc>
          <w:tcPr>
            <w:tcW w:w="534" w:type="dxa"/>
            <w:tcBorders>
              <w:top w:val="single" w:sz="4" w:space="0" w:color="000000"/>
              <w:left w:val="single" w:sz="4" w:space="0" w:color="000000"/>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sz w:val="20"/>
                <w:szCs w:val="20"/>
              </w:rPr>
            </w:pPr>
            <w:r w:rsidRPr="00A4092A">
              <w:rPr>
                <w:rFonts w:ascii="Times New Roman" w:hAnsi="Times New Roman"/>
                <w:bCs/>
                <w:sz w:val="20"/>
                <w:szCs w:val="20"/>
              </w:rPr>
              <w:t>№</w:t>
            </w:r>
          </w:p>
          <w:p w:rsidR="002F50E0" w:rsidRPr="00A4092A" w:rsidRDefault="002F50E0" w:rsidP="0051220A">
            <w:pPr>
              <w:pStyle w:val="msonospacing0"/>
              <w:contextualSpacing/>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sz w:val="20"/>
                <w:szCs w:val="20"/>
              </w:rPr>
            </w:pPr>
            <w:r w:rsidRPr="00A4092A">
              <w:rPr>
                <w:rFonts w:ascii="Times New Roman" w:hAnsi="Times New Roman"/>
                <w:sz w:val="20"/>
                <w:szCs w:val="20"/>
              </w:rPr>
              <w:t>Всего</w:t>
            </w:r>
          </w:p>
        </w:tc>
        <w:tc>
          <w:tcPr>
            <w:tcW w:w="1701" w:type="dxa"/>
            <w:tcBorders>
              <w:top w:val="single" w:sz="4" w:space="0" w:color="000000"/>
              <w:left w:val="single" w:sz="4" w:space="0" w:color="000000"/>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sz w:val="20"/>
                <w:szCs w:val="20"/>
              </w:rPr>
            </w:pPr>
            <w:r w:rsidRPr="00A4092A">
              <w:rPr>
                <w:rFonts w:ascii="Times New Roman" w:hAnsi="Times New Roman"/>
                <w:sz w:val="20"/>
                <w:szCs w:val="20"/>
              </w:rPr>
              <w:t>Улусный</w:t>
            </w:r>
            <w:r>
              <w:rPr>
                <w:rFonts w:ascii="Times New Roman" w:hAnsi="Times New Roman"/>
                <w:sz w:val="20"/>
                <w:szCs w:val="2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sz w:val="20"/>
                <w:szCs w:val="20"/>
              </w:rPr>
            </w:pPr>
            <w:r w:rsidRPr="00A4092A">
              <w:rPr>
                <w:rFonts w:ascii="Times New Roman" w:hAnsi="Times New Roman"/>
                <w:sz w:val="20"/>
                <w:szCs w:val="20"/>
              </w:rPr>
              <w:t>Республиканский</w:t>
            </w:r>
          </w:p>
        </w:tc>
        <w:tc>
          <w:tcPr>
            <w:tcW w:w="2693" w:type="dxa"/>
            <w:tcBorders>
              <w:top w:val="single" w:sz="4" w:space="0" w:color="000000"/>
              <w:left w:val="single" w:sz="4" w:space="0" w:color="000000"/>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sz w:val="20"/>
                <w:szCs w:val="20"/>
              </w:rPr>
            </w:pPr>
            <w:r w:rsidRPr="00A4092A">
              <w:rPr>
                <w:rFonts w:ascii="Times New Roman" w:hAnsi="Times New Roman"/>
                <w:sz w:val="20"/>
                <w:szCs w:val="20"/>
              </w:rPr>
              <w:t>Всероссийский</w:t>
            </w:r>
          </w:p>
        </w:tc>
      </w:tr>
      <w:tr w:rsidR="002F50E0" w:rsidRPr="00A4092A" w:rsidTr="003F2F2A">
        <w:tc>
          <w:tcPr>
            <w:tcW w:w="534" w:type="dxa"/>
            <w:tcBorders>
              <w:top w:val="single" w:sz="4" w:space="0" w:color="000000"/>
              <w:left w:val="single" w:sz="4" w:space="0" w:color="000000"/>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bCs/>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Школы</w:t>
            </w:r>
          </w:p>
        </w:tc>
        <w:tc>
          <w:tcPr>
            <w:tcW w:w="851" w:type="dxa"/>
            <w:tcBorders>
              <w:top w:val="single" w:sz="4" w:space="0" w:color="000000"/>
              <w:left w:val="single" w:sz="4" w:space="0" w:color="000000"/>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sz w:val="20"/>
                <w:szCs w:val="20"/>
              </w:rPr>
            </w:pPr>
            <w:r>
              <w:rPr>
                <w:rFonts w:ascii="Times New Roman" w:hAnsi="Times New Roman"/>
                <w:sz w:val="20"/>
                <w:szCs w:val="20"/>
              </w:rPr>
              <w:t>832</w:t>
            </w:r>
          </w:p>
        </w:tc>
        <w:tc>
          <w:tcPr>
            <w:tcW w:w="1701" w:type="dxa"/>
            <w:tcBorders>
              <w:top w:val="single" w:sz="4" w:space="0" w:color="000000"/>
              <w:left w:val="single" w:sz="4" w:space="0" w:color="000000"/>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sz w:val="20"/>
                <w:szCs w:val="20"/>
              </w:rPr>
            </w:pPr>
            <w:r>
              <w:rPr>
                <w:rFonts w:ascii="Times New Roman" w:hAnsi="Times New Roman"/>
                <w:sz w:val="20"/>
                <w:szCs w:val="20"/>
              </w:rPr>
              <w:t>34 (4%)</w:t>
            </w:r>
          </w:p>
        </w:tc>
        <w:tc>
          <w:tcPr>
            <w:tcW w:w="2552" w:type="dxa"/>
            <w:tcBorders>
              <w:top w:val="single" w:sz="4" w:space="0" w:color="000000"/>
              <w:left w:val="single" w:sz="4" w:space="0" w:color="000000"/>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sz w:val="20"/>
                <w:szCs w:val="20"/>
              </w:rPr>
            </w:pPr>
            <w:r>
              <w:rPr>
                <w:rFonts w:ascii="Times New Roman" w:hAnsi="Times New Roman"/>
                <w:sz w:val="20"/>
                <w:szCs w:val="20"/>
              </w:rPr>
              <w:t>5 (0,6%)</w:t>
            </w:r>
          </w:p>
        </w:tc>
        <w:tc>
          <w:tcPr>
            <w:tcW w:w="2693" w:type="dxa"/>
            <w:tcBorders>
              <w:top w:val="single" w:sz="4" w:space="0" w:color="000000"/>
              <w:left w:val="single" w:sz="4" w:space="0" w:color="000000"/>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sz w:val="20"/>
                <w:szCs w:val="20"/>
              </w:rPr>
            </w:pPr>
            <w:r>
              <w:rPr>
                <w:rFonts w:ascii="Times New Roman" w:hAnsi="Times New Roman"/>
                <w:sz w:val="20"/>
                <w:szCs w:val="20"/>
              </w:rPr>
              <w:t>2 (0,2%)</w:t>
            </w:r>
          </w:p>
        </w:tc>
      </w:tr>
      <w:tr w:rsidR="002F50E0" w:rsidRPr="00A4092A" w:rsidTr="003F2F2A">
        <w:tc>
          <w:tcPr>
            <w:tcW w:w="534" w:type="dxa"/>
            <w:tcBorders>
              <w:top w:val="single" w:sz="4" w:space="0" w:color="000000"/>
              <w:left w:val="single" w:sz="4" w:space="0" w:color="000000"/>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bCs/>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sz w:val="20"/>
                <w:szCs w:val="20"/>
                <w:lang w:bidi="en-US"/>
              </w:rPr>
            </w:pPr>
            <w:r w:rsidRPr="00A4092A">
              <w:rPr>
                <w:rFonts w:ascii="Times New Roman" w:hAnsi="Times New Roman"/>
                <w:sz w:val="20"/>
                <w:szCs w:val="20"/>
                <w:lang w:bidi="en-US"/>
              </w:rPr>
              <w:t>УДОД</w:t>
            </w:r>
          </w:p>
        </w:tc>
        <w:tc>
          <w:tcPr>
            <w:tcW w:w="851" w:type="dxa"/>
            <w:tcBorders>
              <w:top w:val="single" w:sz="4" w:space="0" w:color="000000"/>
              <w:left w:val="single" w:sz="4" w:space="0" w:color="000000"/>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sz w:val="20"/>
                <w:szCs w:val="20"/>
              </w:rPr>
            </w:pPr>
            <w:r>
              <w:rPr>
                <w:rFonts w:ascii="Times New Roman" w:hAnsi="Times New Roman"/>
                <w:sz w:val="20"/>
                <w:szCs w:val="20"/>
              </w:rPr>
              <w:t>92</w:t>
            </w:r>
          </w:p>
        </w:tc>
        <w:tc>
          <w:tcPr>
            <w:tcW w:w="1701" w:type="dxa"/>
            <w:tcBorders>
              <w:top w:val="single" w:sz="4" w:space="0" w:color="000000"/>
              <w:left w:val="single" w:sz="4" w:space="0" w:color="000000"/>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sz w:val="20"/>
                <w:szCs w:val="20"/>
              </w:rPr>
            </w:pPr>
            <w:r>
              <w:rPr>
                <w:rFonts w:ascii="Times New Roman" w:hAnsi="Times New Roman"/>
                <w:sz w:val="20"/>
                <w:szCs w:val="20"/>
              </w:rPr>
              <w:t>26 (28%)</w:t>
            </w:r>
          </w:p>
        </w:tc>
        <w:tc>
          <w:tcPr>
            <w:tcW w:w="2552" w:type="dxa"/>
            <w:tcBorders>
              <w:top w:val="single" w:sz="4" w:space="0" w:color="000000"/>
              <w:left w:val="single" w:sz="4" w:space="0" w:color="000000"/>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sz w:val="20"/>
                <w:szCs w:val="20"/>
              </w:rPr>
            </w:pPr>
            <w:r>
              <w:rPr>
                <w:rFonts w:ascii="Times New Roman" w:hAnsi="Times New Roman"/>
                <w:sz w:val="20"/>
                <w:szCs w:val="20"/>
              </w:rPr>
              <w:t>26 (28%)</w:t>
            </w:r>
          </w:p>
        </w:tc>
        <w:tc>
          <w:tcPr>
            <w:tcW w:w="2693" w:type="dxa"/>
            <w:tcBorders>
              <w:top w:val="single" w:sz="4" w:space="0" w:color="000000"/>
              <w:left w:val="single" w:sz="4" w:space="0" w:color="000000"/>
              <w:bottom w:val="single" w:sz="4" w:space="0" w:color="000000"/>
              <w:right w:val="single" w:sz="4" w:space="0" w:color="000000"/>
            </w:tcBorders>
          </w:tcPr>
          <w:p w:rsidR="002F50E0" w:rsidRPr="00A4092A" w:rsidRDefault="002F50E0" w:rsidP="0051220A">
            <w:pPr>
              <w:pStyle w:val="msonospacing0"/>
              <w:contextualSpacing/>
              <w:jc w:val="center"/>
              <w:rPr>
                <w:rFonts w:ascii="Times New Roman" w:hAnsi="Times New Roman"/>
                <w:sz w:val="20"/>
                <w:szCs w:val="20"/>
              </w:rPr>
            </w:pPr>
            <w:r>
              <w:rPr>
                <w:rFonts w:ascii="Times New Roman" w:hAnsi="Times New Roman"/>
                <w:sz w:val="20"/>
                <w:szCs w:val="20"/>
              </w:rPr>
              <w:t>0</w:t>
            </w:r>
          </w:p>
        </w:tc>
      </w:tr>
    </w:tbl>
    <w:p w:rsidR="002F50E0" w:rsidRPr="00A4092A" w:rsidRDefault="002F50E0" w:rsidP="0051220A">
      <w:pPr>
        <w:spacing w:after="0" w:line="240" w:lineRule="auto"/>
        <w:ind w:firstLine="709"/>
        <w:jc w:val="both"/>
        <w:rPr>
          <w:rFonts w:ascii="Times New Roman" w:hAnsi="Times New Roman" w:cs="Times New Roman"/>
          <w:sz w:val="20"/>
          <w:szCs w:val="20"/>
        </w:rPr>
      </w:pPr>
    </w:p>
    <w:p w:rsidR="002F50E0" w:rsidRPr="00A4092A" w:rsidRDefault="002F50E0" w:rsidP="0051220A">
      <w:pPr>
        <w:spacing w:after="0" w:line="240" w:lineRule="auto"/>
        <w:ind w:firstLine="709"/>
        <w:jc w:val="center"/>
        <w:rPr>
          <w:rFonts w:ascii="Times New Roman" w:hAnsi="Times New Roman" w:cs="Times New Roman"/>
          <w:b/>
          <w:sz w:val="20"/>
          <w:szCs w:val="20"/>
        </w:rPr>
      </w:pPr>
      <w:r w:rsidRPr="00A4092A">
        <w:rPr>
          <w:rFonts w:ascii="Times New Roman" w:hAnsi="Times New Roman" w:cs="Times New Roman"/>
          <w:b/>
          <w:sz w:val="20"/>
          <w:szCs w:val="20"/>
        </w:rPr>
        <w:t xml:space="preserve">Методические публикации (статьи, тезисы докладов и др.) педагогов в изданиях разного уровня, </w:t>
      </w:r>
    </w:p>
    <w:p w:rsidR="002F50E0" w:rsidRPr="00A4092A" w:rsidRDefault="002F50E0" w:rsidP="0051220A">
      <w:pPr>
        <w:spacing w:after="0" w:line="240" w:lineRule="auto"/>
        <w:ind w:firstLine="709"/>
        <w:jc w:val="center"/>
        <w:rPr>
          <w:rFonts w:ascii="Times New Roman" w:hAnsi="Times New Roman" w:cs="Times New Roman"/>
          <w:b/>
          <w:sz w:val="20"/>
          <w:szCs w:val="20"/>
        </w:rPr>
      </w:pPr>
      <w:r w:rsidRPr="00A4092A">
        <w:rPr>
          <w:rFonts w:ascii="Times New Roman" w:hAnsi="Times New Roman" w:cs="Times New Roman"/>
          <w:b/>
          <w:sz w:val="20"/>
          <w:szCs w:val="20"/>
        </w:rPr>
        <w:t>издание  пособий за 201</w:t>
      </w:r>
      <w:r w:rsidR="00BB17EF">
        <w:rPr>
          <w:rFonts w:ascii="Times New Roman" w:hAnsi="Times New Roman" w:cs="Times New Roman"/>
          <w:b/>
          <w:sz w:val="20"/>
          <w:szCs w:val="20"/>
        </w:rPr>
        <w:t>9-2020</w:t>
      </w:r>
      <w:r w:rsidRPr="00A4092A">
        <w:rPr>
          <w:rFonts w:ascii="Times New Roman" w:hAnsi="Times New Roman" w:cs="Times New Roman"/>
          <w:b/>
          <w:sz w:val="20"/>
          <w:szCs w:val="20"/>
        </w:rPr>
        <w:t xml:space="preserve"> уч.год</w:t>
      </w:r>
    </w:p>
    <w:tbl>
      <w:tblPr>
        <w:tblStyle w:val="a5"/>
        <w:tblW w:w="10172" w:type="dxa"/>
        <w:tblLayout w:type="fixed"/>
        <w:tblLook w:val="04A0" w:firstRow="1" w:lastRow="0" w:firstColumn="1" w:lastColumn="0" w:noHBand="0" w:noVBand="1"/>
      </w:tblPr>
      <w:tblGrid>
        <w:gridCol w:w="504"/>
        <w:gridCol w:w="1447"/>
        <w:gridCol w:w="2070"/>
        <w:gridCol w:w="28"/>
        <w:gridCol w:w="2438"/>
        <w:gridCol w:w="3685"/>
      </w:tblGrid>
      <w:tr w:rsidR="002F50E0" w:rsidRPr="003F2F2A" w:rsidTr="002525F3">
        <w:tc>
          <w:tcPr>
            <w:tcW w:w="504" w:type="dxa"/>
          </w:tcPr>
          <w:p w:rsidR="002F50E0" w:rsidRPr="003F2F2A" w:rsidRDefault="002F50E0" w:rsidP="0051220A">
            <w:pPr>
              <w:jc w:val="center"/>
              <w:rPr>
                <w:rFonts w:ascii="Times New Roman" w:hAnsi="Times New Roman" w:cs="Times New Roman"/>
                <w:b/>
                <w:sz w:val="24"/>
                <w:szCs w:val="24"/>
              </w:rPr>
            </w:pPr>
            <w:r w:rsidRPr="003F2F2A">
              <w:rPr>
                <w:rFonts w:ascii="Times New Roman" w:hAnsi="Times New Roman" w:cs="Times New Roman"/>
                <w:b/>
                <w:sz w:val="24"/>
                <w:szCs w:val="24"/>
              </w:rPr>
              <w:t>№</w:t>
            </w:r>
          </w:p>
        </w:tc>
        <w:tc>
          <w:tcPr>
            <w:tcW w:w="1447" w:type="dxa"/>
          </w:tcPr>
          <w:p w:rsidR="002F50E0" w:rsidRPr="003F2F2A" w:rsidRDefault="002F50E0" w:rsidP="0051220A">
            <w:pPr>
              <w:jc w:val="center"/>
              <w:rPr>
                <w:rFonts w:ascii="Times New Roman" w:hAnsi="Times New Roman" w:cs="Times New Roman"/>
                <w:b/>
                <w:sz w:val="24"/>
                <w:szCs w:val="24"/>
              </w:rPr>
            </w:pPr>
            <w:r w:rsidRPr="003F2F2A">
              <w:rPr>
                <w:rFonts w:ascii="Times New Roman" w:hAnsi="Times New Roman" w:cs="Times New Roman"/>
                <w:b/>
                <w:sz w:val="24"/>
                <w:szCs w:val="24"/>
              </w:rPr>
              <w:t>ФИО</w:t>
            </w:r>
          </w:p>
        </w:tc>
        <w:tc>
          <w:tcPr>
            <w:tcW w:w="2070" w:type="dxa"/>
          </w:tcPr>
          <w:p w:rsidR="002F50E0" w:rsidRPr="003F2F2A" w:rsidRDefault="002F50E0" w:rsidP="0051220A">
            <w:pPr>
              <w:jc w:val="center"/>
              <w:rPr>
                <w:rFonts w:ascii="Times New Roman" w:hAnsi="Times New Roman" w:cs="Times New Roman"/>
                <w:b/>
                <w:sz w:val="24"/>
                <w:szCs w:val="24"/>
              </w:rPr>
            </w:pPr>
            <w:r w:rsidRPr="003F2F2A">
              <w:rPr>
                <w:rFonts w:ascii="Times New Roman" w:hAnsi="Times New Roman" w:cs="Times New Roman"/>
                <w:b/>
                <w:sz w:val="24"/>
                <w:szCs w:val="24"/>
              </w:rPr>
              <w:t>ОУ</w:t>
            </w:r>
          </w:p>
        </w:tc>
        <w:tc>
          <w:tcPr>
            <w:tcW w:w="2466" w:type="dxa"/>
            <w:gridSpan w:val="2"/>
          </w:tcPr>
          <w:p w:rsidR="002F50E0" w:rsidRPr="003F2F2A" w:rsidRDefault="002F50E0" w:rsidP="0051220A">
            <w:pPr>
              <w:jc w:val="center"/>
              <w:rPr>
                <w:rFonts w:ascii="Times New Roman" w:hAnsi="Times New Roman" w:cs="Times New Roman"/>
                <w:b/>
                <w:sz w:val="24"/>
                <w:szCs w:val="24"/>
              </w:rPr>
            </w:pPr>
            <w:r w:rsidRPr="003F2F2A">
              <w:rPr>
                <w:rFonts w:ascii="Times New Roman" w:hAnsi="Times New Roman" w:cs="Times New Roman"/>
                <w:b/>
                <w:sz w:val="24"/>
                <w:szCs w:val="24"/>
              </w:rPr>
              <w:t>Тема</w:t>
            </w:r>
          </w:p>
        </w:tc>
        <w:tc>
          <w:tcPr>
            <w:tcW w:w="3685" w:type="dxa"/>
          </w:tcPr>
          <w:p w:rsidR="002F50E0" w:rsidRPr="003F2F2A" w:rsidRDefault="002F50E0" w:rsidP="0051220A">
            <w:pPr>
              <w:jc w:val="center"/>
              <w:rPr>
                <w:rFonts w:ascii="Times New Roman" w:hAnsi="Times New Roman" w:cs="Times New Roman"/>
                <w:b/>
                <w:sz w:val="24"/>
                <w:szCs w:val="24"/>
              </w:rPr>
            </w:pPr>
            <w:r w:rsidRPr="003F2F2A">
              <w:rPr>
                <w:rFonts w:ascii="Times New Roman" w:hAnsi="Times New Roman" w:cs="Times New Roman"/>
                <w:b/>
                <w:sz w:val="24"/>
                <w:szCs w:val="24"/>
              </w:rPr>
              <w:t>№, дата журнала, газеты статьи</w:t>
            </w:r>
          </w:p>
        </w:tc>
      </w:tr>
      <w:tr w:rsidR="002F50E0" w:rsidRPr="003F2F2A" w:rsidTr="002525F3">
        <w:tc>
          <w:tcPr>
            <w:tcW w:w="504"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1</w:t>
            </w:r>
          </w:p>
        </w:tc>
        <w:tc>
          <w:tcPr>
            <w:tcW w:w="1447" w:type="dxa"/>
          </w:tcPr>
          <w:p w:rsidR="002F50E0" w:rsidRPr="003F2F2A" w:rsidRDefault="002F50E0" w:rsidP="0051220A">
            <w:pPr>
              <w:pStyle w:val="ac"/>
              <w:jc w:val="center"/>
              <w:rPr>
                <w:rFonts w:ascii="Times New Roman" w:hAnsi="Times New Roman"/>
                <w:lang w:val="sah-RU"/>
              </w:rPr>
            </w:pPr>
            <w:r w:rsidRPr="003F2F2A">
              <w:rPr>
                <w:rFonts w:ascii="Times New Roman" w:hAnsi="Times New Roman"/>
                <w:lang w:val="sah-RU"/>
              </w:rPr>
              <w:t>Андреев Н.Д.</w:t>
            </w:r>
          </w:p>
        </w:tc>
        <w:tc>
          <w:tcPr>
            <w:tcW w:w="2070" w:type="dxa"/>
          </w:tcPr>
          <w:p w:rsidR="002F50E0" w:rsidRPr="003F2F2A" w:rsidRDefault="002F50E0" w:rsidP="0051220A">
            <w:pPr>
              <w:pStyle w:val="ac"/>
              <w:jc w:val="center"/>
              <w:rPr>
                <w:rFonts w:ascii="Times New Roman" w:hAnsi="Times New Roman"/>
                <w:lang w:val="sah-RU"/>
              </w:rPr>
            </w:pPr>
            <w:r w:rsidRPr="003F2F2A">
              <w:rPr>
                <w:rFonts w:ascii="Times New Roman" w:hAnsi="Times New Roman"/>
                <w:lang w:val="sah-RU"/>
              </w:rPr>
              <w:t>МБОУ “Лекеченская СОШ им.А.И.Леонтьева”</w:t>
            </w:r>
          </w:p>
        </w:tc>
        <w:tc>
          <w:tcPr>
            <w:tcW w:w="2466" w:type="dxa"/>
            <w:gridSpan w:val="2"/>
          </w:tcPr>
          <w:p w:rsidR="002F50E0" w:rsidRPr="003F2F2A" w:rsidRDefault="002F50E0" w:rsidP="0051220A">
            <w:pPr>
              <w:pStyle w:val="Default"/>
              <w:jc w:val="center"/>
              <w:rPr>
                <w:lang w:val="sah-RU"/>
              </w:rPr>
            </w:pPr>
            <w:r w:rsidRPr="003F2F2A">
              <w:rPr>
                <w:lang w:val="sah-RU"/>
              </w:rPr>
              <w:t>Статья “Горжусь его именем”</w:t>
            </w:r>
          </w:p>
        </w:tc>
        <w:tc>
          <w:tcPr>
            <w:tcW w:w="3685" w:type="dxa"/>
          </w:tcPr>
          <w:p w:rsidR="002F50E0" w:rsidRPr="003F2F2A" w:rsidRDefault="002F50E0" w:rsidP="0051220A">
            <w:pPr>
              <w:pStyle w:val="Default"/>
              <w:jc w:val="center"/>
            </w:pPr>
            <w:r w:rsidRPr="003F2F2A">
              <w:t>декабрь</w:t>
            </w:r>
          </w:p>
        </w:tc>
      </w:tr>
      <w:tr w:rsidR="002F50E0" w:rsidRPr="003F2F2A" w:rsidTr="002525F3">
        <w:tc>
          <w:tcPr>
            <w:tcW w:w="504"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2</w:t>
            </w:r>
          </w:p>
        </w:tc>
        <w:tc>
          <w:tcPr>
            <w:tcW w:w="1447" w:type="dxa"/>
          </w:tcPr>
          <w:p w:rsidR="002F50E0" w:rsidRPr="003F2F2A" w:rsidRDefault="002F50E0" w:rsidP="0051220A">
            <w:pPr>
              <w:pStyle w:val="ac"/>
              <w:jc w:val="center"/>
              <w:rPr>
                <w:rFonts w:ascii="Times New Roman" w:hAnsi="Times New Roman"/>
                <w:lang w:val="sah-RU"/>
              </w:rPr>
            </w:pPr>
            <w:r w:rsidRPr="003F2F2A">
              <w:rPr>
                <w:rFonts w:ascii="Times New Roman" w:hAnsi="Times New Roman"/>
                <w:lang w:val="sah-RU"/>
              </w:rPr>
              <w:t>Николаева Ф.Ф.</w:t>
            </w:r>
          </w:p>
        </w:tc>
        <w:tc>
          <w:tcPr>
            <w:tcW w:w="2070"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lang w:val="sah-RU"/>
              </w:rPr>
              <w:t>МБОУ “Лекеченская СОШ им.А.И.Леонтьева”</w:t>
            </w:r>
          </w:p>
        </w:tc>
        <w:tc>
          <w:tcPr>
            <w:tcW w:w="2466" w:type="dxa"/>
            <w:gridSpan w:val="2"/>
          </w:tcPr>
          <w:p w:rsidR="002F50E0" w:rsidRPr="003F2F2A" w:rsidRDefault="002F50E0" w:rsidP="0051220A">
            <w:pPr>
              <w:jc w:val="center"/>
              <w:rPr>
                <w:rFonts w:ascii="Times New Roman" w:hAnsi="Times New Roman" w:cs="Times New Roman"/>
                <w:color w:val="000000"/>
                <w:sz w:val="24"/>
                <w:szCs w:val="24"/>
              </w:rPr>
            </w:pPr>
            <w:r w:rsidRPr="003F2F2A">
              <w:rPr>
                <w:rFonts w:ascii="Times New Roman" w:hAnsi="Times New Roman" w:cs="Times New Roman"/>
                <w:color w:val="000000"/>
                <w:sz w:val="24"/>
                <w:szCs w:val="24"/>
              </w:rPr>
              <w:t>Квест-игра «По тропинкам Лингвистики»</w:t>
            </w:r>
          </w:p>
          <w:p w:rsidR="002F50E0" w:rsidRPr="003F2F2A" w:rsidRDefault="002F50E0" w:rsidP="0051220A">
            <w:pPr>
              <w:jc w:val="center"/>
              <w:rPr>
                <w:rFonts w:ascii="Times New Roman" w:hAnsi="Times New Roman" w:cs="Times New Roman"/>
                <w:color w:val="000000"/>
                <w:sz w:val="24"/>
                <w:szCs w:val="24"/>
              </w:rPr>
            </w:pPr>
          </w:p>
        </w:tc>
        <w:tc>
          <w:tcPr>
            <w:tcW w:w="3685" w:type="dxa"/>
          </w:tcPr>
          <w:p w:rsidR="002F50E0" w:rsidRPr="003F2F2A" w:rsidRDefault="002F50E0" w:rsidP="0051220A">
            <w:pPr>
              <w:jc w:val="center"/>
              <w:rPr>
                <w:rFonts w:ascii="Times New Roman" w:hAnsi="Times New Roman" w:cs="Times New Roman"/>
                <w:color w:val="000000"/>
                <w:sz w:val="24"/>
                <w:szCs w:val="24"/>
              </w:rPr>
            </w:pPr>
            <w:r w:rsidRPr="003F2F2A">
              <w:rPr>
                <w:rFonts w:ascii="Times New Roman" w:hAnsi="Times New Roman" w:cs="Times New Roman"/>
                <w:sz w:val="24"/>
                <w:szCs w:val="24"/>
              </w:rPr>
              <w:t>12.01.2019</w:t>
            </w:r>
          </w:p>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color w:val="000000"/>
                <w:sz w:val="24"/>
                <w:szCs w:val="24"/>
              </w:rPr>
              <w:t>https://infourok.ru/kvestigra-po-tropinkam-lingvistiki-3505188.html</w:t>
            </w:r>
          </w:p>
        </w:tc>
      </w:tr>
      <w:tr w:rsidR="002F50E0" w:rsidRPr="003F2F2A" w:rsidTr="002525F3">
        <w:tc>
          <w:tcPr>
            <w:tcW w:w="504"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3</w:t>
            </w:r>
          </w:p>
        </w:tc>
        <w:tc>
          <w:tcPr>
            <w:tcW w:w="1447"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lang w:val="sah-RU"/>
              </w:rPr>
              <w:t>Николаева Ф.Ф.</w:t>
            </w:r>
          </w:p>
        </w:tc>
        <w:tc>
          <w:tcPr>
            <w:tcW w:w="2070"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lang w:val="sah-RU"/>
              </w:rPr>
              <w:t>МБОУ “Лекеченская СОШ им.А.И.Леонтьева”</w:t>
            </w:r>
          </w:p>
        </w:tc>
        <w:tc>
          <w:tcPr>
            <w:tcW w:w="2466" w:type="dxa"/>
            <w:gridSpan w:val="2"/>
          </w:tcPr>
          <w:p w:rsidR="002F50E0" w:rsidRPr="003F2F2A" w:rsidRDefault="002F50E0" w:rsidP="0051220A">
            <w:pPr>
              <w:jc w:val="center"/>
              <w:rPr>
                <w:rFonts w:ascii="Times New Roman" w:hAnsi="Times New Roman" w:cs="Times New Roman"/>
                <w:color w:val="000000"/>
                <w:sz w:val="24"/>
                <w:szCs w:val="24"/>
              </w:rPr>
            </w:pPr>
            <w:r w:rsidRPr="003F2F2A">
              <w:rPr>
                <w:rFonts w:ascii="Times New Roman" w:hAnsi="Times New Roman" w:cs="Times New Roman"/>
                <w:color w:val="000000"/>
                <w:sz w:val="24"/>
                <w:szCs w:val="24"/>
              </w:rPr>
              <w:t>Презентация «Знатоки русского языка»</w:t>
            </w:r>
          </w:p>
          <w:p w:rsidR="002F50E0" w:rsidRPr="003F2F2A" w:rsidRDefault="002F50E0" w:rsidP="0051220A">
            <w:pPr>
              <w:jc w:val="center"/>
              <w:rPr>
                <w:rFonts w:ascii="Times New Roman" w:hAnsi="Times New Roman" w:cs="Times New Roman"/>
                <w:color w:val="000000"/>
                <w:sz w:val="24"/>
                <w:szCs w:val="24"/>
              </w:rPr>
            </w:pPr>
          </w:p>
        </w:tc>
        <w:tc>
          <w:tcPr>
            <w:tcW w:w="3685" w:type="dxa"/>
          </w:tcPr>
          <w:p w:rsidR="002F50E0" w:rsidRPr="003F2F2A" w:rsidRDefault="002F50E0" w:rsidP="0051220A">
            <w:pPr>
              <w:jc w:val="center"/>
              <w:rPr>
                <w:rFonts w:ascii="Times New Roman" w:hAnsi="Times New Roman" w:cs="Times New Roman"/>
                <w:color w:val="000000"/>
                <w:sz w:val="24"/>
                <w:szCs w:val="24"/>
              </w:rPr>
            </w:pPr>
            <w:r w:rsidRPr="003F2F2A">
              <w:rPr>
                <w:rFonts w:ascii="Times New Roman" w:hAnsi="Times New Roman" w:cs="Times New Roman"/>
                <w:sz w:val="24"/>
                <w:szCs w:val="24"/>
              </w:rPr>
              <w:t>12.01.2019</w:t>
            </w:r>
          </w:p>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color w:val="000000"/>
                <w:sz w:val="24"/>
                <w:szCs w:val="24"/>
              </w:rPr>
              <w:t>https://infourok.ru/prezentaciyakomandnaya-igra-na-nedele-russkogo-yazika-i-literaturi-znatoki-russkogo-yazika-3505299.html</w:t>
            </w:r>
          </w:p>
        </w:tc>
      </w:tr>
      <w:tr w:rsidR="002F50E0" w:rsidRPr="003F2F2A" w:rsidTr="002525F3">
        <w:tc>
          <w:tcPr>
            <w:tcW w:w="504"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4</w:t>
            </w:r>
          </w:p>
        </w:tc>
        <w:tc>
          <w:tcPr>
            <w:tcW w:w="1447"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lang w:val="sah-RU"/>
              </w:rPr>
              <w:t>Николаева Ф.Ф.</w:t>
            </w:r>
          </w:p>
        </w:tc>
        <w:tc>
          <w:tcPr>
            <w:tcW w:w="2070"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lang w:val="sah-RU"/>
              </w:rPr>
              <w:t>МБОУ “Лекеченская СОШ им.А.И.Леонтьева”</w:t>
            </w:r>
          </w:p>
        </w:tc>
        <w:tc>
          <w:tcPr>
            <w:tcW w:w="2466" w:type="dxa"/>
            <w:gridSpan w:val="2"/>
          </w:tcPr>
          <w:p w:rsidR="002F50E0" w:rsidRPr="003F2F2A" w:rsidRDefault="002F50E0" w:rsidP="0051220A">
            <w:pPr>
              <w:jc w:val="center"/>
              <w:rPr>
                <w:rFonts w:ascii="Times New Roman" w:hAnsi="Times New Roman" w:cs="Times New Roman"/>
                <w:color w:val="000000"/>
                <w:sz w:val="24"/>
                <w:szCs w:val="24"/>
              </w:rPr>
            </w:pPr>
            <w:r w:rsidRPr="003F2F2A">
              <w:rPr>
                <w:rFonts w:ascii="Times New Roman" w:hAnsi="Times New Roman" w:cs="Times New Roman"/>
                <w:color w:val="000000"/>
                <w:sz w:val="24"/>
                <w:szCs w:val="24"/>
              </w:rPr>
              <w:t>Методическая разработка урока «Галерея 5образов помещиков в поэме Н.В.Гоголя «Мертвые души»</w:t>
            </w:r>
          </w:p>
          <w:p w:rsidR="002F50E0" w:rsidRPr="003F2F2A" w:rsidRDefault="002F50E0" w:rsidP="0051220A">
            <w:pPr>
              <w:jc w:val="center"/>
              <w:rPr>
                <w:rFonts w:ascii="Times New Roman" w:hAnsi="Times New Roman" w:cs="Times New Roman"/>
                <w:color w:val="000000"/>
                <w:sz w:val="24"/>
                <w:szCs w:val="24"/>
              </w:rPr>
            </w:pPr>
          </w:p>
        </w:tc>
        <w:tc>
          <w:tcPr>
            <w:tcW w:w="3685" w:type="dxa"/>
          </w:tcPr>
          <w:p w:rsidR="002F50E0" w:rsidRPr="003F2F2A" w:rsidRDefault="002F50E0" w:rsidP="0051220A">
            <w:pPr>
              <w:jc w:val="center"/>
              <w:rPr>
                <w:rFonts w:ascii="Times New Roman" w:hAnsi="Times New Roman" w:cs="Times New Roman"/>
                <w:color w:val="000000"/>
                <w:sz w:val="24"/>
                <w:szCs w:val="24"/>
              </w:rPr>
            </w:pPr>
            <w:r w:rsidRPr="003F2F2A">
              <w:rPr>
                <w:rFonts w:ascii="Times New Roman" w:hAnsi="Times New Roman" w:cs="Times New Roman"/>
                <w:sz w:val="24"/>
                <w:szCs w:val="24"/>
              </w:rPr>
              <w:t>12.01.2019</w:t>
            </w:r>
          </w:p>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color w:val="000000"/>
                <w:sz w:val="24"/>
                <w:szCs w:val="24"/>
              </w:rPr>
              <w:t>https://infourok.ru/urok-literaturi-galereya-obrazov-pomeschikov-v-poeme-nvgogolya-myortvie-dushi-3505310.html</w:t>
            </w:r>
          </w:p>
        </w:tc>
      </w:tr>
      <w:tr w:rsidR="002F50E0" w:rsidRPr="003F2F2A" w:rsidTr="002525F3">
        <w:tc>
          <w:tcPr>
            <w:tcW w:w="504"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5</w:t>
            </w:r>
          </w:p>
        </w:tc>
        <w:tc>
          <w:tcPr>
            <w:tcW w:w="1447"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lang w:val="sah-RU"/>
              </w:rPr>
              <w:t>Николаева Ф.Ф.</w:t>
            </w:r>
          </w:p>
        </w:tc>
        <w:tc>
          <w:tcPr>
            <w:tcW w:w="2070"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lang w:val="sah-RU"/>
              </w:rPr>
              <w:t>МБОУ “Лекеченская СОШ им.А.И.Леонтьева”</w:t>
            </w:r>
          </w:p>
        </w:tc>
        <w:tc>
          <w:tcPr>
            <w:tcW w:w="2466"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Контрольная работа в формате ЕГЭ-2019</w:t>
            </w:r>
          </w:p>
          <w:p w:rsidR="002F50E0" w:rsidRPr="003F2F2A" w:rsidRDefault="002F50E0" w:rsidP="0051220A">
            <w:pPr>
              <w:jc w:val="center"/>
              <w:rPr>
                <w:rFonts w:ascii="Times New Roman" w:hAnsi="Times New Roman" w:cs="Times New Roman"/>
                <w:sz w:val="24"/>
                <w:szCs w:val="24"/>
              </w:rPr>
            </w:pPr>
          </w:p>
          <w:p w:rsidR="002F50E0" w:rsidRPr="003F2F2A" w:rsidRDefault="002F50E0" w:rsidP="0051220A">
            <w:pPr>
              <w:jc w:val="center"/>
              <w:rPr>
                <w:rFonts w:ascii="Times New Roman" w:hAnsi="Times New Roman" w:cs="Times New Roman"/>
                <w:sz w:val="24"/>
                <w:szCs w:val="24"/>
              </w:rPr>
            </w:pPr>
          </w:p>
        </w:tc>
        <w:tc>
          <w:tcPr>
            <w:tcW w:w="3685"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13.01.2019</w:t>
            </w:r>
          </w:p>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https://infourok.ru/kontrolnaya-rabota-v-formate-ege-3507330.html</w:t>
            </w:r>
          </w:p>
        </w:tc>
      </w:tr>
      <w:tr w:rsidR="002F50E0" w:rsidRPr="00A4092A" w:rsidTr="002525F3">
        <w:tc>
          <w:tcPr>
            <w:tcW w:w="504"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6</w:t>
            </w:r>
          </w:p>
        </w:tc>
        <w:tc>
          <w:tcPr>
            <w:tcW w:w="1447" w:type="dxa"/>
          </w:tcPr>
          <w:p w:rsidR="002F50E0" w:rsidRPr="003F2F2A" w:rsidRDefault="002F50E0" w:rsidP="0051220A">
            <w:pPr>
              <w:pStyle w:val="ac"/>
              <w:jc w:val="center"/>
              <w:rPr>
                <w:rFonts w:ascii="Times New Roman" w:hAnsi="Times New Roman"/>
                <w:lang w:val="sah-RU"/>
              </w:rPr>
            </w:pPr>
            <w:r w:rsidRPr="003F2F2A">
              <w:rPr>
                <w:rFonts w:ascii="Times New Roman" w:hAnsi="Times New Roman"/>
                <w:lang w:val="sah-RU"/>
              </w:rPr>
              <w:t>Леонтьева А.А.</w:t>
            </w:r>
          </w:p>
        </w:tc>
        <w:tc>
          <w:tcPr>
            <w:tcW w:w="2070"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lang w:val="sah-RU"/>
              </w:rPr>
              <w:t>МБОУ “Лекеченская СОШ им.А.И.Леонтьева”</w:t>
            </w:r>
          </w:p>
        </w:tc>
        <w:tc>
          <w:tcPr>
            <w:tcW w:w="2466"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w:t>
            </w:r>
            <w:r w:rsidRPr="003F2F2A">
              <w:rPr>
                <w:rFonts w:ascii="Times New Roman" w:hAnsi="Times New Roman" w:cs="Times New Roman"/>
                <w:sz w:val="24"/>
                <w:szCs w:val="24"/>
                <w:lang w:val="sah-RU"/>
              </w:rPr>
              <w:t>Үйэм тухары үөрэнэбин</w:t>
            </w:r>
            <w:r w:rsidRPr="003F2F2A">
              <w:rPr>
                <w:rFonts w:ascii="Times New Roman" w:hAnsi="Times New Roman" w:cs="Times New Roman"/>
                <w:sz w:val="24"/>
                <w:szCs w:val="24"/>
              </w:rPr>
              <w:t>»</w:t>
            </w:r>
          </w:p>
        </w:tc>
        <w:tc>
          <w:tcPr>
            <w:tcW w:w="3685"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Книга «Народный учитель в сердцах Вилюйчан»,-Якутск:Бичик.-2018 г.</w:t>
            </w:r>
          </w:p>
        </w:tc>
      </w:tr>
      <w:tr w:rsidR="002F50E0" w:rsidRPr="00A4092A" w:rsidTr="002525F3">
        <w:tc>
          <w:tcPr>
            <w:tcW w:w="504"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7</w:t>
            </w:r>
          </w:p>
        </w:tc>
        <w:tc>
          <w:tcPr>
            <w:tcW w:w="1447" w:type="dxa"/>
          </w:tcPr>
          <w:p w:rsidR="002F50E0" w:rsidRPr="003F2F2A" w:rsidRDefault="002F50E0" w:rsidP="0051220A">
            <w:pPr>
              <w:pStyle w:val="ac"/>
              <w:jc w:val="center"/>
              <w:rPr>
                <w:rFonts w:ascii="Times New Roman" w:hAnsi="Times New Roman"/>
                <w:lang w:val="sah-RU"/>
              </w:rPr>
            </w:pPr>
            <w:r w:rsidRPr="003F2F2A">
              <w:rPr>
                <w:rFonts w:ascii="Times New Roman" w:hAnsi="Times New Roman"/>
                <w:lang w:val="sah-RU"/>
              </w:rPr>
              <w:t>Леонтьева А.А.</w:t>
            </w:r>
          </w:p>
          <w:p w:rsidR="002F50E0" w:rsidRPr="003F2F2A" w:rsidRDefault="002F50E0" w:rsidP="0051220A">
            <w:pPr>
              <w:pStyle w:val="ac"/>
              <w:jc w:val="center"/>
              <w:rPr>
                <w:rFonts w:ascii="Times New Roman" w:hAnsi="Times New Roman"/>
                <w:lang w:val="sah-RU"/>
              </w:rPr>
            </w:pPr>
            <w:r w:rsidRPr="003F2F2A">
              <w:rPr>
                <w:rFonts w:ascii="Times New Roman" w:hAnsi="Times New Roman"/>
                <w:lang w:val="sah-RU"/>
              </w:rPr>
              <w:t>Малышева М.М.</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lang w:val="sah-RU"/>
              </w:rPr>
              <w:t>МБОУ “Лекеченская СОШ им.А.И.Леонтьева”</w:t>
            </w:r>
          </w:p>
        </w:tc>
        <w:tc>
          <w:tcPr>
            <w:tcW w:w="2438" w:type="dxa"/>
          </w:tcPr>
          <w:p w:rsidR="002F50E0" w:rsidRPr="003F2F2A" w:rsidRDefault="002F50E0" w:rsidP="0051220A">
            <w:pPr>
              <w:jc w:val="center"/>
              <w:rPr>
                <w:rFonts w:ascii="Times New Roman" w:hAnsi="Times New Roman" w:cs="Times New Roman"/>
                <w:sz w:val="24"/>
                <w:szCs w:val="24"/>
                <w:lang w:val="sah-RU"/>
              </w:rPr>
            </w:pPr>
            <w:r w:rsidRPr="003F2F2A">
              <w:rPr>
                <w:rFonts w:ascii="Times New Roman" w:hAnsi="Times New Roman" w:cs="Times New Roman"/>
                <w:sz w:val="24"/>
                <w:szCs w:val="24"/>
                <w:lang w:val="sah-RU"/>
              </w:rPr>
              <w:t xml:space="preserve">“Грантовая поддержка как стимулирование инноваций в сфере образования на примере </w:t>
            </w:r>
            <w:r w:rsidRPr="003F2F2A">
              <w:rPr>
                <w:rFonts w:ascii="Times New Roman" w:hAnsi="Times New Roman" w:cs="Times New Roman"/>
                <w:sz w:val="24"/>
                <w:szCs w:val="24"/>
                <w:lang w:val="sah-RU"/>
              </w:rPr>
              <w:lastRenderedPageBreak/>
              <w:t>Лекеченской СОШ им. А.И.Леонтьева</w:t>
            </w:r>
          </w:p>
        </w:tc>
        <w:tc>
          <w:tcPr>
            <w:tcW w:w="3685"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lastRenderedPageBreak/>
              <w:t>Сборник материалов НПК</w:t>
            </w:r>
          </w:p>
        </w:tc>
      </w:tr>
      <w:tr w:rsidR="002F50E0" w:rsidRPr="00A4092A" w:rsidTr="002525F3">
        <w:tc>
          <w:tcPr>
            <w:tcW w:w="504"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lastRenderedPageBreak/>
              <w:t>8</w:t>
            </w:r>
          </w:p>
        </w:tc>
        <w:tc>
          <w:tcPr>
            <w:tcW w:w="1447" w:type="dxa"/>
          </w:tcPr>
          <w:p w:rsidR="002F50E0" w:rsidRPr="003F2F2A" w:rsidRDefault="002F50E0" w:rsidP="0051220A">
            <w:pPr>
              <w:pStyle w:val="ac"/>
              <w:jc w:val="center"/>
              <w:rPr>
                <w:rFonts w:ascii="Times New Roman" w:hAnsi="Times New Roman"/>
                <w:lang w:val="sah-RU"/>
              </w:rPr>
            </w:pPr>
            <w:r w:rsidRPr="003F2F2A">
              <w:rPr>
                <w:rFonts w:ascii="Times New Roman" w:hAnsi="Times New Roman"/>
                <w:lang w:val="sah-RU"/>
              </w:rPr>
              <w:t>Леонтьева А.А., Федорова М.С.</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lang w:val="sah-RU"/>
              </w:rPr>
              <w:t>МБОУ “Лекеченская СОШ им.А.И.Леонтьева”</w:t>
            </w:r>
          </w:p>
        </w:tc>
        <w:tc>
          <w:tcPr>
            <w:tcW w:w="2438" w:type="dxa"/>
          </w:tcPr>
          <w:p w:rsidR="002F50E0" w:rsidRPr="003F2F2A" w:rsidRDefault="002F50E0" w:rsidP="0051220A">
            <w:pPr>
              <w:jc w:val="center"/>
              <w:rPr>
                <w:rFonts w:ascii="Times New Roman" w:hAnsi="Times New Roman" w:cs="Times New Roman"/>
                <w:sz w:val="24"/>
                <w:szCs w:val="24"/>
                <w:lang w:val="sah-RU"/>
              </w:rPr>
            </w:pPr>
            <w:r w:rsidRPr="003F2F2A">
              <w:rPr>
                <w:rFonts w:ascii="Times New Roman" w:hAnsi="Times New Roman" w:cs="Times New Roman"/>
                <w:sz w:val="24"/>
                <w:szCs w:val="24"/>
                <w:lang w:val="sah-RU"/>
              </w:rPr>
              <w:t>Летний лагерь как форма активного экологического образования</w:t>
            </w:r>
          </w:p>
        </w:tc>
        <w:tc>
          <w:tcPr>
            <w:tcW w:w="3685" w:type="dxa"/>
          </w:tcPr>
          <w:p w:rsidR="002F50E0" w:rsidRPr="003F2F2A" w:rsidRDefault="002F50E0" w:rsidP="0051220A">
            <w:pPr>
              <w:jc w:val="center"/>
              <w:rPr>
                <w:rFonts w:ascii="Times New Roman" w:hAnsi="Times New Roman" w:cs="Times New Roman"/>
                <w:sz w:val="24"/>
                <w:szCs w:val="24"/>
                <w:lang w:val="sah-RU"/>
              </w:rPr>
            </w:pPr>
            <w:r w:rsidRPr="003F2F2A">
              <w:rPr>
                <w:rFonts w:ascii="Times New Roman" w:hAnsi="Times New Roman" w:cs="Times New Roman"/>
                <w:sz w:val="24"/>
                <w:szCs w:val="24"/>
                <w:lang w:val="sah-RU"/>
              </w:rPr>
              <w:t>Сборник материалов Всеросскийская НПК “Историко-культурное наследие народов Севера, Сибири и Дальнего Востока</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9</w:t>
            </w:r>
          </w:p>
        </w:tc>
        <w:tc>
          <w:tcPr>
            <w:tcW w:w="1447"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Константинова Э.В.</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«Екюндюнская ООШ»</w:t>
            </w:r>
          </w:p>
        </w:tc>
        <w:tc>
          <w:tcPr>
            <w:tcW w:w="2438"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Статья технология в воспитательном процессе</w:t>
            </w:r>
          </w:p>
        </w:tc>
        <w:tc>
          <w:tcPr>
            <w:tcW w:w="3685"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Международное сетевое издание «Солнечный свет»</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10</w:t>
            </w:r>
          </w:p>
        </w:tc>
        <w:tc>
          <w:tcPr>
            <w:tcW w:w="1447"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Колтовской Александр Иннокентьевич</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«Вилюйская СОШ №2 им.Г.С.Донского»</w:t>
            </w:r>
          </w:p>
        </w:tc>
        <w:tc>
          <w:tcPr>
            <w:tcW w:w="2438"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Технологическая карта урока по теме «Моделирование» (9 класс)</w:t>
            </w:r>
          </w:p>
        </w:tc>
        <w:tc>
          <w:tcPr>
            <w:tcW w:w="3685"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Сборник статей участников НПК «Управление развитием образования» (2019)</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11</w:t>
            </w:r>
          </w:p>
        </w:tc>
        <w:tc>
          <w:tcPr>
            <w:tcW w:w="1447"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Лукина Вероника Николаевна</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«Вилюйская СОШ №2 им.Г.С.Донского»</w:t>
            </w:r>
          </w:p>
        </w:tc>
        <w:tc>
          <w:tcPr>
            <w:tcW w:w="2438"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«Типы химических реакций на примере свойств воды» (8 класс)</w:t>
            </w:r>
          </w:p>
        </w:tc>
        <w:tc>
          <w:tcPr>
            <w:tcW w:w="3685"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Сборник открытых уроков учителей естественного цикла «»Хрустальная ветвь – 2018» (2018)</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12</w:t>
            </w:r>
          </w:p>
        </w:tc>
        <w:tc>
          <w:tcPr>
            <w:tcW w:w="1447"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Степанова Нарыйа Егоровна</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«Вилюйская СОШ №2 им.Г.С.Донского»</w:t>
            </w:r>
          </w:p>
        </w:tc>
        <w:tc>
          <w:tcPr>
            <w:tcW w:w="2438"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«Практикум по решению генетических задач на моногибридное скрещивание» (9 класс)</w:t>
            </w:r>
          </w:p>
        </w:tc>
        <w:tc>
          <w:tcPr>
            <w:tcW w:w="3685"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Сборник открытых уроков учителей естественного цикла «»Хрустальная ветвь – 2018» (2018)</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13</w:t>
            </w:r>
          </w:p>
        </w:tc>
        <w:tc>
          <w:tcPr>
            <w:tcW w:w="1447"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Куланова Мапия Артемьевна</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«Вилюйская СОШ №3 им.Н.С.Степанова»</w:t>
            </w:r>
          </w:p>
        </w:tc>
        <w:tc>
          <w:tcPr>
            <w:tcW w:w="2438"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Молодой педагог: переход от теории к практике</w:t>
            </w:r>
          </w:p>
        </w:tc>
        <w:tc>
          <w:tcPr>
            <w:tcW w:w="3685"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АН РС(Я), МКУ «Вилюйское УУО» - Управление развитии образования, Вилюйск, 2019</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14</w:t>
            </w:r>
          </w:p>
        </w:tc>
        <w:tc>
          <w:tcPr>
            <w:tcW w:w="1447"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lang w:val="sah-RU"/>
              </w:rPr>
              <w:t>Васильева С.П.</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«Вилюйская гимназия им.Л.А.Кондакова»</w:t>
            </w:r>
          </w:p>
        </w:tc>
        <w:tc>
          <w:tcPr>
            <w:tcW w:w="2438"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Статья «</w:t>
            </w:r>
            <w:r w:rsidRPr="003F2F2A">
              <w:rPr>
                <w:rFonts w:ascii="Times New Roman" w:hAnsi="Times New Roman"/>
                <w:color w:val="000000"/>
                <w:sz w:val="24"/>
                <w:szCs w:val="24"/>
              </w:rPr>
              <w:t>Фестиваль физиков имени Народного учителя М.А. Алексеева</w:t>
            </w:r>
            <w:r w:rsidRPr="003F2F2A">
              <w:rPr>
                <w:rFonts w:ascii="Times New Roman" w:hAnsi="Times New Roman"/>
                <w:sz w:val="24"/>
                <w:szCs w:val="24"/>
              </w:rPr>
              <w:t>»</w:t>
            </w:r>
          </w:p>
        </w:tc>
        <w:tc>
          <w:tcPr>
            <w:tcW w:w="3685"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«Олох суола», апрель 2019</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15</w:t>
            </w:r>
          </w:p>
        </w:tc>
        <w:tc>
          <w:tcPr>
            <w:tcW w:w="1447"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lang w:val="sah-RU"/>
              </w:rPr>
              <w:t>Васильева С.П.</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«Вилюйская гимназия им.Л.А.Кондакова»</w:t>
            </w:r>
          </w:p>
        </w:tc>
        <w:tc>
          <w:tcPr>
            <w:tcW w:w="2438"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Статья «</w:t>
            </w:r>
            <w:r w:rsidRPr="003F2F2A">
              <w:rPr>
                <w:rFonts w:ascii="Times New Roman" w:eastAsia="Times New Roman" w:hAnsi="Times New Roman"/>
                <w:sz w:val="24"/>
                <w:szCs w:val="24"/>
              </w:rPr>
              <w:t>Из опыта организации подготовки учащихся к предметным олимпиадам</w:t>
            </w:r>
            <w:r w:rsidRPr="003F2F2A">
              <w:rPr>
                <w:rFonts w:ascii="Times New Roman" w:hAnsi="Times New Roman"/>
                <w:sz w:val="24"/>
                <w:szCs w:val="24"/>
              </w:rPr>
              <w:t>»</w:t>
            </w:r>
          </w:p>
        </w:tc>
        <w:tc>
          <w:tcPr>
            <w:tcW w:w="3685"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Казань, сборник статей «Олимпиадное движение». 2019</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16</w:t>
            </w:r>
          </w:p>
        </w:tc>
        <w:tc>
          <w:tcPr>
            <w:tcW w:w="1447"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lang w:val="sah-RU"/>
              </w:rPr>
              <w:t>Иванова Д.Г.</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«Вилюйская гимназия им.Л.А.Кондакова»</w:t>
            </w:r>
          </w:p>
        </w:tc>
        <w:tc>
          <w:tcPr>
            <w:tcW w:w="2438" w:type="dxa"/>
            <w:vAlign w:val="center"/>
          </w:tcPr>
          <w:p w:rsidR="002F50E0" w:rsidRPr="003F2F2A" w:rsidRDefault="002F50E0" w:rsidP="0051220A">
            <w:pPr>
              <w:shd w:val="clear" w:color="auto" w:fill="FFFFFF"/>
              <w:contextualSpacing/>
              <w:jc w:val="center"/>
              <w:rPr>
                <w:rFonts w:ascii="Times New Roman" w:hAnsi="Times New Roman" w:cs="Times New Roman"/>
                <w:sz w:val="24"/>
                <w:szCs w:val="24"/>
              </w:rPr>
            </w:pPr>
            <w:r w:rsidRPr="003F2F2A">
              <w:rPr>
                <w:rFonts w:ascii="Times New Roman" w:hAnsi="Times New Roman" w:cs="Times New Roman"/>
                <w:sz w:val="24"/>
                <w:szCs w:val="24"/>
              </w:rPr>
              <w:t>Статьи</w:t>
            </w:r>
          </w:p>
          <w:p w:rsidR="002F50E0" w:rsidRPr="003F2F2A" w:rsidRDefault="002F50E0" w:rsidP="0051220A">
            <w:pPr>
              <w:shd w:val="clear" w:color="auto" w:fill="FFFFFF"/>
              <w:contextualSpacing/>
              <w:jc w:val="center"/>
              <w:rPr>
                <w:rFonts w:ascii="Times New Roman" w:hAnsi="Times New Roman" w:cs="Times New Roman"/>
                <w:sz w:val="24"/>
                <w:szCs w:val="24"/>
              </w:rPr>
            </w:pPr>
            <w:r w:rsidRPr="003F2F2A">
              <w:rPr>
                <w:rFonts w:ascii="Times New Roman" w:hAnsi="Times New Roman" w:cs="Times New Roman"/>
                <w:sz w:val="24"/>
                <w:szCs w:val="24"/>
              </w:rPr>
              <w:t>- «Код да Винчи»</w:t>
            </w:r>
          </w:p>
          <w:p w:rsidR="002F50E0" w:rsidRPr="003F2F2A" w:rsidRDefault="002F50E0" w:rsidP="0051220A">
            <w:pPr>
              <w:shd w:val="clear" w:color="auto" w:fill="FFFFFF"/>
              <w:contextualSpacing/>
              <w:jc w:val="center"/>
              <w:rPr>
                <w:rFonts w:ascii="Times New Roman" w:hAnsi="Times New Roman" w:cs="Times New Roman"/>
                <w:sz w:val="24"/>
                <w:szCs w:val="24"/>
              </w:rPr>
            </w:pPr>
            <w:r w:rsidRPr="003F2F2A">
              <w:rPr>
                <w:rFonts w:ascii="Times New Roman" w:hAnsi="Times New Roman" w:cs="Times New Roman"/>
                <w:sz w:val="24"/>
                <w:szCs w:val="24"/>
              </w:rPr>
              <w:t>-интеллектуальный квест</w:t>
            </w:r>
          </w:p>
        </w:tc>
        <w:tc>
          <w:tcPr>
            <w:tcW w:w="3685"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 xml:space="preserve">«Олох суола», </w:t>
            </w:r>
            <w:r w:rsidRPr="003F2F2A">
              <w:rPr>
                <w:rFonts w:ascii="Times New Roman" w:hAnsi="Times New Roman"/>
                <w:sz w:val="24"/>
                <w:szCs w:val="24"/>
                <w:lang w:val="sah-RU"/>
              </w:rPr>
              <w:t>2018</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17</w:t>
            </w:r>
          </w:p>
        </w:tc>
        <w:tc>
          <w:tcPr>
            <w:tcW w:w="1447"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lang w:val="sah-RU"/>
              </w:rPr>
              <w:t>Иванова Д.Г.</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«Вилюйская гимназия им.Л.А.Кондакова»</w:t>
            </w:r>
          </w:p>
        </w:tc>
        <w:tc>
          <w:tcPr>
            <w:tcW w:w="2438"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-«Вилюйская гимназия встречает новый учебный год»</w:t>
            </w:r>
          </w:p>
        </w:tc>
        <w:tc>
          <w:tcPr>
            <w:tcW w:w="3685" w:type="dxa"/>
            <w:vAlign w:val="center"/>
          </w:tcPr>
          <w:p w:rsidR="002F50E0" w:rsidRPr="003F2F2A" w:rsidRDefault="002F50E0" w:rsidP="0051220A">
            <w:pPr>
              <w:contextualSpacing/>
              <w:jc w:val="center"/>
              <w:rPr>
                <w:rFonts w:ascii="Times New Roman" w:hAnsi="Times New Roman" w:cs="Times New Roman"/>
                <w:sz w:val="24"/>
                <w:szCs w:val="24"/>
                <w:lang w:val="sah-RU"/>
              </w:rPr>
            </w:pPr>
            <w:r w:rsidRPr="003F2F2A">
              <w:rPr>
                <w:rFonts w:ascii="Times New Roman" w:hAnsi="Times New Roman" w:cs="Times New Roman"/>
                <w:sz w:val="24"/>
                <w:szCs w:val="24"/>
                <w:lang w:val="sah-RU"/>
              </w:rPr>
              <w:t>Сайт гимназии Сентябрь, 2018</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lastRenderedPageBreak/>
              <w:t>18</w:t>
            </w:r>
          </w:p>
        </w:tc>
        <w:tc>
          <w:tcPr>
            <w:tcW w:w="1447"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lang w:val="sah-RU"/>
              </w:rPr>
              <w:t>Старостина-Дранаева А.А.</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«Вилюйская гимназия им.Л.А.Кондакова»</w:t>
            </w:r>
          </w:p>
        </w:tc>
        <w:tc>
          <w:tcPr>
            <w:tcW w:w="2438"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Гарри Поттер</w:t>
            </w:r>
          </w:p>
        </w:tc>
        <w:tc>
          <w:tcPr>
            <w:tcW w:w="3685"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lang w:val="en-US"/>
              </w:rPr>
              <w:t>http://anastasiastarostina18.blogspot.com</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19</w:t>
            </w:r>
          </w:p>
        </w:tc>
        <w:tc>
          <w:tcPr>
            <w:tcW w:w="1447"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lang w:val="sah-RU"/>
              </w:rPr>
              <w:t>Корякин И.А.</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«Вилюйская гимназия им.Л.А.Кондакова»</w:t>
            </w:r>
          </w:p>
        </w:tc>
        <w:tc>
          <w:tcPr>
            <w:tcW w:w="2438"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Презентация урока «Судьба генералов», 11 класс</w:t>
            </w:r>
          </w:p>
        </w:tc>
        <w:tc>
          <w:tcPr>
            <w:tcW w:w="3685" w:type="dxa"/>
            <w:vMerge w:val="restart"/>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lang w:val="en-US"/>
              </w:rPr>
              <w:t>Infourok.ru</w:t>
            </w:r>
            <w:r w:rsidRPr="003F2F2A">
              <w:rPr>
                <w:rFonts w:ascii="Times New Roman" w:hAnsi="Times New Roman"/>
                <w:sz w:val="24"/>
                <w:szCs w:val="24"/>
              </w:rPr>
              <w:t>, апрель 2019</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20</w:t>
            </w:r>
          </w:p>
        </w:tc>
        <w:tc>
          <w:tcPr>
            <w:tcW w:w="1447"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lang w:val="sah-RU"/>
              </w:rPr>
              <w:t>Корякин И.А.</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«Вилюйская гимназия им.Л.А.Кондакова»</w:t>
            </w:r>
          </w:p>
        </w:tc>
        <w:tc>
          <w:tcPr>
            <w:tcW w:w="2438" w:type="dxa"/>
            <w:vAlign w:val="center"/>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Интегрированный урок «Урок - загадка», 8 класс</w:t>
            </w:r>
          </w:p>
        </w:tc>
        <w:tc>
          <w:tcPr>
            <w:tcW w:w="3685" w:type="dxa"/>
            <w:vMerge/>
            <w:vAlign w:val="center"/>
          </w:tcPr>
          <w:p w:rsidR="002F50E0" w:rsidRPr="003F2F2A" w:rsidRDefault="002F50E0" w:rsidP="0051220A">
            <w:pPr>
              <w:jc w:val="center"/>
              <w:rPr>
                <w:rFonts w:ascii="Times New Roman" w:hAnsi="Times New Roman" w:cs="Times New Roman"/>
                <w:sz w:val="24"/>
                <w:szCs w:val="24"/>
              </w:rPr>
            </w:pP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21</w:t>
            </w:r>
          </w:p>
        </w:tc>
        <w:tc>
          <w:tcPr>
            <w:tcW w:w="1447"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lang w:val="sah-RU"/>
              </w:rPr>
              <w:t>Корякин И.А.</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«Вилюйская гимназия им.Л.А.Кондакова»</w:t>
            </w:r>
          </w:p>
        </w:tc>
        <w:tc>
          <w:tcPr>
            <w:tcW w:w="2438" w:type="dxa"/>
            <w:vAlign w:val="center"/>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Презентация урока «Урок - загадка», 8 класс</w:t>
            </w:r>
          </w:p>
        </w:tc>
        <w:tc>
          <w:tcPr>
            <w:tcW w:w="3685" w:type="dxa"/>
            <w:vMerge/>
            <w:vAlign w:val="center"/>
          </w:tcPr>
          <w:p w:rsidR="002F50E0" w:rsidRPr="003F2F2A" w:rsidRDefault="002F50E0" w:rsidP="0051220A">
            <w:pPr>
              <w:jc w:val="center"/>
              <w:rPr>
                <w:rFonts w:ascii="Times New Roman" w:hAnsi="Times New Roman" w:cs="Times New Roman"/>
                <w:sz w:val="24"/>
                <w:szCs w:val="24"/>
              </w:rPr>
            </w:pP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22</w:t>
            </w:r>
          </w:p>
        </w:tc>
        <w:tc>
          <w:tcPr>
            <w:tcW w:w="1447"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lang w:val="sah-RU"/>
              </w:rPr>
              <w:t>Филиппова А.В.</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«Вилюйская гимназия им.Л.А.Кондакова»</w:t>
            </w:r>
          </w:p>
        </w:tc>
        <w:tc>
          <w:tcPr>
            <w:tcW w:w="2438"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Статья «Хрустальная ветвь»</w:t>
            </w:r>
          </w:p>
        </w:tc>
        <w:tc>
          <w:tcPr>
            <w:tcW w:w="3685"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«Олох суола», февраль 2019</w:t>
            </w:r>
          </w:p>
        </w:tc>
      </w:tr>
      <w:tr w:rsidR="002F50E0" w:rsidRPr="00A4092A" w:rsidTr="002525F3">
        <w:trPr>
          <w:trHeight w:val="838"/>
        </w:trPr>
        <w:tc>
          <w:tcPr>
            <w:tcW w:w="504" w:type="dxa"/>
            <w:vMerge w:val="restart"/>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23</w:t>
            </w:r>
          </w:p>
        </w:tc>
        <w:tc>
          <w:tcPr>
            <w:tcW w:w="1447" w:type="dxa"/>
            <w:vMerge w:val="restart"/>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lang w:val="sah-RU"/>
              </w:rPr>
              <w:t>Игнатьева С.С.</w:t>
            </w:r>
          </w:p>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Тимофеева М.Н.</w:t>
            </w:r>
          </w:p>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Тимофеева М.Н.</w:t>
            </w:r>
          </w:p>
        </w:tc>
        <w:tc>
          <w:tcPr>
            <w:tcW w:w="2098" w:type="dxa"/>
            <w:gridSpan w:val="2"/>
            <w:vMerge w:val="restart"/>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«Вилюйская гимназия им.Л.А.Кондакова»</w:t>
            </w:r>
          </w:p>
        </w:tc>
        <w:tc>
          <w:tcPr>
            <w:tcW w:w="2438"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Статья «Хрустальная ветвь»</w:t>
            </w:r>
          </w:p>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«О неделе английского языка»</w:t>
            </w:r>
          </w:p>
        </w:tc>
        <w:tc>
          <w:tcPr>
            <w:tcW w:w="3685"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«Олох суола»  февраль 2019</w:t>
            </w:r>
          </w:p>
        </w:tc>
      </w:tr>
      <w:tr w:rsidR="002F50E0" w:rsidRPr="00A4092A" w:rsidTr="002525F3">
        <w:tc>
          <w:tcPr>
            <w:tcW w:w="504" w:type="dxa"/>
            <w:vMerge/>
          </w:tcPr>
          <w:p w:rsidR="002F50E0" w:rsidRPr="003F2F2A" w:rsidRDefault="002F50E0" w:rsidP="0051220A">
            <w:pPr>
              <w:jc w:val="center"/>
              <w:rPr>
                <w:rFonts w:ascii="Times New Roman" w:hAnsi="Times New Roman" w:cs="Times New Roman"/>
                <w:sz w:val="24"/>
                <w:szCs w:val="24"/>
              </w:rPr>
            </w:pPr>
          </w:p>
        </w:tc>
        <w:tc>
          <w:tcPr>
            <w:tcW w:w="1447" w:type="dxa"/>
            <w:vMerge/>
            <w:vAlign w:val="center"/>
          </w:tcPr>
          <w:p w:rsidR="002F50E0" w:rsidRPr="003F2F2A" w:rsidRDefault="002F50E0" w:rsidP="0051220A">
            <w:pPr>
              <w:pStyle w:val="msonospacing0"/>
              <w:jc w:val="center"/>
              <w:rPr>
                <w:rFonts w:ascii="Times New Roman" w:hAnsi="Times New Roman"/>
                <w:sz w:val="24"/>
                <w:szCs w:val="24"/>
              </w:rPr>
            </w:pPr>
          </w:p>
        </w:tc>
        <w:tc>
          <w:tcPr>
            <w:tcW w:w="2098" w:type="dxa"/>
            <w:gridSpan w:val="2"/>
            <w:vMerge/>
          </w:tcPr>
          <w:p w:rsidR="002F50E0" w:rsidRPr="003F2F2A" w:rsidRDefault="002F50E0" w:rsidP="0051220A">
            <w:pPr>
              <w:jc w:val="center"/>
              <w:rPr>
                <w:rFonts w:ascii="Times New Roman" w:hAnsi="Times New Roman" w:cs="Times New Roman"/>
                <w:sz w:val="24"/>
                <w:szCs w:val="24"/>
              </w:rPr>
            </w:pPr>
          </w:p>
        </w:tc>
        <w:tc>
          <w:tcPr>
            <w:tcW w:w="2438"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«Развитие критического мышления на уроках английского языка»</w:t>
            </w:r>
          </w:p>
        </w:tc>
        <w:tc>
          <w:tcPr>
            <w:tcW w:w="3685" w:type="dxa"/>
            <w:vMerge w:val="restart"/>
          </w:tcPr>
          <w:p w:rsidR="002F50E0" w:rsidRPr="003F2F2A" w:rsidRDefault="002F50E0" w:rsidP="0051220A">
            <w:pPr>
              <w:pStyle w:val="msonospacing0"/>
              <w:jc w:val="center"/>
              <w:rPr>
                <w:rFonts w:ascii="Times New Roman" w:hAnsi="Times New Roman"/>
                <w:sz w:val="24"/>
                <w:szCs w:val="24"/>
              </w:rPr>
            </w:pPr>
          </w:p>
          <w:p w:rsidR="002F50E0" w:rsidRPr="003F2F2A" w:rsidRDefault="002F50E0" w:rsidP="0051220A">
            <w:pPr>
              <w:pStyle w:val="msonospacing0"/>
              <w:jc w:val="center"/>
              <w:rPr>
                <w:rFonts w:ascii="Times New Roman" w:hAnsi="Times New Roman"/>
                <w:sz w:val="24"/>
                <w:szCs w:val="24"/>
              </w:rPr>
            </w:pPr>
          </w:p>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Сборник Республиканской  НПК «Управление развитием образования», посвященная 100-летию Вилюйского УУО</w:t>
            </w:r>
          </w:p>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февраль 2019</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24</w:t>
            </w:r>
          </w:p>
        </w:tc>
        <w:tc>
          <w:tcPr>
            <w:tcW w:w="1447"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Семенова М.К.</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«Вилюйская гимназия им.Л.А.Кондакова»</w:t>
            </w:r>
          </w:p>
        </w:tc>
        <w:tc>
          <w:tcPr>
            <w:tcW w:w="2438" w:type="dxa"/>
            <w:vAlign w:val="center"/>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«Взаимосвязанное изучение родной и зарубежной литературы на примере комедий Д.И. Неустроева «Куьаган тыын» и  Мольера «Скупой»</w:t>
            </w:r>
          </w:p>
        </w:tc>
        <w:tc>
          <w:tcPr>
            <w:tcW w:w="3685" w:type="dxa"/>
            <w:vMerge/>
          </w:tcPr>
          <w:p w:rsidR="002F50E0" w:rsidRPr="003F2F2A" w:rsidRDefault="002F50E0" w:rsidP="0051220A">
            <w:pPr>
              <w:jc w:val="center"/>
              <w:rPr>
                <w:rFonts w:ascii="Times New Roman" w:hAnsi="Times New Roman" w:cs="Times New Roman"/>
                <w:sz w:val="24"/>
                <w:szCs w:val="24"/>
              </w:rPr>
            </w:pP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25</w:t>
            </w:r>
          </w:p>
        </w:tc>
        <w:tc>
          <w:tcPr>
            <w:tcW w:w="1447"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Афанасьева Н.А.</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«Вилюйская гимназия им.Л.А.Кондакова»</w:t>
            </w:r>
          </w:p>
        </w:tc>
        <w:tc>
          <w:tcPr>
            <w:tcW w:w="2438"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Внутришкольный контроль системы оценки качества образования</w:t>
            </w:r>
          </w:p>
        </w:tc>
        <w:tc>
          <w:tcPr>
            <w:tcW w:w="3685" w:type="dxa"/>
            <w:vMerge/>
          </w:tcPr>
          <w:p w:rsidR="002F50E0" w:rsidRPr="003F2F2A" w:rsidRDefault="002F50E0" w:rsidP="0051220A">
            <w:pPr>
              <w:jc w:val="center"/>
              <w:rPr>
                <w:rFonts w:ascii="Times New Roman" w:hAnsi="Times New Roman" w:cs="Times New Roman"/>
                <w:sz w:val="24"/>
                <w:szCs w:val="24"/>
              </w:rPr>
            </w:pPr>
          </w:p>
        </w:tc>
      </w:tr>
      <w:tr w:rsidR="002F50E0" w:rsidRPr="00A4092A" w:rsidTr="002525F3">
        <w:trPr>
          <w:trHeight w:val="1104"/>
        </w:trPr>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26</w:t>
            </w:r>
          </w:p>
        </w:tc>
        <w:tc>
          <w:tcPr>
            <w:tcW w:w="1447"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Платонова М.С.</w:t>
            </w:r>
          </w:p>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Иванова Д.Г.</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«Вилюйская гимназия им.Л.А.Кондакова»</w:t>
            </w:r>
          </w:p>
        </w:tc>
        <w:tc>
          <w:tcPr>
            <w:tcW w:w="2438"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Статья «Вилюйская гимназия» в юбилейную книгу «Вилюйский улус: вчера, сегодня, завтра»</w:t>
            </w:r>
          </w:p>
        </w:tc>
        <w:tc>
          <w:tcPr>
            <w:tcW w:w="3685"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Книга «Вилюйский улус: вчера, сегодня, завтра»</w:t>
            </w:r>
          </w:p>
        </w:tc>
      </w:tr>
      <w:tr w:rsidR="002F50E0" w:rsidRPr="00A4092A" w:rsidTr="002525F3">
        <w:tc>
          <w:tcPr>
            <w:tcW w:w="504" w:type="dxa"/>
            <w:vMerge w:val="restart"/>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lastRenderedPageBreak/>
              <w:t>27</w:t>
            </w:r>
          </w:p>
        </w:tc>
        <w:tc>
          <w:tcPr>
            <w:tcW w:w="1447" w:type="dxa"/>
            <w:vMerge w:val="restart"/>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Дмитриева Ю.Е.</w:t>
            </w:r>
          </w:p>
        </w:tc>
        <w:tc>
          <w:tcPr>
            <w:tcW w:w="2098" w:type="dxa"/>
            <w:gridSpan w:val="2"/>
            <w:vMerge w:val="restart"/>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«Вилюйская гимназия им.Л.А.Кондакова»</w:t>
            </w:r>
          </w:p>
        </w:tc>
        <w:tc>
          <w:tcPr>
            <w:tcW w:w="2438"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Составление сборника уроков конкурса «Хрустальная ветвь-2018»</w:t>
            </w:r>
          </w:p>
        </w:tc>
        <w:tc>
          <w:tcPr>
            <w:tcW w:w="3685"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Сборник уроков конкурса «Хрустальная ветвь», февраль 2019</w:t>
            </w:r>
          </w:p>
        </w:tc>
      </w:tr>
      <w:tr w:rsidR="002F50E0" w:rsidRPr="00A4092A" w:rsidTr="002525F3">
        <w:tc>
          <w:tcPr>
            <w:tcW w:w="504" w:type="dxa"/>
            <w:vMerge/>
          </w:tcPr>
          <w:p w:rsidR="002F50E0" w:rsidRPr="003F2F2A" w:rsidRDefault="002F50E0" w:rsidP="0051220A">
            <w:pPr>
              <w:jc w:val="center"/>
              <w:rPr>
                <w:rFonts w:ascii="Times New Roman" w:hAnsi="Times New Roman" w:cs="Times New Roman"/>
                <w:sz w:val="24"/>
                <w:szCs w:val="24"/>
              </w:rPr>
            </w:pPr>
          </w:p>
        </w:tc>
        <w:tc>
          <w:tcPr>
            <w:tcW w:w="1447" w:type="dxa"/>
            <w:vMerge/>
          </w:tcPr>
          <w:p w:rsidR="002F50E0" w:rsidRPr="003F2F2A" w:rsidRDefault="002F50E0" w:rsidP="0051220A">
            <w:pPr>
              <w:pStyle w:val="msonospacing0"/>
              <w:jc w:val="center"/>
              <w:rPr>
                <w:rFonts w:ascii="Times New Roman" w:hAnsi="Times New Roman"/>
                <w:sz w:val="24"/>
                <w:szCs w:val="24"/>
              </w:rPr>
            </w:pPr>
          </w:p>
        </w:tc>
        <w:tc>
          <w:tcPr>
            <w:tcW w:w="2098" w:type="dxa"/>
            <w:gridSpan w:val="2"/>
            <w:vMerge/>
          </w:tcPr>
          <w:p w:rsidR="002F50E0" w:rsidRPr="003F2F2A" w:rsidRDefault="002F50E0" w:rsidP="0051220A">
            <w:pPr>
              <w:jc w:val="center"/>
              <w:rPr>
                <w:rFonts w:ascii="Times New Roman" w:hAnsi="Times New Roman" w:cs="Times New Roman"/>
                <w:sz w:val="24"/>
                <w:szCs w:val="24"/>
              </w:rPr>
            </w:pPr>
          </w:p>
        </w:tc>
        <w:tc>
          <w:tcPr>
            <w:tcW w:w="2438"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Составление сборника уроков учителей физики улуса</w:t>
            </w:r>
          </w:p>
        </w:tc>
        <w:tc>
          <w:tcPr>
            <w:tcW w:w="3685"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Сборник уроков учителей физики улуса, февраль 2019</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28</w:t>
            </w:r>
          </w:p>
        </w:tc>
        <w:tc>
          <w:tcPr>
            <w:tcW w:w="1447"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Николаева С.А.</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«Вилюйская гимназия им.Л.А.Кондакова»</w:t>
            </w:r>
          </w:p>
        </w:tc>
        <w:tc>
          <w:tcPr>
            <w:tcW w:w="2438"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Описание урока «Берегите природу!», 7 класс</w:t>
            </w:r>
          </w:p>
        </w:tc>
        <w:tc>
          <w:tcPr>
            <w:tcW w:w="3685"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Сборник уроков конкурса «Хрустальная ветвь». Февраль 2019</w:t>
            </w:r>
          </w:p>
        </w:tc>
      </w:tr>
      <w:tr w:rsidR="002F50E0" w:rsidRPr="00A4092A" w:rsidTr="002525F3">
        <w:trPr>
          <w:trHeight w:val="562"/>
        </w:trPr>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29</w:t>
            </w:r>
          </w:p>
        </w:tc>
        <w:tc>
          <w:tcPr>
            <w:tcW w:w="1447"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Васильева С.П.</w:t>
            </w:r>
          </w:p>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Михалева В.В.</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«Вилюйская гимназия им.Л.А.Кондакова»</w:t>
            </w:r>
          </w:p>
        </w:tc>
        <w:tc>
          <w:tcPr>
            <w:tcW w:w="2438"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Описание интегрированного урока «Газовые законы»</w:t>
            </w:r>
          </w:p>
        </w:tc>
        <w:tc>
          <w:tcPr>
            <w:tcW w:w="3685"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Сборник уроков учителей физики улуса, апрель 2019</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30</w:t>
            </w:r>
          </w:p>
        </w:tc>
        <w:tc>
          <w:tcPr>
            <w:tcW w:w="1447"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Поскачина Т.В.</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«Вилюйская гимназия им.Л.А.Кондакова»</w:t>
            </w:r>
          </w:p>
        </w:tc>
        <w:tc>
          <w:tcPr>
            <w:tcW w:w="2438" w:type="dxa"/>
            <w:vAlign w:val="center"/>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«Управление воспитательным процессом гимназии через ученическое самоуправление»</w:t>
            </w:r>
          </w:p>
        </w:tc>
        <w:tc>
          <w:tcPr>
            <w:tcW w:w="3685" w:type="dxa"/>
            <w:vAlign w:val="center"/>
          </w:tcPr>
          <w:p w:rsidR="002F50E0" w:rsidRPr="003F2F2A" w:rsidRDefault="002F50E0" w:rsidP="0051220A">
            <w:pPr>
              <w:contextualSpacing/>
              <w:jc w:val="center"/>
              <w:rPr>
                <w:rFonts w:ascii="Times New Roman" w:hAnsi="Times New Roman" w:cs="Times New Roman"/>
                <w:sz w:val="24"/>
                <w:szCs w:val="24"/>
              </w:rPr>
            </w:pPr>
            <w:r w:rsidRPr="003F2F2A">
              <w:rPr>
                <w:rFonts w:ascii="Times New Roman" w:hAnsi="Times New Roman" w:cs="Times New Roman"/>
                <w:sz w:val="24"/>
                <w:szCs w:val="24"/>
                <w:lang w:val="en-US"/>
              </w:rPr>
              <w:t>IV</w:t>
            </w:r>
            <w:r w:rsidRPr="003F2F2A">
              <w:rPr>
                <w:rFonts w:ascii="Times New Roman" w:hAnsi="Times New Roman" w:cs="Times New Roman"/>
                <w:sz w:val="24"/>
                <w:szCs w:val="24"/>
              </w:rPr>
              <w:t xml:space="preserve">  международная НПК</w:t>
            </w:r>
          </w:p>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w:t>
            </w:r>
            <w:r w:rsidRPr="003F2F2A">
              <w:rPr>
                <w:rFonts w:ascii="Times New Roman" w:hAnsi="Times New Roman"/>
                <w:sz w:val="24"/>
                <w:szCs w:val="24"/>
                <w:lang w:val="en-US"/>
              </w:rPr>
              <w:t>IV</w:t>
            </w:r>
            <w:r w:rsidRPr="003F2F2A">
              <w:rPr>
                <w:rFonts w:ascii="Times New Roman" w:hAnsi="Times New Roman"/>
                <w:sz w:val="24"/>
                <w:szCs w:val="24"/>
              </w:rPr>
              <w:t xml:space="preserve"> Глобальная наука и инновации 2019. Центральная Азия», 6 том</w:t>
            </w:r>
          </w:p>
        </w:tc>
      </w:tr>
      <w:tr w:rsidR="002F50E0" w:rsidRPr="00A4092A" w:rsidTr="002525F3">
        <w:tc>
          <w:tcPr>
            <w:tcW w:w="504" w:type="dxa"/>
            <w:vMerge w:val="restart"/>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31</w:t>
            </w:r>
          </w:p>
        </w:tc>
        <w:tc>
          <w:tcPr>
            <w:tcW w:w="1447" w:type="dxa"/>
            <w:vMerge w:val="restart"/>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Алексеева Акулина Гаврильевна</w:t>
            </w:r>
          </w:p>
        </w:tc>
        <w:tc>
          <w:tcPr>
            <w:tcW w:w="2098" w:type="dxa"/>
            <w:gridSpan w:val="2"/>
            <w:vMerge w:val="restart"/>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МБОУ «Мастахская СОШ им.А.А.Миронова»</w:t>
            </w:r>
          </w:p>
        </w:tc>
        <w:tc>
          <w:tcPr>
            <w:tcW w:w="2438"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Статья о презентации книги Петрова А.Е..</w:t>
            </w:r>
          </w:p>
        </w:tc>
        <w:tc>
          <w:tcPr>
            <w:tcW w:w="3685"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Газета «Олох суола» декабрь 2018г.</w:t>
            </w:r>
          </w:p>
        </w:tc>
      </w:tr>
      <w:tr w:rsidR="002F50E0" w:rsidRPr="00A4092A" w:rsidTr="002525F3">
        <w:tc>
          <w:tcPr>
            <w:tcW w:w="504" w:type="dxa"/>
            <w:vMerge/>
          </w:tcPr>
          <w:p w:rsidR="002F50E0" w:rsidRPr="003F2F2A" w:rsidRDefault="002F50E0" w:rsidP="0051220A">
            <w:pPr>
              <w:jc w:val="center"/>
              <w:rPr>
                <w:rFonts w:ascii="Times New Roman" w:hAnsi="Times New Roman" w:cs="Times New Roman"/>
                <w:sz w:val="24"/>
                <w:szCs w:val="24"/>
              </w:rPr>
            </w:pPr>
          </w:p>
        </w:tc>
        <w:tc>
          <w:tcPr>
            <w:tcW w:w="1447" w:type="dxa"/>
            <w:vMerge/>
          </w:tcPr>
          <w:p w:rsidR="002F50E0" w:rsidRPr="003F2F2A" w:rsidRDefault="002F50E0" w:rsidP="0051220A">
            <w:pPr>
              <w:pStyle w:val="msonospacing0"/>
              <w:jc w:val="center"/>
              <w:rPr>
                <w:rFonts w:ascii="Times New Roman" w:hAnsi="Times New Roman"/>
                <w:sz w:val="24"/>
                <w:szCs w:val="24"/>
              </w:rPr>
            </w:pPr>
          </w:p>
        </w:tc>
        <w:tc>
          <w:tcPr>
            <w:tcW w:w="2098" w:type="dxa"/>
            <w:gridSpan w:val="2"/>
            <w:vMerge/>
          </w:tcPr>
          <w:p w:rsidR="002F50E0" w:rsidRPr="003F2F2A" w:rsidRDefault="002F50E0" w:rsidP="0051220A">
            <w:pPr>
              <w:pStyle w:val="msonospacing0"/>
              <w:jc w:val="center"/>
              <w:rPr>
                <w:rFonts w:ascii="Times New Roman" w:hAnsi="Times New Roman"/>
                <w:sz w:val="24"/>
                <w:szCs w:val="24"/>
              </w:rPr>
            </w:pPr>
          </w:p>
        </w:tc>
        <w:tc>
          <w:tcPr>
            <w:tcW w:w="2438"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2 статьи</w:t>
            </w:r>
          </w:p>
        </w:tc>
        <w:tc>
          <w:tcPr>
            <w:tcW w:w="3685"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Книга Герой Советского Союза Н.С.Степанов. 2018</w:t>
            </w:r>
          </w:p>
        </w:tc>
      </w:tr>
      <w:tr w:rsidR="002F50E0" w:rsidRPr="00A4092A" w:rsidTr="002525F3">
        <w:tc>
          <w:tcPr>
            <w:tcW w:w="504" w:type="dxa"/>
            <w:vMerge w:val="restart"/>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32</w:t>
            </w:r>
          </w:p>
        </w:tc>
        <w:tc>
          <w:tcPr>
            <w:tcW w:w="1447" w:type="dxa"/>
            <w:vMerge w:val="restart"/>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Ильинова Елена Николаевна</w:t>
            </w:r>
          </w:p>
        </w:tc>
        <w:tc>
          <w:tcPr>
            <w:tcW w:w="2098" w:type="dxa"/>
            <w:gridSpan w:val="2"/>
            <w:vMerge w:val="restart"/>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«Мастахская СОШ им.А.А.Миронова»</w:t>
            </w:r>
          </w:p>
        </w:tc>
        <w:tc>
          <w:tcPr>
            <w:tcW w:w="2438" w:type="dxa"/>
          </w:tcPr>
          <w:p w:rsidR="002F50E0" w:rsidRPr="003F2F2A" w:rsidRDefault="002F50E0" w:rsidP="0051220A">
            <w:pPr>
              <w:pStyle w:val="a8"/>
              <w:jc w:val="center"/>
              <w:rPr>
                <w:rFonts w:ascii="Times New Roman" w:hAnsi="Times New Roman" w:cs="Times New Roman"/>
                <w:sz w:val="24"/>
                <w:szCs w:val="24"/>
              </w:rPr>
            </w:pPr>
            <w:r w:rsidRPr="003F2F2A">
              <w:rPr>
                <w:rFonts w:ascii="Times New Roman" w:hAnsi="Times New Roman" w:cs="Times New Roman"/>
                <w:sz w:val="24"/>
                <w:szCs w:val="24"/>
              </w:rPr>
              <w:t>Использование игровых форм обучения на уроках истории и обществознания</w:t>
            </w:r>
          </w:p>
        </w:tc>
        <w:tc>
          <w:tcPr>
            <w:tcW w:w="3685" w:type="dxa"/>
          </w:tcPr>
          <w:p w:rsidR="002F50E0" w:rsidRPr="003F2F2A" w:rsidRDefault="002F50E0" w:rsidP="0051220A">
            <w:pPr>
              <w:pStyle w:val="a8"/>
              <w:jc w:val="center"/>
              <w:rPr>
                <w:rFonts w:ascii="Times New Roman" w:hAnsi="Times New Roman" w:cs="Times New Roman"/>
                <w:sz w:val="24"/>
                <w:szCs w:val="24"/>
              </w:rPr>
            </w:pPr>
            <w:r w:rsidRPr="003F2F2A">
              <w:rPr>
                <w:rFonts w:ascii="Times New Roman" w:hAnsi="Times New Roman" w:cs="Times New Roman"/>
                <w:sz w:val="24"/>
                <w:szCs w:val="24"/>
              </w:rPr>
              <w:t>Публикация в международном</w:t>
            </w:r>
          </w:p>
          <w:p w:rsidR="002F50E0" w:rsidRPr="003F2F2A" w:rsidRDefault="002F50E0" w:rsidP="0051220A">
            <w:pPr>
              <w:pStyle w:val="a8"/>
              <w:jc w:val="center"/>
              <w:rPr>
                <w:rFonts w:ascii="Times New Roman" w:hAnsi="Times New Roman" w:cs="Times New Roman"/>
                <w:sz w:val="24"/>
                <w:szCs w:val="24"/>
              </w:rPr>
            </w:pPr>
            <w:r w:rsidRPr="003F2F2A">
              <w:rPr>
                <w:rFonts w:ascii="Times New Roman" w:hAnsi="Times New Roman" w:cs="Times New Roman"/>
                <w:sz w:val="24"/>
                <w:szCs w:val="24"/>
              </w:rPr>
              <w:t>сбо          сборнике «Образование и</w:t>
            </w:r>
          </w:p>
          <w:p w:rsidR="002F50E0" w:rsidRPr="003F2F2A" w:rsidRDefault="002F50E0" w:rsidP="0051220A">
            <w:pPr>
              <w:pStyle w:val="a8"/>
              <w:jc w:val="center"/>
              <w:rPr>
                <w:rFonts w:ascii="Times New Roman" w:hAnsi="Times New Roman" w:cs="Times New Roman"/>
                <w:sz w:val="24"/>
                <w:szCs w:val="24"/>
              </w:rPr>
            </w:pPr>
            <w:r w:rsidRPr="003F2F2A">
              <w:rPr>
                <w:rFonts w:ascii="Times New Roman" w:hAnsi="Times New Roman" w:cs="Times New Roman"/>
                <w:sz w:val="24"/>
                <w:szCs w:val="24"/>
              </w:rPr>
              <w:t>И            воспитание»</w:t>
            </w:r>
          </w:p>
          <w:p w:rsidR="002F50E0" w:rsidRPr="003F2F2A" w:rsidRDefault="002F50E0" w:rsidP="0051220A">
            <w:pPr>
              <w:pStyle w:val="a8"/>
              <w:jc w:val="center"/>
              <w:rPr>
                <w:rFonts w:ascii="Times New Roman" w:hAnsi="Times New Roman" w:cs="Times New Roman"/>
                <w:sz w:val="24"/>
                <w:szCs w:val="24"/>
              </w:rPr>
            </w:pPr>
            <w:r w:rsidRPr="003F2F2A">
              <w:rPr>
                <w:rFonts w:ascii="Times New Roman" w:hAnsi="Times New Roman" w:cs="Times New Roman"/>
                <w:sz w:val="24"/>
                <w:szCs w:val="24"/>
              </w:rPr>
              <w:t>по     по материалам  международной</w:t>
            </w:r>
          </w:p>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конференции</w:t>
            </w:r>
          </w:p>
        </w:tc>
      </w:tr>
      <w:tr w:rsidR="002F50E0" w:rsidRPr="00A4092A" w:rsidTr="002525F3">
        <w:tc>
          <w:tcPr>
            <w:tcW w:w="504" w:type="dxa"/>
            <w:vMerge/>
          </w:tcPr>
          <w:p w:rsidR="002F50E0" w:rsidRPr="003F2F2A" w:rsidRDefault="002F50E0" w:rsidP="0051220A">
            <w:pPr>
              <w:jc w:val="center"/>
              <w:rPr>
                <w:rFonts w:ascii="Times New Roman" w:hAnsi="Times New Roman" w:cs="Times New Roman"/>
                <w:sz w:val="24"/>
                <w:szCs w:val="24"/>
              </w:rPr>
            </w:pPr>
          </w:p>
        </w:tc>
        <w:tc>
          <w:tcPr>
            <w:tcW w:w="1447" w:type="dxa"/>
            <w:vMerge/>
          </w:tcPr>
          <w:p w:rsidR="002F50E0" w:rsidRPr="003F2F2A" w:rsidRDefault="002F50E0" w:rsidP="0051220A">
            <w:pPr>
              <w:pStyle w:val="msonospacing0"/>
              <w:jc w:val="center"/>
              <w:rPr>
                <w:rFonts w:ascii="Times New Roman" w:hAnsi="Times New Roman"/>
                <w:sz w:val="24"/>
                <w:szCs w:val="24"/>
              </w:rPr>
            </w:pPr>
          </w:p>
        </w:tc>
        <w:tc>
          <w:tcPr>
            <w:tcW w:w="2098" w:type="dxa"/>
            <w:gridSpan w:val="2"/>
            <w:vMerge/>
          </w:tcPr>
          <w:p w:rsidR="002F50E0" w:rsidRPr="003F2F2A" w:rsidRDefault="002F50E0" w:rsidP="0051220A">
            <w:pPr>
              <w:pStyle w:val="a8"/>
              <w:jc w:val="center"/>
              <w:rPr>
                <w:rFonts w:ascii="Times New Roman" w:hAnsi="Times New Roman" w:cs="Times New Roman"/>
                <w:sz w:val="24"/>
                <w:szCs w:val="24"/>
              </w:rPr>
            </w:pPr>
          </w:p>
        </w:tc>
        <w:tc>
          <w:tcPr>
            <w:tcW w:w="2438" w:type="dxa"/>
          </w:tcPr>
          <w:p w:rsidR="002F50E0" w:rsidRPr="003F2F2A" w:rsidRDefault="002F50E0" w:rsidP="0051220A">
            <w:pPr>
              <w:pStyle w:val="a8"/>
              <w:jc w:val="center"/>
              <w:rPr>
                <w:rFonts w:ascii="Times New Roman" w:hAnsi="Times New Roman" w:cs="Times New Roman"/>
                <w:sz w:val="24"/>
                <w:szCs w:val="24"/>
              </w:rPr>
            </w:pPr>
            <w:r w:rsidRPr="003F2F2A">
              <w:rPr>
                <w:rFonts w:ascii="Times New Roman" w:hAnsi="Times New Roman" w:cs="Times New Roman"/>
                <w:sz w:val="24"/>
                <w:szCs w:val="24"/>
              </w:rPr>
              <w:t>Сценарий урока</w:t>
            </w:r>
          </w:p>
        </w:tc>
        <w:tc>
          <w:tcPr>
            <w:tcW w:w="3685" w:type="dxa"/>
          </w:tcPr>
          <w:p w:rsidR="002F50E0" w:rsidRPr="003F2F2A" w:rsidRDefault="002F50E0" w:rsidP="0051220A">
            <w:pPr>
              <w:pStyle w:val="a8"/>
              <w:jc w:val="center"/>
              <w:rPr>
                <w:rFonts w:ascii="Times New Roman" w:hAnsi="Times New Roman" w:cs="Times New Roman"/>
                <w:sz w:val="24"/>
                <w:szCs w:val="24"/>
              </w:rPr>
            </w:pPr>
            <w:r w:rsidRPr="003F2F2A">
              <w:rPr>
                <w:rFonts w:ascii="Times New Roman" w:hAnsi="Times New Roman" w:cs="Times New Roman"/>
                <w:sz w:val="24"/>
                <w:szCs w:val="24"/>
              </w:rPr>
              <w:t>Сборник открытых уроков, выпуск.ИНПО СВФУ</w:t>
            </w:r>
          </w:p>
        </w:tc>
      </w:tr>
      <w:tr w:rsidR="002F50E0" w:rsidRPr="00A4092A" w:rsidTr="002525F3">
        <w:tc>
          <w:tcPr>
            <w:tcW w:w="504" w:type="dxa"/>
            <w:vMerge/>
          </w:tcPr>
          <w:p w:rsidR="002F50E0" w:rsidRPr="003F2F2A" w:rsidRDefault="002F50E0" w:rsidP="0051220A">
            <w:pPr>
              <w:jc w:val="center"/>
              <w:rPr>
                <w:rFonts w:ascii="Times New Roman" w:hAnsi="Times New Roman" w:cs="Times New Roman"/>
                <w:sz w:val="24"/>
                <w:szCs w:val="24"/>
              </w:rPr>
            </w:pPr>
          </w:p>
        </w:tc>
        <w:tc>
          <w:tcPr>
            <w:tcW w:w="1447" w:type="dxa"/>
            <w:vMerge/>
          </w:tcPr>
          <w:p w:rsidR="002F50E0" w:rsidRPr="003F2F2A" w:rsidRDefault="002F50E0" w:rsidP="0051220A">
            <w:pPr>
              <w:pStyle w:val="msonospacing0"/>
              <w:jc w:val="center"/>
              <w:rPr>
                <w:rFonts w:ascii="Times New Roman" w:hAnsi="Times New Roman"/>
                <w:sz w:val="24"/>
                <w:szCs w:val="24"/>
              </w:rPr>
            </w:pPr>
          </w:p>
        </w:tc>
        <w:tc>
          <w:tcPr>
            <w:tcW w:w="2098" w:type="dxa"/>
            <w:gridSpan w:val="2"/>
            <w:vMerge/>
          </w:tcPr>
          <w:p w:rsidR="002F50E0" w:rsidRPr="003F2F2A" w:rsidRDefault="002F50E0" w:rsidP="0051220A">
            <w:pPr>
              <w:pStyle w:val="a8"/>
              <w:jc w:val="center"/>
              <w:rPr>
                <w:rFonts w:ascii="Times New Roman" w:hAnsi="Times New Roman" w:cs="Times New Roman"/>
                <w:sz w:val="24"/>
                <w:szCs w:val="24"/>
              </w:rPr>
            </w:pPr>
          </w:p>
        </w:tc>
        <w:tc>
          <w:tcPr>
            <w:tcW w:w="2438" w:type="dxa"/>
          </w:tcPr>
          <w:p w:rsidR="002F50E0" w:rsidRPr="003F2F2A" w:rsidRDefault="002F50E0" w:rsidP="0051220A">
            <w:pPr>
              <w:pStyle w:val="a8"/>
              <w:jc w:val="center"/>
              <w:rPr>
                <w:rFonts w:ascii="Times New Roman" w:hAnsi="Times New Roman" w:cs="Times New Roman"/>
                <w:sz w:val="24"/>
                <w:szCs w:val="24"/>
              </w:rPr>
            </w:pPr>
            <w:r w:rsidRPr="003F2F2A">
              <w:rPr>
                <w:rFonts w:ascii="Times New Roman" w:hAnsi="Times New Roman" w:cs="Times New Roman"/>
                <w:sz w:val="24"/>
                <w:szCs w:val="24"/>
              </w:rPr>
              <w:t>Есть памятник в нашем селе</w:t>
            </w:r>
          </w:p>
        </w:tc>
        <w:tc>
          <w:tcPr>
            <w:tcW w:w="3685" w:type="dxa"/>
          </w:tcPr>
          <w:p w:rsidR="002F50E0" w:rsidRPr="003F2F2A" w:rsidRDefault="002F50E0" w:rsidP="0051220A">
            <w:pPr>
              <w:pStyle w:val="a8"/>
              <w:jc w:val="center"/>
              <w:rPr>
                <w:rFonts w:ascii="Times New Roman" w:hAnsi="Times New Roman" w:cs="Times New Roman"/>
                <w:sz w:val="24"/>
                <w:szCs w:val="24"/>
              </w:rPr>
            </w:pPr>
            <w:r w:rsidRPr="003F2F2A">
              <w:rPr>
                <w:rFonts w:ascii="Times New Roman" w:hAnsi="Times New Roman" w:cs="Times New Roman"/>
                <w:sz w:val="24"/>
                <w:szCs w:val="24"/>
              </w:rPr>
              <w:t>Сборник по материалам конференции</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33</w:t>
            </w:r>
          </w:p>
        </w:tc>
        <w:tc>
          <w:tcPr>
            <w:tcW w:w="1447"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Иванова Айыына Михайловна</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«Мастахская СОШ им.А.А.Миронова»</w:t>
            </w:r>
          </w:p>
        </w:tc>
        <w:tc>
          <w:tcPr>
            <w:tcW w:w="2438" w:type="dxa"/>
          </w:tcPr>
          <w:p w:rsidR="002F50E0" w:rsidRPr="003F2F2A" w:rsidRDefault="002F50E0" w:rsidP="0051220A">
            <w:pPr>
              <w:pStyle w:val="a8"/>
              <w:jc w:val="center"/>
              <w:rPr>
                <w:rFonts w:ascii="Times New Roman" w:hAnsi="Times New Roman" w:cs="Times New Roman"/>
                <w:sz w:val="24"/>
                <w:szCs w:val="24"/>
              </w:rPr>
            </w:pPr>
            <w:r w:rsidRPr="003F2F2A">
              <w:rPr>
                <w:rFonts w:ascii="Times New Roman" w:hAnsi="Times New Roman" w:cs="Times New Roman"/>
                <w:sz w:val="24"/>
                <w:szCs w:val="24"/>
              </w:rPr>
              <w:t>Сценарий урока</w:t>
            </w:r>
          </w:p>
        </w:tc>
        <w:tc>
          <w:tcPr>
            <w:tcW w:w="3685" w:type="dxa"/>
          </w:tcPr>
          <w:p w:rsidR="002F50E0" w:rsidRPr="003F2F2A" w:rsidRDefault="002F50E0" w:rsidP="0051220A">
            <w:pPr>
              <w:pStyle w:val="a8"/>
              <w:jc w:val="center"/>
              <w:rPr>
                <w:rFonts w:ascii="Times New Roman" w:hAnsi="Times New Roman" w:cs="Times New Roman"/>
                <w:sz w:val="24"/>
                <w:szCs w:val="24"/>
              </w:rPr>
            </w:pPr>
            <w:r w:rsidRPr="003F2F2A">
              <w:rPr>
                <w:rFonts w:ascii="Times New Roman" w:hAnsi="Times New Roman" w:cs="Times New Roman"/>
                <w:sz w:val="24"/>
                <w:szCs w:val="24"/>
              </w:rPr>
              <w:t>Сборник открытых уроков, выпуск.ИНПО СВФУ</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34</w:t>
            </w:r>
          </w:p>
        </w:tc>
        <w:tc>
          <w:tcPr>
            <w:tcW w:w="1447"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Архангельская Инга Александровна</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МБУ ДО «ДЮСШ № 3 по национальным видам спорта и легкой атлетике»</w:t>
            </w:r>
          </w:p>
        </w:tc>
        <w:tc>
          <w:tcPr>
            <w:tcW w:w="2438"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Основные средства воспитания физических качеств лыжников-гонщиков.</w:t>
            </w:r>
          </w:p>
        </w:tc>
        <w:tc>
          <w:tcPr>
            <w:tcW w:w="3685"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 xml:space="preserve">31.01.2019 г. Современный креативный педагог: материалы </w:t>
            </w:r>
            <w:r w:rsidRPr="003F2F2A">
              <w:rPr>
                <w:rFonts w:ascii="Times New Roman" w:hAnsi="Times New Roman"/>
                <w:sz w:val="24"/>
                <w:szCs w:val="24"/>
                <w:lang w:val="en-US"/>
              </w:rPr>
              <w:t>IV</w:t>
            </w:r>
            <w:r w:rsidRPr="003F2F2A">
              <w:rPr>
                <w:rFonts w:ascii="Times New Roman" w:hAnsi="Times New Roman"/>
                <w:sz w:val="24"/>
                <w:szCs w:val="24"/>
              </w:rPr>
              <w:t xml:space="preserve"> Международного форума инновационных педагогических идей.</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lastRenderedPageBreak/>
              <w:t>35</w:t>
            </w:r>
          </w:p>
        </w:tc>
        <w:tc>
          <w:tcPr>
            <w:tcW w:w="1447"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Иванова Анна Егоровна</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МБУ ДО «ДЮСШ № 3 по национальным видам спорта и легкой атлетике»</w:t>
            </w:r>
          </w:p>
        </w:tc>
        <w:tc>
          <w:tcPr>
            <w:tcW w:w="2438"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Электронный протокол спортивных соревнований.</w:t>
            </w:r>
          </w:p>
        </w:tc>
        <w:tc>
          <w:tcPr>
            <w:tcW w:w="3685"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 xml:space="preserve">31.01.2019 г. Современный креативный педагог: материалы </w:t>
            </w:r>
            <w:r w:rsidRPr="003F2F2A">
              <w:rPr>
                <w:rFonts w:ascii="Times New Roman" w:hAnsi="Times New Roman"/>
                <w:sz w:val="24"/>
                <w:szCs w:val="24"/>
                <w:lang w:val="en-US"/>
              </w:rPr>
              <w:t>IV</w:t>
            </w:r>
            <w:r w:rsidRPr="003F2F2A">
              <w:rPr>
                <w:rFonts w:ascii="Times New Roman" w:hAnsi="Times New Roman"/>
                <w:sz w:val="24"/>
                <w:szCs w:val="24"/>
              </w:rPr>
              <w:t xml:space="preserve"> Международного форума инновационных педагогических идей.</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36</w:t>
            </w:r>
          </w:p>
        </w:tc>
        <w:tc>
          <w:tcPr>
            <w:tcW w:w="1447"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Васильева Людмила Гаврильевна</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«2 Кюлетская ОШ им.Н.А.Алексеева»</w:t>
            </w:r>
          </w:p>
        </w:tc>
        <w:tc>
          <w:tcPr>
            <w:tcW w:w="2438"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«Использование пед.технологий  - один из критерий успешности учителя»</w:t>
            </w:r>
          </w:p>
        </w:tc>
        <w:tc>
          <w:tcPr>
            <w:tcW w:w="3685"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 xml:space="preserve">Публикация статьи на вебкафедре </w:t>
            </w:r>
            <w:r w:rsidRPr="003F2F2A">
              <w:rPr>
                <w:rFonts w:ascii="Times New Roman" w:hAnsi="Times New Roman" w:cs="Times New Roman"/>
                <w:sz w:val="24"/>
                <w:szCs w:val="24"/>
                <w:lang w:val="en-US"/>
              </w:rPr>
              <w:t>http</w:t>
            </w:r>
            <w:r w:rsidRPr="003F2F2A">
              <w:rPr>
                <w:rFonts w:ascii="Times New Roman" w:hAnsi="Times New Roman" w:cs="Times New Roman"/>
                <w:sz w:val="24"/>
                <w:szCs w:val="24"/>
              </w:rPr>
              <w:t>//</w:t>
            </w:r>
            <w:r w:rsidRPr="003F2F2A">
              <w:rPr>
                <w:rFonts w:ascii="Times New Roman" w:hAnsi="Times New Roman" w:cs="Times New Roman"/>
                <w:sz w:val="24"/>
                <w:szCs w:val="24"/>
                <w:lang w:val="en-US"/>
              </w:rPr>
              <w:t>inpo</w:t>
            </w:r>
            <w:r w:rsidRPr="003F2F2A">
              <w:rPr>
                <w:rFonts w:ascii="Times New Roman" w:hAnsi="Times New Roman" w:cs="Times New Roman"/>
                <w:sz w:val="24"/>
                <w:szCs w:val="24"/>
              </w:rPr>
              <w:t>.</w:t>
            </w:r>
            <w:r w:rsidRPr="003F2F2A">
              <w:rPr>
                <w:rFonts w:ascii="Times New Roman" w:hAnsi="Times New Roman" w:cs="Times New Roman"/>
                <w:sz w:val="24"/>
                <w:szCs w:val="24"/>
                <w:lang w:val="en-US"/>
              </w:rPr>
              <w:t>s</w:t>
            </w:r>
            <w:r w:rsidRPr="003F2F2A">
              <w:rPr>
                <w:rFonts w:ascii="Times New Roman" w:hAnsi="Times New Roman" w:cs="Times New Roman"/>
                <w:sz w:val="24"/>
                <w:szCs w:val="24"/>
              </w:rPr>
              <w:t>-</w:t>
            </w:r>
            <w:r w:rsidRPr="003F2F2A">
              <w:rPr>
                <w:rFonts w:ascii="Times New Roman" w:hAnsi="Times New Roman" w:cs="Times New Roman"/>
                <w:sz w:val="24"/>
                <w:szCs w:val="24"/>
                <w:lang w:val="en-US"/>
              </w:rPr>
              <w:t>vfy</w:t>
            </w:r>
            <w:r w:rsidRPr="003F2F2A">
              <w:rPr>
                <w:rFonts w:ascii="Times New Roman" w:hAnsi="Times New Roman" w:cs="Times New Roman"/>
                <w:sz w:val="24"/>
                <w:szCs w:val="24"/>
              </w:rPr>
              <w:t>.</w:t>
            </w:r>
            <w:r w:rsidRPr="003F2F2A">
              <w:rPr>
                <w:rFonts w:ascii="Times New Roman" w:hAnsi="Times New Roman" w:cs="Times New Roman"/>
                <w:sz w:val="24"/>
                <w:szCs w:val="24"/>
                <w:lang w:val="en-US"/>
              </w:rPr>
              <w:t>ru</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37</w:t>
            </w:r>
          </w:p>
        </w:tc>
        <w:tc>
          <w:tcPr>
            <w:tcW w:w="1447"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Васильева Людмила Гаврильевна</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«2 Кюлетская ОШ им.Н.А.Алексеева»</w:t>
            </w:r>
          </w:p>
        </w:tc>
        <w:tc>
          <w:tcPr>
            <w:tcW w:w="2438"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«Витамины- вред или польза»</w:t>
            </w:r>
          </w:p>
        </w:tc>
        <w:tc>
          <w:tcPr>
            <w:tcW w:w="3685"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 xml:space="preserve">Публикация на </w:t>
            </w:r>
            <w:r w:rsidRPr="003F2F2A">
              <w:rPr>
                <w:rFonts w:ascii="Times New Roman" w:hAnsi="Times New Roman" w:cs="Times New Roman"/>
                <w:sz w:val="24"/>
                <w:szCs w:val="24"/>
                <w:lang w:val="en-US"/>
              </w:rPr>
              <w:t>info</w:t>
            </w:r>
            <w:r w:rsidRPr="003F2F2A">
              <w:rPr>
                <w:rFonts w:ascii="Times New Roman" w:hAnsi="Times New Roman" w:cs="Times New Roman"/>
                <w:sz w:val="24"/>
                <w:szCs w:val="24"/>
              </w:rPr>
              <w:t>@</w:t>
            </w:r>
            <w:r w:rsidRPr="003F2F2A">
              <w:rPr>
                <w:rFonts w:ascii="Times New Roman" w:hAnsi="Times New Roman" w:cs="Times New Roman"/>
                <w:sz w:val="24"/>
                <w:szCs w:val="24"/>
                <w:lang w:val="en-US"/>
              </w:rPr>
              <w:t>porarosta</w:t>
            </w:r>
            <w:r w:rsidRPr="003F2F2A">
              <w:rPr>
                <w:rFonts w:ascii="Times New Roman" w:hAnsi="Times New Roman" w:cs="Times New Roman"/>
                <w:sz w:val="24"/>
                <w:szCs w:val="24"/>
              </w:rPr>
              <w:t>.</w:t>
            </w:r>
            <w:r w:rsidRPr="003F2F2A">
              <w:rPr>
                <w:rFonts w:ascii="Times New Roman" w:hAnsi="Times New Roman" w:cs="Times New Roman"/>
                <w:sz w:val="24"/>
                <w:szCs w:val="24"/>
                <w:lang w:val="en-US"/>
              </w:rPr>
              <w:t>ru</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38</w:t>
            </w:r>
          </w:p>
        </w:tc>
        <w:tc>
          <w:tcPr>
            <w:tcW w:w="1447"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Иванова Пелагея Гаврильевна</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«2 Кюлетская ОШ им.Н.А.Алексеева»</w:t>
            </w:r>
          </w:p>
        </w:tc>
        <w:tc>
          <w:tcPr>
            <w:tcW w:w="2438"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«Развитие познавательных способностей младших школьников во внеурочной деятельности через математический кружок»</w:t>
            </w:r>
          </w:p>
        </w:tc>
        <w:tc>
          <w:tcPr>
            <w:tcW w:w="3685"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 xml:space="preserve">Публикация статьи на вебкафедре </w:t>
            </w:r>
            <w:r w:rsidRPr="003F2F2A">
              <w:rPr>
                <w:rFonts w:ascii="Times New Roman" w:hAnsi="Times New Roman" w:cs="Times New Roman"/>
                <w:sz w:val="24"/>
                <w:szCs w:val="24"/>
                <w:lang w:val="en-US"/>
              </w:rPr>
              <w:t>http</w:t>
            </w:r>
            <w:r w:rsidRPr="003F2F2A">
              <w:rPr>
                <w:rFonts w:ascii="Times New Roman" w:hAnsi="Times New Roman" w:cs="Times New Roman"/>
                <w:sz w:val="24"/>
                <w:szCs w:val="24"/>
              </w:rPr>
              <w:t>//</w:t>
            </w:r>
            <w:r w:rsidRPr="003F2F2A">
              <w:rPr>
                <w:rFonts w:ascii="Times New Roman" w:hAnsi="Times New Roman" w:cs="Times New Roman"/>
                <w:sz w:val="24"/>
                <w:szCs w:val="24"/>
                <w:lang w:val="en-US"/>
              </w:rPr>
              <w:t>inpo</w:t>
            </w:r>
            <w:r w:rsidRPr="003F2F2A">
              <w:rPr>
                <w:rFonts w:ascii="Times New Roman" w:hAnsi="Times New Roman" w:cs="Times New Roman"/>
                <w:sz w:val="24"/>
                <w:szCs w:val="24"/>
              </w:rPr>
              <w:t>.</w:t>
            </w:r>
            <w:r w:rsidRPr="003F2F2A">
              <w:rPr>
                <w:rFonts w:ascii="Times New Roman" w:hAnsi="Times New Roman" w:cs="Times New Roman"/>
                <w:sz w:val="24"/>
                <w:szCs w:val="24"/>
                <w:lang w:val="en-US"/>
              </w:rPr>
              <w:t>s</w:t>
            </w:r>
            <w:r w:rsidRPr="003F2F2A">
              <w:rPr>
                <w:rFonts w:ascii="Times New Roman" w:hAnsi="Times New Roman" w:cs="Times New Roman"/>
                <w:sz w:val="24"/>
                <w:szCs w:val="24"/>
              </w:rPr>
              <w:t>-</w:t>
            </w:r>
            <w:r w:rsidRPr="003F2F2A">
              <w:rPr>
                <w:rFonts w:ascii="Times New Roman" w:hAnsi="Times New Roman" w:cs="Times New Roman"/>
                <w:sz w:val="24"/>
                <w:szCs w:val="24"/>
                <w:lang w:val="en-US"/>
              </w:rPr>
              <w:t>vfy</w:t>
            </w:r>
            <w:r w:rsidRPr="003F2F2A">
              <w:rPr>
                <w:rFonts w:ascii="Times New Roman" w:hAnsi="Times New Roman" w:cs="Times New Roman"/>
                <w:sz w:val="24"/>
                <w:szCs w:val="24"/>
              </w:rPr>
              <w:t>.</w:t>
            </w:r>
            <w:r w:rsidRPr="003F2F2A">
              <w:rPr>
                <w:rFonts w:ascii="Times New Roman" w:hAnsi="Times New Roman" w:cs="Times New Roman"/>
                <w:sz w:val="24"/>
                <w:szCs w:val="24"/>
                <w:lang w:val="en-US"/>
              </w:rPr>
              <w:t>ru</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39</w:t>
            </w:r>
          </w:p>
        </w:tc>
        <w:tc>
          <w:tcPr>
            <w:tcW w:w="1447"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Иванова Пелагея Гаврильевна</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«2 Кюлетская ОШ им.Н.А.Алексеева»</w:t>
            </w:r>
          </w:p>
        </w:tc>
        <w:tc>
          <w:tcPr>
            <w:tcW w:w="2438"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«Развитие познавательных способностей младших школьников во внеурочной деятельности через математический кружок»</w:t>
            </w:r>
          </w:p>
        </w:tc>
        <w:tc>
          <w:tcPr>
            <w:tcW w:w="3685"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Публикация на info@porarosta.ru</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40</w:t>
            </w:r>
          </w:p>
        </w:tc>
        <w:tc>
          <w:tcPr>
            <w:tcW w:w="1447"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Григорьева Анджелла Германовна</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«2 Кюлетская ОШ им.Н.А.Алексеева»</w:t>
            </w:r>
          </w:p>
        </w:tc>
        <w:tc>
          <w:tcPr>
            <w:tcW w:w="2438"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«Роль лекарственных растений села Кюлекянь в профилактики лечения детей»</w:t>
            </w:r>
          </w:p>
        </w:tc>
        <w:tc>
          <w:tcPr>
            <w:tcW w:w="3685"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 xml:space="preserve">Публикация на </w:t>
            </w:r>
            <w:r w:rsidRPr="003F2F2A">
              <w:rPr>
                <w:rFonts w:ascii="Times New Roman" w:hAnsi="Times New Roman" w:cs="Times New Roman"/>
                <w:sz w:val="24"/>
                <w:szCs w:val="24"/>
                <w:lang w:val="en-US"/>
              </w:rPr>
              <w:t>info</w:t>
            </w:r>
            <w:r w:rsidRPr="003F2F2A">
              <w:rPr>
                <w:rFonts w:ascii="Times New Roman" w:hAnsi="Times New Roman" w:cs="Times New Roman"/>
                <w:sz w:val="24"/>
                <w:szCs w:val="24"/>
              </w:rPr>
              <w:t>@</w:t>
            </w:r>
            <w:r w:rsidRPr="003F2F2A">
              <w:rPr>
                <w:rFonts w:ascii="Times New Roman" w:hAnsi="Times New Roman" w:cs="Times New Roman"/>
                <w:sz w:val="24"/>
                <w:szCs w:val="24"/>
                <w:lang w:val="en-US"/>
              </w:rPr>
              <w:t>porarosta</w:t>
            </w:r>
            <w:r w:rsidRPr="003F2F2A">
              <w:rPr>
                <w:rFonts w:ascii="Times New Roman" w:hAnsi="Times New Roman" w:cs="Times New Roman"/>
                <w:sz w:val="24"/>
                <w:szCs w:val="24"/>
              </w:rPr>
              <w:t>.</w:t>
            </w:r>
            <w:r w:rsidRPr="003F2F2A">
              <w:rPr>
                <w:rFonts w:ascii="Times New Roman" w:hAnsi="Times New Roman" w:cs="Times New Roman"/>
                <w:sz w:val="24"/>
                <w:szCs w:val="24"/>
                <w:lang w:val="en-US"/>
              </w:rPr>
              <w:t>ru</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41</w:t>
            </w:r>
          </w:p>
        </w:tc>
        <w:tc>
          <w:tcPr>
            <w:tcW w:w="1447" w:type="dxa"/>
          </w:tcPr>
          <w:p w:rsidR="002F50E0" w:rsidRPr="003F2F2A" w:rsidRDefault="002F50E0" w:rsidP="0051220A">
            <w:pPr>
              <w:jc w:val="center"/>
              <w:rPr>
                <w:rFonts w:ascii="Times New Roman" w:hAnsi="Times New Roman" w:cs="Times New Roman"/>
                <w:sz w:val="24"/>
                <w:szCs w:val="24"/>
                <w:lang w:val="sah-RU"/>
              </w:rPr>
            </w:pPr>
            <w:r w:rsidRPr="003F2F2A">
              <w:rPr>
                <w:rFonts w:ascii="Times New Roman" w:hAnsi="Times New Roman" w:cs="Times New Roman"/>
                <w:sz w:val="24"/>
                <w:szCs w:val="24"/>
                <w:lang w:val="sah-RU"/>
              </w:rPr>
              <w:t>Петрова Любовь Аркадьевна</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«2 Кюлетская ОШ им.Н.А.Алексеева»</w:t>
            </w:r>
          </w:p>
        </w:tc>
        <w:tc>
          <w:tcPr>
            <w:tcW w:w="2438" w:type="dxa"/>
          </w:tcPr>
          <w:p w:rsidR="002F50E0" w:rsidRPr="003F2F2A" w:rsidRDefault="002F50E0" w:rsidP="0051220A">
            <w:pPr>
              <w:jc w:val="center"/>
              <w:rPr>
                <w:rFonts w:ascii="Times New Roman" w:hAnsi="Times New Roman" w:cs="Times New Roman"/>
                <w:sz w:val="24"/>
                <w:szCs w:val="24"/>
                <w:lang w:val="sah-RU"/>
              </w:rPr>
            </w:pPr>
            <w:r w:rsidRPr="003F2F2A">
              <w:rPr>
                <w:rFonts w:ascii="Times New Roman" w:hAnsi="Times New Roman" w:cs="Times New Roman"/>
                <w:sz w:val="24"/>
                <w:szCs w:val="24"/>
                <w:lang w:val="sah-RU"/>
              </w:rPr>
              <w:t>Переводные экзамены по истории</w:t>
            </w:r>
          </w:p>
        </w:tc>
        <w:tc>
          <w:tcPr>
            <w:tcW w:w="3685" w:type="dxa"/>
          </w:tcPr>
          <w:p w:rsidR="002F50E0" w:rsidRPr="003F2F2A" w:rsidRDefault="002F50E0" w:rsidP="0051220A">
            <w:pPr>
              <w:jc w:val="center"/>
              <w:rPr>
                <w:rFonts w:ascii="Times New Roman" w:hAnsi="Times New Roman" w:cs="Times New Roman"/>
                <w:sz w:val="24"/>
                <w:szCs w:val="24"/>
                <w:lang w:val="sah-RU"/>
              </w:rPr>
            </w:pPr>
            <w:r w:rsidRPr="003F2F2A">
              <w:rPr>
                <w:rFonts w:ascii="Times New Roman" w:hAnsi="Times New Roman" w:cs="Times New Roman"/>
                <w:sz w:val="24"/>
                <w:szCs w:val="24"/>
                <w:lang w:val="sah-RU"/>
              </w:rPr>
              <w:t>Интернет проект “Копилка уроков- сайт для учителей”</w:t>
            </w:r>
          </w:p>
          <w:p w:rsidR="002F50E0" w:rsidRPr="003F2F2A" w:rsidRDefault="002F50E0" w:rsidP="0051220A">
            <w:pPr>
              <w:jc w:val="center"/>
              <w:rPr>
                <w:rFonts w:ascii="Times New Roman" w:hAnsi="Times New Roman" w:cs="Times New Roman"/>
                <w:sz w:val="24"/>
                <w:szCs w:val="24"/>
                <w:lang w:val="sah-RU"/>
              </w:rPr>
            </w:pPr>
            <w:r w:rsidRPr="003F2F2A">
              <w:rPr>
                <w:rFonts w:ascii="Times New Roman" w:hAnsi="Times New Roman" w:cs="Times New Roman"/>
                <w:sz w:val="24"/>
                <w:szCs w:val="24"/>
                <w:lang w:val="sah-RU"/>
              </w:rPr>
              <w:t>15.10.2018</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42</w:t>
            </w:r>
          </w:p>
        </w:tc>
        <w:tc>
          <w:tcPr>
            <w:tcW w:w="1447" w:type="dxa"/>
          </w:tcPr>
          <w:p w:rsidR="002F50E0" w:rsidRPr="003F2F2A" w:rsidRDefault="002F50E0" w:rsidP="0051220A">
            <w:pPr>
              <w:jc w:val="center"/>
              <w:rPr>
                <w:rFonts w:ascii="Times New Roman" w:hAnsi="Times New Roman" w:cs="Times New Roman"/>
                <w:sz w:val="24"/>
                <w:szCs w:val="24"/>
                <w:lang w:val="sah-RU"/>
              </w:rPr>
            </w:pPr>
            <w:r w:rsidRPr="003F2F2A">
              <w:rPr>
                <w:rFonts w:ascii="Times New Roman" w:hAnsi="Times New Roman" w:cs="Times New Roman"/>
                <w:sz w:val="24"/>
                <w:szCs w:val="24"/>
                <w:lang w:val="sah-RU"/>
              </w:rPr>
              <w:t>Петрова Любовь Аркадьевна</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«2 Кюлетская ОШ им.Н.А.Алексеева»</w:t>
            </w:r>
          </w:p>
        </w:tc>
        <w:tc>
          <w:tcPr>
            <w:tcW w:w="2438" w:type="dxa"/>
          </w:tcPr>
          <w:p w:rsidR="002F50E0" w:rsidRPr="003F2F2A" w:rsidRDefault="002F50E0" w:rsidP="0051220A">
            <w:pPr>
              <w:jc w:val="center"/>
              <w:rPr>
                <w:rFonts w:ascii="Times New Roman" w:hAnsi="Times New Roman" w:cs="Times New Roman"/>
                <w:sz w:val="24"/>
                <w:szCs w:val="24"/>
                <w:lang w:val="sah-RU"/>
              </w:rPr>
            </w:pPr>
            <w:r w:rsidRPr="003F2F2A">
              <w:rPr>
                <w:rFonts w:ascii="Times New Roman" w:hAnsi="Times New Roman" w:cs="Times New Roman"/>
                <w:sz w:val="24"/>
                <w:szCs w:val="24"/>
                <w:lang w:val="sah-RU"/>
              </w:rPr>
              <w:t>Сценарий интегрированного урока по истории и математики</w:t>
            </w:r>
          </w:p>
        </w:tc>
        <w:tc>
          <w:tcPr>
            <w:tcW w:w="3685" w:type="dxa"/>
          </w:tcPr>
          <w:p w:rsidR="002F50E0" w:rsidRPr="003F2F2A" w:rsidRDefault="002F50E0" w:rsidP="0051220A">
            <w:pPr>
              <w:jc w:val="center"/>
              <w:rPr>
                <w:rFonts w:ascii="Times New Roman" w:hAnsi="Times New Roman" w:cs="Times New Roman"/>
                <w:sz w:val="24"/>
                <w:szCs w:val="24"/>
                <w:lang w:val="sah-RU"/>
              </w:rPr>
            </w:pPr>
            <w:r w:rsidRPr="003F2F2A">
              <w:rPr>
                <w:rFonts w:ascii="Times New Roman" w:hAnsi="Times New Roman" w:cs="Times New Roman"/>
                <w:sz w:val="24"/>
                <w:szCs w:val="24"/>
                <w:lang w:val="sah-RU"/>
              </w:rPr>
              <w:t>Интернет проект “Копилка уроков- сайт для учителей”</w:t>
            </w:r>
          </w:p>
          <w:p w:rsidR="002F50E0" w:rsidRPr="003F2F2A" w:rsidRDefault="002F50E0" w:rsidP="0051220A">
            <w:pPr>
              <w:jc w:val="center"/>
              <w:rPr>
                <w:rFonts w:ascii="Times New Roman" w:hAnsi="Times New Roman" w:cs="Times New Roman"/>
                <w:sz w:val="24"/>
                <w:szCs w:val="24"/>
                <w:lang w:val="sah-RU"/>
              </w:rPr>
            </w:pPr>
            <w:r w:rsidRPr="003F2F2A">
              <w:rPr>
                <w:rFonts w:ascii="Times New Roman" w:hAnsi="Times New Roman" w:cs="Times New Roman"/>
                <w:sz w:val="24"/>
                <w:szCs w:val="24"/>
                <w:lang w:val="sah-RU"/>
              </w:rPr>
              <w:t>15.10.2018</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43</w:t>
            </w:r>
          </w:p>
        </w:tc>
        <w:tc>
          <w:tcPr>
            <w:tcW w:w="1447" w:type="dxa"/>
          </w:tcPr>
          <w:p w:rsidR="002F50E0" w:rsidRPr="003F2F2A" w:rsidRDefault="002F50E0" w:rsidP="0051220A">
            <w:pPr>
              <w:jc w:val="center"/>
              <w:rPr>
                <w:rFonts w:ascii="Times New Roman" w:hAnsi="Times New Roman" w:cs="Times New Roman"/>
                <w:sz w:val="24"/>
                <w:szCs w:val="24"/>
                <w:lang w:val="sah-RU"/>
              </w:rPr>
            </w:pPr>
            <w:r w:rsidRPr="003F2F2A">
              <w:rPr>
                <w:rFonts w:ascii="Times New Roman" w:hAnsi="Times New Roman" w:cs="Times New Roman"/>
                <w:sz w:val="24"/>
                <w:szCs w:val="24"/>
                <w:lang w:val="sah-RU"/>
              </w:rPr>
              <w:t>Спиридонова Ирина Власьевна</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«2 Кюлетская ОШ им.Н.А.Алексеева»</w:t>
            </w:r>
          </w:p>
        </w:tc>
        <w:tc>
          <w:tcPr>
            <w:tcW w:w="2438" w:type="dxa"/>
          </w:tcPr>
          <w:p w:rsidR="002F50E0" w:rsidRPr="003F2F2A" w:rsidRDefault="002F50E0" w:rsidP="0051220A">
            <w:pPr>
              <w:jc w:val="center"/>
              <w:rPr>
                <w:rFonts w:ascii="Times New Roman" w:hAnsi="Times New Roman" w:cs="Times New Roman"/>
                <w:sz w:val="24"/>
                <w:szCs w:val="24"/>
                <w:lang w:val="sah-RU"/>
              </w:rPr>
            </w:pPr>
            <w:r w:rsidRPr="003F2F2A">
              <w:rPr>
                <w:rFonts w:ascii="Times New Roman" w:hAnsi="Times New Roman" w:cs="Times New Roman"/>
                <w:sz w:val="24"/>
                <w:szCs w:val="24"/>
                <w:lang w:val="sah-RU"/>
              </w:rPr>
              <w:t>Занятие по психологии</w:t>
            </w:r>
          </w:p>
        </w:tc>
        <w:tc>
          <w:tcPr>
            <w:tcW w:w="3685" w:type="dxa"/>
          </w:tcPr>
          <w:p w:rsidR="002F50E0" w:rsidRPr="003F2F2A" w:rsidRDefault="002F50E0" w:rsidP="0051220A">
            <w:pPr>
              <w:jc w:val="center"/>
              <w:rPr>
                <w:rFonts w:ascii="Times New Roman" w:hAnsi="Times New Roman" w:cs="Times New Roman"/>
                <w:sz w:val="24"/>
                <w:szCs w:val="24"/>
                <w:lang w:val="sah-RU"/>
              </w:rPr>
            </w:pPr>
            <w:r w:rsidRPr="003F2F2A">
              <w:rPr>
                <w:rFonts w:ascii="Times New Roman" w:hAnsi="Times New Roman" w:cs="Times New Roman"/>
                <w:sz w:val="24"/>
                <w:szCs w:val="24"/>
                <w:lang w:val="sah-RU"/>
              </w:rPr>
              <w:t>Интернет проект “Копилка уроков- сайт для учителей”</w:t>
            </w:r>
          </w:p>
          <w:p w:rsidR="002F50E0" w:rsidRPr="003F2F2A" w:rsidRDefault="002F50E0" w:rsidP="0051220A">
            <w:pPr>
              <w:jc w:val="center"/>
              <w:rPr>
                <w:rFonts w:ascii="Times New Roman" w:hAnsi="Times New Roman" w:cs="Times New Roman"/>
                <w:sz w:val="24"/>
                <w:szCs w:val="24"/>
                <w:lang w:val="sah-RU"/>
              </w:rPr>
            </w:pPr>
            <w:r w:rsidRPr="003F2F2A">
              <w:rPr>
                <w:rFonts w:ascii="Times New Roman" w:hAnsi="Times New Roman" w:cs="Times New Roman"/>
                <w:sz w:val="24"/>
                <w:szCs w:val="24"/>
                <w:lang w:val="sah-RU"/>
              </w:rPr>
              <w:t>29.11.2018</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44</w:t>
            </w:r>
          </w:p>
        </w:tc>
        <w:tc>
          <w:tcPr>
            <w:tcW w:w="1447" w:type="dxa"/>
          </w:tcPr>
          <w:p w:rsidR="002F50E0" w:rsidRPr="003F2F2A" w:rsidRDefault="002F50E0" w:rsidP="0051220A">
            <w:pPr>
              <w:jc w:val="center"/>
              <w:rPr>
                <w:rFonts w:ascii="Times New Roman" w:hAnsi="Times New Roman" w:cs="Times New Roman"/>
                <w:sz w:val="24"/>
                <w:szCs w:val="24"/>
                <w:lang w:val="sah-RU"/>
              </w:rPr>
            </w:pPr>
            <w:r w:rsidRPr="003F2F2A">
              <w:rPr>
                <w:rFonts w:ascii="Times New Roman" w:hAnsi="Times New Roman" w:cs="Times New Roman"/>
                <w:sz w:val="24"/>
                <w:szCs w:val="24"/>
                <w:lang w:val="sah-RU"/>
              </w:rPr>
              <w:t>Спиридонова Ирина Власьевна</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 xml:space="preserve">МБОУ «2 Кюлетская ОШ </w:t>
            </w:r>
            <w:r w:rsidRPr="003F2F2A">
              <w:rPr>
                <w:rFonts w:ascii="Times New Roman" w:hAnsi="Times New Roman" w:cs="Times New Roman"/>
                <w:sz w:val="24"/>
                <w:szCs w:val="24"/>
              </w:rPr>
              <w:lastRenderedPageBreak/>
              <w:t>им.Н.А.Алексеева»</w:t>
            </w:r>
          </w:p>
        </w:tc>
        <w:tc>
          <w:tcPr>
            <w:tcW w:w="2438" w:type="dxa"/>
          </w:tcPr>
          <w:p w:rsidR="002F50E0" w:rsidRPr="003F2F2A" w:rsidRDefault="002F50E0" w:rsidP="0051220A">
            <w:pPr>
              <w:jc w:val="center"/>
              <w:rPr>
                <w:rFonts w:ascii="Times New Roman" w:hAnsi="Times New Roman" w:cs="Times New Roman"/>
                <w:sz w:val="24"/>
                <w:szCs w:val="24"/>
                <w:lang w:val="sah-RU"/>
              </w:rPr>
            </w:pPr>
            <w:r w:rsidRPr="003F2F2A">
              <w:rPr>
                <w:rFonts w:ascii="Times New Roman" w:hAnsi="Times New Roman" w:cs="Times New Roman"/>
                <w:sz w:val="24"/>
                <w:szCs w:val="24"/>
                <w:lang w:val="sah-RU"/>
              </w:rPr>
              <w:lastRenderedPageBreak/>
              <w:t>Мотивация и уверенность в себе</w:t>
            </w:r>
          </w:p>
        </w:tc>
        <w:tc>
          <w:tcPr>
            <w:tcW w:w="3685" w:type="dxa"/>
          </w:tcPr>
          <w:p w:rsidR="002F50E0" w:rsidRPr="003F2F2A" w:rsidRDefault="002F50E0" w:rsidP="0051220A">
            <w:pPr>
              <w:jc w:val="center"/>
              <w:rPr>
                <w:rFonts w:ascii="Times New Roman" w:hAnsi="Times New Roman" w:cs="Times New Roman"/>
                <w:sz w:val="24"/>
                <w:szCs w:val="24"/>
                <w:lang w:val="sah-RU"/>
              </w:rPr>
            </w:pPr>
            <w:r w:rsidRPr="003F2F2A">
              <w:rPr>
                <w:rFonts w:ascii="Times New Roman" w:hAnsi="Times New Roman" w:cs="Times New Roman"/>
                <w:sz w:val="24"/>
                <w:szCs w:val="24"/>
                <w:lang w:val="sah-RU"/>
              </w:rPr>
              <w:t>Интернет проект “Копилка уроков- сайт для учителей”</w:t>
            </w:r>
          </w:p>
          <w:p w:rsidR="002F50E0" w:rsidRPr="003F2F2A" w:rsidRDefault="002F50E0" w:rsidP="0051220A">
            <w:pPr>
              <w:jc w:val="center"/>
              <w:rPr>
                <w:rFonts w:ascii="Times New Roman" w:hAnsi="Times New Roman" w:cs="Times New Roman"/>
                <w:sz w:val="24"/>
                <w:szCs w:val="24"/>
                <w:lang w:val="sah-RU"/>
              </w:rPr>
            </w:pPr>
            <w:r w:rsidRPr="003F2F2A">
              <w:rPr>
                <w:rFonts w:ascii="Times New Roman" w:hAnsi="Times New Roman" w:cs="Times New Roman"/>
                <w:sz w:val="24"/>
                <w:szCs w:val="24"/>
                <w:lang w:val="sah-RU"/>
              </w:rPr>
              <w:t>11.03.2019</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lastRenderedPageBreak/>
              <w:t>45</w:t>
            </w:r>
          </w:p>
        </w:tc>
        <w:tc>
          <w:tcPr>
            <w:tcW w:w="1447" w:type="dxa"/>
          </w:tcPr>
          <w:p w:rsidR="002F50E0" w:rsidRPr="003F2F2A" w:rsidRDefault="002F50E0" w:rsidP="0051220A">
            <w:pPr>
              <w:jc w:val="center"/>
              <w:rPr>
                <w:rFonts w:ascii="Times New Roman" w:hAnsi="Times New Roman" w:cs="Times New Roman"/>
                <w:sz w:val="24"/>
                <w:szCs w:val="24"/>
                <w:lang w:val="sah-RU"/>
              </w:rPr>
            </w:pPr>
            <w:r w:rsidRPr="003F2F2A">
              <w:rPr>
                <w:rFonts w:ascii="Times New Roman" w:hAnsi="Times New Roman" w:cs="Times New Roman"/>
                <w:sz w:val="24"/>
                <w:szCs w:val="24"/>
                <w:lang w:val="sah-RU"/>
              </w:rPr>
              <w:t>Спиридонова Ирина Власьевна</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«2 Кюлетская ОШ им.Н.А.Алексеева»</w:t>
            </w:r>
          </w:p>
        </w:tc>
        <w:tc>
          <w:tcPr>
            <w:tcW w:w="2438" w:type="dxa"/>
          </w:tcPr>
          <w:p w:rsidR="002F50E0" w:rsidRPr="003F2F2A" w:rsidRDefault="002F50E0" w:rsidP="0051220A">
            <w:pPr>
              <w:jc w:val="center"/>
              <w:rPr>
                <w:rFonts w:ascii="Times New Roman" w:hAnsi="Times New Roman" w:cs="Times New Roman"/>
                <w:sz w:val="24"/>
                <w:szCs w:val="24"/>
                <w:lang w:val="sah-RU"/>
              </w:rPr>
            </w:pPr>
            <w:r w:rsidRPr="003F2F2A">
              <w:rPr>
                <w:rFonts w:ascii="Times New Roman" w:hAnsi="Times New Roman" w:cs="Times New Roman"/>
                <w:sz w:val="24"/>
                <w:szCs w:val="24"/>
                <w:lang w:val="sah-RU"/>
              </w:rPr>
              <w:t>Что такое успех</w:t>
            </w:r>
          </w:p>
        </w:tc>
        <w:tc>
          <w:tcPr>
            <w:tcW w:w="3685" w:type="dxa"/>
          </w:tcPr>
          <w:p w:rsidR="002F50E0" w:rsidRPr="003F2F2A" w:rsidRDefault="002F50E0" w:rsidP="0051220A">
            <w:pPr>
              <w:jc w:val="center"/>
              <w:rPr>
                <w:rFonts w:ascii="Times New Roman" w:hAnsi="Times New Roman" w:cs="Times New Roman"/>
                <w:sz w:val="24"/>
                <w:szCs w:val="24"/>
                <w:lang w:val="sah-RU"/>
              </w:rPr>
            </w:pPr>
            <w:r w:rsidRPr="003F2F2A">
              <w:rPr>
                <w:rFonts w:ascii="Times New Roman" w:hAnsi="Times New Roman" w:cs="Times New Roman"/>
                <w:sz w:val="24"/>
                <w:szCs w:val="24"/>
                <w:lang w:val="sah-RU"/>
              </w:rPr>
              <w:t>Интернет проект “Копилка уроков- сайт для учителей”</w:t>
            </w:r>
          </w:p>
          <w:p w:rsidR="002F50E0" w:rsidRPr="003F2F2A" w:rsidRDefault="002F50E0" w:rsidP="0051220A">
            <w:pPr>
              <w:jc w:val="center"/>
              <w:rPr>
                <w:rFonts w:ascii="Times New Roman" w:hAnsi="Times New Roman" w:cs="Times New Roman"/>
                <w:sz w:val="24"/>
                <w:szCs w:val="24"/>
                <w:lang w:val="sah-RU"/>
              </w:rPr>
            </w:pPr>
            <w:r w:rsidRPr="003F2F2A">
              <w:rPr>
                <w:rFonts w:ascii="Times New Roman" w:hAnsi="Times New Roman" w:cs="Times New Roman"/>
                <w:sz w:val="24"/>
                <w:szCs w:val="24"/>
                <w:lang w:val="sah-RU"/>
              </w:rPr>
              <w:t>11.03.2019</w:t>
            </w:r>
          </w:p>
        </w:tc>
      </w:tr>
      <w:tr w:rsidR="002F50E0" w:rsidRPr="00A4092A" w:rsidTr="002525F3">
        <w:tc>
          <w:tcPr>
            <w:tcW w:w="504" w:type="dxa"/>
            <w:vMerge w:val="restart"/>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46</w:t>
            </w:r>
          </w:p>
        </w:tc>
        <w:tc>
          <w:tcPr>
            <w:tcW w:w="1447" w:type="dxa"/>
            <w:vMerge w:val="restart"/>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Тарасова Людмила Сергеевна</w:t>
            </w:r>
          </w:p>
          <w:p w:rsidR="002F50E0" w:rsidRPr="003F2F2A" w:rsidRDefault="002F50E0" w:rsidP="0051220A">
            <w:pPr>
              <w:jc w:val="center"/>
              <w:rPr>
                <w:rFonts w:ascii="Times New Roman" w:hAnsi="Times New Roman" w:cs="Times New Roman"/>
                <w:sz w:val="24"/>
                <w:szCs w:val="24"/>
              </w:rPr>
            </w:pPr>
          </w:p>
        </w:tc>
        <w:tc>
          <w:tcPr>
            <w:tcW w:w="2098" w:type="dxa"/>
            <w:gridSpan w:val="2"/>
            <w:vMerge w:val="restart"/>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«Баппагаинская СОШ»</w:t>
            </w:r>
          </w:p>
        </w:tc>
        <w:tc>
          <w:tcPr>
            <w:tcW w:w="2438" w:type="dxa"/>
          </w:tcPr>
          <w:p w:rsidR="002F50E0" w:rsidRPr="003F2F2A" w:rsidRDefault="002F50E0" w:rsidP="0051220A">
            <w:pPr>
              <w:jc w:val="center"/>
              <w:rPr>
                <w:rFonts w:ascii="Times New Roman" w:hAnsi="Times New Roman" w:cs="Times New Roman"/>
                <w:sz w:val="24"/>
                <w:szCs w:val="24"/>
              </w:rPr>
            </w:pPr>
            <w:r w:rsidRPr="003F2F2A">
              <w:rPr>
                <w:rFonts w:ascii="Times New Roman" w:eastAsia="Calibri" w:hAnsi="Times New Roman" w:cs="Times New Roman"/>
                <w:sz w:val="24"/>
                <w:szCs w:val="24"/>
              </w:rPr>
              <w:t>«Илбэнэ Герой Ийэлэрэ»</w:t>
            </w:r>
          </w:p>
        </w:tc>
        <w:tc>
          <w:tcPr>
            <w:tcW w:w="3685" w:type="dxa"/>
          </w:tcPr>
          <w:p w:rsidR="002F50E0" w:rsidRPr="003F2F2A" w:rsidRDefault="002F50E0" w:rsidP="0051220A">
            <w:pPr>
              <w:jc w:val="center"/>
              <w:rPr>
                <w:rFonts w:ascii="Times New Roman" w:hAnsi="Times New Roman" w:cs="Times New Roman"/>
                <w:sz w:val="24"/>
                <w:szCs w:val="24"/>
              </w:rPr>
            </w:pPr>
            <w:r w:rsidRPr="003F2F2A">
              <w:rPr>
                <w:rFonts w:ascii="Times New Roman" w:eastAsia="Calibri" w:hAnsi="Times New Roman" w:cs="Times New Roman"/>
                <w:sz w:val="24"/>
                <w:szCs w:val="24"/>
              </w:rPr>
              <w:t>На сайте газеты «Кэскил»  Keskil14.ru</w:t>
            </w:r>
          </w:p>
        </w:tc>
      </w:tr>
      <w:tr w:rsidR="002F50E0" w:rsidRPr="00A4092A" w:rsidTr="002525F3">
        <w:tc>
          <w:tcPr>
            <w:tcW w:w="504" w:type="dxa"/>
            <w:vMerge/>
          </w:tcPr>
          <w:p w:rsidR="002F50E0" w:rsidRPr="003F2F2A" w:rsidRDefault="002F50E0" w:rsidP="0051220A">
            <w:pPr>
              <w:jc w:val="center"/>
              <w:rPr>
                <w:rFonts w:ascii="Times New Roman" w:hAnsi="Times New Roman" w:cs="Times New Roman"/>
                <w:sz w:val="24"/>
                <w:szCs w:val="24"/>
              </w:rPr>
            </w:pPr>
          </w:p>
        </w:tc>
        <w:tc>
          <w:tcPr>
            <w:tcW w:w="1447" w:type="dxa"/>
            <w:vMerge/>
          </w:tcPr>
          <w:p w:rsidR="002F50E0" w:rsidRPr="003F2F2A" w:rsidRDefault="002F50E0" w:rsidP="0051220A">
            <w:pPr>
              <w:pStyle w:val="msonospacing0"/>
              <w:jc w:val="center"/>
              <w:rPr>
                <w:rFonts w:ascii="Times New Roman" w:hAnsi="Times New Roman"/>
                <w:sz w:val="24"/>
                <w:szCs w:val="24"/>
              </w:rPr>
            </w:pPr>
          </w:p>
        </w:tc>
        <w:tc>
          <w:tcPr>
            <w:tcW w:w="2098" w:type="dxa"/>
            <w:gridSpan w:val="2"/>
            <w:vMerge/>
          </w:tcPr>
          <w:p w:rsidR="002F50E0" w:rsidRPr="003F2F2A" w:rsidRDefault="002F50E0" w:rsidP="0051220A">
            <w:pPr>
              <w:jc w:val="center"/>
              <w:rPr>
                <w:rFonts w:ascii="Times New Roman" w:hAnsi="Times New Roman" w:cs="Times New Roman"/>
                <w:sz w:val="24"/>
                <w:szCs w:val="24"/>
              </w:rPr>
            </w:pPr>
          </w:p>
        </w:tc>
        <w:tc>
          <w:tcPr>
            <w:tcW w:w="2438" w:type="dxa"/>
          </w:tcPr>
          <w:p w:rsidR="002F50E0" w:rsidRPr="003F2F2A" w:rsidRDefault="002F50E0" w:rsidP="0051220A">
            <w:pPr>
              <w:jc w:val="center"/>
              <w:rPr>
                <w:rFonts w:ascii="Times New Roman" w:eastAsia="Calibri" w:hAnsi="Times New Roman" w:cs="Times New Roman"/>
                <w:sz w:val="24"/>
                <w:szCs w:val="24"/>
              </w:rPr>
            </w:pPr>
            <w:r w:rsidRPr="003F2F2A">
              <w:rPr>
                <w:rFonts w:ascii="Times New Roman" w:eastAsia="Calibri" w:hAnsi="Times New Roman" w:cs="Times New Roman"/>
                <w:sz w:val="24"/>
                <w:szCs w:val="24"/>
              </w:rPr>
              <w:t>Булуубелехулуустарынэдэркэрэспэдьиэннэрин республикатаа5ы слета»  в книге «Народный учитель в сердцах вилюйчан»</w:t>
            </w:r>
          </w:p>
        </w:tc>
        <w:tc>
          <w:tcPr>
            <w:tcW w:w="3685" w:type="dxa"/>
          </w:tcPr>
          <w:p w:rsidR="002F50E0" w:rsidRPr="003F2F2A" w:rsidRDefault="002F50E0" w:rsidP="0051220A">
            <w:pPr>
              <w:jc w:val="center"/>
              <w:rPr>
                <w:rFonts w:ascii="Times New Roman" w:eastAsia="Calibri" w:hAnsi="Times New Roman" w:cs="Times New Roman"/>
                <w:sz w:val="24"/>
                <w:szCs w:val="24"/>
              </w:rPr>
            </w:pPr>
            <w:r w:rsidRPr="003F2F2A">
              <w:rPr>
                <w:rFonts w:ascii="Times New Roman" w:eastAsia="Calibri" w:hAnsi="Times New Roman" w:cs="Times New Roman"/>
                <w:sz w:val="24"/>
                <w:szCs w:val="24"/>
              </w:rPr>
              <w:t>Якутск «Бичик» - 2018.</w:t>
            </w:r>
          </w:p>
        </w:tc>
      </w:tr>
      <w:tr w:rsidR="002F50E0" w:rsidRPr="00A4092A" w:rsidTr="002525F3">
        <w:tc>
          <w:tcPr>
            <w:tcW w:w="504" w:type="dxa"/>
            <w:vMerge/>
          </w:tcPr>
          <w:p w:rsidR="002F50E0" w:rsidRPr="003F2F2A" w:rsidRDefault="002F50E0" w:rsidP="0051220A">
            <w:pPr>
              <w:jc w:val="center"/>
              <w:rPr>
                <w:rFonts w:ascii="Times New Roman" w:hAnsi="Times New Roman" w:cs="Times New Roman"/>
                <w:sz w:val="24"/>
                <w:szCs w:val="24"/>
              </w:rPr>
            </w:pPr>
          </w:p>
        </w:tc>
        <w:tc>
          <w:tcPr>
            <w:tcW w:w="1447" w:type="dxa"/>
            <w:vMerge/>
          </w:tcPr>
          <w:p w:rsidR="002F50E0" w:rsidRPr="003F2F2A" w:rsidRDefault="002F50E0" w:rsidP="0051220A">
            <w:pPr>
              <w:pStyle w:val="msonospacing0"/>
              <w:jc w:val="center"/>
              <w:rPr>
                <w:rFonts w:ascii="Times New Roman" w:hAnsi="Times New Roman"/>
                <w:sz w:val="24"/>
                <w:szCs w:val="24"/>
              </w:rPr>
            </w:pPr>
          </w:p>
        </w:tc>
        <w:tc>
          <w:tcPr>
            <w:tcW w:w="2098" w:type="dxa"/>
            <w:gridSpan w:val="2"/>
            <w:vMerge/>
          </w:tcPr>
          <w:p w:rsidR="002F50E0" w:rsidRPr="003F2F2A" w:rsidRDefault="002F50E0" w:rsidP="0051220A">
            <w:pPr>
              <w:jc w:val="center"/>
              <w:rPr>
                <w:rFonts w:ascii="Times New Roman" w:hAnsi="Times New Roman" w:cs="Times New Roman"/>
                <w:sz w:val="24"/>
                <w:szCs w:val="24"/>
              </w:rPr>
            </w:pPr>
          </w:p>
        </w:tc>
        <w:tc>
          <w:tcPr>
            <w:tcW w:w="2438" w:type="dxa"/>
          </w:tcPr>
          <w:p w:rsidR="002F50E0" w:rsidRPr="003F2F2A" w:rsidRDefault="002F50E0" w:rsidP="0051220A">
            <w:pPr>
              <w:jc w:val="center"/>
              <w:rPr>
                <w:rFonts w:ascii="Times New Roman" w:eastAsia="Calibri" w:hAnsi="Times New Roman" w:cs="Times New Roman"/>
                <w:sz w:val="24"/>
                <w:szCs w:val="24"/>
              </w:rPr>
            </w:pPr>
          </w:p>
        </w:tc>
        <w:tc>
          <w:tcPr>
            <w:tcW w:w="3685" w:type="dxa"/>
          </w:tcPr>
          <w:p w:rsidR="002F50E0" w:rsidRPr="003F2F2A" w:rsidRDefault="002F50E0" w:rsidP="0051220A">
            <w:pPr>
              <w:jc w:val="center"/>
              <w:rPr>
                <w:rFonts w:ascii="Times New Roman" w:eastAsia="Calibri" w:hAnsi="Times New Roman" w:cs="Times New Roman"/>
                <w:sz w:val="24"/>
                <w:szCs w:val="24"/>
              </w:rPr>
            </w:pPr>
          </w:p>
        </w:tc>
      </w:tr>
      <w:tr w:rsidR="002F50E0" w:rsidRPr="00A4092A" w:rsidTr="002525F3">
        <w:tc>
          <w:tcPr>
            <w:tcW w:w="504" w:type="dxa"/>
            <w:vMerge w:val="restart"/>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47</w:t>
            </w:r>
          </w:p>
        </w:tc>
        <w:tc>
          <w:tcPr>
            <w:tcW w:w="1447" w:type="dxa"/>
            <w:vMerge w:val="restart"/>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Жиркова Ирина Николаевна</w:t>
            </w:r>
          </w:p>
          <w:p w:rsidR="002F50E0" w:rsidRPr="003F2F2A" w:rsidRDefault="002F50E0" w:rsidP="0051220A">
            <w:pPr>
              <w:jc w:val="center"/>
              <w:rPr>
                <w:rFonts w:ascii="Times New Roman" w:hAnsi="Times New Roman" w:cs="Times New Roman"/>
                <w:sz w:val="24"/>
                <w:szCs w:val="24"/>
              </w:rPr>
            </w:pPr>
          </w:p>
        </w:tc>
        <w:tc>
          <w:tcPr>
            <w:tcW w:w="2098" w:type="dxa"/>
            <w:gridSpan w:val="2"/>
            <w:vMerge w:val="restart"/>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«Баппагаинская СОШ»</w:t>
            </w:r>
          </w:p>
        </w:tc>
        <w:tc>
          <w:tcPr>
            <w:tcW w:w="2438" w:type="dxa"/>
          </w:tcPr>
          <w:p w:rsidR="002F50E0" w:rsidRPr="003F2F2A" w:rsidRDefault="002F50E0" w:rsidP="0051220A">
            <w:pPr>
              <w:pStyle w:val="a8"/>
              <w:jc w:val="center"/>
              <w:rPr>
                <w:rFonts w:ascii="Times New Roman" w:hAnsi="Times New Roman" w:cs="Times New Roman"/>
                <w:sz w:val="24"/>
                <w:szCs w:val="24"/>
              </w:rPr>
            </w:pPr>
            <w:r w:rsidRPr="003F2F2A">
              <w:rPr>
                <w:rFonts w:ascii="Times New Roman" w:hAnsi="Times New Roman" w:cs="Times New Roman"/>
                <w:sz w:val="24"/>
                <w:szCs w:val="24"/>
              </w:rPr>
              <w:t>Книга  «Народный учитель в сердцах вилюйчан» к 100-летию со дня рождения народного учителя СССР М. А. Алексеева г  /составители В. Ф. Тихонова, И. И Легантьева, М.П Степанова, Д. Т. Иванов\</w:t>
            </w:r>
            <w:r w:rsidRPr="003F2F2A">
              <w:rPr>
                <w:rFonts w:ascii="Times New Roman" w:hAnsi="Times New Roman" w:cs="Times New Roman"/>
                <w:sz w:val="24"/>
                <w:szCs w:val="24"/>
              </w:rPr>
              <w:tab/>
            </w:r>
            <w:r w:rsidRPr="003F2F2A">
              <w:rPr>
                <w:rFonts w:ascii="Times New Roman" w:hAnsi="Times New Roman" w:cs="Times New Roman"/>
                <w:sz w:val="24"/>
                <w:szCs w:val="24"/>
              </w:rPr>
              <w:tab/>
              <w:t>2.</w:t>
            </w:r>
          </w:p>
        </w:tc>
        <w:tc>
          <w:tcPr>
            <w:tcW w:w="3685"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Якутск: Бичик.2018.-312-(История Вилюйского улуса в лицах и событиях).</w:t>
            </w:r>
          </w:p>
        </w:tc>
      </w:tr>
      <w:tr w:rsidR="002F50E0" w:rsidRPr="00A4092A" w:rsidTr="002525F3">
        <w:tc>
          <w:tcPr>
            <w:tcW w:w="504" w:type="dxa"/>
            <w:vMerge/>
          </w:tcPr>
          <w:p w:rsidR="002F50E0" w:rsidRPr="003F2F2A" w:rsidRDefault="002F50E0" w:rsidP="0051220A">
            <w:pPr>
              <w:jc w:val="center"/>
              <w:rPr>
                <w:rFonts w:ascii="Times New Roman" w:hAnsi="Times New Roman" w:cs="Times New Roman"/>
                <w:sz w:val="24"/>
                <w:szCs w:val="24"/>
              </w:rPr>
            </w:pPr>
          </w:p>
        </w:tc>
        <w:tc>
          <w:tcPr>
            <w:tcW w:w="1447" w:type="dxa"/>
            <w:vMerge/>
          </w:tcPr>
          <w:p w:rsidR="002F50E0" w:rsidRPr="003F2F2A" w:rsidRDefault="002F50E0" w:rsidP="0051220A">
            <w:pPr>
              <w:pStyle w:val="msonospacing0"/>
              <w:jc w:val="center"/>
              <w:rPr>
                <w:rFonts w:ascii="Times New Roman" w:hAnsi="Times New Roman"/>
                <w:sz w:val="24"/>
                <w:szCs w:val="24"/>
              </w:rPr>
            </w:pPr>
          </w:p>
        </w:tc>
        <w:tc>
          <w:tcPr>
            <w:tcW w:w="2098" w:type="dxa"/>
            <w:gridSpan w:val="2"/>
            <w:vMerge/>
          </w:tcPr>
          <w:p w:rsidR="002F50E0" w:rsidRPr="003F2F2A" w:rsidRDefault="002F50E0" w:rsidP="0051220A">
            <w:pPr>
              <w:jc w:val="center"/>
              <w:rPr>
                <w:rFonts w:ascii="Times New Roman" w:hAnsi="Times New Roman" w:cs="Times New Roman"/>
                <w:sz w:val="24"/>
                <w:szCs w:val="24"/>
              </w:rPr>
            </w:pPr>
          </w:p>
        </w:tc>
        <w:tc>
          <w:tcPr>
            <w:tcW w:w="2438" w:type="dxa"/>
          </w:tcPr>
          <w:p w:rsidR="002F50E0" w:rsidRPr="003F2F2A" w:rsidRDefault="002F50E0" w:rsidP="0051220A">
            <w:pPr>
              <w:pStyle w:val="a8"/>
              <w:jc w:val="center"/>
              <w:rPr>
                <w:rFonts w:ascii="Times New Roman" w:hAnsi="Times New Roman" w:cs="Times New Roman"/>
                <w:sz w:val="24"/>
                <w:szCs w:val="24"/>
              </w:rPr>
            </w:pPr>
            <w:r w:rsidRPr="003F2F2A">
              <w:rPr>
                <w:rFonts w:ascii="Times New Roman" w:hAnsi="Times New Roman" w:cs="Times New Roman"/>
                <w:sz w:val="24"/>
                <w:szCs w:val="24"/>
              </w:rPr>
              <w:t>Публикация статьи «Харабалаахтансилистардан»,</w:t>
            </w:r>
          </w:p>
        </w:tc>
        <w:tc>
          <w:tcPr>
            <w:tcW w:w="3685" w:type="dxa"/>
          </w:tcPr>
          <w:p w:rsidR="002F50E0" w:rsidRPr="003F2F2A" w:rsidRDefault="002F50E0" w:rsidP="0051220A">
            <w:pPr>
              <w:pStyle w:val="a8"/>
              <w:jc w:val="center"/>
              <w:rPr>
                <w:rFonts w:ascii="Times New Roman" w:hAnsi="Times New Roman" w:cs="Times New Roman"/>
                <w:sz w:val="24"/>
                <w:szCs w:val="24"/>
              </w:rPr>
            </w:pPr>
            <w:r w:rsidRPr="003F2F2A">
              <w:rPr>
                <w:rFonts w:ascii="Times New Roman" w:hAnsi="Times New Roman" w:cs="Times New Roman"/>
                <w:sz w:val="24"/>
                <w:szCs w:val="24"/>
              </w:rPr>
              <w:t>2018</w:t>
            </w:r>
          </w:p>
          <w:p w:rsidR="002F50E0" w:rsidRPr="003F2F2A" w:rsidRDefault="002F50E0" w:rsidP="0051220A">
            <w:pPr>
              <w:jc w:val="center"/>
              <w:rPr>
                <w:rFonts w:ascii="Times New Roman" w:hAnsi="Times New Roman" w:cs="Times New Roman"/>
                <w:sz w:val="24"/>
                <w:szCs w:val="24"/>
              </w:rPr>
            </w:pPr>
          </w:p>
        </w:tc>
      </w:tr>
      <w:tr w:rsidR="002F50E0" w:rsidRPr="00A4092A" w:rsidTr="002525F3">
        <w:tc>
          <w:tcPr>
            <w:tcW w:w="504" w:type="dxa"/>
            <w:vMerge/>
          </w:tcPr>
          <w:p w:rsidR="002F50E0" w:rsidRPr="003F2F2A" w:rsidRDefault="002F50E0" w:rsidP="0051220A">
            <w:pPr>
              <w:jc w:val="center"/>
              <w:rPr>
                <w:rFonts w:ascii="Times New Roman" w:hAnsi="Times New Roman" w:cs="Times New Roman"/>
                <w:sz w:val="24"/>
                <w:szCs w:val="24"/>
              </w:rPr>
            </w:pPr>
          </w:p>
        </w:tc>
        <w:tc>
          <w:tcPr>
            <w:tcW w:w="1447" w:type="dxa"/>
            <w:vMerge/>
          </w:tcPr>
          <w:p w:rsidR="002F50E0" w:rsidRPr="003F2F2A" w:rsidRDefault="002F50E0" w:rsidP="0051220A">
            <w:pPr>
              <w:pStyle w:val="msonospacing0"/>
              <w:jc w:val="center"/>
              <w:rPr>
                <w:rFonts w:ascii="Times New Roman" w:hAnsi="Times New Roman"/>
                <w:sz w:val="24"/>
                <w:szCs w:val="24"/>
              </w:rPr>
            </w:pPr>
          </w:p>
        </w:tc>
        <w:tc>
          <w:tcPr>
            <w:tcW w:w="2098" w:type="dxa"/>
            <w:gridSpan w:val="2"/>
            <w:vMerge/>
          </w:tcPr>
          <w:p w:rsidR="002F50E0" w:rsidRPr="003F2F2A" w:rsidRDefault="002F50E0" w:rsidP="0051220A">
            <w:pPr>
              <w:jc w:val="center"/>
              <w:rPr>
                <w:rFonts w:ascii="Times New Roman" w:hAnsi="Times New Roman" w:cs="Times New Roman"/>
                <w:sz w:val="24"/>
                <w:szCs w:val="24"/>
              </w:rPr>
            </w:pPr>
          </w:p>
        </w:tc>
        <w:tc>
          <w:tcPr>
            <w:tcW w:w="2438" w:type="dxa"/>
          </w:tcPr>
          <w:p w:rsidR="002F50E0" w:rsidRPr="003F2F2A" w:rsidRDefault="002F50E0" w:rsidP="0051220A">
            <w:pPr>
              <w:pStyle w:val="a8"/>
              <w:jc w:val="center"/>
              <w:rPr>
                <w:rFonts w:ascii="Times New Roman" w:hAnsi="Times New Roman" w:cs="Times New Roman"/>
                <w:sz w:val="24"/>
                <w:szCs w:val="24"/>
              </w:rPr>
            </w:pPr>
            <w:r w:rsidRPr="003F2F2A">
              <w:rPr>
                <w:rFonts w:ascii="Times New Roman" w:hAnsi="Times New Roman" w:cs="Times New Roman"/>
                <w:sz w:val="24"/>
                <w:szCs w:val="24"/>
              </w:rPr>
              <w:t>Статья «Норуотучууталынаатынуйэтитии»</w:t>
            </w:r>
          </w:p>
        </w:tc>
        <w:tc>
          <w:tcPr>
            <w:tcW w:w="3685" w:type="dxa"/>
          </w:tcPr>
          <w:p w:rsidR="002F50E0" w:rsidRPr="003F2F2A" w:rsidRDefault="002F50E0" w:rsidP="0051220A">
            <w:pPr>
              <w:pStyle w:val="a8"/>
              <w:jc w:val="center"/>
              <w:rPr>
                <w:rFonts w:ascii="Times New Roman" w:hAnsi="Times New Roman" w:cs="Times New Roman"/>
                <w:sz w:val="24"/>
                <w:szCs w:val="24"/>
              </w:rPr>
            </w:pPr>
            <w:r w:rsidRPr="003F2F2A">
              <w:rPr>
                <w:rFonts w:ascii="Times New Roman" w:hAnsi="Times New Roman" w:cs="Times New Roman"/>
                <w:sz w:val="24"/>
                <w:szCs w:val="24"/>
              </w:rPr>
              <w:t>опубликована в улусной   газете «Олохсуола» Вилюйского улуса. 2019</w:t>
            </w:r>
          </w:p>
          <w:p w:rsidR="002F50E0" w:rsidRPr="003F2F2A" w:rsidRDefault="002F50E0" w:rsidP="0051220A">
            <w:pPr>
              <w:pStyle w:val="a8"/>
              <w:jc w:val="center"/>
              <w:rPr>
                <w:rFonts w:ascii="Times New Roman" w:hAnsi="Times New Roman" w:cs="Times New Roman"/>
                <w:sz w:val="24"/>
                <w:szCs w:val="24"/>
              </w:rPr>
            </w:pP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48</w:t>
            </w:r>
          </w:p>
        </w:tc>
        <w:tc>
          <w:tcPr>
            <w:tcW w:w="1447"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Алексеева Рита Романовна</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«Баппагаинская СОШ»</w:t>
            </w:r>
          </w:p>
        </w:tc>
        <w:tc>
          <w:tcPr>
            <w:tcW w:w="2438" w:type="dxa"/>
          </w:tcPr>
          <w:p w:rsidR="002F50E0" w:rsidRPr="003F2F2A" w:rsidRDefault="002F50E0" w:rsidP="0051220A">
            <w:pPr>
              <w:jc w:val="center"/>
              <w:rPr>
                <w:rFonts w:ascii="Times New Roman" w:eastAsia="Calibri" w:hAnsi="Times New Roman" w:cs="Times New Roman"/>
                <w:sz w:val="24"/>
                <w:szCs w:val="24"/>
              </w:rPr>
            </w:pPr>
            <w:r w:rsidRPr="003F2F2A">
              <w:rPr>
                <w:rFonts w:ascii="Times New Roman" w:hAnsi="Times New Roman" w:cs="Times New Roman"/>
                <w:sz w:val="24"/>
                <w:szCs w:val="24"/>
              </w:rPr>
              <w:t>«Работа со слабоуспевающими учащимися»</w:t>
            </w:r>
          </w:p>
          <w:p w:rsidR="002F50E0" w:rsidRPr="003F2F2A" w:rsidRDefault="002F50E0" w:rsidP="0051220A">
            <w:pPr>
              <w:jc w:val="center"/>
              <w:rPr>
                <w:rFonts w:ascii="Times New Roman" w:hAnsi="Times New Roman" w:cs="Times New Roman"/>
                <w:sz w:val="24"/>
                <w:szCs w:val="24"/>
              </w:rPr>
            </w:pPr>
          </w:p>
        </w:tc>
        <w:tc>
          <w:tcPr>
            <w:tcW w:w="3685"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Образовательный сайт «Продленка»</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49</w:t>
            </w:r>
          </w:p>
        </w:tc>
        <w:tc>
          <w:tcPr>
            <w:tcW w:w="1447"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Унарова Варвара Артемовна</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МБОУ «Бекчегинская СОШ»</w:t>
            </w:r>
          </w:p>
        </w:tc>
        <w:tc>
          <w:tcPr>
            <w:tcW w:w="2438"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«Своя игра» на уроках математики в начальных классах как один из эффективных путей воспитания  у школьников интереса к предмету.</w:t>
            </w:r>
          </w:p>
        </w:tc>
        <w:tc>
          <w:tcPr>
            <w:tcW w:w="3685"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Управление развитием образования. Вилюйск, 2019</w:t>
            </w:r>
          </w:p>
          <w:p w:rsidR="002F50E0" w:rsidRPr="003F2F2A" w:rsidRDefault="002F50E0" w:rsidP="0051220A">
            <w:pPr>
              <w:pStyle w:val="msonospacing0"/>
              <w:jc w:val="center"/>
              <w:rPr>
                <w:rFonts w:ascii="Times New Roman" w:hAnsi="Times New Roman"/>
                <w:sz w:val="24"/>
                <w:szCs w:val="24"/>
              </w:rPr>
            </w:pPr>
          </w:p>
        </w:tc>
      </w:tr>
      <w:tr w:rsidR="002F50E0" w:rsidRPr="00A4092A" w:rsidTr="002525F3">
        <w:tc>
          <w:tcPr>
            <w:tcW w:w="504" w:type="dxa"/>
            <w:vMerge w:val="restart"/>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50</w:t>
            </w:r>
          </w:p>
        </w:tc>
        <w:tc>
          <w:tcPr>
            <w:tcW w:w="1447" w:type="dxa"/>
            <w:vMerge w:val="restart"/>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Борисова Ю.В.</w:t>
            </w:r>
          </w:p>
        </w:tc>
        <w:tc>
          <w:tcPr>
            <w:tcW w:w="2098" w:type="dxa"/>
            <w:gridSpan w:val="2"/>
            <w:vMerge w:val="restart"/>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bCs/>
                <w:sz w:val="24"/>
                <w:szCs w:val="24"/>
              </w:rPr>
              <w:t>МБУ ДО «Дом детского творчества» п.Кысыл-Сыр</w:t>
            </w:r>
          </w:p>
        </w:tc>
        <w:tc>
          <w:tcPr>
            <w:tcW w:w="2438" w:type="dxa"/>
          </w:tcPr>
          <w:p w:rsidR="002F50E0" w:rsidRPr="003F2F2A" w:rsidRDefault="002F50E0" w:rsidP="0051220A">
            <w:pPr>
              <w:pStyle w:val="a3"/>
              <w:ind w:left="176"/>
              <w:jc w:val="center"/>
              <w:rPr>
                <w:rFonts w:ascii="Times New Roman" w:hAnsi="Times New Roman" w:cs="Times New Roman"/>
                <w:sz w:val="24"/>
                <w:szCs w:val="24"/>
              </w:rPr>
            </w:pPr>
            <w:r w:rsidRPr="003F2F2A">
              <w:rPr>
                <w:rFonts w:ascii="Times New Roman" w:hAnsi="Times New Roman" w:cs="Times New Roman"/>
                <w:sz w:val="24"/>
                <w:szCs w:val="24"/>
              </w:rPr>
              <w:t>Мастер класс «Изготовление гимнастки из солёного теста»</w:t>
            </w:r>
          </w:p>
          <w:p w:rsidR="002F50E0" w:rsidRPr="003F2F2A" w:rsidRDefault="002F50E0" w:rsidP="0051220A">
            <w:pPr>
              <w:pStyle w:val="msonospacing0"/>
              <w:jc w:val="center"/>
              <w:rPr>
                <w:rFonts w:ascii="Times New Roman" w:hAnsi="Times New Roman"/>
                <w:sz w:val="24"/>
                <w:szCs w:val="24"/>
              </w:rPr>
            </w:pPr>
          </w:p>
        </w:tc>
        <w:tc>
          <w:tcPr>
            <w:tcW w:w="3685"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lastRenderedPageBreak/>
              <w:t>и</w:t>
            </w:r>
            <w:r w:rsidRPr="003F2F2A">
              <w:rPr>
                <w:rFonts w:ascii="Times New Roman" w:hAnsi="Times New Roman"/>
                <w:bCs/>
                <w:sz w:val="24"/>
                <w:szCs w:val="24"/>
              </w:rPr>
              <w:t xml:space="preserve">нтернет – проект«Копилка уроков – сайт для учителей» </w:t>
            </w:r>
            <w:hyperlink r:id="rId9" w:history="1">
              <w:r w:rsidRPr="003F2F2A">
                <w:rPr>
                  <w:rStyle w:val="a6"/>
                  <w:rFonts w:ascii="Times New Roman" w:hAnsi="Times New Roman"/>
                  <w:bCs/>
                  <w:sz w:val="24"/>
                  <w:szCs w:val="24"/>
                  <w:lang w:val="en-US"/>
                </w:rPr>
                <w:t>www</w:t>
              </w:r>
              <w:r w:rsidRPr="003F2F2A">
                <w:rPr>
                  <w:rStyle w:val="a6"/>
                  <w:rFonts w:ascii="Times New Roman" w:hAnsi="Times New Roman"/>
                  <w:bCs/>
                  <w:sz w:val="24"/>
                  <w:szCs w:val="24"/>
                </w:rPr>
                <w:t>.</w:t>
              </w:r>
              <w:r w:rsidRPr="003F2F2A">
                <w:rPr>
                  <w:rStyle w:val="a6"/>
                  <w:rFonts w:ascii="Times New Roman" w:hAnsi="Times New Roman"/>
                  <w:bCs/>
                  <w:sz w:val="24"/>
                  <w:szCs w:val="24"/>
                  <w:lang w:val="en-US"/>
                </w:rPr>
                <w:t>kopilkaurokov</w:t>
              </w:r>
              <w:r w:rsidRPr="003F2F2A">
                <w:rPr>
                  <w:rStyle w:val="a6"/>
                  <w:rFonts w:ascii="Times New Roman" w:hAnsi="Times New Roman"/>
                  <w:bCs/>
                  <w:sz w:val="24"/>
                  <w:szCs w:val="24"/>
                </w:rPr>
                <w:t>.</w:t>
              </w:r>
              <w:r w:rsidRPr="003F2F2A">
                <w:rPr>
                  <w:rStyle w:val="a6"/>
                  <w:rFonts w:ascii="Times New Roman" w:hAnsi="Times New Roman"/>
                  <w:bCs/>
                  <w:sz w:val="24"/>
                  <w:szCs w:val="24"/>
                  <w:lang w:val="en-US"/>
                </w:rPr>
                <w:t>ru</w:t>
              </w:r>
            </w:hyperlink>
            <w:r w:rsidRPr="003F2F2A">
              <w:rPr>
                <w:rFonts w:ascii="Times New Roman" w:hAnsi="Times New Roman"/>
                <w:bCs/>
                <w:sz w:val="24"/>
                <w:szCs w:val="24"/>
              </w:rPr>
              <w:t xml:space="preserve">, </w:t>
            </w:r>
            <w:r w:rsidRPr="003F2F2A">
              <w:rPr>
                <w:rFonts w:ascii="Times New Roman" w:hAnsi="Times New Roman"/>
                <w:bCs/>
                <w:sz w:val="24"/>
                <w:szCs w:val="24"/>
              </w:rPr>
              <w:lastRenderedPageBreak/>
              <w:t>20.09.2018г.</w:t>
            </w:r>
            <w:r w:rsidRPr="003F2F2A">
              <w:rPr>
                <w:rFonts w:ascii="Times New Roman" w:eastAsia="Times New Roman" w:hAnsi="Times New Roman"/>
                <w:sz w:val="24"/>
                <w:szCs w:val="24"/>
                <w:lang w:eastAsia="ru-RU"/>
              </w:rPr>
              <w:t xml:space="preserve"> Свидетельство о публикации №</w:t>
            </w:r>
            <w:r w:rsidRPr="003F2F2A">
              <w:rPr>
                <w:rFonts w:ascii="Times New Roman" w:hAnsi="Times New Roman"/>
                <w:sz w:val="24"/>
                <w:szCs w:val="24"/>
              </w:rPr>
              <w:t>478323</w:t>
            </w:r>
          </w:p>
        </w:tc>
      </w:tr>
      <w:tr w:rsidR="002F50E0" w:rsidRPr="00A4092A" w:rsidTr="002525F3">
        <w:tc>
          <w:tcPr>
            <w:tcW w:w="504" w:type="dxa"/>
            <w:vMerge/>
          </w:tcPr>
          <w:p w:rsidR="002F50E0" w:rsidRPr="003F2F2A" w:rsidRDefault="002F50E0" w:rsidP="0051220A">
            <w:pPr>
              <w:jc w:val="center"/>
              <w:rPr>
                <w:rFonts w:ascii="Times New Roman" w:hAnsi="Times New Roman" w:cs="Times New Roman"/>
                <w:sz w:val="24"/>
                <w:szCs w:val="24"/>
              </w:rPr>
            </w:pPr>
          </w:p>
        </w:tc>
        <w:tc>
          <w:tcPr>
            <w:tcW w:w="1447" w:type="dxa"/>
            <w:vMerge/>
          </w:tcPr>
          <w:p w:rsidR="002F50E0" w:rsidRPr="003F2F2A" w:rsidRDefault="002F50E0" w:rsidP="0051220A">
            <w:pPr>
              <w:pStyle w:val="msonospacing0"/>
              <w:jc w:val="center"/>
              <w:rPr>
                <w:rFonts w:ascii="Times New Roman" w:hAnsi="Times New Roman"/>
                <w:sz w:val="24"/>
                <w:szCs w:val="24"/>
              </w:rPr>
            </w:pPr>
          </w:p>
        </w:tc>
        <w:tc>
          <w:tcPr>
            <w:tcW w:w="2098" w:type="dxa"/>
            <w:gridSpan w:val="2"/>
            <w:vMerge/>
          </w:tcPr>
          <w:p w:rsidR="002F50E0" w:rsidRPr="003F2F2A" w:rsidRDefault="002F50E0" w:rsidP="0051220A">
            <w:pPr>
              <w:jc w:val="center"/>
              <w:rPr>
                <w:rFonts w:ascii="Times New Roman" w:hAnsi="Times New Roman" w:cs="Times New Roman"/>
                <w:sz w:val="24"/>
                <w:szCs w:val="24"/>
              </w:rPr>
            </w:pPr>
          </w:p>
        </w:tc>
        <w:tc>
          <w:tcPr>
            <w:tcW w:w="2438" w:type="dxa"/>
          </w:tcPr>
          <w:p w:rsidR="002F50E0" w:rsidRPr="003F2F2A" w:rsidRDefault="002F50E0" w:rsidP="0051220A">
            <w:pPr>
              <w:pStyle w:val="a3"/>
              <w:ind w:left="34"/>
              <w:jc w:val="center"/>
              <w:rPr>
                <w:rFonts w:ascii="Times New Roman" w:hAnsi="Times New Roman" w:cs="Times New Roman"/>
                <w:sz w:val="24"/>
                <w:szCs w:val="24"/>
              </w:rPr>
            </w:pPr>
            <w:r w:rsidRPr="003F2F2A">
              <w:rPr>
                <w:rFonts w:ascii="Times New Roman" w:hAnsi="Times New Roman" w:cs="Times New Roman"/>
                <w:sz w:val="24"/>
                <w:szCs w:val="24"/>
              </w:rPr>
              <w:t>интегрированный творческий проект «Пасхальные яйца из пластилина и бисера»</w:t>
            </w:r>
          </w:p>
          <w:p w:rsidR="002F50E0" w:rsidRPr="003F2F2A" w:rsidRDefault="002F50E0" w:rsidP="0051220A">
            <w:pPr>
              <w:pStyle w:val="a3"/>
              <w:ind w:left="176"/>
              <w:jc w:val="center"/>
              <w:rPr>
                <w:rFonts w:ascii="Times New Roman" w:hAnsi="Times New Roman" w:cs="Times New Roman"/>
                <w:sz w:val="24"/>
                <w:szCs w:val="24"/>
              </w:rPr>
            </w:pPr>
          </w:p>
        </w:tc>
        <w:tc>
          <w:tcPr>
            <w:tcW w:w="3685"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и</w:t>
            </w:r>
            <w:r w:rsidRPr="003F2F2A">
              <w:rPr>
                <w:rFonts w:ascii="Times New Roman" w:hAnsi="Times New Roman"/>
                <w:bCs/>
                <w:sz w:val="24"/>
                <w:szCs w:val="24"/>
              </w:rPr>
              <w:t xml:space="preserve">нтернет – проекте «Копилка уроков – сайт для учителей» </w:t>
            </w:r>
            <w:hyperlink r:id="rId10" w:history="1">
              <w:r w:rsidRPr="003F2F2A">
                <w:rPr>
                  <w:rStyle w:val="a6"/>
                  <w:rFonts w:ascii="Times New Roman" w:hAnsi="Times New Roman"/>
                  <w:bCs/>
                  <w:sz w:val="24"/>
                  <w:szCs w:val="24"/>
                  <w:lang w:val="en-US"/>
                </w:rPr>
                <w:t>www</w:t>
              </w:r>
              <w:r w:rsidRPr="003F2F2A">
                <w:rPr>
                  <w:rStyle w:val="a6"/>
                  <w:rFonts w:ascii="Times New Roman" w:hAnsi="Times New Roman"/>
                  <w:bCs/>
                  <w:sz w:val="24"/>
                  <w:szCs w:val="24"/>
                </w:rPr>
                <w:t>.</w:t>
              </w:r>
              <w:r w:rsidRPr="003F2F2A">
                <w:rPr>
                  <w:rStyle w:val="a6"/>
                  <w:rFonts w:ascii="Times New Roman" w:hAnsi="Times New Roman"/>
                  <w:bCs/>
                  <w:sz w:val="24"/>
                  <w:szCs w:val="24"/>
                  <w:lang w:val="en-US"/>
                </w:rPr>
                <w:t>kopilkaurokov</w:t>
              </w:r>
              <w:r w:rsidRPr="003F2F2A">
                <w:rPr>
                  <w:rStyle w:val="a6"/>
                  <w:rFonts w:ascii="Times New Roman" w:hAnsi="Times New Roman"/>
                  <w:bCs/>
                  <w:sz w:val="24"/>
                  <w:szCs w:val="24"/>
                </w:rPr>
                <w:t>.</w:t>
              </w:r>
              <w:r w:rsidRPr="003F2F2A">
                <w:rPr>
                  <w:rStyle w:val="a6"/>
                  <w:rFonts w:ascii="Times New Roman" w:hAnsi="Times New Roman"/>
                  <w:bCs/>
                  <w:sz w:val="24"/>
                  <w:szCs w:val="24"/>
                  <w:lang w:val="en-US"/>
                </w:rPr>
                <w:t>ru</w:t>
              </w:r>
            </w:hyperlink>
            <w:r w:rsidRPr="003F2F2A">
              <w:rPr>
                <w:rFonts w:ascii="Times New Roman" w:hAnsi="Times New Roman"/>
                <w:bCs/>
                <w:sz w:val="24"/>
                <w:szCs w:val="24"/>
              </w:rPr>
              <w:t>, 22.03.2019г.</w:t>
            </w:r>
            <w:r w:rsidRPr="003F2F2A">
              <w:rPr>
                <w:rFonts w:ascii="Times New Roman" w:eastAsia="Times New Roman" w:hAnsi="Times New Roman"/>
                <w:sz w:val="24"/>
                <w:szCs w:val="24"/>
                <w:lang w:eastAsia="ru-RU"/>
              </w:rPr>
              <w:t xml:space="preserve"> Свидетельство о публикации №504241</w:t>
            </w:r>
          </w:p>
        </w:tc>
      </w:tr>
      <w:tr w:rsidR="002F50E0" w:rsidRPr="00A4092A" w:rsidTr="002525F3">
        <w:tc>
          <w:tcPr>
            <w:tcW w:w="504" w:type="dxa"/>
            <w:vMerge/>
          </w:tcPr>
          <w:p w:rsidR="002F50E0" w:rsidRPr="003F2F2A" w:rsidRDefault="002F50E0" w:rsidP="0051220A">
            <w:pPr>
              <w:jc w:val="center"/>
              <w:rPr>
                <w:rFonts w:ascii="Times New Roman" w:hAnsi="Times New Roman" w:cs="Times New Roman"/>
                <w:sz w:val="24"/>
                <w:szCs w:val="24"/>
              </w:rPr>
            </w:pPr>
          </w:p>
        </w:tc>
        <w:tc>
          <w:tcPr>
            <w:tcW w:w="1447" w:type="dxa"/>
            <w:vMerge/>
          </w:tcPr>
          <w:p w:rsidR="002F50E0" w:rsidRPr="003F2F2A" w:rsidRDefault="002F50E0" w:rsidP="0051220A">
            <w:pPr>
              <w:pStyle w:val="msonospacing0"/>
              <w:jc w:val="center"/>
              <w:rPr>
                <w:rFonts w:ascii="Times New Roman" w:hAnsi="Times New Roman"/>
                <w:sz w:val="24"/>
                <w:szCs w:val="24"/>
              </w:rPr>
            </w:pPr>
          </w:p>
        </w:tc>
        <w:tc>
          <w:tcPr>
            <w:tcW w:w="2098" w:type="dxa"/>
            <w:gridSpan w:val="2"/>
            <w:vMerge/>
          </w:tcPr>
          <w:p w:rsidR="002F50E0" w:rsidRPr="003F2F2A" w:rsidRDefault="002F50E0" w:rsidP="0051220A">
            <w:pPr>
              <w:jc w:val="center"/>
              <w:rPr>
                <w:rFonts w:ascii="Times New Roman" w:hAnsi="Times New Roman" w:cs="Times New Roman"/>
                <w:sz w:val="24"/>
                <w:szCs w:val="24"/>
              </w:rPr>
            </w:pPr>
          </w:p>
        </w:tc>
        <w:tc>
          <w:tcPr>
            <w:tcW w:w="2438" w:type="dxa"/>
          </w:tcPr>
          <w:p w:rsidR="002F50E0" w:rsidRPr="003F2F2A" w:rsidRDefault="002F50E0" w:rsidP="0051220A">
            <w:pPr>
              <w:pStyle w:val="a3"/>
              <w:ind w:left="34"/>
              <w:jc w:val="center"/>
              <w:rPr>
                <w:rFonts w:ascii="Times New Roman" w:hAnsi="Times New Roman" w:cs="Times New Roman"/>
                <w:sz w:val="24"/>
                <w:szCs w:val="24"/>
              </w:rPr>
            </w:pPr>
            <w:r w:rsidRPr="003F2F2A">
              <w:rPr>
                <w:rFonts w:ascii="Times New Roman" w:hAnsi="Times New Roman" w:cs="Times New Roman"/>
                <w:sz w:val="24"/>
                <w:szCs w:val="24"/>
              </w:rPr>
              <w:t>конспект занятия «Пасхальные яйца из пластилина»,</w:t>
            </w:r>
          </w:p>
        </w:tc>
        <w:tc>
          <w:tcPr>
            <w:tcW w:w="3685"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 xml:space="preserve">Свидетельство о публикации на сайте </w:t>
            </w:r>
            <w:r w:rsidRPr="003F2F2A">
              <w:rPr>
                <w:rFonts w:ascii="Times New Roman" w:hAnsi="Times New Roman"/>
                <w:sz w:val="24"/>
                <w:szCs w:val="24"/>
                <w:lang w:val="en-US"/>
              </w:rPr>
              <w:t>infourok</w:t>
            </w:r>
            <w:r w:rsidRPr="003F2F2A">
              <w:rPr>
                <w:rFonts w:ascii="Times New Roman" w:hAnsi="Times New Roman"/>
                <w:sz w:val="24"/>
                <w:szCs w:val="24"/>
              </w:rPr>
              <w:t>.</w:t>
            </w:r>
            <w:r w:rsidRPr="003F2F2A">
              <w:rPr>
                <w:rFonts w:ascii="Times New Roman" w:hAnsi="Times New Roman"/>
                <w:sz w:val="24"/>
                <w:szCs w:val="24"/>
                <w:lang w:val="en-US"/>
              </w:rPr>
              <w:t>ru</w:t>
            </w:r>
            <w:r w:rsidRPr="003F2F2A">
              <w:rPr>
                <w:rFonts w:ascii="Times New Roman" w:hAnsi="Times New Roman"/>
                <w:sz w:val="24"/>
                <w:szCs w:val="24"/>
              </w:rPr>
              <w:t xml:space="preserve"> г. Смоленск, 25.03.2019 г.</w:t>
            </w:r>
          </w:p>
        </w:tc>
      </w:tr>
      <w:tr w:rsidR="002F50E0" w:rsidRPr="00A4092A" w:rsidTr="002525F3">
        <w:tc>
          <w:tcPr>
            <w:tcW w:w="504" w:type="dxa"/>
            <w:vMerge/>
          </w:tcPr>
          <w:p w:rsidR="002F50E0" w:rsidRPr="003F2F2A" w:rsidRDefault="002F50E0" w:rsidP="0051220A">
            <w:pPr>
              <w:jc w:val="center"/>
              <w:rPr>
                <w:rFonts w:ascii="Times New Roman" w:hAnsi="Times New Roman" w:cs="Times New Roman"/>
                <w:sz w:val="24"/>
                <w:szCs w:val="24"/>
              </w:rPr>
            </w:pPr>
          </w:p>
        </w:tc>
        <w:tc>
          <w:tcPr>
            <w:tcW w:w="1447" w:type="dxa"/>
            <w:vMerge/>
          </w:tcPr>
          <w:p w:rsidR="002F50E0" w:rsidRPr="003F2F2A" w:rsidRDefault="002F50E0" w:rsidP="0051220A">
            <w:pPr>
              <w:pStyle w:val="msonospacing0"/>
              <w:jc w:val="center"/>
              <w:rPr>
                <w:rFonts w:ascii="Times New Roman" w:hAnsi="Times New Roman"/>
                <w:sz w:val="24"/>
                <w:szCs w:val="24"/>
              </w:rPr>
            </w:pPr>
          </w:p>
        </w:tc>
        <w:tc>
          <w:tcPr>
            <w:tcW w:w="2098" w:type="dxa"/>
            <w:gridSpan w:val="2"/>
            <w:vMerge/>
          </w:tcPr>
          <w:p w:rsidR="002F50E0" w:rsidRPr="003F2F2A" w:rsidRDefault="002F50E0" w:rsidP="0051220A">
            <w:pPr>
              <w:jc w:val="center"/>
              <w:rPr>
                <w:rFonts w:ascii="Times New Roman" w:hAnsi="Times New Roman" w:cs="Times New Roman"/>
                <w:sz w:val="24"/>
                <w:szCs w:val="24"/>
              </w:rPr>
            </w:pPr>
          </w:p>
        </w:tc>
        <w:tc>
          <w:tcPr>
            <w:tcW w:w="2438" w:type="dxa"/>
          </w:tcPr>
          <w:p w:rsidR="002F50E0" w:rsidRPr="003F2F2A" w:rsidRDefault="002F50E0" w:rsidP="0051220A">
            <w:pPr>
              <w:pStyle w:val="a3"/>
              <w:ind w:left="34"/>
              <w:jc w:val="center"/>
              <w:rPr>
                <w:rFonts w:ascii="Times New Roman" w:hAnsi="Times New Roman" w:cs="Times New Roman"/>
                <w:sz w:val="24"/>
                <w:szCs w:val="24"/>
              </w:rPr>
            </w:pPr>
            <w:r w:rsidRPr="003F2F2A">
              <w:rPr>
                <w:rFonts w:ascii="Times New Roman" w:hAnsi="Times New Roman" w:cs="Times New Roman"/>
                <w:sz w:val="24"/>
                <w:szCs w:val="24"/>
              </w:rPr>
              <w:t>«Применение проектной технологии в образовательном процессе кружка по художественной лепке»</w:t>
            </w:r>
          </w:p>
        </w:tc>
        <w:tc>
          <w:tcPr>
            <w:tcW w:w="3685"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Статья в журнал «Народное образование Якутии» 14.05.2019г</w:t>
            </w:r>
          </w:p>
        </w:tc>
      </w:tr>
      <w:tr w:rsidR="002F50E0" w:rsidRPr="00A4092A" w:rsidTr="002525F3">
        <w:tc>
          <w:tcPr>
            <w:tcW w:w="504" w:type="dxa"/>
            <w:vMerge w:val="restart"/>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51</w:t>
            </w:r>
          </w:p>
        </w:tc>
        <w:tc>
          <w:tcPr>
            <w:tcW w:w="1447" w:type="dxa"/>
            <w:vMerge w:val="restart"/>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Яковлева Мотрена Ивановна</w:t>
            </w:r>
          </w:p>
        </w:tc>
        <w:tc>
          <w:tcPr>
            <w:tcW w:w="2098" w:type="dxa"/>
            <w:gridSpan w:val="2"/>
            <w:vMerge w:val="restart"/>
          </w:tcPr>
          <w:p w:rsidR="002F50E0" w:rsidRPr="003F2F2A" w:rsidRDefault="002F50E0" w:rsidP="0051220A">
            <w:pPr>
              <w:jc w:val="center"/>
              <w:rPr>
                <w:rFonts w:ascii="Times New Roman" w:hAnsi="Times New Roman" w:cs="Times New Roman"/>
                <w:bCs/>
                <w:sz w:val="24"/>
                <w:szCs w:val="24"/>
              </w:rPr>
            </w:pPr>
            <w:r w:rsidRPr="003F2F2A">
              <w:rPr>
                <w:rFonts w:ascii="Times New Roman" w:hAnsi="Times New Roman" w:cs="Times New Roman"/>
                <w:bCs/>
                <w:sz w:val="24"/>
                <w:szCs w:val="24"/>
              </w:rPr>
              <w:t>МБУ ДО «Дом детского творчества» п.Кысыл</w:t>
            </w:r>
          </w:p>
          <w:p w:rsidR="002F50E0" w:rsidRPr="003F2F2A" w:rsidRDefault="002F50E0" w:rsidP="0051220A">
            <w:pPr>
              <w:jc w:val="center"/>
              <w:rPr>
                <w:rFonts w:ascii="Times New Roman" w:hAnsi="Times New Roman" w:cs="Times New Roman"/>
                <w:bCs/>
                <w:sz w:val="24"/>
                <w:szCs w:val="24"/>
              </w:rPr>
            </w:pPr>
          </w:p>
        </w:tc>
        <w:tc>
          <w:tcPr>
            <w:tcW w:w="2438"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«Раскрытие в танце образа персонажа якутского эпоса-олонхо «Айыы Дьарьыл Удаьан»</w:t>
            </w:r>
          </w:p>
          <w:p w:rsidR="002F50E0" w:rsidRPr="003F2F2A" w:rsidRDefault="002F50E0" w:rsidP="0051220A">
            <w:pPr>
              <w:pStyle w:val="a3"/>
              <w:ind w:left="176"/>
              <w:jc w:val="center"/>
              <w:rPr>
                <w:rFonts w:ascii="Times New Roman" w:hAnsi="Times New Roman" w:cs="Times New Roman"/>
                <w:sz w:val="24"/>
                <w:szCs w:val="24"/>
              </w:rPr>
            </w:pPr>
          </w:p>
        </w:tc>
        <w:tc>
          <w:tcPr>
            <w:tcW w:w="3685"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Свидетельство за публикацию в интернет-проекте «Копилка уроков-сайт для учителей» 20.09.18г. №478276</w:t>
            </w:r>
          </w:p>
        </w:tc>
      </w:tr>
      <w:tr w:rsidR="002F50E0" w:rsidRPr="00A4092A" w:rsidTr="002525F3">
        <w:tc>
          <w:tcPr>
            <w:tcW w:w="504" w:type="dxa"/>
            <w:vMerge/>
          </w:tcPr>
          <w:p w:rsidR="002F50E0" w:rsidRPr="003F2F2A" w:rsidRDefault="002F50E0" w:rsidP="0051220A">
            <w:pPr>
              <w:jc w:val="center"/>
              <w:rPr>
                <w:rFonts w:ascii="Times New Roman" w:hAnsi="Times New Roman" w:cs="Times New Roman"/>
                <w:sz w:val="24"/>
                <w:szCs w:val="24"/>
              </w:rPr>
            </w:pPr>
          </w:p>
        </w:tc>
        <w:tc>
          <w:tcPr>
            <w:tcW w:w="1447" w:type="dxa"/>
            <w:vMerge/>
          </w:tcPr>
          <w:p w:rsidR="002F50E0" w:rsidRPr="003F2F2A" w:rsidRDefault="002F50E0" w:rsidP="0051220A">
            <w:pPr>
              <w:pStyle w:val="msonospacing0"/>
              <w:jc w:val="center"/>
              <w:rPr>
                <w:rFonts w:ascii="Times New Roman" w:hAnsi="Times New Roman"/>
                <w:sz w:val="24"/>
                <w:szCs w:val="24"/>
              </w:rPr>
            </w:pPr>
          </w:p>
        </w:tc>
        <w:tc>
          <w:tcPr>
            <w:tcW w:w="2098" w:type="dxa"/>
            <w:gridSpan w:val="2"/>
            <w:vMerge/>
          </w:tcPr>
          <w:p w:rsidR="002F50E0" w:rsidRPr="003F2F2A" w:rsidRDefault="002F50E0" w:rsidP="0051220A">
            <w:pPr>
              <w:jc w:val="center"/>
              <w:rPr>
                <w:rFonts w:ascii="Times New Roman" w:hAnsi="Times New Roman" w:cs="Times New Roman"/>
                <w:sz w:val="24"/>
                <w:szCs w:val="24"/>
              </w:rPr>
            </w:pPr>
          </w:p>
        </w:tc>
        <w:tc>
          <w:tcPr>
            <w:tcW w:w="2438"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«Воспитательный план»</w:t>
            </w:r>
          </w:p>
          <w:p w:rsidR="002F50E0" w:rsidRPr="003F2F2A" w:rsidRDefault="002F50E0" w:rsidP="0051220A">
            <w:pPr>
              <w:jc w:val="center"/>
              <w:rPr>
                <w:rFonts w:ascii="Times New Roman" w:hAnsi="Times New Roman" w:cs="Times New Roman"/>
                <w:sz w:val="24"/>
                <w:szCs w:val="24"/>
              </w:rPr>
            </w:pPr>
          </w:p>
        </w:tc>
        <w:tc>
          <w:tcPr>
            <w:tcW w:w="3685"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интернет-проекта «Копилка уроков-сайт для учителей» 17.10.18г. Свидетельство о публикации № 480905</w:t>
            </w:r>
          </w:p>
        </w:tc>
      </w:tr>
      <w:tr w:rsidR="002F50E0" w:rsidRPr="00A4092A" w:rsidTr="002525F3">
        <w:tc>
          <w:tcPr>
            <w:tcW w:w="504" w:type="dxa"/>
            <w:vMerge w:val="restart"/>
            <w:tcBorders>
              <w:top w:val="nil"/>
            </w:tcBorders>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52</w:t>
            </w:r>
          </w:p>
        </w:tc>
        <w:tc>
          <w:tcPr>
            <w:tcW w:w="1447" w:type="dxa"/>
            <w:vMerge w:val="restart"/>
            <w:tcBorders>
              <w:top w:val="nil"/>
            </w:tcBorders>
          </w:tcPr>
          <w:p w:rsidR="002F50E0" w:rsidRPr="003F2F2A" w:rsidRDefault="002F50E0" w:rsidP="0051220A">
            <w:pPr>
              <w:pStyle w:val="msonospacing0"/>
              <w:jc w:val="center"/>
              <w:rPr>
                <w:rFonts w:ascii="Times New Roman" w:hAnsi="Times New Roman"/>
                <w:sz w:val="24"/>
                <w:szCs w:val="24"/>
              </w:rPr>
            </w:pPr>
          </w:p>
        </w:tc>
        <w:tc>
          <w:tcPr>
            <w:tcW w:w="2098" w:type="dxa"/>
            <w:gridSpan w:val="2"/>
            <w:vMerge w:val="restart"/>
            <w:tcBorders>
              <w:top w:val="nil"/>
            </w:tcBorders>
          </w:tcPr>
          <w:p w:rsidR="002F50E0" w:rsidRPr="003F2F2A" w:rsidRDefault="002F50E0" w:rsidP="0051220A">
            <w:pPr>
              <w:jc w:val="center"/>
              <w:rPr>
                <w:rFonts w:ascii="Times New Roman" w:hAnsi="Times New Roman" w:cs="Times New Roman"/>
                <w:bCs/>
                <w:sz w:val="24"/>
                <w:szCs w:val="24"/>
              </w:rPr>
            </w:pPr>
          </w:p>
        </w:tc>
        <w:tc>
          <w:tcPr>
            <w:tcW w:w="2438" w:type="dxa"/>
          </w:tcPr>
          <w:p w:rsidR="002F50E0" w:rsidRPr="003F2F2A" w:rsidRDefault="002F50E0" w:rsidP="0051220A">
            <w:pPr>
              <w:pStyle w:val="a3"/>
              <w:ind w:left="34"/>
              <w:jc w:val="center"/>
              <w:rPr>
                <w:rFonts w:ascii="Times New Roman" w:hAnsi="Times New Roman" w:cs="Times New Roman"/>
                <w:sz w:val="24"/>
                <w:szCs w:val="24"/>
              </w:rPr>
            </w:pPr>
            <w:r w:rsidRPr="003F2F2A">
              <w:rPr>
                <w:rFonts w:ascii="Times New Roman" w:hAnsi="Times New Roman" w:cs="Times New Roman"/>
                <w:sz w:val="24"/>
                <w:szCs w:val="24"/>
              </w:rPr>
              <w:t>«Методическая разработка»</w:t>
            </w:r>
          </w:p>
          <w:p w:rsidR="002F50E0" w:rsidRPr="003F2F2A" w:rsidRDefault="002F50E0" w:rsidP="0051220A">
            <w:pPr>
              <w:jc w:val="center"/>
              <w:rPr>
                <w:rFonts w:ascii="Times New Roman" w:hAnsi="Times New Roman" w:cs="Times New Roman"/>
                <w:sz w:val="24"/>
                <w:szCs w:val="24"/>
              </w:rPr>
            </w:pPr>
          </w:p>
        </w:tc>
        <w:tc>
          <w:tcPr>
            <w:tcW w:w="3685"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интернет-проект «Копилка уроков-сайт для учителей» 12.02.19г; Свидетельство о публикации № 499416</w:t>
            </w:r>
          </w:p>
        </w:tc>
      </w:tr>
      <w:tr w:rsidR="002F50E0" w:rsidRPr="00A4092A" w:rsidTr="002525F3">
        <w:tc>
          <w:tcPr>
            <w:tcW w:w="504" w:type="dxa"/>
            <w:vMerge/>
            <w:tcBorders>
              <w:top w:val="nil"/>
            </w:tcBorders>
          </w:tcPr>
          <w:p w:rsidR="002F50E0" w:rsidRPr="003F2F2A" w:rsidRDefault="002F50E0" w:rsidP="0051220A">
            <w:pPr>
              <w:jc w:val="center"/>
              <w:rPr>
                <w:rFonts w:ascii="Times New Roman" w:hAnsi="Times New Roman" w:cs="Times New Roman"/>
                <w:sz w:val="24"/>
                <w:szCs w:val="24"/>
              </w:rPr>
            </w:pPr>
          </w:p>
        </w:tc>
        <w:tc>
          <w:tcPr>
            <w:tcW w:w="1447" w:type="dxa"/>
            <w:vMerge/>
          </w:tcPr>
          <w:p w:rsidR="002F50E0" w:rsidRPr="003F2F2A" w:rsidRDefault="002F50E0" w:rsidP="0051220A">
            <w:pPr>
              <w:pStyle w:val="msonospacing0"/>
              <w:jc w:val="center"/>
              <w:rPr>
                <w:rFonts w:ascii="Times New Roman" w:hAnsi="Times New Roman"/>
                <w:sz w:val="24"/>
                <w:szCs w:val="24"/>
              </w:rPr>
            </w:pPr>
          </w:p>
        </w:tc>
        <w:tc>
          <w:tcPr>
            <w:tcW w:w="2098" w:type="dxa"/>
            <w:gridSpan w:val="2"/>
            <w:vMerge/>
            <w:tcBorders>
              <w:top w:val="nil"/>
            </w:tcBorders>
          </w:tcPr>
          <w:p w:rsidR="002F50E0" w:rsidRPr="003F2F2A" w:rsidRDefault="002F50E0" w:rsidP="0051220A">
            <w:pPr>
              <w:jc w:val="center"/>
              <w:rPr>
                <w:rFonts w:ascii="Times New Roman" w:hAnsi="Times New Roman" w:cs="Times New Roman"/>
                <w:sz w:val="24"/>
                <w:szCs w:val="24"/>
              </w:rPr>
            </w:pPr>
          </w:p>
        </w:tc>
        <w:tc>
          <w:tcPr>
            <w:tcW w:w="2438" w:type="dxa"/>
          </w:tcPr>
          <w:p w:rsidR="002F50E0" w:rsidRPr="003F2F2A" w:rsidRDefault="002F50E0" w:rsidP="0051220A">
            <w:pPr>
              <w:pStyle w:val="a3"/>
              <w:ind w:left="34"/>
              <w:jc w:val="center"/>
              <w:rPr>
                <w:rFonts w:ascii="Times New Roman" w:hAnsi="Times New Roman" w:cs="Times New Roman"/>
                <w:sz w:val="24"/>
                <w:szCs w:val="24"/>
              </w:rPr>
            </w:pPr>
            <w:r w:rsidRPr="003F2F2A">
              <w:rPr>
                <w:rFonts w:ascii="Times New Roman" w:hAnsi="Times New Roman" w:cs="Times New Roman"/>
                <w:sz w:val="24"/>
                <w:szCs w:val="24"/>
              </w:rPr>
              <w:t>«Гармоничное развитие духовных и физических особенностей личности ребенка посредством танцевального искусства»</w:t>
            </w:r>
          </w:p>
        </w:tc>
        <w:tc>
          <w:tcPr>
            <w:tcW w:w="3685"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Статья в журнал «Народное образование Якутии» 14.05.2019г</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53</w:t>
            </w:r>
          </w:p>
        </w:tc>
        <w:tc>
          <w:tcPr>
            <w:tcW w:w="1447"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Степанова Матрена Николаевна</w:t>
            </w:r>
          </w:p>
        </w:tc>
        <w:tc>
          <w:tcPr>
            <w:tcW w:w="2098" w:type="dxa"/>
            <w:gridSpan w:val="2"/>
          </w:tcPr>
          <w:p w:rsidR="002F50E0" w:rsidRPr="003F2F2A" w:rsidRDefault="002F50E0" w:rsidP="0051220A">
            <w:pPr>
              <w:jc w:val="center"/>
              <w:rPr>
                <w:rFonts w:ascii="Times New Roman" w:hAnsi="Times New Roman" w:cs="Times New Roman"/>
                <w:bCs/>
                <w:sz w:val="24"/>
                <w:szCs w:val="24"/>
              </w:rPr>
            </w:pPr>
            <w:r w:rsidRPr="003F2F2A">
              <w:rPr>
                <w:rFonts w:ascii="Times New Roman" w:hAnsi="Times New Roman" w:cs="Times New Roman"/>
                <w:bCs/>
                <w:sz w:val="24"/>
                <w:szCs w:val="24"/>
              </w:rPr>
              <w:t>МБУ ДО «Дом детского творчества» п.Кысыл</w:t>
            </w:r>
          </w:p>
        </w:tc>
        <w:tc>
          <w:tcPr>
            <w:tcW w:w="2438"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Отчет- анализ  фольклорного кружка «Иэйии».</w:t>
            </w:r>
          </w:p>
        </w:tc>
        <w:tc>
          <w:tcPr>
            <w:tcW w:w="3685"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На официальном сайте Всероссийского издания «Портал педагога»  Свидетельство. Сентябрь 2018г</w:t>
            </w:r>
          </w:p>
          <w:p w:rsidR="002F50E0" w:rsidRPr="003F2F2A" w:rsidRDefault="002F50E0" w:rsidP="0051220A">
            <w:pPr>
              <w:pStyle w:val="msonospacing0"/>
              <w:jc w:val="center"/>
              <w:rPr>
                <w:rFonts w:ascii="Times New Roman" w:hAnsi="Times New Roman"/>
                <w:sz w:val="24"/>
                <w:szCs w:val="24"/>
              </w:rPr>
            </w:pPr>
          </w:p>
        </w:tc>
      </w:tr>
      <w:tr w:rsidR="002F50E0" w:rsidRPr="00A4092A" w:rsidTr="002525F3">
        <w:tc>
          <w:tcPr>
            <w:tcW w:w="504" w:type="dxa"/>
            <w:vMerge w:val="restart"/>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54</w:t>
            </w:r>
          </w:p>
        </w:tc>
        <w:tc>
          <w:tcPr>
            <w:tcW w:w="1447" w:type="dxa"/>
            <w:vMerge w:val="restart"/>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Микулянич Наталья Васильевна</w:t>
            </w:r>
          </w:p>
        </w:tc>
        <w:tc>
          <w:tcPr>
            <w:tcW w:w="2098" w:type="dxa"/>
            <w:gridSpan w:val="2"/>
            <w:vMerge w:val="restart"/>
          </w:tcPr>
          <w:p w:rsidR="002F50E0" w:rsidRPr="003F2F2A" w:rsidRDefault="002F50E0" w:rsidP="0051220A">
            <w:pPr>
              <w:jc w:val="center"/>
              <w:rPr>
                <w:rFonts w:ascii="Times New Roman" w:hAnsi="Times New Roman" w:cs="Times New Roman"/>
                <w:bCs/>
                <w:sz w:val="24"/>
                <w:szCs w:val="24"/>
              </w:rPr>
            </w:pPr>
            <w:r w:rsidRPr="003F2F2A">
              <w:rPr>
                <w:rFonts w:ascii="Times New Roman" w:hAnsi="Times New Roman" w:cs="Times New Roman"/>
                <w:bCs/>
                <w:sz w:val="24"/>
                <w:szCs w:val="24"/>
              </w:rPr>
              <w:t>МБУ ДО «Дом детского творчества» п.Кысыл</w:t>
            </w:r>
          </w:p>
          <w:p w:rsidR="002F50E0" w:rsidRPr="003F2F2A" w:rsidRDefault="002F50E0" w:rsidP="0051220A">
            <w:pPr>
              <w:rPr>
                <w:rFonts w:ascii="Times New Roman" w:hAnsi="Times New Roman" w:cs="Times New Roman"/>
                <w:bCs/>
                <w:sz w:val="24"/>
                <w:szCs w:val="24"/>
              </w:rPr>
            </w:pPr>
          </w:p>
          <w:p w:rsidR="002F50E0" w:rsidRPr="003F2F2A" w:rsidRDefault="002F50E0" w:rsidP="0051220A">
            <w:pPr>
              <w:jc w:val="center"/>
              <w:rPr>
                <w:rFonts w:ascii="Times New Roman" w:hAnsi="Times New Roman" w:cs="Times New Roman"/>
                <w:bCs/>
                <w:sz w:val="24"/>
                <w:szCs w:val="24"/>
              </w:rPr>
            </w:pPr>
          </w:p>
        </w:tc>
        <w:tc>
          <w:tcPr>
            <w:tcW w:w="2438"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«Эмоции»</w:t>
            </w:r>
          </w:p>
        </w:tc>
        <w:tc>
          <w:tcPr>
            <w:tcW w:w="3685"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Свидетельство за публикацию в интернет-сайте Маам.ру  занятие по актерскому мастерству сентябрь 2018г</w:t>
            </w:r>
          </w:p>
        </w:tc>
      </w:tr>
      <w:tr w:rsidR="002F50E0" w:rsidRPr="00A4092A" w:rsidTr="002525F3">
        <w:tc>
          <w:tcPr>
            <w:tcW w:w="504" w:type="dxa"/>
            <w:vMerge/>
          </w:tcPr>
          <w:p w:rsidR="002F50E0" w:rsidRPr="003F2F2A" w:rsidRDefault="002F50E0" w:rsidP="0051220A">
            <w:pPr>
              <w:jc w:val="center"/>
              <w:rPr>
                <w:rFonts w:ascii="Times New Roman" w:hAnsi="Times New Roman" w:cs="Times New Roman"/>
                <w:sz w:val="24"/>
                <w:szCs w:val="24"/>
              </w:rPr>
            </w:pPr>
          </w:p>
        </w:tc>
        <w:tc>
          <w:tcPr>
            <w:tcW w:w="1447" w:type="dxa"/>
            <w:vMerge/>
          </w:tcPr>
          <w:p w:rsidR="002F50E0" w:rsidRPr="003F2F2A" w:rsidRDefault="002F50E0" w:rsidP="0051220A">
            <w:pPr>
              <w:pStyle w:val="msonospacing0"/>
              <w:jc w:val="center"/>
              <w:rPr>
                <w:rFonts w:ascii="Times New Roman" w:hAnsi="Times New Roman"/>
                <w:sz w:val="24"/>
                <w:szCs w:val="24"/>
              </w:rPr>
            </w:pPr>
          </w:p>
        </w:tc>
        <w:tc>
          <w:tcPr>
            <w:tcW w:w="2098" w:type="dxa"/>
            <w:gridSpan w:val="2"/>
            <w:vMerge/>
          </w:tcPr>
          <w:p w:rsidR="002F50E0" w:rsidRPr="003F2F2A" w:rsidRDefault="002F50E0" w:rsidP="0051220A">
            <w:pPr>
              <w:jc w:val="center"/>
              <w:rPr>
                <w:rFonts w:ascii="Times New Roman" w:hAnsi="Times New Roman" w:cs="Times New Roman"/>
                <w:sz w:val="24"/>
                <w:szCs w:val="24"/>
              </w:rPr>
            </w:pPr>
          </w:p>
        </w:tc>
        <w:tc>
          <w:tcPr>
            <w:tcW w:w="2438"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учебно-методический материал.</w:t>
            </w:r>
          </w:p>
        </w:tc>
        <w:tc>
          <w:tcPr>
            <w:tcW w:w="3685"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Сайт Всероссийского издания «Портал педагога» 27.03.2019г</w:t>
            </w:r>
          </w:p>
        </w:tc>
      </w:tr>
      <w:tr w:rsidR="002F50E0" w:rsidRPr="00A4092A" w:rsidTr="002525F3">
        <w:tc>
          <w:tcPr>
            <w:tcW w:w="504" w:type="dxa"/>
            <w:vMerge/>
          </w:tcPr>
          <w:p w:rsidR="002F50E0" w:rsidRPr="003F2F2A" w:rsidRDefault="002F50E0" w:rsidP="0051220A">
            <w:pPr>
              <w:jc w:val="center"/>
              <w:rPr>
                <w:rFonts w:ascii="Times New Roman" w:hAnsi="Times New Roman" w:cs="Times New Roman"/>
                <w:sz w:val="24"/>
                <w:szCs w:val="24"/>
              </w:rPr>
            </w:pPr>
          </w:p>
        </w:tc>
        <w:tc>
          <w:tcPr>
            <w:tcW w:w="1447" w:type="dxa"/>
            <w:vMerge/>
          </w:tcPr>
          <w:p w:rsidR="002F50E0" w:rsidRPr="003F2F2A" w:rsidRDefault="002F50E0" w:rsidP="0051220A">
            <w:pPr>
              <w:pStyle w:val="msonospacing0"/>
              <w:jc w:val="center"/>
              <w:rPr>
                <w:rFonts w:ascii="Times New Roman" w:hAnsi="Times New Roman"/>
                <w:sz w:val="24"/>
                <w:szCs w:val="24"/>
              </w:rPr>
            </w:pPr>
          </w:p>
        </w:tc>
        <w:tc>
          <w:tcPr>
            <w:tcW w:w="2098" w:type="dxa"/>
            <w:gridSpan w:val="2"/>
            <w:vMerge/>
          </w:tcPr>
          <w:p w:rsidR="002F50E0" w:rsidRPr="003F2F2A" w:rsidRDefault="002F50E0" w:rsidP="0051220A">
            <w:pPr>
              <w:jc w:val="center"/>
              <w:rPr>
                <w:rFonts w:ascii="Times New Roman" w:hAnsi="Times New Roman" w:cs="Times New Roman"/>
                <w:sz w:val="24"/>
                <w:szCs w:val="24"/>
              </w:rPr>
            </w:pPr>
          </w:p>
        </w:tc>
        <w:tc>
          <w:tcPr>
            <w:tcW w:w="2438"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«Творческие способности у детей посредством театральной деятельности»</w:t>
            </w:r>
          </w:p>
        </w:tc>
        <w:tc>
          <w:tcPr>
            <w:tcW w:w="3685"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Статья в журнал «Народное образование Якутии» 14.05.2019г</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55</w:t>
            </w:r>
          </w:p>
        </w:tc>
        <w:tc>
          <w:tcPr>
            <w:tcW w:w="1447"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Баталова Людмила Викторовна</w:t>
            </w:r>
          </w:p>
        </w:tc>
        <w:tc>
          <w:tcPr>
            <w:tcW w:w="2098" w:type="dxa"/>
            <w:gridSpan w:val="2"/>
          </w:tcPr>
          <w:p w:rsidR="002F50E0" w:rsidRPr="003F2F2A" w:rsidRDefault="002F50E0" w:rsidP="0051220A">
            <w:pPr>
              <w:jc w:val="center"/>
              <w:rPr>
                <w:rFonts w:ascii="Times New Roman" w:hAnsi="Times New Roman" w:cs="Times New Roman"/>
                <w:bCs/>
                <w:sz w:val="24"/>
                <w:szCs w:val="24"/>
              </w:rPr>
            </w:pPr>
            <w:r w:rsidRPr="003F2F2A">
              <w:rPr>
                <w:rFonts w:ascii="Times New Roman" w:hAnsi="Times New Roman" w:cs="Times New Roman"/>
                <w:bCs/>
                <w:sz w:val="24"/>
                <w:szCs w:val="24"/>
              </w:rPr>
              <w:t>МБУ ДО «Дом детского творчества» п.Кысыл</w:t>
            </w:r>
          </w:p>
        </w:tc>
        <w:tc>
          <w:tcPr>
            <w:tcW w:w="2438" w:type="dxa"/>
          </w:tcPr>
          <w:p w:rsidR="002F50E0" w:rsidRPr="003F2F2A" w:rsidRDefault="002F50E0" w:rsidP="0051220A">
            <w:pPr>
              <w:pStyle w:val="a3"/>
              <w:ind w:left="0"/>
              <w:jc w:val="center"/>
              <w:rPr>
                <w:rFonts w:ascii="Times New Roman" w:hAnsi="Times New Roman" w:cs="Times New Roman"/>
                <w:sz w:val="24"/>
                <w:szCs w:val="24"/>
              </w:rPr>
            </w:pPr>
            <w:r w:rsidRPr="003F2F2A">
              <w:rPr>
                <w:rFonts w:ascii="Times New Roman" w:hAnsi="Times New Roman" w:cs="Times New Roman"/>
                <w:sz w:val="24"/>
                <w:szCs w:val="24"/>
              </w:rPr>
              <w:t>«Славянские обереги»</w:t>
            </w:r>
          </w:p>
          <w:p w:rsidR="002F50E0" w:rsidRPr="003F2F2A" w:rsidRDefault="002F50E0" w:rsidP="0051220A">
            <w:pPr>
              <w:jc w:val="center"/>
              <w:rPr>
                <w:rFonts w:ascii="Times New Roman" w:hAnsi="Times New Roman" w:cs="Times New Roman"/>
                <w:sz w:val="24"/>
                <w:szCs w:val="24"/>
              </w:rPr>
            </w:pPr>
          </w:p>
        </w:tc>
        <w:tc>
          <w:tcPr>
            <w:tcW w:w="3685"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«Готовим уроки» 13.12.2018г, Свидетельство.</w:t>
            </w:r>
          </w:p>
        </w:tc>
      </w:tr>
      <w:tr w:rsidR="002F50E0" w:rsidRPr="00A4092A" w:rsidTr="002525F3">
        <w:tc>
          <w:tcPr>
            <w:tcW w:w="504" w:type="dxa"/>
            <w:vMerge w:val="restart"/>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56</w:t>
            </w:r>
          </w:p>
        </w:tc>
        <w:tc>
          <w:tcPr>
            <w:tcW w:w="1447" w:type="dxa"/>
            <w:vMerge w:val="restart"/>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Бережнова Дарианна Пахомовна</w:t>
            </w:r>
          </w:p>
        </w:tc>
        <w:tc>
          <w:tcPr>
            <w:tcW w:w="2098" w:type="dxa"/>
            <w:gridSpan w:val="2"/>
            <w:vMerge w:val="restart"/>
          </w:tcPr>
          <w:p w:rsidR="002F50E0" w:rsidRPr="003F2F2A" w:rsidRDefault="002F50E0" w:rsidP="0051220A">
            <w:pPr>
              <w:jc w:val="center"/>
              <w:rPr>
                <w:rFonts w:ascii="Times New Roman" w:hAnsi="Times New Roman" w:cs="Times New Roman"/>
                <w:bCs/>
                <w:sz w:val="24"/>
                <w:szCs w:val="24"/>
              </w:rPr>
            </w:pPr>
            <w:r w:rsidRPr="003F2F2A">
              <w:rPr>
                <w:rFonts w:ascii="Times New Roman" w:hAnsi="Times New Roman" w:cs="Times New Roman"/>
                <w:bCs/>
                <w:sz w:val="24"/>
                <w:szCs w:val="24"/>
              </w:rPr>
              <w:t>МБУ ДО «Дом детского творчества» п.Кысыл</w:t>
            </w:r>
          </w:p>
          <w:p w:rsidR="002F50E0" w:rsidRPr="003F2F2A" w:rsidRDefault="002F50E0" w:rsidP="0051220A">
            <w:pPr>
              <w:jc w:val="center"/>
              <w:rPr>
                <w:rFonts w:ascii="Times New Roman" w:hAnsi="Times New Roman" w:cs="Times New Roman"/>
                <w:bCs/>
                <w:sz w:val="24"/>
                <w:szCs w:val="24"/>
              </w:rPr>
            </w:pPr>
            <w:r w:rsidRPr="003F2F2A">
              <w:rPr>
                <w:rFonts w:ascii="Times New Roman" w:hAnsi="Times New Roman" w:cs="Times New Roman"/>
                <w:bCs/>
                <w:sz w:val="24"/>
                <w:szCs w:val="24"/>
              </w:rPr>
              <w:t>МБУ ДО «Дом детского творчества» п.Кысыл</w:t>
            </w:r>
          </w:p>
          <w:p w:rsidR="002F50E0" w:rsidRPr="003F2F2A" w:rsidRDefault="002F50E0" w:rsidP="0051220A">
            <w:pPr>
              <w:jc w:val="center"/>
              <w:rPr>
                <w:rFonts w:ascii="Times New Roman" w:hAnsi="Times New Roman" w:cs="Times New Roman"/>
                <w:bCs/>
                <w:sz w:val="24"/>
                <w:szCs w:val="24"/>
              </w:rPr>
            </w:pPr>
            <w:r w:rsidRPr="003F2F2A">
              <w:rPr>
                <w:rFonts w:ascii="Times New Roman" w:hAnsi="Times New Roman" w:cs="Times New Roman"/>
                <w:bCs/>
                <w:sz w:val="24"/>
                <w:szCs w:val="24"/>
              </w:rPr>
              <w:t>МБУ ДО «Дом детского творчества» п.Кысыл</w:t>
            </w:r>
          </w:p>
        </w:tc>
        <w:tc>
          <w:tcPr>
            <w:tcW w:w="2438" w:type="dxa"/>
          </w:tcPr>
          <w:p w:rsidR="002F50E0" w:rsidRPr="003F2F2A" w:rsidRDefault="002F50E0" w:rsidP="0051220A">
            <w:pPr>
              <w:pStyle w:val="a3"/>
              <w:ind w:left="318"/>
              <w:jc w:val="center"/>
              <w:rPr>
                <w:rFonts w:ascii="Times New Roman" w:hAnsi="Times New Roman" w:cs="Times New Roman"/>
                <w:sz w:val="24"/>
                <w:szCs w:val="24"/>
              </w:rPr>
            </w:pPr>
            <w:r w:rsidRPr="003F2F2A">
              <w:rPr>
                <w:rFonts w:ascii="Times New Roman" w:hAnsi="Times New Roman" w:cs="Times New Roman"/>
                <w:sz w:val="24"/>
                <w:szCs w:val="24"/>
              </w:rPr>
              <w:t>«Методика развития памяти у детей младшего школьного возраста»</w:t>
            </w:r>
          </w:p>
          <w:p w:rsidR="002F50E0" w:rsidRPr="003F2F2A" w:rsidRDefault="002F50E0" w:rsidP="0051220A">
            <w:pPr>
              <w:pStyle w:val="a3"/>
              <w:ind w:left="0"/>
              <w:jc w:val="center"/>
              <w:rPr>
                <w:rFonts w:ascii="Times New Roman" w:hAnsi="Times New Roman" w:cs="Times New Roman"/>
                <w:sz w:val="24"/>
                <w:szCs w:val="24"/>
              </w:rPr>
            </w:pPr>
          </w:p>
        </w:tc>
        <w:tc>
          <w:tcPr>
            <w:tcW w:w="3685"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 xml:space="preserve">»интернет - проект «Копилка уроков» на сайте учителей </w:t>
            </w:r>
            <w:hyperlink r:id="rId11" w:history="1">
              <w:r w:rsidRPr="003F2F2A">
                <w:rPr>
                  <w:rStyle w:val="a6"/>
                  <w:rFonts w:ascii="Times New Roman" w:hAnsi="Times New Roman" w:cs="Times New Roman"/>
                  <w:sz w:val="24"/>
                  <w:szCs w:val="24"/>
                  <w:lang w:val="en-US"/>
                </w:rPr>
                <w:t>http</w:t>
              </w:r>
              <w:r w:rsidRPr="003F2F2A">
                <w:rPr>
                  <w:rStyle w:val="a6"/>
                  <w:rFonts w:ascii="Times New Roman" w:hAnsi="Times New Roman" w:cs="Times New Roman"/>
                  <w:sz w:val="24"/>
                  <w:szCs w:val="24"/>
                </w:rPr>
                <w:t>://</w:t>
              </w:r>
              <w:r w:rsidRPr="003F2F2A">
                <w:rPr>
                  <w:rStyle w:val="a6"/>
                  <w:rFonts w:ascii="Times New Roman" w:hAnsi="Times New Roman" w:cs="Times New Roman"/>
                  <w:sz w:val="24"/>
                  <w:szCs w:val="24"/>
                  <w:lang w:val="en-US"/>
                </w:rPr>
                <w:t>kopilkaurokov</w:t>
              </w:r>
              <w:r w:rsidRPr="003F2F2A">
                <w:rPr>
                  <w:rStyle w:val="a6"/>
                  <w:rFonts w:ascii="Times New Roman" w:hAnsi="Times New Roman" w:cs="Times New Roman"/>
                  <w:sz w:val="24"/>
                  <w:szCs w:val="24"/>
                </w:rPr>
                <w:t>.</w:t>
              </w:r>
              <w:r w:rsidRPr="003F2F2A">
                <w:rPr>
                  <w:rStyle w:val="a6"/>
                  <w:rFonts w:ascii="Times New Roman" w:hAnsi="Times New Roman" w:cs="Times New Roman"/>
                  <w:sz w:val="24"/>
                  <w:szCs w:val="24"/>
                  <w:lang w:val="en-US"/>
                </w:rPr>
                <w:t>ru</w:t>
              </w:r>
            </w:hyperlink>
            <w:r w:rsidRPr="003F2F2A">
              <w:rPr>
                <w:rFonts w:ascii="Times New Roman" w:hAnsi="Times New Roman" w:cs="Times New Roman"/>
                <w:sz w:val="24"/>
                <w:szCs w:val="24"/>
              </w:rPr>
              <w:t xml:space="preserve">  18 октября  2018г.  Свидетельство о публикации №433027</w:t>
            </w:r>
          </w:p>
        </w:tc>
      </w:tr>
      <w:tr w:rsidR="002F50E0" w:rsidRPr="00A4092A" w:rsidTr="002525F3">
        <w:tc>
          <w:tcPr>
            <w:tcW w:w="504" w:type="dxa"/>
            <w:vMerge/>
          </w:tcPr>
          <w:p w:rsidR="002F50E0" w:rsidRPr="003F2F2A" w:rsidRDefault="002F50E0" w:rsidP="0051220A">
            <w:pPr>
              <w:jc w:val="center"/>
              <w:rPr>
                <w:rFonts w:ascii="Times New Roman" w:hAnsi="Times New Roman" w:cs="Times New Roman"/>
                <w:sz w:val="24"/>
                <w:szCs w:val="24"/>
              </w:rPr>
            </w:pPr>
          </w:p>
        </w:tc>
        <w:tc>
          <w:tcPr>
            <w:tcW w:w="1447" w:type="dxa"/>
            <w:vMerge/>
          </w:tcPr>
          <w:p w:rsidR="002F50E0" w:rsidRPr="003F2F2A" w:rsidRDefault="002F50E0" w:rsidP="0051220A">
            <w:pPr>
              <w:pStyle w:val="msonospacing0"/>
              <w:jc w:val="center"/>
              <w:rPr>
                <w:rFonts w:ascii="Times New Roman" w:hAnsi="Times New Roman"/>
                <w:sz w:val="24"/>
                <w:szCs w:val="24"/>
              </w:rPr>
            </w:pPr>
          </w:p>
        </w:tc>
        <w:tc>
          <w:tcPr>
            <w:tcW w:w="2098" w:type="dxa"/>
            <w:gridSpan w:val="2"/>
            <w:vMerge/>
          </w:tcPr>
          <w:p w:rsidR="002F50E0" w:rsidRPr="003F2F2A" w:rsidRDefault="002F50E0" w:rsidP="0051220A">
            <w:pPr>
              <w:jc w:val="center"/>
              <w:rPr>
                <w:rFonts w:ascii="Times New Roman" w:hAnsi="Times New Roman" w:cs="Times New Roman"/>
                <w:sz w:val="24"/>
                <w:szCs w:val="24"/>
              </w:rPr>
            </w:pPr>
          </w:p>
        </w:tc>
        <w:tc>
          <w:tcPr>
            <w:tcW w:w="2438" w:type="dxa"/>
          </w:tcPr>
          <w:p w:rsidR="002F50E0" w:rsidRPr="003F2F2A" w:rsidRDefault="002F50E0" w:rsidP="0051220A">
            <w:pPr>
              <w:pStyle w:val="a3"/>
              <w:ind w:left="318"/>
              <w:jc w:val="center"/>
              <w:rPr>
                <w:rFonts w:ascii="Times New Roman" w:hAnsi="Times New Roman" w:cs="Times New Roman"/>
                <w:sz w:val="24"/>
                <w:szCs w:val="24"/>
              </w:rPr>
            </w:pPr>
            <w:r w:rsidRPr="003F2F2A">
              <w:rPr>
                <w:rFonts w:ascii="Times New Roman" w:hAnsi="Times New Roman" w:cs="Times New Roman"/>
                <w:sz w:val="24"/>
                <w:szCs w:val="24"/>
              </w:rPr>
              <w:t>«Интегрированный творческий проект : «Пасхальные яйца из пластилина бисера»</w:t>
            </w:r>
          </w:p>
        </w:tc>
        <w:tc>
          <w:tcPr>
            <w:tcW w:w="3685"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 xml:space="preserve">интернет - проект «Копилка уроков» на сайте учителей </w:t>
            </w:r>
            <w:hyperlink r:id="rId12" w:history="1">
              <w:r w:rsidRPr="003F2F2A">
                <w:rPr>
                  <w:rStyle w:val="a6"/>
                  <w:rFonts w:ascii="Times New Roman" w:hAnsi="Times New Roman" w:cs="Times New Roman"/>
                  <w:sz w:val="24"/>
                  <w:szCs w:val="24"/>
                  <w:lang w:val="en-US"/>
                </w:rPr>
                <w:t>http</w:t>
              </w:r>
              <w:r w:rsidRPr="003F2F2A">
                <w:rPr>
                  <w:rStyle w:val="a6"/>
                  <w:rFonts w:ascii="Times New Roman" w:hAnsi="Times New Roman" w:cs="Times New Roman"/>
                  <w:sz w:val="24"/>
                  <w:szCs w:val="24"/>
                </w:rPr>
                <w:t>://</w:t>
              </w:r>
              <w:r w:rsidRPr="003F2F2A">
                <w:rPr>
                  <w:rStyle w:val="a6"/>
                  <w:rFonts w:ascii="Times New Roman" w:hAnsi="Times New Roman" w:cs="Times New Roman"/>
                  <w:sz w:val="24"/>
                  <w:szCs w:val="24"/>
                  <w:lang w:val="en-US"/>
                </w:rPr>
                <w:t>kopilkaurokov</w:t>
              </w:r>
              <w:r w:rsidRPr="003F2F2A">
                <w:rPr>
                  <w:rStyle w:val="a6"/>
                  <w:rFonts w:ascii="Times New Roman" w:hAnsi="Times New Roman" w:cs="Times New Roman"/>
                  <w:sz w:val="24"/>
                  <w:szCs w:val="24"/>
                </w:rPr>
                <w:t>.</w:t>
              </w:r>
              <w:r w:rsidRPr="003F2F2A">
                <w:rPr>
                  <w:rStyle w:val="a6"/>
                  <w:rFonts w:ascii="Times New Roman" w:hAnsi="Times New Roman" w:cs="Times New Roman"/>
                  <w:sz w:val="24"/>
                  <w:szCs w:val="24"/>
                  <w:lang w:val="en-US"/>
                </w:rPr>
                <w:t>ru</w:t>
              </w:r>
            </w:hyperlink>
            <w:r w:rsidRPr="003F2F2A">
              <w:rPr>
                <w:rFonts w:ascii="Times New Roman" w:hAnsi="Times New Roman" w:cs="Times New Roman"/>
                <w:sz w:val="24"/>
                <w:szCs w:val="24"/>
              </w:rPr>
              <w:t xml:space="preserve">  22 марта 2019г.  Свидетельство о публикации №504241</w:t>
            </w:r>
          </w:p>
        </w:tc>
      </w:tr>
      <w:tr w:rsidR="002F50E0" w:rsidRPr="00A4092A" w:rsidTr="002525F3">
        <w:tc>
          <w:tcPr>
            <w:tcW w:w="504" w:type="dxa"/>
            <w:vMerge/>
          </w:tcPr>
          <w:p w:rsidR="002F50E0" w:rsidRPr="003F2F2A" w:rsidRDefault="002F50E0" w:rsidP="0051220A">
            <w:pPr>
              <w:jc w:val="center"/>
              <w:rPr>
                <w:rFonts w:ascii="Times New Roman" w:hAnsi="Times New Roman" w:cs="Times New Roman"/>
                <w:sz w:val="24"/>
                <w:szCs w:val="24"/>
              </w:rPr>
            </w:pPr>
          </w:p>
        </w:tc>
        <w:tc>
          <w:tcPr>
            <w:tcW w:w="1447" w:type="dxa"/>
            <w:vMerge/>
          </w:tcPr>
          <w:p w:rsidR="002F50E0" w:rsidRPr="003F2F2A" w:rsidRDefault="002F50E0" w:rsidP="0051220A">
            <w:pPr>
              <w:pStyle w:val="msonospacing0"/>
              <w:jc w:val="center"/>
              <w:rPr>
                <w:rFonts w:ascii="Times New Roman" w:hAnsi="Times New Roman"/>
                <w:sz w:val="24"/>
                <w:szCs w:val="24"/>
              </w:rPr>
            </w:pPr>
          </w:p>
        </w:tc>
        <w:tc>
          <w:tcPr>
            <w:tcW w:w="2098" w:type="dxa"/>
            <w:gridSpan w:val="2"/>
            <w:vMerge/>
          </w:tcPr>
          <w:p w:rsidR="002F50E0" w:rsidRPr="003F2F2A" w:rsidRDefault="002F50E0" w:rsidP="0051220A">
            <w:pPr>
              <w:jc w:val="center"/>
              <w:rPr>
                <w:rFonts w:ascii="Times New Roman" w:hAnsi="Times New Roman" w:cs="Times New Roman"/>
                <w:sz w:val="24"/>
                <w:szCs w:val="24"/>
              </w:rPr>
            </w:pPr>
          </w:p>
        </w:tc>
        <w:tc>
          <w:tcPr>
            <w:tcW w:w="2438" w:type="dxa"/>
          </w:tcPr>
          <w:p w:rsidR="002F50E0" w:rsidRPr="003F2F2A" w:rsidRDefault="002F50E0" w:rsidP="0051220A">
            <w:pPr>
              <w:pStyle w:val="a3"/>
              <w:ind w:left="318"/>
              <w:jc w:val="center"/>
              <w:rPr>
                <w:rFonts w:ascii="Times New Roman" w:hAnsi="Times New Roman" w:cs="Times New Roman"/>
                <w:sz w:val="24"/>
                <w:szCs w:val="24"/>
              </w:rPr>
            </w:pPr>
            <w:r w:rsidRPr="003F2F2A">
              <w:rPr>
                <w:rFonts w:ascii="Times New Roman" w:hAnsi="Times New Roman" w:cs="Times New Roman"/>
                <w:sz w:val="24"/>
                <w:szCs w:val="24"/>
              </w:rPr>
              <w:t>«Развитие творческих способностей у детей младшего школьного возраста»</w:t>
            </w:r>
          </w:p>
        </w:tc>
        <w:tc>
          <w:tcPr>
            <w:tcW w:w="3685"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Статья в журнал «Народное образование Якутии» 14.05.2019г</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57</w:t>
            </w:r>
          </w:p>
        </w:tc>
        <w:tc>
          <w:tcPr>
            <w:tcW w:w="1447"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Кривошапкина Айыына Сергеевна</w:t>
            </w:r>
          </w:p>
        </w:tc>
        <w:tc>
          <w:tcPr>
            <w:tcW w:w="2098" w:type="dxa"/>
            <w:gridSpan w:val="2"/>
          </w:tcPr>
          <w:p w:rsidR="002F50E0" w:rsidRPr="003F2F2A" w:rsidRDefault="002F50E0" w:rsidP="0051220A">
            <w:pPr>
              <w:jc w:val="center"/>
              <w:rPr>
                <w:rFonts w:ascii="Times New Roman" w:hAnsi="Times New Roman" w:cs="Times New Roman"/>
                <w:bCs/>
                <w:sz w:val="24"/>
                <w:szCs w:val="24"/>
              </w:rPr>
            </w:pPr>
            <w:r w:rsidRPr="003F2F2A">
              <w:rPr>
                <w:rFonts w:ascii="Times New Roman" w:hAnsi="Times New Roman" w:cs="Times New Roman"/>
                <w:bCs/>
                <w:sz w:val="24"/>
                <w:szCs w:val="24"/>
              </w:rPr>
              <w:t>МБУ ДО «Дом детского творчества» п.Кысыл</w:t>
            </w:r>
          </w:p>
        </w:tc>
        <w:tc>
          <w:tcPr>
            <w:tcW w:w="2438" w:type="dxa"/>
          </w:tcPr>
          <w:p w:rsidR="002F50E0" w:rsidRPr="003F2F2A" w:rsidRDefault="002F50E0" w:rsidP="0051220A">
            <w:pPr>
              <w:pStyle w:val="a3"/>
              <w:numPr>
                <w:ilvl w:val="0"/>
                <w:numId w:val="9"/>
              </w:numPr>
              <w:ind w:left="176" w:hanging="686"/>
              <w:jc w:val="center"/>
              <w:rPr>
                <w:rFonts w:ascii="Times New Roman" w:hAnsi="Times New Roman" w:cs="Times New Roman"/>
                <w:sz w:val="24"/>
                <w:szCs w:val="24"/>
              </w:rPr>
            </w:pPr>
            <w:r w:rsidRPr="003F2F2A">
              <w:rPr>
                <w:rFonts w:ascii="Times New Roman" w:hAnsi="Times New Roman" w:cs="Times New Roman"/>
                <w:sz w:val="24"/>
                <w:szCs w:val="24"/>
              </w:rPr>
              <w:t>. «Общеобразовательная программа дополнительного образования по театр моды»</w:t>
            </w:r>
          </w:p>
          <w:p w:rsidR="002F50E0" w:rsidRPr="003F2F2A" w:rsidRDefault="002F50E0" w:rsidP="0051220A">
            <w:pPr>
              <w:pStyle w:val="a3"/>
              <w:ind w:left="176" w:hanging="686"/>
              <w:jc w:val="center"/>
              <w:rPr>
                <w:rFonts w:ascii="Times New Roman" w:hAnsi="Times New Roman" w:cs="Times New Roman"/>
                <w:sz w:val="24"/>
                <w:szCs w:val="24"/>
              </w:rPr>
            </w:pPr>
            <w:r w:rsidRPr="003F2F2A">
              <w:rPr>
                <w:rFonts w:ascii="Times New Roman" w:hAnsi="Times New Roman" w:cs="Times New Roman"/>
                <w:sz w:val="24"/>
                <w:szCs w:val="24"/>
              </w:rPr>
              <w:t>Ад</w:t>
            </w:r>
          </w:p>
          <w:p w:rsidR="002F50E0" w:rsidRPr="003F2F2A" w:rsidRDefault="002F50E0" w:rsidP="0051220A">
            <w:pPr>
              <w:pStyle w:val="a3"/>
              <w:ind w:left="318"/>
              <w:jc w:val="center"/>
              <w:rPr>
                <w:rFonts w:ascii="Times New Roman" w:hAnsi="Times New Roman" w:cs="Times New Roman"/>
                <w:sz w:val="24"/>
                <w:szCs w:val="24"/>
              </w:rPr>
            </w:pPr>
          </w:p>
        </w:tc>
        <w:tc>
          <w:tcPr>
            <w:tcW w:w="3685"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 xml:space="preserve">МУЛЬТИУРОК. Свидетельство </w:t>
            </w:r>
            <w:r w:rsidRPr="003F2F2A">
              <w:rPr>
                <w:rFonts w:ascii="Times New Roman" w:hAnsi="Times New Roman" w:cs="Times New Roman"/>
                <w:sz w:val="24"/>
                <w:szCs w:val="24"/>
                <w:lang w:val="en-US"/>
              </w:rPr>
              <w:t>MUF</w:t>
            </w:r>
            <w:r w:rsidRPr="003F2F2A">
              <w:rPr>
                <w:rFonts w:ascii="Times New Roman" w:hAnsi="Times New Roman" w:cs="Times New Roman"/>
                <w:sz w:val="24"/>
                <w:szCs w:val="24"/>
              </w:rPr>
              <w:t xml:space="preserve">1119590 о распространении педагогического опыта: </w:t>
            </w:r>
            <w:hyperlink r:id="rId13" w:history="1">
              <w:r w:rsidRPr="003F2F2A">
                <w:rPr>
                  <w:rStyle w:val="a6"/>
                  <w:rFonts w:ascii="Times New Roman" w:hAnsi="Times New Roman" w:cs="Times New Roman"/>
                  <w:sz w:val="24"/>
                  <w:szCs w:val="24"/>
                  <w:lang w:val="en-US"/>
                </w:rPr>
                <w:t>https</w:t>
              </w:r>
              <w:r w:rsidRPr="003F2F2A">
                <w:rPr>
                  <w:rStyle w:val="a6"/>
                  <w:rFonts w:ascii="Times New Roman" w:hAnsi="Times New Roman" w:cs="Times New Roman"/>
                  <w:sz w:val="24"/>
                  <w:szCs w:val="24"/>
                </w:rPr>
                <w:t>://</w:t>
              </w:r>
              <w:r w:rsidRPr="003F2F2A">
                <w:rPr>
                  <w:rStyle w:val="a6"/>
                  <w:rFonts w:ascii="Times New Roman" w:hAnsi="Times New Roman" w:cs="Times New Roman"/>
                  <w:sz w:val="24"/>
                  <w:szCs w:val="24"/>
                  <w:lang w:val="en-US"/>
                </w:rPr>
                <w:t>multiurok</w:t>
              </w:r>
              <w:r w:rsidRPr="003F2F2A">
                <w:rPr>
                  <w:rStyle w:val="a6"/>
                  <w:rFonts w:ascii="Times New Roman" w:hAnsi="Times New Roman" w:cs="Times New Roman"/>
                  <w:sz w:val="24"/>
                  <w:szCs w:val="24"/>
                </w:rPr>
                <w:t>.</w:t>
              </w:r>
              <w:r w:rsidRPr="003F2F2A">
                <w:rPr>
                  <w:rStyle w:val="a6"/>
                  <w:rFonts w:ascii="Times New Roman" w:hAnsi="Times New Roman" w:cs="Times New Roman"/>
                  <w:sz w:val="24"/>
                  <w:szCs w:val="24"/>
                  <w:lang w:val="en-US"/>
                </w:rPr>
                <w:t>ru</w:t>
              </w:r>
              <w:r w:rsidRPr="003F2F2A">
                <w:rPr>
                  <w:rStyle w:val="a6"/>
                  <w:rFonts w:ascii="Times New Roman" w:hAnsi="Times New Roman" w:cs="Times New Roman"/>
                  <w:sz w:val="24"/>
                  <w:szCs w:val="24"/>
                </w:rPr>
                <w:t>.</w:t>
              </w:r>
              <w:r w:rsidRPr="003F2F2A">
                <w:rPr>
                  <w:rStyle w:val="a6"/>
                  <w:rFonts w:ascii="Times New Roman" w:hAnsi="Times New Roman" w:cs="Times New Roman"/>
                  <w:sz w:val="24"/>
                  <w:szCs w:val="24"/>
                  <w:lang w:val="en-US"/>
                </w:rPr>
                <w:t>files</w:t>
              </w:r>
              <w:r w:rsidRPr="003F2F2A">
                <w:rPr>
                  <w:rStyle w:val="a6"/>
                  <w:rFonts w:ascii="Times New Roman" w:hAnsi="Times New Roman" w:cs="Times New Roman"/>
                  <w:sz w:val="24"/>
                  <w:szCs w:val="24"/>
                </w:rPr>
                <w:t>/</w:t>
              </w:r>
              <w:r w:rsidRPr="003F2F2A">
                <w:rPr>
                  <w:rStyle w:val="a6"/>
                  <w:rFonts w:ascii="Times New Roman" w:hAnsi="Times New Roman" w:cs="Times New Roman"/>
                  <w:sz w:val="24"/>
                  <w:szCs w:val="24"/>
                  <w:lang w:val="en-US"/>
                </w:rPr>
                <w:t>obshcheobrazovatelnaia</w:t>
              </w:r>
              <w:r w:rsidRPr="003F2F2A">
                <w:rPr>
                  <w:rStyle w:val="a6"/>
                  <w:rFonts w:ascii="Times New Roman" w:hAnsi="Times New Roman" w:cs="Times New Roman"/>
                  <w:sz w:val="24"/>
                  <w:szCs w:val="24"/>
                </w:rPr>
                <w:t>-</w:t>
              </w:r>
              <w:r w:rsidRPr="003F2F2A">
                <w:rPr>
                  <w:rStyle w:val="a6"/>
                  <w:rFonts w:ascii="Times New Roman" w:hAnsi="Times New Roman" w:cs="Times New Roman"/>
                  <w:sz w:val="24"/>
                  <w:szCs w:val="24"/>
                  <w:lang w:val="en-US"/>
                </w:rPr>
                <w:t>obshchearazvivaishchaia</w:t>
              </w:r>
              <w:r w:rsidRPr="003F2F2A">
                <w:rPr>
                  <w:rStyle w:val="a6"/>
                  <w:rFonts w:ascii="Times New Roman" w:hAnsi="Times New Roman" w:cs="Times New Roman"/>
                  <w:sz w:val="24"/>
                  <w:szCs w:val="24"/>
                </w:rPr>
                <w:t>-</w:t>
              </w:r>
              <w:r w:rsidRPr="003F2F2A">
                <w:rPr>
                  <w:rStyle w:val="a6"/>
                  <w:rFonts w:ascii="Times New Roman" w:hAnsi="Times New Roman" w:cs="Times New Roman"/>
                  <w:sz w:val="24"/>
                  <w:szCs w:val="24"/>
                  <w:lang w:val="en-US"/>
                </w:rPr>
                <w:t>p</w:t>
              </w:r>
              <w:r w:rsidRPr="003F2F2A">
                <w:rPr>
                  <w:rStyle w:val="a6"/>
                  <w:rFonts w:ascii="Times New Roman" w:hAnsi="Times New Roman" w:cs="Times New Roman"/>
                  <w:sz w:val="24"/>
                  <w:szCs w:val="24"/>
                </w:rPr>
                <w:t>-2.</w:t>
              </w:r>
              <w:r w:rsidRPr="003F2F2A">
                <w:rPr>
                  <w:rStyle w:val="a6"/>
                  <w:rFonts w:ascii="Times New Roman" w:hAnsi="Times New Roman" w:cs="Times New Roman"/>
                  <w:sz w:val="24"/>
                  <w:szCs w:val="24"/>
                  <w:lang w:val="en-US"/>
                </w:rPr>
                <w:t>html</w:t>
              </w:r>
            </w:hyperlink>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58</w:t>
            </w:r>
          </w:p>
        </w:tc>
        <w:tc>
          <w:tcPr>
            <w:tcW w:w="1447"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Даукежанова Шолпан Маулимгазиновна</w:t>
            </w:r>
          </w:p>
        </w:tc>
        <w:tc>
          <w:tcPr>
            <w:tcW w:w="2098" w:type="dxa"/>
            <w:gridSpan w:val="2"/>
          </w:tcPr>
          <w:p w:rsidR="002F50E0" w:rsidRPr="003F2F2A" w:rsidRDefault="002F50E0" w:rsidP="0051220A">
            <w:pPr>
              <w:jc w:val="center"/>
              <w:rPr>
                <w:rFonts w:ascii="Times New Roman" w:hAnsi="Times New Roman" w:cs="Times New Roman"/>
                <w:bCs/>
                <w:sz w:val="24"/>
                <w:szCs w:val="24"/>
              </w:rPr>
            </w:pPr>
            <w:r w:rsidRPr="003F2F2A">
              <w:rPr>
                <w:rFonts w:ascii="Times New Roman" w:hAnsi="Times New Roman" w:cs="Times New Roman"/>
                <w:bCs/>
                <w:sz w:val="24"/>
                <w:szCs w:val="24"/>
              </w:rPr>
              <w:t>МБУ ДО «Дом детского творчества» п.Кысыл</w:t>
            </w:r>
          </w:p>
        </w:tc>
        <w:tc>
          <w:tcPr>
            <w:tcW w:w="2438" w:type="dxa"/>
          </w:tcPr>
          <w:p w:rsidR="002F50E0" w:rsidRPr="003F2F2A" w:rsidRDefault="002F50E0" w:rsidP="0051220A">
            <w:pPr>
              <w:pStyle w:val="a3"/>
              <w:ind w:left="0"/>
              <w:jc w:val="center"/>
              <w:rPr>
                <w:rFonts w:ascii="Times New Roman" w:hAnsi="Times New Roman" w:cs="Times New Roman"/>
                <w:sz w:val="24"/>
                <w:szCs w:val="24"/>
              </w:rPr>
            </w:pPr>
            <w:r w:rsidRPr="003F2F2A">
              <w:rPr>
                <w:rFonts w:ascii="Times New Roman" w:hAnsi="Times New Roman" w:cs="Times New Roman"/>
                <w:sz w:val="24"/>
                <w:szCs w:val="24"/>
              </w:rPr>
              <w:t>«Картина «Радуга» из шерстяных пряжей»</w:t>
            </w:r>
          </w:p>
        </w:tc>
        <w:tc>
          <w:tcPr>
            <w:tcW w:w="3685"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 xml:space="preserve">Свидетельство о публикации – Всероссийский  образовательный  «Портал Педагога». Учебно-методический материал план-конспект занятий. </w:t>
            </w:r>
            <w:hyperlink r:id="rId14" w:history="1">
              <w:r w:rsidRPr="003F2F2A">
                <w:rPr>
                  <w:rStyle w:val="a6"/>
                  <w:rFonts w:ascii="Times New Roman" w:hAnsi="Times New Roman" w:cs="Times New Roman"/>
                  <w:sz w:val="24"/>
                  <w:szCs w:val="24"/>
                  <w:lang w:val="en-US"/>
                </w:rPr>
                <w:t>http</w:t>
              </w:r>
              <w:r w:rsidRPr="003F2F2A">
                <w:rPr>
                  <w:rStyle w:val="a6"/>
                  <w:rFonts w:ascii="Times New Roman" w:hAnsi="Times New Roman" w:cs="Times New Roman"/>
                  <w:sz w:val="24"/>
                  <w:szCs w:val="24"/>
                </w:rPr>
                <w:t>://</w:t>
              </w:r>
              <w:r w:rsidRPr="003F2F2A">
                <w:rPr>
                  <w:rStyle w:val="a6"/>
                  <w:rFonts w:ascii="Times New Roman" w:hAnsi="Times New Roman" w:cs="Times New Roman"/>
                  <w:sz w:val="24"/>
                  <w:szCs w:val="24"/>
                  <w:lang w:val="en-US"/>
                </w:rPr>
                <w:t>portalpedagoga</w:t>
              </w:r>
              <w:r w:rsidRPr="003F2F2A">
                <w:rPr>
                  <w:rStyle w:val="a6"/>
                  <w:rFonts w:ascii="Times New Roman" w:hAnsi="Times New Roman" w:cs="Times New Roman"/>
                  <w:sz w:val="24"/>
                  <w:szCs w:val="24"/>
                </w:rPr>
                <w:t>.</w:t>
              </w:r>
              <w:r w:rsidRPr="003F2F2A">
                <w:rPr>
                  <w:rStyle w:val="a6"/>
                  <w:rFonts w:ascii="Times New Roman" w:hAnsi="Times New Roman" w:cs="Times New Roman"/>
                  <w:sz w:val="24"/>
                  <w:szCs w:val="24"/>
                  <w:lang w:val="en-US"/>
                </w:rPr>
                <w:t>ru</w:t>
              </w:r>
              <w:r w:rsidRPr="003F2F2A">
                <w:rPr>
                  <w:rStyle w:val="a6"/>
                  <w:rFonts w:ascii="Times New Roman" w:hAnsi="Times New Roman" w:cs="Times New Roman"/>
                  <w:sz w:val="24"/>
                  <w:szCs w:val="24"/>
                </w:rPr>
                <w:t>./servisy/publik=39217</w:t>
              </w:r>
            </w:hyperlink>
            <w:r w:rsidRPr="003F2F2A">
              <w:rPr>
                <w:rFonts w:ascii="Times New Roman" w:hAnsi="Times New Roman" w:cs="Times New Roman"/>
                <w:sz w:val="24"/>
                <w:szCs w:val="24"/>
              </w:rPr>
              <w:t xml:space="preserve"> март 2019г</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59</w:t>
            </w:r>
          </w:p>
        </w:tc>
        <w:tc>
          <w:tcPr>
            <w:tcW w:w="1447"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 Павлова Ульяна Варламовна-мет.</w:t>
            </w:r>
          </w:p>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Каратаев Айвар Николаевич-тр.</w:t>
            </w:r>
          </w:p>
        </w:tc>
        <w:tc>
          <w:tcPr>
            <w:tcW w:w="2098" w:type="dxa"/>
            <w:gridSpan w:val="2"/>
          </w:tcPr>
          <w:p w:rsidR="002F50E0" w:rsidRPr="003F2F2A" w:rsidRDefault="002F50E0" w:rsidP="0051220A">
            <w:pPr>
              <w:jc w:val="center"/>
              <w:rPr>
                <w:rFonts w:ascii="Times New Roman" w:hAnsi="Times New Roman" w:cs="Times New Roman"/>
                <w:bCs/>
                <w:sz w:val="24"/>
                <w:szCs w:val="24"/>
              </w:rPr>
            </w:pPr>
            <w:r w:rsidRPr="003F2F2A">
              <w:rPr>
                <w:rFonts w:ascii="Times New Roman" w:hAnsi="Times New Roman" w:cs="Times New Roman"/>
                <w:bCs/>
                <w:sz w:val="24"/>
                <w:szCs w:val="24"/>
              </w:rPr>
              <w:t>МБУ ДО «Вилюйская ДЮСШ №1»</w:t>
            </w:r>
          </w:p>
        </w:tc>
        <w:tc>
          <w:tcPr>
            <w:tcW w:w="2438"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«Тренерский опыт по боксу» использование метод.разработок</w:t>
            </w:r>
          </w:p>
        </w:tc>
        <w:tc>
          <w:tcPr>
            <w:tcW w:w="3685"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19.02.2019 г.свид о публ.№ 9709 серия АА</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lastRenderedPageBreak/>
              <w:t>60</w:t>
            </w:r>
          </w:p>
        </w:tc>
        <w:tc>
          <w:tcPr>
            <w:tcW w:w="1447"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Павлова Августина Прокопьевна</w:t>
            </w:r>
          </w:p>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Данилова Мария Николаевна</w:t>
            </w:r>
          </w:p>
        </w:tc>
        <w:tc>
          <w:tcPr>
            <w:tcW w:w="2098" w:type="dxa"/>
            <w:gridSpan w:val="2"/>
          </w:tcPr>
          <w:p w:rsidR="002F50E0" w:rsidRPr="003F2F2A" w:rsidRDefault="002F50E0" w:rsidP="0051220A">
            <w:pPr>
              <w:jc w:val="center"/>
              <w:rPr>
                <w:rFonts w:ascii="Times New Roman" w:hAnsi="Times New Roman" w:cs="Times New Roman"/>
                <w:bCs/>
                <w:sz w:val="24"/>
                <w:szCs w:val="24"/>
              </w:rPr>
            </w:pPr>
            <w:r w:rsidRPr="003F2F2A">
              <w:rPr>
                <w:rFonts w:ascii="Times New Roman" w:hAnsi="Times New Roman" w:cs="Times New Roman"/>
                <w:bCs/>
                <w:sz w:val="24"/>
                <w:szCs w:val="24"/>
              </w:rPr>
              <w:t>МБОУ «Хампинская СОШ им.С.Ф.Гоголева»</w:t>
            </w:r>
          </w:p>
        </w:tc>
        <w:tc>
          <w:tcPr>
            <w:tcW w:w="2438"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Звук и его характеристика.</w:t>
            </w:r>
          </w:p>
        </w:tc>
        <w:tc>
          <w:tcPr>
            <w:tcW w:w="3685"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Сборник открытых уроков учителей физики Вилюйского улуса.</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61</w:t>
            </w:r>
          </w:p>
        </w:tc>
        <w:tc>
          <w:tcPr>
            <w:tcW w:w="1447"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Николаева Н.А.</w:t>
            </w:r>
          </w:p>
        </w:tc>
        <w:tc>
          <w:tcPr>
            <w:tcW w:w="2098" w:type="dxa"/>
            <w:gridSpan w:val="2"/>
          </w:tcPr>
          <w:p w:rsidR="002F50E0" w:rsidRPr="003F2F2A" w:rsidRDefault="002F50E0" w:rsidP="0051220A">
            <w:pPr>
              <w:jc w:val="center"/>
              <w:rPr>
                <w:rFonts w:ascii="Times New Roman" w:hAnsi="Times New Roman" w:cs="Times New Roman"/>
                <w:bCs/>
                <w:sz w:val="24"/>
                <w:szCs w:val="24"/>
              </w:rPr>
            </w:pPr>
            <w:r w:rsidRPr="003F2F2A">
              <w:rPr>
                <w:rFonts w:ascii="Times New Roman" w:hAnsi="Times New Roman" w:cs="Times New Roman"/>
                <w:bCs/>
                <w:sz w:val="24"/>
                <w:szCs w:val="24"/>
              </w:rPr>
              <w:t>МБОУ «Чочунская СОШ им.И.М.Гоголева»</w:t>
            </w:r>
          </w:p>
        </w:tc>
        <w:tc>
          <w:tcPr>
            <w:tcW w:w="2438"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Подготовка ОГЭи ЕГЭ по обществознанию</w:t>
            </w:r>
          </w:p>
        </w:tc>
        <w:tc>
          <w:tcPr>
            <w:tcW w:w="3685"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Электронно без издания</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62</w:t>
            </w:r>
          </w:p>
        </w:tc>
        <w:tc>
          <w:tcPr>
            <w:tcW w:w="1447"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Иванова Е.Н.</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bCs/>
                <w:sz w:val="24"/>
                <w:szCs w:val="24"/>
              </w:rPr>
              <w:t>МБОУ «Чочунская СОШ им.И.М.Гоголева»</w:t>
            </w:r>
          </w:p>
        </w:tc>
        <w:tc>
          <w:tcPr>
            <w:tcW w:w="2438"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Внеклассная работа по английскому языку (Сценарии праздников)</w:t>
            </w:r>
          </w:p>
        </w:tc>
        <w:tc>
          <w:tcPr>
            <w:tcW w:w="3685"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Электронно без издания</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63</w:t>
            </w:r>
          </w:p>
        </w:tc>
        <w:tc>
          <w:tcPr>
            <w:tcW w:w="1447"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Протопопова Н.С.</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bCs/>
                <w:sz w:val="24"/>
                <w:szCs w:val="24"/>
              </w:rPr>
              <w:t>МБОУ «Чочунская СОШ им.И.М.Гоголева»</w:t>
            </w:r>
          </w:p>
        </w:tc>
        <w:tc>
          <w:tcPr>
            <w:tcW w:w="2438"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Электронное пособие по родному языку и литературы</w:t>
            </w:r>
          </w:p>
        </w:tc>
        <w:tc>
          <w:tcPr>
            <w:tcW w:w="3685"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Электронно без издания</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64</w:t>
            </w:r>
          </w:p>
        </w:tc>
        <w:tc>
          <w:tcPr>
            <w:tcW w:w="1447"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Тимофеева А.В, Григорьева М.Е., Гоголева И.Н., Капустина С.В.</w:t>
            </w:r>
          </w:p>
        </w:tc>
        <w:tc>
          <w:tcPr>
            <w:tcW w:w="2098" w:type="dxa"/>
            <w:gridSpan w:val="2"/>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bCs/>
                <w:sz w:val="24"/>
                <w:szCs w:val="24"/>
              </w:rPr>
              <w:t>МБОУ «Чочунская СОШ им.И.М.Гоголева»</w:t>
            </w:r>
          </w:p>
        </w:tc>
        <w:tc>
          <w:tcPr>
            <w:tcW w:w="2438"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Доруобуйаларыгархааччахтаах о5олору уерэтиигэхамсанылааххоьооннор</w:t>
            </w:r>
          </w:p>
        </w:tc>
        <w:tc>
          <w:tcPr>
            <w:tcW w:w="3685"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Пособие для учителя. Июнь, 2019 года.</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65</w:t>
            </w:r>
          </w:p>
        </w:tc>
        <w:tc>
          <w:tcPr>
            <w:tcW w:w="1447"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Баишева Е.Е.</w:t>
            </w:r>
          </w:p>
        </w:tc>
        <w:tc>
          <w:tcPr>
            <w:tcW w:w="2098" w:type="dxa"/>
            <w:gridSpan w:val="2"/>
          </w:tcPr>
          <w:p w:rsidR="002F50E0" w:rsidRPr="003F2F2A" w:rsidRDefault="002F50E0" w:rsidP="0051220A">
            <w:pPr>
              <w:jc w:val="center"/>
              <w:rPr>
                <w:rFonts w:ascii="Times New Roman" w:hAnsi="Times New Roman" w:cs="Times New Roman"/>
                <w:bCs/>
                <w:sz w:val="24"/>
                <w:szCs w:val="24"/>
              </w:rPr>
            </w:pPr>
            <w:r w:rsidRPr="003F2F2A">
              <w:rPr>
                <w:rFonts w:ascii="Times New Roman" w:hAnsi="Times New Roman" w:cs="Times New Roman"/>
                <w:bCs/>
                <w:sz w:val="24"/>
                <w:szCs w:val="24"/>
              </w:rPr>
              <w:t>МБОУ «Югюлятская СОШ»</w:t>
            </w:r>
          </w:p>
        </w:tc>
        <w:tc>
          <w:tcPr>
            <w:tcW w:w="2438"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Бизнес проект «Уют и красота»</w:t>
            </w:r>
          </w:p>
        </w:tc>
        <w:tc>
          <w:tcPr>
            <w:tcW w:w="3685"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Сборник проектов регионального конкурса «Начни свое дело»</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66</w:t>
            </w:r>
          </w:p>
        </w:tc>
        <w:tc>
          <w:tcPr>
            <w:tcW w:w="1447"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Николаева А.Н.</w:t>
            </w:r>
          </w:p>
        </w:tc>
        <w:tc>
          <w:tcPr>
            <w:tcW w:w="2098" w:type="dxa"/>
            <w:gridSpan w:val="2"/>
          </w:tcPr>
          <w:p w:rsidR="002F50E0" w:rsidRPr="003F2F2A" w:rsidRDefault="002F50E0" w:rsidP="0051220A">
            <w:pPr>
              <w:jc w:val="center"/>
              <w:rPr>
                <w:rFonts w:ascii="Times New Roman" w:hAnsi="Times New Roman" w:cs="Times New Roman"/>
                <w:bCs/>
                <w:sz w:val="24"/>
                <w:szCs w:val="24"/>
              </w:rPr>
            </w:pPr>
            <w:r w:rsidRPr="003F2F2A">
              <w:rPr>
                <w:rFonts w:ascii="Times New Roman" w:hAnsi="Times New Roman" w:cs="Times New Roman"/>
                <w:bCs/>
                <w:sz w:val="24"/>
                <w:szCs w:val="24"/>
              </w:rPr>
              <w:t>МБОУ «Югюлятская СОШ»</w:t>
            </w:r>
          </w:p>
        </w:tc>
        <w:tc>
          <w:tcPr>
            <w:tcW w:w="2438"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Школьный бизнес проект «Пышка»</w:t>
            </w:r>
          </w:p>
        </w:tc>
        <w:tc>
          <w:tcPr>
            <w:tcW w:w="3685"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Сборник проектов регионального конкурса «Начни свое дело»</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67</w:t>
            </w:r>
          </w:p>
        </w:tc>
        <w:tc>
          <w:tcPr>
            <w:tcW w:w="1447"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Николаева А.Н.</w:t>
            </w:r>
          </w:p>
        </w:tc>
        <w:tc>
          <w:tcPr>
            <w:tcW w:w="2098" w:type="dxa"/>
            <w:gridSpan w:val="2"/>
          </w:tcPr>
          <w:p w:rsidR="002F50E0" w:rsidRPr="003F2F2A" w:rsidRDefault="002F50E0" w:rsidP="0051220A">
            <w:pPr>
              <w:jc w:val="center"/>
              <w:rPr>
                <w:rFonts w:ascii="Times New Roman" w:hAnsi="Times New Roman" w:cs="Times New Roman"/>
                <w:bCs/>
                <w:sz w:val="24"/>
                <w:szCs w:val="24"/>
              </w:rPr>
            </w:pPr>
            <w:r w:rsidRPr="003F2F2A">
              <w:rPr>
                <w:rFonts w:ascii="Times New Roman" w:hAnsi="Times New Roman" w:cs="Times New Roman"/>
                <w:bCs/>
                <w:sz w:val="24"/>
                <w:szCs w:val="24"/>
              </w:rPr>
              <w:t>МБОУ «Югюлятская СОШ»</w:t>
            </w:r>
          </w:p>
        </w:tc>
        <w:tc>
          <w:tcPr>
            <w:tcW w:w="2438"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Разработка внеурочной программы</w:t>
            </w:r>
          </w:p>
        </w:tc>
        <w:tc>
          <w:tcPr>
            <w:tcW w:w="3685"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Всероссийский Сайт «Знанио»</w:t>
            </w:r>
          </w:p>
        </w:tc>
      </w:tr>
      <w:tr w:rsidR="002F50E0" w:rsidRPr="00A4092A" w:rsidTr="002525F3">
        <w:tc>
          <w:tcPr>
            <w:tcW w:w="504"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68</w:t>
            </w:r>
          </w:p>
        </w:tc>
        <w:tc>
          <w:tcPr>
            <w:tcW w:w="1447"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Харлампьева Ф.В.</w:t>
            </w:r>
          </w:p>
        </w:tc>
        <w:tc>
          <w:tcPr>
            <w:tcW w:w="2098" w:type="dxa"/>
            <w:gridSpan w:val="2"/>
          </w:tcPr>
          <w:p w:rsidR="002F50E0" w:rsidRPr="003F2F2A" w:rsidRDefault="002F50E0" w:rsidP="0051220A">
            <w:pPr>
              <w:jc w:val="center"/>
              <w:rPr>
                <w:rFonts w:ascii="Times New Roman" w:hAnsi="Times New Roman" w:cs="Times New Roman"/>
                <w:bCs/>
                <w:sz w:val="24"/>
                <w:szCs w:val="24"/>
              </w:rPr>
            </w:pPr>
            <w:r w:rsidRPr="003F2F2A">
              <w:rPr>
                <w:rFonts w:ascii="Times New Roman" w:hAnsi="Times New Roman" w:cs="Times New Roman"/>
                <w:bCs/>
                <w:sz w:val="24"/>
                <w:szCs w:val="24"/>
              </w:rPr>
              <w:t>МБОУ «Югюлятская СОШ»</w:t>
            </w:r>
          </w:p>
        </w:tc>
        <w:tc>
          <w:tcPr>
            <w:tcW w:w="2438" w:type="dxa"/>
          </w:tcPr>
          <w:p w:rsidR="002F50E0" w:rsidRPr="003F2F2A" w:rsidRDefault="002F50E0" w:rsidP="0051220A">
            <w:pPr>
              <w:pStyle w:val="msonospacing0"/>
              <w:jc w:val="center"/>
              <w:rPr>
                <w:rFonts w:ascii="Times New Roman" w:hAnsi="Times New Roman"/>
                <w:sz w:val="24"/>
                <w:szCs w:val="24"/>
              </w:rPr>
            </w:pPr>
            <w:r w:rsidRPr="003F2F2A">
              <w:rPr>
                <w:rFonts w:ascii="Times New Roman" w:hAnsi="Times New Roman"/>
                <w:sz w:val="24"/>
                <w:szCs w:val="24"/>
              </w:rPr>
              <w:t>Урок (презентация) «А.П. Чехов «Хамелеон»</w:t>
            </w:r>
          </w:p>
        </w:tc>
        <w:tc>
          <w:tcPr>
            <w:tcW w:w="3685" w:type="dxa"/>
          </w:tcPr>
          <w:p w:rsidR="002F50E0" w:rsidRPr="003F2F2A" w:rsidRDefault="002F50E0" w:rsidP="0051220A">
            <w:pPr>
              <w:jc w:val="center"/>
              <w:rPr>
                <w:rFonts w:ascii="Times New Roman" w:hAnsi="Times New Roman" w:cs="Times New Roman"/>
                <w:sz w:val="24"/>
                <w:szCs w:val="24"/>
              </w:rPr>
            </w:pPr>
            <w:r w:rsidRPr="003F2F2A">
              <w:rPr>
                <w:rFonts w:ascii="Times New Roman" w:hAnsi="Times New Roman" w:cs="Times New Roman"/>
                <w:sz w:val="24"/>
                <w:szCs w:val="24"/>
              </w:rPr>
              <w:t>Международный Сайт КОМЭДУ</w:t>
            </w:r>
          </w:p>
        </w:tc>
      </w:tr>
    </w:tbl>
    <w:p w:rsidR="002F50E0" w:rsidRDefault="002F50E0" w:rsidP="0051220A">
      <w:pPr>
        <w:spacing w:after="0" w:line="240" w:lineRule="auto"/>
        <w:jc w:val="center"/>
        <w:rPr>
          <w:rStyle w:val="115pt"/>
          <w:rFonts w:eastAsiaTheme="minorHAnsi"/>
          <w:b/>
          <w:sz w:val="20"/>
          <w:szCs w:val="20"/>
        </w:rPr>
      </w:pPr>
    </w:p>
    <w:p w:rsidR="002F50E0" w:rsidRPr="0086242A" w:rsidRDefault="002F50E0" w:rsidP="0051220A">
      <w:pPr>
        <w:spacing w:after="0" w:line="240" w:lineRule="auto"/>
        <w:ind w:firstLine="709"/>
        <w:jc w:val="center"/>
        <w:rPr>
          <w:rFonts w:ascii="Times New Roman" w:hAnsi="Times New Roman" w:cs="Times New Roman"/>
          <w:b/>
          <w:sz w:val="24"/>
          <w:szCs w:val="24"/>
        </w:rPr>
      </w:pPr>
      <w:r w:rsidRPr="0086242A">
        <w:rPr>
          <w:rFonts w:ascii="Times New Roman" w:hAnsi="Times New Roman" w:cs="Times New Roman"/>
          <w:b/>
          <w:sz w:val="24"/>
          <w:szCs w:val="24"/>
        </w:rPr>
        <w:t>Методические темы школ</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843"/>
        <w:gridCol w:w="3402"/>
        <w:gridCol w:w="1276"/>
      </w:tblGrid>
      <w:tr w:rsidR="002F50E0" w:rsidRPr="00506FA9" w:rsidTr="00D20034">
        <w:trPr>
          <w:trHeight w:val="475"/>
        </w:trPr>
        <w:tc>
          <w:tcPr>
            <w:tcW w:w="675" w:type="dxa"/>
          </w:tcPr>
          <w:p w:rsidR="002F50E0" w:rsidRPr="002B0986" w:rsidRDefault="002F50E0" w:rsidP="0051220A">
            <w:pPr>
              <w:pStyle w:val="msonospacing0"/>
              <w:contextualSpacing/>
              <w:jc w:val="center"/>
              <w:rPr>
                <w:rFonts w:ascii="Times New Roman" w:hAnsi="Times New Roman"/>
                <w:b/>
                <w:bCs/>
                <w:sz w:val="20"/>
                <w:szCs w:val="20"/>
              </w:rPr>
            </w:pPr>
            <w:r w:rsidRPr="002B0986">
              <w:rPr>
                <w:rFonts w:ascii="Times New Roman" w:hAnsi="Times New Roman"/>
                <w:b/>
                <w:bCs/>
                <w:sz w:val="20"/>
                <w:szCs w:val="20"/>
              </w:rPr>
              <w:t>№</w:t>
            </w:r>
          </w:p>
        </w:tc>
        <w:tc>
          <w:tcPr>
            <w:tcW w:w="2552" w:type="dxa"/>
          </w:tcPr>
          <w:p w:rsidR="002F50E0" w:rsidRPr="002B0986" w:rsidRDefault="002F50E0" w:rsidP="0051220A">
            <w:pPr>
              <w:pStyle w:val="msonospacing0"/>
              <w:contextualSpacing/>
              <w:jc w:val="center"/>
              <w:rPr>
                <w:rFonts w:ascii="Times New Roman" w:hAnsi="Times New Roman"/>
                <w:b/>
                <w:bCs/>
                <w:sz w:val="20"/>
                <w:szCs w:val="20"/>
              </w:rPr>
            </w:pPr>
            <w:r w:rsidRPr="002B0986">
              <w:rPr>
                <w:rFonts w:ascii="Times New Roman" w:hAnsi="Times New Roman"/>
                <w:b/>
                <w:bCs/>
                <w:sz w:val="20"/>
                <w:szCs w:val="20"/>
              </w:rPr>
              <w:t>ОУ</w:t>
            </w:r>
          </w:p>
        </w:tc>
        <w:tc>
          <w:tcPr>
            <w:tcW w:w="1843" w:type="dxa"/>
          </w:tcPr>
          <w:p w:rsidR="002F50E0" w:rsidRPr="002B0986" w:rsidRDefault="002F50E0" w:rsidP="0051220A">
            <w:pPr>
              <w:pStyle w:val="msonospacing0"/>
              <w:contextualSpacing/>
              <w:jc w:val="center"/>
              <w:rPr>
                <w:rFonts w:ascii="Times New Roman" w:hAnsi="Times New Roman"/>
                <w:b/>
                <w:bCs/>
                <w:sz w:val="20"/>
                <w:szCs w:val="20"/>
              </w:rPr>
            </w:pPr>
            <w:r w:rsidRPr="002B0986">
              <w:rPr>
                <w:rFonts w:ascii="Times New Roman" w:hAnsi="Times New Roman"/>
                <w:b/>
                <w:bCs/>
                <w:sz w:val="20"/>
                <w:szCs w:val="20"/>
              </w:rPr>
              <w:t>Ф.И.О. УВР или НМР, стаж в данной должности</w:t>
            </w:r>
          </w:p>
        </w:tc>
        <w:tc>
          <w:tcPr>
            <w:tcW w:w="3402" w:type="dxa"/>
          </w:tcPr>
          <w:p w:rsidR="002F50E0" w:rsidRPr="002B0986" w:rsidRDefault="002F50E0" w:rsidP="0051220A">
            <w:pPr>
              <w:pStyle w:val="msonospacing0"/>
              <w:contextualSpacing/>
              <w:jc w:val="center"/>
              <w:rPr>
                <w:rFonts w:ascii="Times New Roman" w:hAnsi="Times New Roman"/>
                <w:b/>
                <w:bCs/>
                <w:sz w:val="20"/>
                <w:szCs w:val="20"/>
              </w:rPr>
            </w:pPr>
            <w:r w:rsidRPr="002B0986">
              <w:rPr>
                <w:rFonts w:ascii="Times New Roman" w:hAnsi="Times New Roman"/>
                <w:b/>
                <w:bCs/>
                <w:sz w:val="20"/>
                <w:szCs w:val="20"/>
              </w:rPr>
              <w:t>Методическая тема школы</w:t>
            </w:r>
          </w:p>
        </w:tc>
        <w:tc>
          <w:tcPr>
            <w:tcW w:w="1276" w:type="dxa"/>
          </w:tcPr>
          <w:p w:rsidR="002F50E0" w:rsidRPr="002B0986" w:rsidRDefault="002F50E0" w:rsidP="0051220A">
            <w:pPr>
              <w:pStyle w:val="msonospacing0"/>
              <w:contextualSpacing/>
              <w:jc w:val="center"/>
              <w:rPr>
                <w:rFonts w:ascii="Times New Roman" w:hAnsi="Times New Roman"/>
                <w:b/>
                <w:bCs/>
                <w:sz w:val="20"/>
                <w:szCs w:val="20"/>
              </w:rPr>
            </w:pPr>
            <w:r w:rsidRPr="002B0986">
              <w:rPr>
                <w:rFonts w:ascii="Times New Roman" w:hAnsi="Times New Roman"/>
                <w:b/>
                <w:bCs/>
                <w:sz w:val="20"/>
                <w:szCs w:val="20"/>
              </w:rPr>
              <w:t>Количество МО в школе</w:t>
            </w:r>
          </w:p>
        </w:tc>
      </w:tr>
      <w:tr w:rsidR="002F50E0" w:rsidRPr="00506FA9" w:rsidTr="00D20034">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1</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sz w:val="20"/>
                <w:szCs w:val="20"/>
              </w:rPr>
              <w:t xml:space="preserve">МБОУ </w:t>
            </w:r>
            <w:r w:rsidRPr="00B93781">
              <w:rPr>
                <w:rFonts w:ascii="Times New Roman" w:hAnsi="Times New Roman"/>
                <w:sz w:val="20"/>
                <w:szCs w:val="20"/>
                <w:lang w:eastAsia="ru-RU"/>
              </w:rPr>
              <w:t>«Халбакинская СОШ им. Героя Социалистического Труда П.И. Быканова»</w:t>
            </w:r>
          </w:p>
        </w:tc>
        <w:tc>
          <w:tcPr>
            <w:tcW w:w="1843"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Петрова Саргылана Прокопьевна, 6</w:t>
            </w:r>
          </w:p>
        </w:tc>
        <w:tc>
          <w:tcPr>
            <w:tcW w:w="340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iCs/>
                <w:sz w:val="20"/>
                <w:szCs w:val="20"/>
              </w:rPr>
              <w:t>«Компетентностно-ориентированный подход в образовании: создание образовательной среды, способствующей формированию успешной личности»</w:t>
            </w: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4</w:t>
            </w:r>
          </w:p>
        </w:tc>
      </w:tr>
      <w:tr w:rsidR="002F50E0" w:rsidRPr="00506FA9" w:rsidTr="00D20034">
        <w:trPr>
          <w:trHeight w:val="523"/>
        </w:trPr>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2</w:t>
            </w:r>
          </w:p>
        </w:tc>
        <w:tc>
          <w:tcPr>
            <w:tcW w:w="2552" w:type="dxa"/>
          </w:tcPr>
          <w:p w:rsidR="002F50E0" w:rsidRPr="00B93781" w:rsidRDefault="002F50E0" w:rsidP="0051220A">
            <w:pPr>
              <w:pStyle w:val="msonospacing0"/>
              <w:contextualSpacing/>
              <w:jc w:val="center"/>
              <w:rPr>
                <w:rFonts w:ascii="Times New Roman" w:hAnsi="Times New Roman"/>
                <w:sz w:val="20"/>
                <w:szCs w:val="20"/>
              </w:rPr>
            </w:pPr>
            <w:r w:rsidRPr="00B93781">
              <w:rPr>
                <w:rFonts w:ascii="Times New Roman" w:hAnsi="Times New Roman"/>
                <w:bCs/>
                <w:sz w:val="20"/>
                <w:szCs w:val="20"/>
              </w:rPr>
              <w:t xml:space="preserve">МБОУ «Вилюйская начальная </w:t>
            </w:r>
            <w:r w:rsidRPr="00B93781">
              <w:rPr>
                <w:rFonts w:ascii="Times New Roman" w:hAnsi="Times New Roman"/>
                <w:bCs/>
                <w:sz w:val="20"/>
                <w:szCs w:val="20"/>
              </w:rPr>
              <w:lastRenderedPageBreak/>
              <w:t>общеобразовательная школа №1»</w:t>
            </w:r>
          </w:p>
        </w:tc>
        <w:tc>
          <w:tcPr>
            <w:tcW w:w="1843"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lastRenderedPageBreak/>
              <w:t>Чабыева Татьяна Николаевна, 2</w:t>
            </w:r>
          </w:p>
        </w:tc>
        <w:tc>
          <w:tcPr>
            <w:tcW w:w="3402" w:type="dxa"/>
          </w:tcPr>
          <w:p w:rsidR="002F50E0" w:rsidRPr="00B93781" w:rsidRDefault="002F50E0" w:rsidP="0051220A">
            <w:pPr>
              <w:pStyle w:val="a3"/>
              <w:spacing w:after="0" w:line="240" w:lineRule="auto"/>
              <w:jc w:val="center"/>
              <w:rPr>
                <w:sz w:val="20"/>
                <w:szCs w:val="20"/>
              </w:rPr>
            </w:pPr>
            <w:r w:rsidRPr="00B93781">
              <w:rPr>
                <w:sz w:val="20"/>
                <w:szCs w:val="20"/>
              </w:rPr>
              <w:t>«Повышение качества образования в условиях ФГОС»</w:t>
            </w:r>
          </w:p>
          <w:p w:rsidR="002F50E0" w:rsidRPr="00B93781" w:rsidRDefault="002F50E0" w:rsidP="0051220A">
            <w:pPr>
              <w:pStyle w:val="msonospacing0"/>
              <w:contextualSpacing/>
              <w:jc w:val="center"/>
              <w:rPr>
                <w:rFonts w:ascii="Times New Roman" w:hAnsi="Times New Roman"/>
                <w:bCs/>
                <w:iCs/>
                <w:sz w:val="20"/>
                <w:szCs w:val="20"/>
              </w:rPr>
            </w:pP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lastRenderedPageBreak/>
              <w:t>4</w:t>
            </w:r>
          </w:p>
        </w:tc>
      </w:tr>
      <w:tr w:rsidR="002F50E0" w:rsidRPr="00506FA9" w:rsidTr="00D20034">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lastRenderedPageBreak/>
              <w:t>3</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«ВОСОШ»</w:t>
            </w:r>
          </w:p>
        </w:tc>
        <w:tc>
          <w:tcPr>
            <w:tcW w:w="1843"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Григорьев Семен Семенович, 1</w:t>
            </w:r>
          </w:p>
        </w:tc>
        <w:tc>
          <w:tcPr>
            <w:tcW w:w="3402" w:type="dxa"/>
          </w:tcPr>
          <w:p w:rsidR="002F50E0" w:rsidRPr="00B93781" w:rsidRDefault="002F50E0" w:rsidP="0051220A">
            <w:pPr>
              <w:pStyle w:val="msonospacing0"/>
              <w:contextualSpacing/>
              <w:jc w:val="center"/>
              <w:rPr>
                <w:rFonts w:ascii="Times New Roman" w:hAnsi="Times New Roman"/>
                <w:sz w:val="20"/>
                <w:szCs w:val="20"/>
              </w:rPr>
            </w:pPr>
            <w:r w:rsidRPr="00B93781">
              <w:rPr>
                <w:rFonts w:ascii="Times New Roman" w:hAnsi="Times New Roman"/>
                <w:bCs/>
                <w:sz w:val="20"/>
                <w:szCs w:val="20"/>
                <w:lang w:val="sr-Cyrl-CS"/>
              </w:rPr>
              <w:t>Современный урок как фактор  формирования положительной мотивации  к обучению</w:t>
            </w: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1</w:t>
            </w:r>
          </w:p>
        </w:tc>
      </w:tr>
      <w:tr w:rsidR="002F50E0" w:rsidRPr="00506FA9" w:rsidTr="00D20034">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4</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143B44">
              <w:rPr>
                <w:rStyle w:val="a9"/>
                <w:sz w:val="20"/>
                <w:szCs w:val="20"/>
              </w:rPr>
              <w:t xml:space="preserve">МБОУ </w:t>
            </w:r>
            <w:r w:rsidRPr="00143B44">
              <w:rPr>
                <w:rFonts w:ascii="Times New Roman" w:hAnsi="Times New Roman"/>
                <w:bCs/>
                <w:sz w:val="20"/>
                <w:szCs w:val="20"/>
              </w:rPr>
              <w:t>«</w:t>
            </w:r>
            <w:r w:rsidRPr="00143B44">
              <w:rPr>
                <w:rFonts w:ascii="Times New Roman" w:eastAsia="Times New Roman" w:hAnsi="Times New Roman"/>
                <w:sz w:val="20"/>
                <w:szCs w:val="20"/>
              </w:rPr>
              <w:t>Кыргыдайская</w:t>
            </w:r>
            <w:r w:rsidRPr="00B93781">
              <w:rPr>
                <w:rFonts w:ascii="Times New Roman" w:eastAsia="Times New Roman" w:hAnsi="Times New Roman"/>
                <w:sz w:val="20"/>
                <w:szCs w:val="20"/>
              </w:rPr>
              <w:t xml:space="preserve"> СОШ имени Д.А.Гуляева»</w:t>
            </w:r>
          </w:p>
        </w:tc>
        <w:tc>
          <w:tcPr>
            <w:tcW w:w="1843"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Алексеева Айталина Дмитриевна, 5</w:t>
            </w:r>
          </w:p>
        </w:tc>
        <w:tc>
          <w:tcPr>
            <w:tcW w:w="3402" w:type="dxa"/>
          </w:tcPr>
          <w:p w:rsidR="002F50E0" w:rsidRPr="00B93781" w:rsidRDefault="002F50E0" w:rsidP="0051220A">
            <w:pPr>
              <w:pStyle w:val="msonospacing0"/>
              <w:contextualSpacing/>
              <w:jc w:val="center"/>
              <w:rPr>
                <w:rFonts w:ascii="Times New Roman" w:hAnsi="Times New Roman"/>
                <w:bCs/>
                <w:sz w:val="20"/>
                <w:szCs w:val="20"/>
                <w:lang w:val="sr-Cyrl-CS"/>
              </w:rPr>
            </w:pPr>
            <w:r w:rsidRPr="00B93781">
              <w:rPr>
                <w:rFonts w:ascii="Times New Roman" w:hAnsi="Times New Roman"/>
                <w:sz w:val="20"/>
                <w:szCs w:val="20"/>
              </w:rPr>
              <w:t>ФГОС НОО и ООО», «Повышение качества общего образования».</w:t>
            </w: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3</w:t>
            </w:r>
          </w:p>
        </w:tc>
      </w:tr>
      <w:tr w:rsidR="002F50E0" w:rsidRPr="00506FA9" w:rsidTr="00D20034">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5</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sz w:val="20"/>
                <w:szCs w:val="20"/>
              </w:rPr>
              <w:t>МБОУ «Мастахская СОШ им. Героя Советского Союза А.А.Миронова»</w:t>
            </w:r>
          </w:p>
        </w:tc>
        <w:tc>
          <w:tcPr>
            <w:tcW w:w="1843"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Константинова Римма Егоровна, 4</w:t>
            </w:r>
          </w:p>
        </w:tc>
        <w:tc>
          <w:tcPr>
            <w:tcW w:w="3402" w:type="dxa"/>
          </w:tcPr>
          <w:p w:rsidR="002F50E0" w:rsidRPr="00143B44" w:rsidRDefault="002F50E0" w:rsidP="0051220A">
            <w:pPr>
              <w:pStyle w:val="msonospacing0"/>
              <w:contextualSpacing/>
              <w:jc w:val="center"/>
              <w:rPr>
                <w:rFonts w:ascii="Times New Roman" w:hAnsi="Times New Roman"/>
                <w:bCs/>
                <w:sz w:val="20"/>
                <w:szCs w:val="20"/>
                <w:lang w:val="sr-Cyrl-CS"/>
              </w:rPr>
            </w:pPr>
            <w:r w:rsidRPr="00143B44">
              <w:rPr>
                <w:rFonts w:ascii="Times New Roman" w:hAnsi="Times New Roman"/>
                <w:bCs/>
                <w:iCs/>
                <w:sz w:val="20"/>
                <w:szCs w:val="20"/>
              </w:rPr>
              <w:t>Технологические ресурсы развития современного урока – главное условие личностного роста учащихся</w:t>
            </w: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3</w:t>
            </w:r>
          </w:p>
        </w:tc>
      </w:tr>
      <w:tr w:rsidR="002F50E0" w:rsidRPr="00506FA9" w:rsidTr="00D20034">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6</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«Вилюйская СОШ №1 им.Г.И.Чиряева»</w:t>
            </w:r>
          </w:p>
        </w:tc>
        <w:tc>
          <w:tcPr>
            <w:tcW w:w="1843" w:type="dxa"/>
          </w:tcPr>
          <w:p w:rsidR="002F50E0" w:rsidRPr="00B93781" w:rsidRDefault="002F50E0" w:rsidP="0051220A">
            <w:pPr>
              <w:pStyle w:val="msonospacing0"/>
              <w:contextualSpacing/>
              <w:jc w:val="center"/>
              <w:rPr>
                <w:rFonts w:ascii="Times New Roman" w:hAnsi="Times New Roman"/>
                <w:bCs/>
                <w:sz w:val="20"/>
                <w:szCs w:val="20"/>
                <w:lang w:val="sr-Cyrl-CS"/>
              </w:rPr>
            </w:pPr>
            <w:r w:rsidRPr="00B93781">
              <w:rPr>
                <w:rFonts w:ascii="Times New Roman" w:hAnsi="Times New Roman"/>
                <w:bCs/>
                <w:sz w:val="20"/>
                <w:szCs w:val="20"/>
              </w:rPr>
              <w:t>Саввинова Сардаана Ивановна, 2</w:t>
            </w:r>
          </w:p>
        </w:tc>
        <w:tc>
          <w:tcPr>
            <w:tcW w:w="3402" w:type="dxa"/>
          </w:tcPr>
          <w:p w:rsidR="002F50E0" w:rsidRPr="00B93781" w:rsidRDefault="002F50E0" w:rsidP="0051220A">
            <w:pPr>
              <w:pStyle w:val="msonospacing0"/>
              <w:contextualSpacing/>
              <w:jc w:val="center"/>
              <w:rPr>
                <w:rStyle w:val="a9"/>
                <w:b w:val="0"/>
                <w:color w:val="333333"/>
                <w:sz w:val="20"/>
                <w:szCs w:val="20"/>
              </w:rPr>
            </w:pPr>
            <w:r w:rsidRPr="00B93781">
              <w:rPr>
                <w:rFonts w:ascii="Times New Roman" w:hAnsi="Times New Roman"/>
                <w:bCs/>
                <w:sz w:val="20"/>
                <w:szCs w:val="20"/>
              </w:rPr>
              <w:t>С</w:t>
            </w:r>
            <w:r w:rsidRPr="00B93781">
              <w:rPr>
                <w:rFonts w:ascii="Times New Roman" w:hAnsi="Times New Roman"/>
                <w:bCs/>
                <w:sz w:val="20"/>
                <w:szCs w:val="20"/>
                <w:lang w:val="sah-RU"/>
              </w:rPr>
              <w:t>овершенствование качеста образования через освоение компетентостного подхода в обучении, воспитании, развитии обучающихся</w:t>
            </w: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p>
        </w:tc>
      </w:tr>
      <w:tr w:rsidR="002F50E0" w:rsidRPr="00506FA9" w:rsidTr="00D20034">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7</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eastAsia="Times New Roman" w:hAnsi="Times New Roman"/>
                <w:sz w:val="20"/>
                <w:szCs w:val="20"/>
                <w:lang w:eastAsia="ru-RU"/>
              </w:rPr>
              <w:t>МБОУ «</w:t>
            </w:r>
            <w:r w:rsidRPr="00B93781">
              <w:rPr>
                <w:rFonts w:ascii="Times New Roman" w:hAnsi="Times New Roman"/>
                <w:bCs/>
                <w:sz w:val="20"/>
                <w:szCs w:val="20"/>
              </w:rPr>
              <w:t xml:space="preserve">Тасагарская </w:t>
            </w:r>
            <w:r w:rsidRPr="00B93781">
              <w:rPr>
                <w:rFonts w:ascii="Times New Roman" w:eastAsia="Times New Roman" w:hAnsi="Times New Roman"/>
                <w:sz w:val="20"/>
                <w:szCs w:val="20"/>
                <w:lang w:eastAsia="ru-RU"/>
              </w:rPr>
              <w:t>СОШ</w:t>
            </w:r>
            <w:r w:rsidRPr="00B93781">
              <w:rPr>
                <w:rFonts w:ascii="Times New Roman" w:hAnsi="Times New Roman"/>
                <w:sz w:val="20"/>
                <w:szCs w:val="20"/>
              </w:rPr>
              <w:t xml:space="preserve"> им. Н.Н. Каратаева</w:t>
            </w:r>
            <w:r w:rsidRPr="00B93781">
              <w:rPr>
                <w:rFonts w:ascii="Times New Roman" w:eastAsia="Times New Roman" w:hAnsi="Times New Roman"/>
                <w:sz w:val="20"/>
                <w:szCs w:val="20"/>
                <w:lang w:eastAsia="ru-RU"/>
              </w:rPr>
              <w:t>»</w:t>
            </w:r>
          </w:p>
        </w:tc>
        <w:tc>
          <w:tcPr>
            <w:tcW w:w="1843"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Осипова Анастасия Федосиевна, 19</w:t>
            </w:r>
          </w:p>
        </w:tc>
        <w:tc>
          <w:tcPr>
            <w:tcW w:w="3402" w:type="dxa"/>
          </w:tcPr>
          <w:p w:rsidR="002F50E0" w:rsidRPr="00143B44" w:rsidRDefault="002F50E0" w:rsidP="0051220A">
            <w:pPr>
              <w:pStyle w:val="msonospacing0"/>
              <w:jc w:val="center"/>
              <w:rPr>
                <w:rFonts w:ascii="Times New Roman" w:hAnsi="Times New Roman"/>
                <w:bCs/>
                <w:sz w:val="20"/>
                <w:szCs w:val="20"/>
                <w:lang w:val="sr-Cyrl-CS"/>
              </w:rPr>
            </w:pPr>
            <w:r w:rsidRPr="00143B44">
              <w:rPr>
                <w:rFonts w:ascii="Times New Roman" w:hAnsi="Times New Roman"/>
                <w:bCs/>
                <w:sz w:val="20"/>
                <w:szCs w:val="20"/>
              </w:rPr>
              <w:t>С</w:t>
            </w:r>
            <w:r w:rsidRPr="00143B44">
              <w:rPr>
                <w:rFonts w:ascii="Times New Roman" w:hAnsi="Times New Roman"/>
                <w:bCs/>
                <w:sz w:val="20"/>
                <w:szCs w:val="20"/>
                <w:lang w:val="sr-Cyrl-CS"/>
              </w:rPr>
              <w:t>овременные подходы к организации образовательного процесса в условиях внедрения ФГОС СОО.</w:t>
            </w:r>
          </w:p>
          <w:p w:rsidR="002F50E0" w:rsidRPr="00B93781" w:rsidRDefault="002F50E0" w:rsidP="0051220A">
            <w:pPr>
              <w:pStyle w:val="msonospacing0"/>
              <w:contextualSpacing/>
              <w:jc w:val="center"/>
              <w:rPr>
                <w:rFonts w:ascii="Times New Roman" w:hAnsi="Times New Roman"/>
                <w:bCs/>
                <w:sz w:val="20"/>
                <w:szCs w:val="20"/>
                <w:lang w:val="sr-Cyrl-CS"/>
              </w:rPr>
            </w:pP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4</w:t>
            </w:r>
          </w:p>
        </w:tc>
      </w:tr>
      <w:tr w:rsidR="002F50E0" w:rsidRPr="00506FA9" w:rsidTr="00D20034">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8</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«Екюндюгская ООШ им. В.П. Трофимовой»</w:t>
            </w:r>
          </w:p>
          <w:p w:rsidR="002F50E0" w:rsidRPr="00B93781" w:rsidRDefault="002F50E0" w:rsidP="0051220A">
            <w:pPr>
              <w:pStyle w:val="msonospacing0"/>
              <w:contextualSpacing/>
              <w:jc w:val="center"/>
              <w:rPr>
                <w:rFonts w:ascii="Times New Roman" w:eastAsia="Times New Roman" w:hAnsi="Times New Roman"/>
                <w:sz w:val="20"/>
                <w:szCs w:val="20"/>
                <w:lang w:eastAsia="ru-RU"/>
              </w:rPr>
            </w:pPr>
          </w:p>
        </w:tc>
        <w:tc>
          <w:tcPr>
            <w:tcW w:w="1843"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Семёнова Татьяна Федотовна, 4</w:t>
            </w:r>
          </w:p>
        </w:tc>
        <w:tc>
          <w:tcPr>
            <w:tcW w:w="3402" w:type="dxa"/>
          </w:tcPr>
          <w:p w:rsidR="002F50E0" w:rsidRPr="00B93781" w:rsidRDefault="002F50E0" w:rsidP="0051220A">
            <w:pPr>
              <w:pStyle w:val="msonospacing0"/>
              <w:contextualSpacing/>
              <w:jc w:val="center"/>
              <w:rPr>
                <w:rFonts w:ascii="Times New Roman" w:hAnsi="Times New Roman"/>
                <w:bCs/>
                <w:sz w:val="20"/>
                <w:szCs w:val="20"/>
                <w:lang w:val="sr-Cyrl-CS"/>
              </w:rPr>
            </w:pPr>
            <w:r w:rsidRPr="00B93781">
              <w:rPr>
                <w:rFonts w:ascii="Times New Roman" w:hAnsi="Times New Roman"/>
                <w:sz w:val="20"/>
                <w:szCs w:val="20"/>
              </w:rPr>
              <w:t>«Развитие профессиональных компетентностей педагогов как фактор достижения современного качества образования и воспитания обучающихся в условиях реализации ФГОС</w:t>
            </w: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4</w:t>
            </w:r>
          </w:p>
        </w:tc>
      </w:tr>
      <w:tr w:rsidR="002F50E0" w:rsidRPr="00506FA9" w:rsidTr="00D20034">
        <w:trPr>
          <w:trHeight w:val="535"/>
        </w:trPr>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9</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«Вилюйская СОШ №3 им. Н.С.Степанова»</w:t>
            </w:r>
          </w:p>
        </w:tc>
        <w:tc>
          <w:tcPr>
            <w:tcW w:w="1843"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Куланова Мария Артемьевна, 2</w:t>
            </w:r>
          </w:p>
          <w:p w:rsidR="002F50E0" w:rsidRPr="00B93781" w:rsidRDefault="002F50E0" w:rsidP="0051220A">
            <w:pPr>
              <w:pStyle w:val="msonospacing0"/>
              <w:contextualSpacing/>
              <w:jc w:val="center"/>
              <w:rPr>
                <w:rFonts w:ascii="Times New Roman" w:hAnsi="Times New Roman"/>
                <w:bCs/>
                <w:sz w:val="20"/>
                <w:szCs w:val="20"/>
              </w:rPr>
            </w:pPr>
          </w:p>
        </w:tc>
        <w:tc>
          <w:tcPr>
            <w:tcW w:w="3402" w:type="dxa"/>
          </w:tcPr>
          <w:p w:rsidR="002F50E0" w:rsidRPr="00B93781" w:rsidRDefault="002F50E0" w:rsidP="0051220A">
            <w:pPr>
              <w:pStyle w:val="msonospacing0"/>
              <w:contextualSpacing/>
              <w:jc w:val="center"/>
              <w:rPr>
                <w:rFonts w:ascii="Times New Roman" w:hAnsi="Times New Roman"/>
                <w:sz w:val="20"/>
                <w:szCs w:val="20"/>
              </w:rPr>
            </w:pPr>
            <w:r w:rsidRPr="00B93781">
              <w:rPr>
                <w:rFonts w:ascii="Times New Roman" w:hAnsi="Times New Roman"/>
                <w:sz w:val="20"/>
                <w:szCs w:val="20"/>
              </w:rPr>
              <w:t>Повышение качества образовательного процесса через реализацию проектной деятельности педагогов и обучающихся в условиях модернизации образования</w:t>
            </w: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6</w:t>
            </w:r>
          </w:p>
        </w:tc>
      </w:tr>
      <w:tr w:rsidR="002F50E0" w:rsidRPr="00506FA9" w:rsidTr="00D20034">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10</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«Вилюйская гимназия им. И.Л.Кондакова»</w:t>
            </w:r>
          </w:p>
        </w:tc>
        <w:tc>
          <w:tcPr>
            <w:tcW w:w="1843"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Васильева Саргылана Петровна, 3</w:t>
            </w:r>
          </w:p>
        </w:tc>
        <w:tc>
          <w:tcPr>
            <w:tcW w:w="3402" w:type="dxa"/>
          </w:tcPr>
          <w:p w:rsidR="002F50E0" w:rsidRPr="00B93781" w:rsidRDefault="002F50E0" w:rsidP="0051220A">
            <w:pPr>
              <w:pStyle w:val="msonospacing0"/>
              <w:jc w:val="center"/>
              <w:rPr>
                <w:rFonts w:ascii="Times New Roman" w:hAnsi="Times New Roman"/>
                <w:bCs/>
                <w:sz w:val="20"/>
                <w:szCs w:val="20"/>
                <w:lang w:val="sr-Cyrl-CS"/>
              </w:rPr>
            </w:pPr>
            <w:r w:rsidRPr="00B93781">
              <w:rPr>
                <w:rFonts w:ascii="Times New Roman" w:hAnsi="Times New Roman"/>
                <w:sz w:val="20"/>
                <w:szCs w:val="20"/>
              </w:rPr>
              <w:t>«Интеграция общего и дополнительного образования с применением индивидуальных образовательных траекторий»</w:t>
            </w:r>
          </w:p>
          <w:p w:rsidR="002F50E0" w:rsidRPr="00B93781" w:rsidRDefault="002F50E0" w:rsidP="0051220A">
            <w:pPr>
              <w:pStyle w:val="msonospacing0"/>
              <w:contextualSpacing/>
              <w:jc w:val="center"/>
              <w:rPr>
                <w:rFonts w:ascii="Times New Roman" w:hAnsi="Times New Roman"/>
                <w:sz w:val="20"/>
                <w:szCs w:val="20"/>
                <w:lang w:val="sr-Cyrl-CS"/>
              </w:rPr>
            </w:pP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4</w:t>
            </w:r>
          </w:p>
        </w:tc>
      </w:tr>
      <w:tr w:rsidR="002F50E0" w:rsidRPr="00506FA9" w:rsidTr="00D20034">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11</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«Кысыл-Сырская средняя общеобразовательная школа»</w:t>
            </w:r>
          </w:p>
        </w:tc>
        <w:tc>
          <w:tcPr>
            <w:tcW w:w="1843"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Икоева  Альда  Зауровна, 7</w:t>
            </w:r>
          </w:p>
        </w:tc>
        <w:tc>
          <w:tcPr>
            <w:tcW w:w="3402" w:type="dxa"/>
          </w:tcPr>
          <w:p w:rsidR="002F50E0" w:rsidRPr="00B93781" w:rsidRDefault="002F50E0" w:rsidP="0051220A">
            <w:pPr>
              <w:pStyle w:val="msonospacing0"/>
              <w:jc w:val="center"/>
              <w:rPr>
                <w:rFonts w:ascii="Times New Roman" w:hAnsi="Times New Roman"/>
                <w:bCs/>
                <w:sz w:val="20"/>
                <w:szCs w:val="20"/>
                <w:lang w:val="sr-Cyrl-CS"/>
              </w:rPr>
            </w:pPr>
            <w:r w:rsidRPr="00B93781">
              <w:rPr>
                <w:rFonts w:ascii="Times New Roman" w:hAnsi="Times New Roman"/>
                <w:bCs/>
                <w:sz w:val="20"/>
                <w:szCs w:val="20"/>
                <w:lang w:val="sr-Cyrl-CS"/>
              </w:rPr>
              <w:t>Совершенствование качества образования по федеральному государственному образовательному стандарту через современный урок как фактор формирования положительной мотивации к обучению“.</w:t>
            </w:r>
          </w:p>
          <w:p w:rsidR="002F50E0" w:rsidRPr="00B93781" w:rsidRDefault="002F50E0" w:rsidP="0051220A">
            <w:pPr>
              <w:pStyle w:val="msonospacing0"/>
              <w:contextualSpacing/>
              <w:jc w:val="center"/>
              <w:rPr>
                <w:rFonts w:ascii="Times New Roman" w:hAnsi="Times New Roman"/>
                <w:sz w:val="20"/>
                <w:szCs w:val="20"/>
                <w:lang w:val="sr-Cyrl-CS"/>
              </w:rPr>
            </w:pP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5</w:t>
            </w:r>
          </w:p>
        </w:tc>
      </w:tr>
      <w:tr w:rsidR="002F50E0" w:rsidRPr="00506FA9" w:rsidTr="00D20034">
        <w:trPr>
          <w:trHeight w:val="1063"/>
        </w:trPr>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12</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«Хампинская СОШ им. С. Ф. Гоголева»</w:t>
            </w:r>
          </w:p>
        </w:tc>
        <w:tc>
          <w:tcPr>
            <w:tcW w:w="1843"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Гоголева Марианна Алексеевна, 1</w:t>
            </w:r>
          </w:p>
        </w:tc>
        <w:tc>
          <w:tcPr>
            <w:tcW w:w="3402" w:type="dxa"/>
          </w:tcPr>
          <w:p w:rsidR="002F50E0" w:rsidRPr="00B93781" w:rsidRDefault="002F50E0" w:rsidP="0051220A">
            <w:pPr>
              <w:pStyle w:val="msonospacing0"/>
              <w:contextualSpacing/>
              <w:jc w:val="center"/>
              <w:rPr>
                <w:rFonts w:ascii="Times New Roman" w:hAnsi="Times New Roman"/>
                <w:bCs/>
                <w:sz w:val="20"/>
                <w:szCs w:val="20"/>
                <w:lang w:val="sr-Cyrl-CS"/>
              </w:rPr>
            </w:pPr>
            <w:r w:rsidRPr="00B93781">
              <w:rPr>
                <w:rFonts w:ascii="Times New Roman" w:hAnsi="Times New Roman"/>
                <w:bCs/>
                <w:sz w:val="20"/>
                <w:szCs w:val="20"/>
                <w:lang w:val="sr-Cyrl-CS"/>
              </w:rPr>
              <w:t>Совершенствование качества образовательного процесса в условиях реализации федерального государственного образовательного стандарта начального общего и основного общего образования</w:t>
            </w: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4</w:t>
            </w:r>
          </w:p>
        </w:tc>
      </w:tr>
      <w:tr w:rsidR="002F50E0" w:rsidRPr="00506FA9" w:rsidTr="00D20034">
        <w:trPr>
          <w:trHeight w:val="898"/>
        </w:trPr>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13</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«Вилюйская СОШ №2 им. Г. С. Донского»</w:t>
            </w:r>
          </w:p>
          <w:p w:rsidR="002F50E0" w:rsidRPr="00B93781" w:rsidRDefault="002F50E0" w:rsidP="0051220A">
            <w:pPr>
              <w:pStyle w:val="msonospacing0"/>
              <w:contextualSpacing/>
              <w:jc w:val="center"/>
              <w:rPr>
                <w:rFonts w:ascii="Times New Roman" w:hAnsi="Times New Roman"/>
                <w:bCs/>
                <w:sz w:val="20"/>
                <w:szCs w:val="20"/>
              </w:rPr>
            </w:pPr>
          </w:p>
        </w:tc>
        <w:tc>
          <w:tcPr>
            <w:tcW w:w="1843"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Лебедкина Л.Л. – 9 лет, Колтовской А. И.  – 1 г.</w:t>
            </w:r>
          </w:p>
        </w:tc>
        <w:tc>
          <w:tcPr>
            <w:tcW w:w="3402" w:type="dxa"/>
          </w:tcPr>
          <w:p w:rsidR="002F50E0" w:rsidRPr="00B93781" w:rsidRDefault="002F50E0" w:rsidP="0051220A">
            <w:pPr>
              <w:pStyle w:val="msonospacing0"/>
              <w:jc w:val="center"/>
              <w:rPr>
                <w:rFonts w:ascii="Times New Roman" w:hAnsi="Times New Roman"/>
                <w:bCs/>
                <w:sz w:val="20"/>
                <w:szCs w:val="20"/>
                <w:lang w:val="sr-Cyrl-CS"/>
              </w:rPr>
            </w:pPr>
            <w:r w:rsidRPr="00B93781">
              <w:rPr>
                <w:rFonts w:ascii="Times New Roman" w:hAnsi="Times New Roman"/>
                <w:bCs/>
                <w:sz w:val="20"/>
                <w:szCs w:val="20"/>
                <w:lang w:val="sr-Cyrl-CS"/>
              </w:rPr>
              <w:t>„Совершенствование качества образования чрез освоение компетентностного подхода в обучении, воспитании, развитии обучающихся“</w:t>
            </w:r>
          </w:p>
          <w:p w:rsidR="002F50E0" w:rsidRPr="00B93781" w:rsidRDefault="002F50E0" w:rsidP="0051220A">
            <w:pPr>
              <w:pStyle w:val="msonospacing0"/>
              <w:contextualSpacing/>
              <w:jc w:val="center"/>
              <w:rPr>
                <w:rFonts w:ascii="Times New Roman" w:hAnsi="Times New Roman"/>
                <w:bCs/>
                <w:sz w:val="20"/>
                <w:szCs w:val="20"/>
                <w:lang w:val="sr-Cyrl-CS"/>
              </w:rPr>
            </w:pP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6</w:t>
            </w:r>
          </w:p>
        </w:tc>
      </w:tr>
      <w:tr w:rsidR="002F50E0" w:rsidRPr="00506FA9" w:rsidTr="00D20034">
        <w:trPr>
          <w:trHeight w:val="661"/>
        </w:trPr>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14</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«1 Кюлетская СОШ им.П.А.Павлова»</w:t>
            </w:r>
          </w:p>
        </w:tc>
        <w:tc>
          <w:tcPr>
            <w:tcW w:w="1843"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 xml:space="preserve">Иванова Альбина Семеновна, </w:t>
            </w:r>
            <w:r>
              <w:rPr>
                <w:rFonts w:ascii="Times New Roman" w:hAnsi="Times New Roman"/>
                <w:bCs/>
                <w:sz w:val="20"/>
                <w:szCs w:val="20"/>
              </w:rPr>
              <w:t>4</w:t>
            </w:r>
          </w:p>
        </w:tc>
        <w:tc>
          <w:tcPr>
            <w:tcW w:w="3402" w:type="dxa"/>
          </w:tcPr>
          <w:p w:rsidR="002F50E0" w:rsidRPr="00400033" w:rsidRDefault="002F50E0" w:rsidP="0051220A">
            <w:pPr>
              <w:pStyle w:val="msonospacing0"/>
              <w:jc w:val="center"/>
              <w:rPr>
                <w:rFonts w:ascii="Times New Roman" w:hAnsi="Times New Roman"/>
                <w:bCs/>
                <w:sz w:val="24"/>
                <w:szCs w:val="24"/>
                <w:lang w:val="sr-Cyrl-CS"/>
              </w:rPr>
            </w:pPr>
            <w:r w:rsidRPr="00400033">
              <w:rPr>
                <w:rFonts w:ascii="Times New Roman" w:hAnsi="Times New Roman"/>
                <w:bCs/>
                <w:sz w:val="24"/>
                <w:szCs w:val="24"/>
              </w:rPr>
              <w:t>«</w:t>
            </w:r>
            <w:r w:rsidRPr="00400033">
              <w:rPr>
                <w:rFonts w:ascii="Times New Roman" w:hAnsi="Times New Roman"/>
                <w:sz w:val="24"/>
                <w:szCs w:val="24"/>
              </w:rPr>
              <w:t xml:space="preserve">Компетентностно-деятельностный подход как механизм реализации </w:t>
            </w:r>
            <w:r w:rsidRPr="00400033">
              <w:rPr>
                <w:rFonts w:ascii="Times New Roman" w:hAnsi="Times New Roman"/>
                <w:sz w:val="24"/>
                <w:szCs w:val="24"/>
              </w:rPr>
              <w:lastRenderedPageBreak/>
              <w:t>повышения  качества образования»</w:t>
            </w:r>
          </w:p>
          <w:p w:rsidR="002F50E0" w:rsidRPr="00B93781" w:rsidRDefault="002F50E0" w:rsidP="0051220A">
            <w:pPr>
              <w:pStyle w:val="msonospacing0"/>
              <w:contextualSpacing/>
              <w:jc w:val="center"/>
              <w:rPr>
                <w:rFonts w:ascii="Times New Roman" w:hAnsi="Times New Roman"/>
                <w:bCs/>
                <w:sz w:val="20"/>
                <w:szCs w:val="20"/>
                <w:lang w:val="sr-Cyrl-CS"/>
              </w:rPr>
            </w:pP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lastRenderedPageBreak/>
              <w:t>3</w:t>
            </w:r>
          </w:p>
        </w:tc>
      </w:tr>
      <w:tr w:rsidR="002F50E0" w:rsidRPr="00506FA9" w:rsidTr="00D20034">
        <w:trPr>
          <w:trHeight w:val="720"/>
        </w:trPr>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lastRenderedPageBreak/>
              <w:t>15</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«Чочунская СОШ им. И.М.Гоголева»</w:t>
            </w:r>
          </w:p>
        </w:tc>
        <w:tc>
          <w:tcPr>
            <w:tcW w:w="1843"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Петрова Алена Спиридоновна, 11</w:t>
            </w:r>
          </w:p>
        </w:tc>
        <w:tc>
          <w:tcPr>
            <w:tcW w:w="3402" w:type="dxa"/>
          </w:tcPr>
          <w:p w:rsidR="002F50E0" w:rsidRPr="00B93781" w:rsidRDefault="002F50E0" w:rsidP="0051220A">
            <w:pPr>
              <w:spacing w:after="0" w:line="240" w:lineRule="auto"/>
              <w:jc w:val="center"/>
              <w:rPr>
                <w:rFonts w:ascii="Times New Roman" w:hAnsi="Times New Roman" w:cs="Times New Roman"/>
                <w:sz w:val="20"/>
                <w:szCs w:val="20"/>
              </w:rPr>
            </w:pPr>
            <w:r w:rsidRPr="00B93781">
              <w:rPr>
                <w:rFonts w:ascii="Times New Roman" w:hAnsi="Times New Roman" w:cs="Times New Roman"/>
                <w:sz w:val="20"/>
                <w:szCs w:val="20"/>
              </w:rPr>
              <w:t>«Современные подходы к организации образовательного процесса в условиях перехода на федеральные государственные образовательные стандарты</w:t>
            </w:r>
          </w:p>
          <w:p w:rsidR="002F50E0" w:rsidRPr="00B93781" w:rsidRDefault="002F50E0" w:rsidP="0051220A">
            <w:pPr>
              <w:spacing w:after="0" w:line="240" w:lineRule="auto"/>
              <w:contextualSpacing/>
              <w:jc w:val="center"/>
              <w:rPr>
                <w:rFonts w:ascii="Times New Roman" w:hAnsi="Times New Roman" w:cs="Times New Roman"/>
                <w:sz w:val="20"/>
                <w:szCs w:val="20"/>
              </w:rPr>
            </w:pP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3</w:t>
            </w:r>
          </w:p>
        </w:tc>
      </w:tr>
      <w:tr w:rsidR="002F50E0" w:rsidRPr="00506FA9" w:rsidTr="00D20034">
        <w:trPr>
          <w:trHeight w:val="810"/>
        </w:trPr>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16</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«Чернышевская СОШ им.С.М. Васильева»</w:t>
            </w:r>
          </w:p>
        </w:tc>
        <w:tc>
          <w:tcPr>
            <w:tcW w:w="1843"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Алексеева Надежда Авроровна,</w:t>
            </w:r>
          </w:p>
        </w:tc>
        <w:tc>
          <w:tcPr>
            <w:tcW w:w="3402" w:type="dxa"/>
          </w:tcPr>
          <w:p w:rsidR="002F50E0" w:rsidRPr="00B93781" w:rsidRDefault="002F50E0" w:rsidP="0051220A">
            <w:pPr>
              <w:spacing w:after="0" w:line="240" w:lineRule="auto"/>
              <w:ind w:left="360"/>
              <w:contextualSpacing/>
              <w:jc w:val="center"/>
              <w:rPr>
                <w:rFonts w:ascii="Times New Roman" w:hAnsi="Times New Roman" w:cs="Times New Roman"/>
                <w:sz w:val="20"/>
                <w:szCs w:val="20"/>
              </w:rPr>
            </w:pPr>
            <w:r w:rsidRPr="00B93781">
              <w:rPr>
                <w:rFonts w:ascii="Times New Roman" w:eastAsia="Times New Roman" w:hAnsi="Times New Roman" w:cs="Times New Roman"/>
                <w:bCs/>
                <w:sz w:val="20"/>
                <w:szCs w:val="20"/>
                <w:lang w:val="sr-Cyrl-CS"/>
              </w:rPr>
              <w:t>___</w:t>
            </w:r>
            <w:r w:rsidRPr="00B93781">
              <w:rPr>
                <w:rFonts w:ascii="Times New Roman" w:eastAsia="Times New Roman" w:hAnsi="Times New Roman" w:cs="Times New Roman"/>
                <w:bCs/>
                <w:sz w:val="20"/>
                <w:szCs w:val="20"/>
              </w:rPr>
              <w:t>«Совершенствование качества образования, обновление содержания и педагогических технологий в условиях реализации ФГОС</w:t>
            </w: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4</w:t>
            </w:r>
          </w:p>
        </w:tc>
      </w:tr>
      <w:tr w:rsidR="002F50E0" w:rsidRPr="00506FA9" w:rsidTr="00D20034">
        <w:trPr>
          <w:trHeight w:val="701"/>
        </w:trPr>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17</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«Тылгынинская СОШ им.И.Н.Ханды»</w:t>
            </w:r>
          </w:p>
        </w:tc>
        <w:tc>
          <w:tcPr>
            <w:tcW w:w="1843"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 xml:space="preserve">Иванова Саргылана Васильевна, </w:t>
            </w:r>
            <w:r>
              <w:rPr>
                <w:rFonts w:ascii="Times New Roman" w:hAnsi="Times New Roman"/>
                <w:bCs/>
                <w:sz w:val="20"/>
                <w:szCs w:val="20"/>
              </w:rPr>
              <w:t>3</w:t>
            </w:r>
          </w:p>
        </w:tc>
        <w:tc>
          <w:tcPr>
            <w:tcW w:w="3402" w:type="dxa"/>
          </w:tcPr>
          <w:p w:rsidR="002F50E0" w:rsidRPr="00B93781" w:rsidRDefault="002F50E0" w:rsidP="0051220A">
            <w:pPr>
              <w:spacing w:after="0" w:line="240" w:lineRule="auto"/>
              <w:ind w:left="360"/>
              <w:contextualSpacing/>
              <w:jc w:val="center"/>
              <w:rPr>
                <w:rFonts w:ascii="Times New Roman" w:hAnsi="Times New Roman" w:cs="Times New Roman"/>
                <w:bCs/>
                <w:sz w:val="20"/>
                <w:szCs w:val="20"/>
              </w:rPr>
            </w:pPr>
            <w:r>
              <w:rPr>
                <w:rFonts w:ascii="Times New Roman" w:hAnsi="Times New Roman"/>
                <w:color w:val="000000"/>
                <w:sz w:val="24"/>
                <w:szCs w:val="24"/>
              </w:rPr>
              <w:t>Развитие учащихся на основе индивидуальных способностей</w:t>
            </w: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4</w:t>
            </w:r>
          </w:p>
        </w:tc>
      </w:tr>
      <w:tr w:rsidR="002F50E0" w:rsidRPr="00506FA9" w:rsidTr="00D20034">
        <w:trPr>
          <w:trHeight w:val="843"/>
        </w:trPr>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18</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sz w:val="20"/>
                <w:szCs w:val="20"/>
              </w:rPr>
              <w:t>МБОУ «Бекчегинская средняя общеобразовательная школа»</w:t>
            </w:r>
          </w:p>
        </w:tc>
        <w:tc>
          <w:tcPr>
            <w:tcW w:w="1843"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Калачев Петр Серафимович, 3</w:t>
            </w:r>
          </w:p>
        </w:tc>
        <w:tc>
          <w:tcPr>
            <w:tcW w:w="3402" w:type="dxa"/>
          </w:tcPr>
          <w:p w:rsidR="002F50E0" w:rsidRPr="00B93781" w:rsidRDefault="002F50E0" w:rsidP="0051220A">
            <w:pPr>
              <w:spacing w:after="0" w:line="240" w:lineRule="auto"/>
              <w:ind w:left="360"/>
              <w:contextualSpacing/>
              <w:jc w:val="center"/>
              <w:rPr>
                <w:rFonts w:ascii="Times New Roman" w:hAnsi="Times New Roman" w:cs="Times New Roman"/>
                <w:bCs/>
                <w:sz w:val="20"/>
                <w:szCs w:val="20"/>
                <w:lang w:val="sr-Cyrl-CS"/>
              </w:rPr>
            </w:pPr>
            <w:r w:rsidRPr="00B93781">
              <w:rPr>
                <w:rFonts w:ascii="Times New Roman" w:eastAsia="Times New Roman" w:hAnsi="Times New Roman" w:cs="Times New Roman"/>
                <w:bCs/>
                <w:sz w:val="20"/>
                <w:szCs w:val="20"/>
                <w:lang w:val="sr-Cyrl-CS"/>
              </w:rPr>
              <w:t>Совершенствование качества образования через освоение компетентного подхода в обучении, воспитании развитии обучающихся.</w:t>
            </w: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4</w:t>
            </w:r>
          </w:p>
        </w:tc>
      </w:tr>
      <w:tr w:rsidR="002F50E0" w:rsidRPr="00506FA9" w:rsidTr="00D20034">
        <w:trPr>
          <w:trHeight w:val="559"/>
        </w:trPr>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19</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lang w:val="sah-RU"/>
              </w:rPr>
              <w:t>МБОУ “Лекеченская СОШ им. А.И.Леонтьева”</w:t>
            </w:r>
          </w:p>
          <w:p w:rsidR="002F50E0" w:rsidRPr="00B93781" w:rsidRDefault="002F50E0" w:rsidP="0051220A">
            <w:pPr>
              <w:pStyle w:val="msonospacing0"/>
              <w:contextualSpacing/>
              <w:jc w:val="center"/>
              <w:rPr>
                <w:rFonts w:ascii="Times New Roman" w:hAnsi="Times New Roman"/>
                <w:sz w:val="20"/>
                <w:szCs w:val="20"/>
              </w:rPr>
            </w:pPr>
          </w:p>
        </w:tc>
        <w:tc>
          <w:tcPr>
            <w:tcW w:w="1843"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lang w:val="sah-RU"/>
              </w:rPr>
              <w:t>Торотоева Лариса Федотовна, 10</w:t>
            </w:r>
          </w:p>
        </w:tc>
        <w:tc>
          <w:tcPr>
            <w:tcW w:w="3402" w:type="dxa"/>
          </w:tcPr>
          <w:p w:rsidR="002F50E0" w:rsidRPr="00B93781" w:rsidRDefault="002F50E0" w:rsidP="0051220A">
            <w:pPr>
              <w:spacing w:after="0" w:line="240" w:lineRule="auto"/>
              <w:contextualSpacing/>
              <w:jc w:val="center"/>
              <w:rPr>
                <w:rFonts w:ascii="Times New Roman" w:hAnsi="Times New Roman" w:cs="Times New Roman"/>
                <w:bCs/>
                <w:sz w:val="20"/>
                <w:szCs w:val="20"/>
                <w:lang w:val="sr-Cyrl-CS"/>
              </w:rPr>
            </w:pPr>
            <w:r w:rsidRPr="00B93781">
              <w:rPr>
                <w:rFonts w:ascii="Times New Roman" w:eastAsia="Arial Unicode MS" w:hAnsi="Times New Roman" w:cs="Times New Roman"/>
                <w:color w:val="363435"/>
                <w:spacing w:val="-5"/>
                <w:sz w:val="20"/>
                <w:szCs w:val="20"/>
              </w:rPr>
              <w:t>«</w:t>
            </w:r>
            <w:r w:rsidRPr="00B93781">
              <w:rPr>
                <w:rFonts w:ascii="Times New Roman" w:eastAsia="Arial Unicode MS" w:hAnsi="Times New Roman" w:cs="Times New Roman"/>
                <w:color w:val="363435"/>
                <w:sz w:val="20"/>
                <w:szCs w:val="20"/>
              </w:rPr>
              <w:t>Повы</w:t>
            </w:r>
            <w:r w:rsidRPr="00B93781">
              <w:rPr>
                <w:rFonts w:ascii="Times New Roman" w:eastAsia="Arial Unicode MS" w:hAnsi="Times New Roman" w:cs="Times New Roman"/>
                <w:color w:val="363435"/>
                <w:spacing w:val="1"/>
                <w:sz w:val="20"/>
                <w:szCs w:val="20"/>
              </w:rPr>
              <w:t>ше</w:t>
            </w:r>
            <w:r w:rsidRPr="00B93781">
              <w:rPr>
                <w:rFonts w:ascii="Times New Roman" w:eastAsia="Arial Unicode MS" w:hAnsi="Times New Roman" w:cs="Times New Roman"/>
                <w:color w:val="363435"/>
                <w:spacing w:val="-1"/>
                <w:sz w:val="20"/>
                <w:szCs w:val="20"/>
              </w:rPr>
              <w:t>н</w:t>
            </w:r>
            <w:r w:rsidRPr="00B93781">
              <w:rPr>
                <w:rFonts w:ascii="Times New Roman" w:eastAsia="Arial Unicode MS" w:hAnsi="Times New Roman" w:cs="Times New Roman"/>
                <w:color w:val="363435"/>
                <w:sz w:val="20"/>
                <w:szCs w:val="20"/>
              </w:rPr>
              <w:t>ие</w:t>
            </w:r>
            <w:r w:rsidRPr="00B93781">
              <w:rPr>
                <w:rFonts w:ascii="Times New Roman" w:eastAsia="Arial Unicode MS" w:hAnsi="Times New Roman" w:cs="Times New Roman"/>
                <w:color w:val="363435"/>
                <w:spacing w:val="15"/>
                <w:sz w:val="20"/>
                <w:szCs w:val="20"/>
              </w:rPr>
              <w:t xml:space="preserve"> </w:t>
            </w:r>
            <w:r w:rsidRPr="00B93781">
              <w:rPr>
                <w:rFonts w:ascii="Times New Roman" w:eastAsia="Arial Unicode MS" w:hAnsi="Times New Roman" w:cs="Times New Roman"/>
                <w:color w:val="363435"/>
                <w:spacing w:val="-1"/>
                <w:sz w:val="20"/>
                <w:szCs w:val="20"/>
              </w:rPr>
              <w:t>п</w:t>
            </w:r>
            <w:r w:rsidRPr="00B93781">
              <w:rPr>
                <w:rFonts w:ascii="Times New Roman" w:eastAsia="Arial Unicode MS" w:hAnsi="Times New Roman" w:cs="Times New Roman"/>
                <w:color w:val="363435"/>
                <w:spacing w:val="2"/>
                <w:sz w:val="20"/>
                <w:szCs w:val="20"/>
              </w:rPr>
              <w:t>рофе</w:t>
            </w:r>
            <w:r w:rsidRPr="00B93781">
              <w:rPr>
                <w:rFonts w:ascii="Times New Roman" w:eastAsia="Arial Unicode MS" w:hAnsi="Times New Roman" w:cs="Times New Roman"/>
                <w:color w:val="363435"/>
                <w:sz w:val="20"/>
                <w:szCs w:val="20"/>
              </w:rPr>
              <w:t>сс</w:t>
            </w:r>
            <w:r w:rsidRPr="00B93781">
              <w:rPr>
                <w:rFonts w:ascii="Times New Roman" w:eastAsia="Arial Unicode MS" w:hAnsi="Times New Roman" w:cs="Times New Roman"/>
                <w:color w:val="363435"/>
                <w:spacing w:val="1"/>
                <w:sz w:val="20"/>
                <w:szCs w:val="20"/>
              </w:rPr>
              <w:t>ион</w:t>
            </w:r>
            <w:r w:rsidRPr="00B93781">
              <w:rPr>
                <w:rFonts w:ascii="Times New Roman" w:eastAsia="Arial Unicode MS" w:hAnsi="Times New Roman" w:cs="Times New Roman"/>
                <w:color w:val="363435"/>
                <w:spacing w:val="4"/>
                <w:sz w:val="20"/>
                <w:szCs w:val="20"/>
              </w:rPr>
              <w:t>а</w:t>
            </w:r>
            <w:r w:rsidRPr="00B93781">
              <w:rPr>
                <w:rFonts w:ascii="Times New Roman" w:eastAsia="Arial Unicode MS" w:hAnsi="Times New Roman" w:cs="Times New Roman"/>
                <w:color w:val="363435"/>
                <w:sz w:val="20"/>
                <w:szCs w:val="20"/>
              </w:rPr>
              <w:t>ль</w:t>
            </w:r>
            <w:r w:rsidRPr="00B93781">
              <w:rPr>
                <w:rFonts w:ascii="Times New Roman" w:eastAsia="Arial Unicode MS" w:hAnsi="Times New Roman" w:cs="Times New Roman"/>
                <w:color w:val="363435"/>
                <w:spacing w:val="1"/>
                <w:sz w:val="20"/>
                <w:szCs w:val="20"/>
              </w:rPr>
              <w:t>но</w:t>
            </w:r>
            <w:r w:rsidRPr="00B93781">
              <w:rPr>
                <w:rFonts w:ascii="Times New Roman" w:eastAsia="Arial Unicode MS" w:hAnsi="Times New Roman" w:cs="Times New Roman"/>
                <w:color w:val="363435"/>
                <w:sz w:val="20"/>
                <w:szCs w:val="20"/>
              </w:rPr>
              <w:t>й</w:t>
            </w:r>
            <w:r w:rsidRPr="00B93781">
              <w:rPr>
                <w:rFonts w:ascii="Times New Roman" w:eastAsia="Arial Unicode MS" w:hAnsi="Times New Roman" w:cs="Times New Roman"/>
                <w:color w:val="363435"/>
                <w:spacing w:val="40"/>
                <w:sz w:val="20"/>
                <w:szCs w:val="20"/>
              </w:rPr>
              <w:t xml:space="preserve"> </w:t>
            </w:r>
            <w:r w:rsidRPr="00B93781">
              <w:rPr>
                <w:rFonts w:ascii="Times New Roman" w:eastAsia="Arial Unicode MS" w:hAnsi="Times New Roman" w:cs="Times New Roman"/>
                <w:color w:val="363435"/>
                <w:spacing w:val="-2"/>
                <w:sz w:val="20"/>
                <w:szCs w:val="20"/>
              </w:rPr>
              <w:t>к</w:t>
            </w:r>
            <w:r w:rsidRPr="00B93781">
              <w:rPr>
                <w:rFonts w:ascii="Times New Roman" w:eastAsia="Arial Unicode MS" w:hAnsi="Times New Roman" w:cs="Times New Roman"/>
                <w:color w:val="363435"/>
                <w:spacing w:val="1"/>
                <w:sz w:val="20"/>
                <w:szCs w:val="20"/>
              </w:rPr>
              <w:t>о</w:t>
            </w:r>
            <w:r w:rsidRPr="00B93781">
              <w:rPr>
                <w:rFonts w:ascii="Times New Roman" w:eastAsia="Arial Unicode MS" w:hAnsi="Times New Roman" w:cs="Times New Roman"/>
                <w:color w:val="363435"/>
                <w:sz w:val="20"/>
                <w:szCs w:val="20"/>
              </w:rPr>
              <w:t>м</w:t>
            </w:r>
            <w:r w:rsidRPr="00B93781">
              <w:rPr>
                <w:rFonts w:ascii="Times New Roman" w:eastAsia="Arial Unicode MS" w:hAnsi="Times New Roman" w:cs="Times New Roman"/>
                <w:color w:val="363435"/>
                <w:spacing w:val="1"/>
                <w:sz w:val="20"/>
                <w:szCs w:val="20"/>
              </w:rPr>
              <w:t>п</w:t>
            </w:r>
            <w:r w:rsidRPr="00B93781">
              <w:rPr>
                <w:rFonts w:ascii="Times New Roman" w:eastAsia="Arial Unicode MS" w:hAnsi="Times New Roman" w:cs="Times New Roman"/>
                <w:color w:val="363435"/>
                <w:sz w:val="20"/>
                <w:szCs w:val="20"/>
              </w:rPr>
              <w:t>ет</w:t>
            </w:r>
            <w:r w:rsidRPr="00B93781">
              <w:rPr>
                <w:rFonts w:ascii="Times New Roman" w:eastAsia="Arial Unicode MS" w:hAnsi="Times New Roman" w:cs="Times New Roman"/>
                <w:color w:val="363435"/>
                <w:spacing w:val="1"/>
                <w:sz w:val="20"/>
                <w:szCs w:val="20"/>
              </w:rPr>
              <w:t>е</w:t>
            </w:r>
            <w:r w:rsidRPr="00B93781">
              <w:rPr>
                <w:rFonts w:ascii="Times New Roman" w:eastAsia="Arial Unicode MS" w:hAnsi="Times New Roman" w:cs="Times New Roman"/>
                <w:color w:val="363435"/>
                <w:sz w:val="20"/>
                <w:szCs w:val="20"/>
              </w:rPr>
              <w:t>нт</w:t>
            </w:r>
            <w:r w:rsidRPr="00B93781">
              <w:rPr>
                <w:rFonts w:ascii="Times New Roman" w:eastAsia="Arial Unicode MS" w:hAnsi="Times New Roman" w:cs="Times New Roman"/>
                <w:color w:val="363435"/>
                <w:spacing w:val="1"/>
                <w:sz w:val="20"/>
                <w:szCs w:val="20"/>
              </w:rPr>
              <w:t>н</w:t>
            </w:r>
            <w:r w:rsidRPr="00B93781">
              <w:rPr>
                <w:rFonts w:ascii="Times New Roman" w:eastAsia="Arial Unicode MS" w:hAnsi="Times New Roman" w:cs="Times New Roman"/>
                <w:color w:val="363435"/>
                <w:spacing w:val="2"/>
                <w:sz w:val="20"/>
                <w:szCs w:val="20"/>
              </w:rPr>
              <w:t>о</w:t>
            </w:r>
            <w:r w:rsidRPr="00B93781">
              <w:rPr>
                <w:rFonts w:ascii="Times New Roman" w:eastAsia="Arial Unicode MS" w:hAnsi="Times New Roman" w:cs="Times New Roman"/>
                <w:color w:val="363435"/>
                <w:spacing w:val="4"/>
                <w:sz w:val="20"/>
                <w:szCs w:val="20"/>
              </w:rPr>
              <w:t>с</w:t>
            </w:r>
            <w:r w:rsidRPr="00B93781">
              <w:rPr>
                <w:rFonts w:ascii="Times New Roman" w:eastAsia="Arial Unicode MS" w:hAnsi="Times New Roman" w:cs="Times New Roman"/>
                <w:color w:val="363435"/>
                <w:sz w:val="20"/>
                <w:szCs w:val="20"/>
              </w:rPr>
              <w:t>ти</w:t>
            </w:r>
            <w:r w:rsidRPr="00B93781">
              <w:rPr>
                <w:rFonts w:ascii="Times New Roman" w:eastAsia="Arial Unicode MS" w:hAnsi="Times New Roman" w:cs="Times New Roman"/>
                <w:color w:val="363435"/>
                <w:spacing w:val="20"/>
                <w:sz w:val="20"/>
                <w:szCs w:val="20"/>
              </w:rPr>
              <w:t xml:space="preserve"> </w:t>
            </w:r>
            <w:r w:rsidRPr="00B93781">
              <w:rPr>
                <w:rFonts w:ascii="Times New Roman" w:eastAsia="Arial Unicode MS" w:hAnsi="Times New Roman" w:cs="Times New Roman"/>
                <w:color w:val="363435"/>
                <w:spacing w:val="1"/>
                <w:sz w:val="20"/>
                <w:szCs w:val="20"/>
              </w:rPr>
              <w:t>п</w:t>
            </w:r>
            <w:r w:rsidRPr="00B93781">
              <w:rPr>
                <w:rFonts w:ascii="Times New Roman" w:eastAsia="Arial Unicode MS" w:hAnsi="Times New Roman" w:cs="Times New Roman"/>
                <w:color w:val="363435"/>
                <w:spacing w:val="3"/>
                <w:sz w:val="20"/>
                <w:szCs w:val="20"/>
              </w:rPr>
              <w:t>ед</w:t>
            </w:r>
            <w:r w:rsidRPr="00B93781">
              <w:rPr>
                <w:rFonts w:ascii="Times New Roman" w:eastAsia="Arial Unicode MS" w:hAnsi="Times New Roman" w:cs="Times New Roman"/>
                <w:color w:val="363435"/>
                <w:spacing w:val="1"/>
                <w:sz w:val="20"/>
                <w:szCs w:val="20"/>
              </w:rPr>
              <w:t>а</w:t>
            </w:r>
            <w:r w:rsidRPr="00B93781">
              <w:rPr>
                <w:rFonts w:ascii="Times New Roman" w:eastAsia="Arial Unicode MS" w:hAnsi="Times New Roman" w:cs="Times New Roman"/>
                <w:color w:val="363435"/>
                <w:sz w:val="20"/>
                <w:szCs w:val="20"/>
              </w:rPr>
              <w:t>г</w:t>
            </w:r>
            <w:r w:rsidRPr="00B93781">
              <w:rPr>
                <w:rFonts w:ascii="Times New Roman" w:eastAsia="Arial Unicode MS" w:hAnsi="Times New Roman" w:cs="Times New Roman"/>
                <w:color w:val="363435"/>
                <w:spacing w:val="1"/>
                <w:sz w:val="20"/>
                <w:szCs w:val="20"/>
              </w:rPr>
              <w:t>огич</w:t>
            </w:r>
            <w:r w:rsidRPr="00B93781">
              <w:rPr>
                <w:rFonts w:ascii="Times New Roman" w:eastAsia="Arial Unicode MS" w:hAnsi="Times New Roman" w:cs="Times New Roman"/>
                <w:color w:val="363435"/>
                <w:spacing w:val="2"/>
                <w:sz w:val="20"/>
                <w:szCs w:val="20"/>
              </w:rPr>
              <w:t>е</w:t>
            </w:r>
            <w:r w:rsidRPr="00B93781">
              <w:rPr>
                <w:rFonts w:ascii="Times New Roman" w:eastAsia="Arial Unicode MS" w:hAnsi="Times New Roman" w:cs="Times New Roman"/>
                <w:color w:val="363435"/>
                <w:sz w:val="20"/>
                <w:szCs w:val="20"/>
              </w:rPr>
              <w:t>с</w:t>
            </w:r>
            <w:r w:rsidRPr="00B93781">
              <w:rPr>
                <w:rFonts w:ascii="Times New Roman" w:eastAsia="Arial Unicode MS" w:hAnsi="Times New Roman" w:cs="Times New Roman"/>
                <w:color w:val="363435"/>
                <w:spacing w:val="-1"/>
                <w:sz w:val="20"/>
                <w:szCs w:val="20"/>
              </w:rPr>
              <w:t>к</w:t>
            </w:r>
            <w:r w:rsidRPr="00B93781">
              <w:rPr>
                <w:rFonts w:ascii="Times New Roman" w:eastAsia="Arial Unicode MS" w:hAnsi="Times New Roman" w:cs="Times New Roman"/>
                <w:color w:val="363435"/>
                <w:spacing w:val="1"/>
                <w:sz w:val="20"/>
                <w:szCs w:val="20"/>
              </w:rPr>
              <w:t>и</w:t>
            </w:r>
            <w:r w:rsidRPr="00B93781">
              <w:rPr>
                <w:rFonts w:ascii="Times New Roman" w:eastAsia="Arial Unicode MS" w:hAnsi="Times New Roman" w:cs="Times New Roman"/>
                <w:color w:val="363435"/>
                <w:sz w:val="20"/>
                <w:szCs w:val="20"/>
              </w:rPr>
              <w:t>х</w:t>
            </w:r>
            <w:r w:rsidRPr="00B93781">
              <w:rPr>
                <w:rFonts w:ascii="Times New Roman" w:eastAsia="Arial Unicode MS" w:hAnsi="Times New Roman" w:cs="Times New Roman"/>
                <w:color w:val="363435"/>
                <w:spacing w:val="29"/>
                <w:sz w:val="20"/>
                <w:szCs w:val="20"/>
              </w:rPr>
              <w:t xml:space="preserve"> </w:t>
            </w:r>
            <w:r w:rsidRPr="00B93781">
              <w:rPr>
                <w:rFonts w:ascii="Times New Roman" w:eastAsia="Arial Unicode MS" w:hAnsi="Times New Roman" w:cs="Times New Roman"/>
                <w:color w:val="363435"/>
                <w:spacing w:val="2"/>
                <w:sz w:val="20"/>
                <w:szCs w:val="20"/>
              </w:rPr>
              <w:t>р</w:t>
            </w:r>
            <w:r w:rsidRPr="00B93781">
              <w:rPr>
                <w:rFonts w:ascii="Times New Roman" w:eastAsia="Arial Unicode MS" w:hAnsi="Times New Roman" w:cs="Times New Roman"/>
                <w:color w:val="363435"/>
                <w:spacing w:val="1"/>
                <w:sz w:val="20"/>
                <w:szCs w:val="20"/>
              </w:rPr>
              <w:t>а</w:t>
            </w:r>
            <w:r w:rsidRPr="00B93781">
              <w:rPr>
                <w:rFonts w:ascii="Times New Roman" w:eastAsia="Arial Unicode MS" w:hAnsi="Times New Roman" w:cs="Times New Roman"/>
                <w:color w:val="363435"/>
                <w:spacing w:val="2"/>
                <w:sz w:val="20"/>
                <w:szCs w:val="20"/>
              </w:rPr>
              <w:t>б</w:t>
            </w:r>
            <w:r w:rsidRPr="00B93781">
              <w:rPr>
                <w:rFonts w:ascii="Times New Roman" w:eastAsia="Arial Unicode MS" w:hAnsi="Times New Roman" w:cs="Times New Roman"/>
                <w:color w:val="363435"/>
                <w:sz w:val="20"/>
                <w:szCs w:val="20"/>
              </w:rPr>
              <w:t>отни</w:t>
            </w:r>
            <w:r w:rsidRPr="00B93781">
              <w:rPr>
                <w:rFonts w:ascii="Times New Roman" w:eastAsia="Arial Unicode MS" w:hAnsi="Times New Roman" w:cs="Times New Roman"/>
                <w:color w:val="363435"/>
                <w:spacing w:val="-2"/>
                <w:sz w:val="20"/>
                <w:szCs w:val="20"/>
              </w:rPr>
              <w:t>к</w:t>
            </w:r>
            <w:r w:rsidRPr="00B93781">
              <w:rPr>
                <w:rFonts w:ascii="Times New Roman" w:eastAsia="Arial Unicode MS" w:hAnsi="Times New Roman" w:cs="Times New Roman"/>
                <w:color w:val="363435"/>
                <w:spacing w:val="1"/>
                <w:sz w:val="20"/>
                <w:szCs w:val="20"/>
              </w:rPr>
              <w:t>о</w:t>
            </w:r>
            <w:r w:rsidRPr="00B93781">
              <w:rPr>
                <w:rFonts w:ascii="Times New Roman" w:eastAsia="Arial Unicode MS" w:hAnsi="Times New Roman" w:cs="Times New Roman"/>
                <w:color w:val="363435"/>
                <w:sz w:val="20"/>
                <w:szCs w:val="20"/>
              </w:rPr>
              <w:t>в</w:t>
            </w:r>
            <w:r w:rsidRPr="00B93781">
              <w:rPr>
                <w:rFonts w:ascii="Times New Roman" w:eastAsia="Arial Unicode MS" w:hAnsi="Times New Roman" w:cs="Times New Roman"/>
                <w:color w:val="363435"/>
                <w:spacing w:val="44"/>
                <w:sz w:val="20"/>
                <w:szCs w:val="20"/>
              </w:rPr>
              <w:t xml:space="preserve"> </w:t>
            </w:r>
            <w:r w:rsidRPr="00B93781">
              <w:rPr>
                <w:rFonts w:ascii="Times New Roman" w:eastAsia="Arial Unicode MS" w:hAnsi="Times New Roman" w:cs="Times New Roman"/>
                <w:color w:val="363435"/>
                <w:spacing w:val="2"/>
                <w:sz w:val="20"/>
                <w:szCs w:val="20"/>
              </w:rPr>
              <w:t>к</w:t>
            </w:r>
            <w:r w:rsidRPr="00B93781">
              <w:rPr>
                <w:rFonts w:ascii="Times New Roman" w:eastAsia="Arial Unicode MS" w:hAnsi="Times New Roman" w:cs="Times New Roman"/>
                <w:color w:val="363435"/>
                <w:spacing w:val="1"/>
                <w:sz w:val="20"/>
                <w:szCs w:val="20"/>
              </w:rPr>
              <w:t>а</w:t>
            </w:r>
            <w:r w:rsidRPr="00B93781">
              <w:rPr>
                <w:rFonts w:ascii="Times New Roman" w:eastAsia="Arial Unicode MS" w:hAnsi="Times New Roman" w:cs="Times New Roman"/>
                <w:color w:val="363435"/>
                <w:sz w:val="20"/>
                <w:szCs w:val="20"/>
              </w:rPr>
              <w:t>к</w:t>
            </w:r>
            <w:r w:rsidRPr="00B93781">
              <w:rPr>
                <w:rFonts w:ascii="Times New Roman" w:eastAsia="Arial Unicode MS" w:hAnsi="Times New Roman" w:cs="Times New Roman"/>
                <w:color w:val="363435"/>
                <w:spacing w:val="27"/>
                <w:sz w:val="20"/>
                <w:szCs w:val="20"/>
              </w:rPr>
              <w:t xml:space="preserve"> </w:t>
            </w:r>
            <w:r w:rsidRPr="00B93781">
              <w:rPr>
                <w:rFonts w:ascii="Times New Roman" w:eastAsia="Arial Unicode MS" w:hAnsi="Times New Roman" w:cs="Times New Roman"/>
                <w:color w:val="363435"/>
                <w:spacing w:val="-1"/>
                <w:sz w:val="20"/>
                <w:szCs w:val="20"/>
              </w:rPr>
              <w:t>у</w:t>
            </w:r>
            <w:r w:rsidRPr="00B93781">
              <w:rPr>
                <w:rFonts w:ascii="Times New Roman" w:eastAsia="Arial Unicode MS" w:hAnsi="Times New Roman" w:cs="Times New Roman"/>
                <w:color w:val="363435"/>
                <w:spacing w:val="4"/>
                <w:sz w:val="20"/>
                <w:szCs w:val="20"/>
              </w:rPr>
              <w:t>с</w:t>
            </w:r>
            <w:r w:rsidRPr="00B93781">
              <w:rPr>
                <w:rFonts w:ascii="Times New Roman" w:eastAsia="Arial Unicode MS" w:hAnsi="Times New Roman" w:cs="Times New Roman"/>
                <w:color w:val="363435"/>
                <w:spacing w:val="1"/>
                <w:sz w:val="20"/>
                <w:szCs w:val="20"/>
              </w:rPr>
              <w:t>лови</w:t>
            </w:r>
            <w:r w:rsidRPr="00B93781">
              <w:rPr>
                <w:rFonts w:ascii="Times New Roman" w:eastAsia="Arial Unicode MS" w:hAnsi="Times New Roman" w:cs="Times New Roman"/>
                <w:color w:val="363435"/>
                <w:sz w:val="20"/>
                <w:szCs w:val="20"/>
              </w:rPr>
              <w:t>е</w:t>
            </w:r>
            <w:r w:rsidRPr="00B93781">
              <w:rPr>
                <w:rFonts w:ascii="Times New Roman" w:eastAsia="Arial Unicode MS" w:hAnsi="Times New Roman" w:cs="Times New Roman"/>
                <w:color w:val="363435"/>
                <w:spacing w:val="30"/>
                <w:sz w:val="20"/>
                <w:szCs w:val="20"/>
              </w:rPr>
              <w:t xml:space="preserve"> </w:t>
            </w:r>
            <w:r w:rsidRPr="00B93781">
              <w:rPr>
                <w:rFonts w:ascii="Times New Roman" w:eastAsia="Arial Unicode MS" w:hAnsi="Times New Roman" w:cs="Times New Roman"/>
                <w:color w:val="363435"/>
                <w:spacing w:val="3"/>
                <w:w w:val="105"/>
                <w:sz w:val="20"/>
                <w:szCs w:val="20"/>
              </w:rPr>
              <w:t>ф</w:t>
            </w:r>
            <w:r w:rsidRPr="00B93781">
              <w:rPr>
                <w:rFonts w:ascii="Times New Roman" w:eastAsia="Arial Unicode MS" w:hAnsi="Times New Roman" w:cs="Times New Roman"/>
                <w:color w:val="363435"/>
                <w:spacing w:val="1"/>
                <w:w w:val="105"/>
                <w:sz w:val="20"/>
                <w:szCs w:val="20"/>
              </w:rPr>
              <w:t>ор</w:t>
            </w:r>
            <w:r w:rsidRPr="00B93781">
              <w:rPr>
                <w:rFonts w:ascii="Times New Roman" w:eastAsia="Arial Unicode MS" w:hAnsi="Times New Roman" w:cs="Times New Roman"/>
                <w:color w:val="363435"/>
                <w:w w:val="105"/>
                <w:sz w:val="20"/>
                <w:szCs w:val="20"/>
              </w:rPr>
              <w:t>ми</w:t>
            </w:r>
            <w:r w:rsidRPr="00B93781">
              <w:rPr>
                <w:rFonts w:ascii="Times New Roman" w:eastAsia="Arial Unicode MS" w:hAnsi="Times New Roman" w:cs="Times New Roman"/>
                <w:color w:val="363435"/>
                <w:spacing w:val="2"/>
                <w:w w:val="105"/>
                <w:sz w:val="20"/>
                <w:szCs w:val="20"/>
              </w:rPr>
              <w:t>р</w:t>
            </w:r>
            <w:r w:rsidRPr="00B93781">
              <w:rPr>
                <w:rFonts w:ascii="Times New Roman" w:eastAsia="Arial Unicode MS" w:hAnsi="Times New Roman" w:cs="Times New Roman"/>
                <w:color w:val="363435"/>
                <w:spacing w:val="1"/>
                <w:w w:val="105"/>
                <w:sz w:val="20"/>
                <w:szCs w:val="20"/>
              </w:rPr>
              <w:t>о</w:t>
            </w:r>
            <w:r w:rsidRPr="00B93781">
              <w:rPr>
                <w:rFonts w:ascii="Times New Roman" w:eastAsia="Arial Unicode MS" w:hAnsi="Times New Roman" w:cs="Times New Roman"/>
                <w:color w:val="363435"/>
                <w:spacing w:val="2"/>
                <w:w w:val="105"/>
                <w:sz w:val="20"/>
                <w:szCs w:val="20"/>
              </w:rPr>
              <w:t>в</w:t>
            </w:r>
            <w:r w:rsidRPr="00B93781">
              <w:rPr>
                <w:rFonts w:ascii="Times New Roman" w:eastAsia="Arial Unicode MS" w:hAnsi="Times New Roman" w:cs="Times New Roman"/>
                <w:color w:val="363435"/>
                <w:spacing w:val="1"/>
                <w:w w:val="105"/>
                <w:sz w:val="20"/>
                <w:szCs w:val="20"/>
              </w:rPr>
              <w:t>а</w:t>
            </w:r>
            <w:r w:rsidRPr="00B93781">
              <w:rPr>
                <w:rFonts w:ascii="Times New Roman" w:eastAsia="Arial Unicode MS" w:hAnsi="Times New Roman" w:cs="Times New Roman"/>
                <w:color w:val="363435"/>
                <w:w w:val="105"/>
                <w:sz w:val="20"/>
                <w:szCs w:val="20"/>
              </w:rPr>
              <w:t xml:space="preserve">ния </w:t>
            </w:r>
            <w:r w:rsidRPr="00B93781">
              <w:rPr>
                <w:rFonts w:ascii="Times New Roman" w:eastAsia="Arial Unicode MS" w:hAnsi="Times New Roman" w:cs="Times New Roman"/>
                <w:color w:val="363435"/>
                <w:spacing w:val="1"/>
                <w:sz w:val="20"/>
                <w:szCs w:val="20"/>
              </w:rPr>
              <w:t>к</w:t>
            </w:r>
            <w:r w:rsidRPr="00B93781">
              <w:rPr>
                <w:rFonts w:ascii="Times New Roman" w:eastAsia="Arial Unicode MS" w:hAnsi="Times New Roman" w:cs="Times New Roman"/>
                <w:color w:val="363435"/>
                <w:spacing w:val="-1"/>
                <w:sz w:val="20"/>
                <w:szCs w:val="20"/>
              </w:rPr>
              <w:t>а</w:t>
            </w:r>
            <w:r w:rsidRPr="00B93781">
              <w:rPr>
                <w:rFonts w:ascii="Times New Roman" w:eastAsia="Arial Unicode MS" w:hAnsi="Times New Roman" w:cs="Times New Roman"/>
                <w:color w:val="363435"/>
                <w:sz w:val="20"/>
                <w:szCs w:val="20"/>
              </w:rPr>
              <w:t>ч</w:t>
            </w:r>
            <w:r w:rsidRPr="00B93781">
              <w:rPr>
                <w:rFonts w:ascii="Times New Roman" w:eastAsia="Arial Unicode MS" w:hAnsi="Times New Roman" w:cs="Times New Roman"/>
                <w:color w:val="363435"/>
                <w:spacing w:val="2"/>
                <w:sz w:val="20"/>
                <w:szCs w:val="20"/>
              </w:rPr>
              <w:t>е</w:t>
            </w:r>
            <w:r w:rsidRPr="00B93781">
              <w:rPr>
                <w:rFonts w:ascii="Times New Roman" w:eastAsia="Arial Unicode MS" w:hAnsi="Times New Roman" w:cs="Times New Roman"/>
                <w:color w:val="363435"/>
                <w:spacing w:val="3"/>
                <w:sz w:val="20"/>
                <w:szCs w:val="20"/>
              </w:rPr>
              <w:t>с</w:t>
            </w:r>
            <w:r w:rsidRPr="00B93781">
              <w:rPr>
                <w:rFonts w:ascii="Times New Roman" w:eastAsia="Arial Unicode MS" w:hAnsi="Times New Roman" w:cs="Times New Roman"/>
                <w:color w:val="363435"/>
                <w:spacing w:val="-1"/>
                <w:sz w:val="20"/>
                <w:szCs w:val="20"/>
              </w:rPr>
              <w:t>т</w:t>
            </w:r>
            <w:r w:rsidRPr="00B93781">
              <w:rPr>
                <w:rFonts w:ascii="Times New Roman" w:eastAsia="Arial Unicode MS" w:hAnsi="Times New Roman" w:cs="Times New Roman"/>
                <w:color w:val="363435"/>
                <w:spacing w:val="2"/>
                <w:sz w:val="20"/>
                <w:szCs w:val="20"/>
              </w:rPr>
              <w:t>в</w:t>
            </w:r>
            <w:r w:rsidRPr="00B93781">
              <w:rPr>
                <w:rFonts w:ascii="Times New Roman" w:eastAsia="Arial Unicode MS" w:hAnsi="Times New Roman" w:cs="Times New Roman"/>
                <w:color w:val="363435"/>
                <w:sz w:val="20"/>
                <w:szCs w:val="20"/>
              </w:rPr>
              <w:t>а</w:t>
            </w:r>
            <w:r w:rsidRPr="00B93781">
              <w:rPr>
                <w:rFonts w:ascii="Times New Roman" w:eastAsia="Arial Unicode MS" w:hAnsi="Times New Roman" w:cs="Times New Roman"/>
                <w:color w:val="363435"/>
                <w:spacing w:val="17"/>
                <w:sz w:val="20"/>
                <w:szCs w:val="20"/>
              </w:rPr>
              <w:t xml:space="preserve"> </w:t>
            </w:r>
            <w:r w:rsidRPr="00B93781">
              <w:rPr>
                <w:rFonts w:ascii="Times New Roman" w:eastAsia="Arial Unicode MS" w:hAnsi="Times New Roman" w:cs="Times New Roman"/>
                <w:color w:val="363435"/>
                <w:spacing w:val="1"/>
                <w:w w:val="106"/>
                <w:sz w:val="20"/>
                <w:szCs w:val="20"/>
              </w:rPr>
              <w:t>о</w:t>
            </w:r>
            <w:r w:rsidRPr="00B93781">
              <w:rPr>
                <w:rFonts w:ascii="Times New Roman" w:eastAsia="Arial Unicode MS" w:hAnsi="Times New Roman" w:cs="Times New Roman"/>
                <w:color w:val="363435"/>
                <w:w w:val="106"/>
                <w:sz w:val="20"/>
                <w:szCs w:val="20"/>
              </w:rPr>
              <w:t>б</w:t>
            </w:r>
            <w:r w:rsidRPr="00B93781">
              <w:rPr>
                <w:rFonts w:ascii="Times New Roman" w:eastAsia="Arial Unicode MS" w:hAnsi="Times New Roman" w:cs="Times New Roman"/>
                <w:color w:val="363435"/>
                <w:spacing w:val="1"/>
                <w:w w:val="106"/>
                <w:sz w:val="20"/>
                <w:szCs w:val="20"/>
              </w:rPr>
              <w:t>р</w:t>
            </w:r>
            <w:r w:rsidRPr="00B93781">
              <w:rPr>
                <w:rFonts w:ascii="Times New Roman" w:eastAsia="Arial Unicode MS" w:hAnsi="Times New Roman" w:cs="Times New Roman"/>
                <w:color w:val="363435"/>
                <w:spacing w:val="3"/>
                <w:w w:val="106"/>
                <w:sz w:val="20"/>
                <w:szCs w:val="20"/>
              </w:rPr>
              <w:t>а</w:t>
            </w:r>
            <w:r w:rsidRPr="00B93781">
              <w:rPr>
                <w:rFonts w:ascii="Times New Roman" w:eastAsia="Arial Unicode MS" w:hAnsi="Times New Roman" w:cs="Times New Roman"/>
                <w:color w:val="363435"/>
                <w:spacing w:val="1"/>
                <w:w w:val="106"/>
                <w:sz w:val="20"/>
                <w:szCs w:val="20"/>
              </w:rPr>
              <w:t>з</w:t>
            </w:r>
            <w:r w:rsidRPr="00B93781">
              <w:rPr>
                <w:rFonts w:ascii="Times New Roman" w:eastAsia="Arial Unicode MS" w:hAnsi="Times New Roman" w:cs="Times New Roman"/>
                <w:color w:val="363435"/>
                <w:w w:val="106"/>
                <w:sz w:val="20"/>
                <w:szCs w:val="20"/>
              </w:rPr>
              <w:t>о</w:t>
            </w:r>
            <w:r w:rsidRPr="00B93781">
              <w:rPr>
                <w:rFonts w:ascii="Times New Roman" w:eastAsia="Arial Unicode MS" w:hAnsi="Times New Roman" w:cs="Times New Roman"/>
                <w:color w:val="363435"/>
                <w:spacing w:val="2"/>
                <w:w w:val="106"/>
                <w:sz w:val="20"/>
                <w:szCs w:val="20"/>
              </w:rPr>
              <w:t>в</w:t>
            </w:r>
            <w:r w:rsidRPr="00B93781">
              <w:rPr>
                <w:rFonts w:ascii="Times New Roman" w:eastAsia="Arial Unicode MS" w:hAnsi="Times New Roman" w:cs="Times New Roman"/>
                <w:color w:val="363435"/>
                <w:w w:val="106"/>
                <w:sz w:val="20"/>
                <w:szCs w:val="20"/>
              </w:rPr>
              <w:t>а</w:t>
            </w:r>
            <w:r w:rsidRPr="00B93781">
              <w:rPr>
                <w:rFonts w:ascii="Times New Roman" w:eastAsia="Arial Unicode MS" w:hAnsi="Times New Roman" w:cs="Times New Roman"/>
                <w:color w:val="363435"/>
                <w:spacing w:val="-1"/>
                <w:w w:val="106"/>
                <w:sz w:val="20"/>
                <w:szCs w:val="20"/>
              </w:rPr>
              <w:t>ни</w:t>
            </w:r>
            <w:r w:rsidRPr="00B93781">
              <w:rPr>
                <w:rFonts w:ascii="Times New Roman" w:eastAsia="Arial Unicode MS" w:hAnsi="Times New Roman" w:cs="Times New Roman"/>
                <w:color w:val="363435"/>
                <w:w w:val="106"/>
                <w:sz w:val="20"/>
                <w:szCs w:val="20"/>
              </w:rPr>
              <w:t xml:space="preserve">я </w:t>
            </w:r>
            <w:r w:rsidRPr="00B93781">
              <w:rPr>
                <w:rFonts w:ascii="Times New Roman" w:eastAsia="Arial Unicode MS" w:hAnsi="Times New Roman" w:cs="Times New Roman"/>
                <w:color w:val="363435"/>
                <w:sz w:val="20"/>
                <w:szCs w:val="20"/>
              </w:rPr>
              <w:t>в</w:t>
            </w:r>
            <w:r w:rsidRPr="00B93781">
              <w:rPr>
                <w:rFonts w:ascii="Times New Roman" w:eastAsia="Arial Unicode MS" w:hAnsi="Times New Roman" w:cs="Times New Roman"/>
                <w:color w:val="363435"/>
                <w:spacing w:val="-2"/>
                <w:sz w:val="20"/>
                <w:szCs w:val="20"/>
              </w:rPr>
              <w:t xml:space="preserve"> </w:t>
            </w:r>
            <w:r w:rsidRPr="00B93781">
              <w:rPr>
                <w:rFonts w:ascii="Times New Roman" w:eastAsia="Arial Unicode MS" w:hAnsi="Times New Roman" w:cs="Times New Roman"/>
                <w:color w:val="363435"/>
                <w:sz w:val="20"/>
                <w:szCs w:val="20"/>
              </w:rPr>
              <w:t>с</w:t>
            </w:r>
            <w:r w:rsidRPr="00B93781">
              <w:rPr>
                <w:rFonts w:ascii="Times New Roman" w:eastAsia="Arial Unicode MS" w:hAnsi="Times New Roman" w:cs="Times New Roman"/>
                <w:color w:val="363435"/>
                <w:spacing w:val="2"/>
                <w:sz w:val="20"/>
                <w:szCs w:val="20"/>
              </w:rPr>
              <w:t>о</w:t>
            </w:r>
            <w:r w:rsidRPr="00B93781">
              <w:rPr>
                <w:rFonts w:ascii="Times New Roman" w:eastAsia="Arial Unicode MS" w:hAnsi="Times New Roman" w:cs="Times New Roman"/>
                <w:color w:val="363435"/>
                <w:spacing w:val="-1"/>
                <w:sz w:val="20"/>
                <w:szCs w:val="20"/>
              </w:rPr>
              <w:t>от</w:t>
            </w:r>
            <w:r w:rsidRPr="00B93781">
              <w:rPr>
                <w:rFonts w:ascii="Times New Roman" w:eastAsia="Arial Unicode MS" w:hAnsi="Times New Roman" w:cs="Times New Roman"/>
                <w:color w:val="363435"/>
                <w:spacing w:val="1"/>
                <w:sz w:val="20"/>
                <w:szCs w:val="20"/>
              </w:rPr>
              <w:t>в</w:t>
            </w:r>
            <w:r w:rsidRPr="00B93781">
              <w:rPr>
                <w:rFonts w:ascii="Times New Roman" w:eastAsia="Arial Unicode MS" w:hAnsi="Times New Roman" w:cs="Times New Roman"/>
                <w:color w:val="363435"/>
                <w:spacing w:val="-1"/>
                <w:sz w:val="20"/>
                <w:szCs w:val="20"/>
              </w:rPr>
              <w:t>ет</w:t>
            </w:r>
            <w:r w:rsidRPr="00B93781">
              <w:rPr>
                <w:rFonts w:ascii="Times New Roman" w:eastAsia="Arial Unicode MS" w:hAnsi="Times New Roman" w:cs="Times New Roman"/>
                <w:color w:val="363435"/>
                <w:spacing w:val="3"/>
                <w:sz w:val="20"/>
                <w:szCs w:val="20"/>
              </w:rPr>
              <w:t>с</w:t>
            </w:r>
            <w:r w:rsidRPr="00B93781">
              <w:rPr>
                <w:rFonts w:ascii="Times New Roman" w:eastAsia="Arial Unicode MS" w:hAnsi="Times New Roman" w:cs="Times New Roman"/>
                <w:color w:val="363435"/>
                <w:spacing w:val="-1"/>
                <w:sz w:val="20"/>
                <w:szCs w:val="20"/>
              </w:rPr>
              <w:t>т</w:t>
            </w:r>
            <w:r w:rsidRPr="00B93781">
              <w:rPr>
                <w:rFonts w:ascii="Times New Roman" w:eastAsia="Arial Unicode MS" w:hAnsi="Times New Roman" w:cs="Times New Roman"/>
                <w:color w:val="363435"/>
                <w:sz w:val="20"/>
                <w:szCs w:val="20"/>
              </w:rPr>
              <w:t>в</w:t>
            </w:r>
            <w:r w:rsidRPr="00B93781">
              <w:rPr>
                <w:rFonts w:ascii="Times New Roman" w:eastAsia="Arial Unicode MS" w:hAnsi="Times New Roman" w:cs="Times New Roman"/>
                <w:color w:val="363435"/>
                <w:spacing w:val="-1"/>
                <w:sz w:val="20"/>
                <w:szCs w:val="20"/>
              </w:rPr>
              <w:t>и</w:t>
            </w:r>
            <w:r w:rsidRPr="00B93781">
              <w:rPr>
                <w:rFonts w:ascii="Times New Roman" w:eastAsia="Arial Unicode MS" w:hAnsi="Times New Roman" w:cs="Times New Roman"/>
                <w:color w:val="363435"/>
                <w:sz w:val="20"/>
                <w:szCs w:val="20"/>
              </w:rPr>
              <w:t>и</w:t>
            </w:r>
            <w:r w:rsidRPr="00B93781">
              <w:rPr>
                <w:rFonts w:ascii="Times New Roman" w:eastAsia="Arial Unicode MS" w:hAnsi="Times New Roman" w:cs="Times New Roman"/>
                <w:color w:val="363435"/>
                <w:spacing w:val="7"/>
                <w:sz w:val="20"/>
                <w:szCs w:val="20"/>
              </w:rPr>
              <w:t xml:space="preserve"> </w:t>
            </w:r>
            <w:r w:rsidRPr="00B93781">
              <w:rPr>
                <w:rFonts w:ascii="Times New Roman" w:eastAsia="Arial Unicode MS" w:hAnsi="Times New Roman" w:cs="Times New Roman"/>
                <w:color w:val="363435"/>
                <w:sz w:val="20"/>
                <w:szCs w:val="20"/>
              </w:rPr>
              <w:t>с</w:t>
            </w:r>
            <w:r w:rsidRPr="00B93781">
              <w:rPr>
                <w:rFonts w:ascii="Times New Roman" w:eastAsia="Arial Unicode MS" w:hAnsi="Times New Roman" w:cs="Times New Roman"/>
                <w:color w:val="363435"/>
                <w:spacing w:val="4"/>
                <w:sz w:val="20"/>
                <w:szCs w:val="20"/>
              </w:rPr>
              <w:t xml:space="preserve"> </w:t>
            </w:r>
            <w:r w:rsidRPr="00B93781">
              <w:rPr>
                <w:rFonts w:ascii="Times New Roman" w:eastAsia="Arial Unicode MS" w:hAnsi="Times New Roman" w:cs="Times New Roman"/>
                <w:color w:val="363435"/>
                <w:spacing w:val="-3"/>
                <w:w w:val="104"/>
                <w:sz w:val="20"/>
                <w:szCs w:val="20"/>
              </w:rPr>
              <w:t>Ф</w:t>
            </w:r>
            <w:r w:rsidRPr="00B93781">
              <w:rPr>
                <w:rFonts w:ascii="Times New Roman" w:eastAsia="Arial Unicode MS" w:hAnsi="Times New Roman" w:cs="Times New Roman"/>
                <w:color w:val="363435"/>
                <w:spacing w:val="-4"/>
                <w:w w:val="85"/>
                <w:sz w:val="20"/>
                <w:szCs w:val="20"/>
              </w:rPr>
              <w:t>Г</w:t>
            </w:r>
            <w:r w:rsidRPr="00B93781">
              <w:rPr>
                <w:rFonts w:ascii="Times New Roman" w:eastAsia="Arial Unicode MS" w:hAnsi="Times New Roman" w:cs="Times New Roman"/>
                <w:color w:val="363435"/>
                <w:w w:val="98"/>
                <w:sz w:val="20"/>
                <w:szCs w:val="20"/>
              </w:rPr>
              <w:t>О</w:t>
            </w:r>
            <w:r w:rsidRPr="00B93781">
              <w:rPr>
                <w:rFonts w:ascii="Times New Roman" w:eastAsia="Arial Unicode MS" w:hAnsi="Times New Roman" w:cs="Times New Roman"/>
                <w:color w:val="363435"/>
                <w:spacing w:val="-2"/>
                <w:w w:val="101"/>
                <w:sz w:val="20"/>
                <w:szCs w:val="20"/>
              </w:rPr>
              <w:t>С</w:t>
            </w:r>
            <w:r w:rsidRPr="00B93781">
              <w:rPr>
                <w:rFonts w:ascii="Times New Roman" w:eastAsia="Arial Unicode MS" w:hAnsi="Times New Roman" w:cs="Times New Roman"/>
                <w:color w:val="363435"/>
                <w:spacing w:val="-13"/>
                <w:w w:val="101"/>
                <w:sz w:val="20"/>
                <w:szCs w:val="20"/>
              </w:rPr>
              <w:t>»</w:t>
            </w:r>
            <w:r w:rsidRPr="00B93781">
              <w:rPr>
                <w:rFonts w:ascii="Times New Roman" w:eastAsia="Arial Unicode MS" w:hAnsi="Times New Roman" w:cs="Times New Roman"/>
                <w:color w:val="363435"/>
                <w:w w:val="110"/>
                <w:sz w:val="20"/>
                <w:szCs w:val="20"/>
              </w:rPr>
              <w:t>.</w:t>
            </w: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3</w:t>
            </w:r>
          </w:p>
        </w:tc>
      </w:tr>
      <w:tr w:rsidR="002F50E0" w:rsidRPr="00506FA9" w:rsidTr="00D20034">
        <w:trPr>
          <w:trHeight w:val="855"/>
        </w:trPr>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20</w:t>
            </w:r>
          </w:p>
        </w:tc>
        <w:tc>
          <w:tcPr>
            <w:tcW w:w="2552" w:type="dxa"/>
          </w:tcPr>
          <w:p w:rsidR="002F50E0" w:rsidRPr="00B93781" w:rsidRDefault="002F50E0" w:rsidP="0051220A">
            <w:pPr>
              <w:pStyle w:val="msonospacing0"/>
              <w:contextualSpacing/>
              <w:jc w:val="center"/>
              <w:rPr>
                <w:rFonts w:ascii="Times New Roman" w:hAnsi="Times New Roman"/>
                <w:bCs/>
                <w:sz w:val="20"/>
                <w:szCs w:val="20"/>
                <w:lang w:val="sah-RU"/>
              </w:rPr>
            </w:pPr>
            <w:r w:rsidRPr="00B93781">
              <w:rPr>
                <w:rFonts w:ascii="Times New Roman" w:hAnsi="Times New Roman"/>
                <w:bCs/>
                <w:sz w:val="20"/>
                <w:szCs w:val="20"/>
              </w:rPr>
              <w:t>МБОУ «Хагынская средняя общеобразовательная школа»</w:t>
            </w:r>
          </w:p>
        </w:tc>
        <w:tc>
          <w:tcPr>
            <w:tcW w:w="1843" w:type="dxa"/>
          </w:tcPr>
          <w:p w:rsidR="002F50E0" w:rsidRPr="00B93781" w:rsidRDefault="002F50E0" w:rsidP="0051220A">
            <w:pPr>
              <w:pStyle w:val="msonospacing0"/>
              <w:contextualSpacing/>
              <w:jc w:val="center"/>
              <w:rPr>
                <w:rFonts w:ascii="Times New Roman" w:hAnsi="Times New Roman"/>
                <w:bCs/>
                <w:sz w:val="20"/>
                <w:szCs w:val="20"/>
                <w:lang w:val="sah-RU"/>
              </w:rPr>
            </w:pPr>
            <w:r w:rsidRPr="00B93781">
              <w:rPr>
                <w:rFonts w:ascii="Times New Roman" w:hAnsi="Times New Roman"/>
                <w:bCs/>
                <w:sz w:val="20"/>
                <w:szCs w:val="20"/>
              </w:rPr>
              <w:t>Докторова Парасковья Андреевна, 3</w:t>
            </w:r>
          </w:p>
        </w:tc>
        <w:tc>
          <w:tcPr>
            <w:tcW w:w="3402" w:type="dxa"/>
          </w:tcPr>
          <w:p w:rsidR="002F50E0" w:rsidRPr="00B93781" w:rsidRDefault="002F50E0" w:rsidP="0051220A">
            <w:pPr>
              <w:pStyle w:val="msonospacing0"/>
              <w:contextualSpacing/>
              <w:jc w:val="center"/>
              <w:rPr>
                <w:rFonts w:ascii="Times New Roman" w:eastAsia="Times New Roman" w:hAnsi="Times New Roman"/>
                <w:sz w:val="20"/>
                <w:szCs w:val="20"/>
                <w:lang w:eastAsia="ru-RU"/>
              </w:rPr>
            </w:pPr>
            <w:r w:rsidRPr="00B93781">
              <w:rPr>
                <w:rFonts w:ascii="Times New Roman" w:hAnsi="Times New Roman"/>
                <w:bCs/>
                <w:sz w:val="20"/>
                <w:szCs w:val="20"/>
                <w:lang w:val="sr-Cyrl-CS"/>
              </w:rPr>
              <w:t>„Профессионально-личностный рост педагога как одно из основных условий обеспечения качества образования в условиях введения ФГОС</w:t>
            </w: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2</w:t>
            </w:r>
          </w:p>
        </w:tc>
      </w:tr>
      <w:tr w:rsidR="002F50E0" w:rsidRPr="00506FA9" w:rsidTr="00D20034">
        <w:trPr>
          <w:trHeight w:val="696"/>
        </w:trPr>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21</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«Югюлятская средняя общеобразовательная школа»</w:t>
            </w:r>
          </w:p>
        </w:tc>
        <w:tc>
          <w:tcPr>
            <w:tcW w:w="1843"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Алексеева Татьяна Николаевна, 5</w:t>
            </w:r>
          </w:p>
        </w:tc>
        <w:tc>
          <w:tcPr>
            <w:tcW w:w="3402" w:type="dxa"/>
          </w:tcPr>
          <w:p w:rsidR="002F50E0" w:rsidRPr="00B93781" w:rsidRDefault="002F50E0" w:rsidP="0051220A">
            <w:pPr>
              <w:pStyle w:val="msonospacing0"/>
              <w:contextualSpacing/>
              <w:jc w:val="center"/>
              <w:rPr>
                <w:rFonts w:ascii="Times New Roman" w:hAnsi="Times New Roman"/>
                <w:bCs/>
                <w:sz w:val="20"/>
                <w:szCs w:val="20"/>
                <w:lang w:val="sr-Cyrl-CS"/>
              </w:rPr>
            </w:pPr>
            <w:r w:rsidRPr="00B93781">
              <w:rPr>
                <w:rFonts w:ascii="Times New Roman" w:hAnsi="Times New Roman"/>
                <w:bCs/>
                <w:sz w:val="20"/>
                <w:szCs w:val="20"/>
                <w:lang w:val="sr-Cyrl-CS"/>
              </w:rPr>
              <w:t>Повышение качества образования  в условиях инновационного развития образовательной среды_</w:t>
            </w: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2</w:t>
            </w:r>
          </w:p>
        </w:tc>
      </w:tr>
      <w:tr w:rsidR="002F50E0" w:rsidRPr="00506FA9" w:rsidTr="00D20034">
        <w:trPr>
          <w:trHeight w:val="934"/>
        </w:trPr>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22</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«2 Кюлетская СОШ им. Н.А.Алексеева»</w:t>
            </w:r>
          </w:p>
        </w:tc>
        <w:tc>
          <w:tcPr>
            <w:tcW w:w="1843"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Чорохоева Евгения Васильевна,15</w:t>
            </w:r>
          </w:p>
        </w:tc>
        <w:tc>
          <w:tcPr>
            <w:tcW w:w="3402" w:type="dxa"/>
          </w:tcPr>
          <w:p w:rsidR="002F50E0" w:rsidRPr="00B93781" w:rsidRDefault="002F50E0" w:rsidP="0051220A">
            <w:pPr>
              <w:pStyle w:val="msonospacing0"/>
              <w:contextualSpacing/>
              <w:jc w:val="center"/>
              <w:rPr>
                <w:rFonts w:ascii="Times New Roman" w:hAnsi="Times New Roman"/>
                <w:bCs/>
                <w:sz w:val="20"/>
                <w:szCs w:val="20"/>
                <w:lang w:val="sr-Cyrl-CS"/>
              </w:rPr>
            </w:pPr>
            <w:r w:rsidRPr="00B93781">
              <w:rPr>
                <w:rFonts w:ascii="Times New Roman" w:hAnsi="Times New Roman"/>
                <w:sz w:val="20"/>
                <w:szCs w:val="20"/>
              </w:rPr>
              <w:t>«Современные подходы к организации образовательного процесса в условиях перехода на федеральные государственные образовательные стандарты»</w:t>
            </w: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4</w:t>
            </w:r>
          </w:p>
        </w:tc>
      </w:tr>
      <w:tr w:rsidR="002F50E0" w:rsidRPr="00506FA9" w:rsidTr="00D20034">
        <w:trPr>
          <w:trHeight w:val="834"/>
        </w:trPr>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23</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«Кедандинская ООШ с дошкольной группой им К.С Чиряева»</w:t>
            </w:r>
          </w:p>
        </w:tc>
        <w:tc>
          <w:tcPr>
            <w:tcW w:w="1843"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Дмитриева Сахая Николаевна, 8</w:t>
            </w:r>
          </w:p>
        </w:tc>
        <w:tc>
          <w:tcPr>
            <w:tcW w:w="3402" w:type="dxa"/>
          </w:tcPr>
          <w:p w:rsidR="002F50E0" w:rsidRPr="00B93781" w:rsidRDefault="002F50E0" w:rsidP="0051220A">
            <w:pPr>
              <w:pStyle w:val="msonospacing0"/>
              <w:contextualSpacing/>
              <w:jc w:val="center"/>
              <w:rPr>
                <w:rFonts w:ascii="Times New Roman" w:hAnsi="Times New Roman"/>
                <w:sz w:val="20"/>
                <w:szCs w:val="20"/>
              </w:rPr>
            </w:pPr>
            <w:r w:rsidRPr="00B93781">
              <w:rPr>
                <w:rFonts w:ascii="Times New Roman" w:hAnsi="Times New Roman"/>
                <w:bCs/>
                <w:sz w:val="20"/>
                <w:szCs w:val="20"/>
                <w:lang w:val="sr-Cyrl-CS"/>
              </w:rPr>
              <w:t>Совершенствование качества образования в условиях реализации ФГОС</w:t>
            </w: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3</w:t>
            </w:r>
          </w:p>
        </w:tc>
      </w:tr>
      <w:tr w:rsidR="002F50E0" w:rsidRPr="00506FA9" w:rsidTr="00D20034">
        <w:trPr>
          <w:trHeight w:val="702"/>
        </w:trPr>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24</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«Борогонская средняя общеобразовательная школа»</w:t>
            </w:r>
          </w:p>
        </w:tc>
        <w:tc>
          <w:tcPr>
            <w:tcW w:w="1843"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Мальцева Елена Афанасьевна, 12</w:t>
            </w:r>
          </w:p>
        </w:tc>
        <w:tc>
          <w:tcPr>
            <w:tcW w:w="3402" w:type="dxa"/>
          </w:tcPr>
          <w:p w:rsidR="002F50E0" w:rsidRPr="00B93781" w:rsidRDefault="002F50E0" w:rsidP="0051220A">
            <w:pPr>
              <w:pStyle w:val="msonospacing0"/>
              <w:contextualSpacing/>
              <w:jc w:val="center"/>
              <w:rPr>
                <w:rFonts w:ascii="Times New Roman" w:hAnsi="Times New Roman"/>
                <w:bCs/>
                <w:sz w:val="20"/>
                <w:szCs w:val="20"/>
                <w:lang w:val="sr-Cyrl-CS"/>
              </w:rPr>
            </w:pPr>
            <w:r w:rsidRPr="00B93781">
              <w:rPr>
                <w:rFonts w:ascii="Times New Roman" w:hAnsi="Times New Roman"/>
                <w:bCs/>
                <w:sz w:val="20"/>
                <w:szCs w:val="20"/>
              </w:rPr>
              <w:t>«Внедрение современных стандартов качества образования, обеспечивающих индивидуализацию______ образовательной траектории и достижение учениками качественных образовательных результатов»</w:t>
            </w: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4</w:t>
            </w:r>
          </w:p>
        </w:tc>
      </w:tr>
      <w:tr w:rsidR="002F50E0" w:rsidRPr="00506FA9" w:rsidTr="00D20034">
        <w:trPr>
          <w:trHeight w:val="609"/>
        </w:trPr>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25</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«Жемконская СОШ» им. Н. А. Кондакова</w:t>
            </w:r>
          </w:p>
        </w:tc>
        <w:tc>
          <w:tcPr>
            <w:tcW w:w="1843"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Прокопьева Светлана Михайловна, 3</w:t>
            </w:r>
          </w:p>
        </w:tc>
        <w:tc>
          <w:tcPr>
            <w:tcW w:w="3402" w:type="dxa"/>
          </w:tcPr>
          <w:p w:rsidR="002F50E0" w:rsidRPr="00B93781" w:rsidRDefault="002F50E0" w:rsidP="0051220A">
            <w:pPr>
              <w:pStyle w:val="msonospacing0"/>
              <w:contextualSpacing/>
              <w:jc w:val="center"/>
              <w:rPr>
                <w:rFonts w:ascii="Times New Roman" w:hAnsi="Times New Roman"/>
                <w:bCs/>
                <w:sz w:val="20"/>
                <w:szCs w:val="20"/>
                <w:lang w:val="sr-Cyrl-CS"/>
              </w:rPr>
            </w:pPr>
            <w:r w:rsidRPr="00B93781">
              <w:rPr>
                <w:rFonts w:ascii="Times New Roman" w:hAnsi="Times New Roman"/>
                <w:bCs/>
                <w:sz w:val="20"/>
                <w:szCs w:val="20"/>
                <w:lang w:val="sr-Cyrl-CS"/>
              </w:rPr>
              <w:t>_</w:t>
            </w:r>
            <w:r w:rsidRPr="00B93781">
              <w:rPr>
                <w:rFonts w:ascii="Times New Roman" w:hAnsi="Times New Roman"/>
                <w:sz w:val="20"/>
                <w:szCs w:val="20"/>
              </w:rPr>
              <w:t xml:space="preserve"> Комплексное использование современных технологий в организации учебно-воспитательного процесса как средство повышения качества образования</w:t>
            </w: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4</w:t>
            </w:r>
          </w:p>
        </w:tc>
      </w:tr>
      <w:tr w:rsidR="002F50E0" w:rsidRPr="00506FA9" w:rsidTr="00D20034">
        <w:trPr>
          <w:trHeight w:val="776"/>
        </w:trPr>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lastRenderedPageBreak/>
              <w:t>26</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МБОУ «Тогусская гуманитарно-эстетическая гимназия им. Е.А. Степановой»</w:t>
            </w:r>
          </w:p>
        </w:tc>
        <w:tc>
          <w:tcPr>
            <w:tcW w:w="1843" w:type="dxa"/>
          </w:tcPr>
          <w:p w:rsidR="002F50E0" w:rsidRPr="00B93781" w:rsidRDefault="002F50E0" w:rsidP="0051220A">
            <w:pPr>
              <w:pStyle w:val="msonospacing0"/>
              <w:contextualSpacing/>
              <w:jc w:val="center"/>
              <w:rPr>
                <w:rFonts w:ascii="Times New Roman" w:hAnsi="Times New Roman"/>
                <w:bCs/>
                <w:sz w:val="20"/>
                <w:szCs w:val="20"/>
              </w:rPr>
            </w:pPr>
            <w:r>
              <w:rPr>
                <w:rFonts w:ascii="Times New Roman" w:hAnsi="Times New Roman"/>
                <w:bCs/>
                <w:sz w:val="20"/>
                <w:szCs w:val="20"/>
              </w:rPr>
              <w:t>Никонов Прокопий Устинович, 2</w:t>
            </w:r>
          </w:p>
        </w:tc>
        <w:tc>
          <w:tcPr>
            <w:tcW w:w="3402" w:type="dxa"/>
          </w:tcPr>
          <w:p w:rsidR="002F50E0" w:rsidRPr="00323EDD" w:rsidRDefault="002F50E0" w:rsidP="0051220A">
            <w:pPr>
              <w:pStyle w:val="msonospacing0"/>
              <w:jc w:val="center"/>
              <w:rPr>
                <w:rFonts w:ascii="Times New Roman" w:hAnsi="Times New Roman"/>
                <w:bCs/>
                <w:sz w:val="24"/>
                <w:szCs w:val="24"/>
                <w:lang w:val="sr-Cyrl-CS"/>
              </w:rPr>
            </w:pPr>
            <w:r>
              <w:rPr>
                <w:rFonts w:ascii="Times New Roman" w:hAnsi="Times New Roman"/>
                <w:bCs/>
                <w:sz w:val="24"/>
                <w:szCs w:val="24"/>
                <w:lang w:val="sr-Cyrl-CS"/>
              </w:rPr>
              <w:t>Совершенствование структуры и содержания образования посредством новых информационных технологий</w:t>
            </w:r>
          </w:p>
          <w:p w:rsidR="002F50E0" w:rsidRPr="00CD0443" w:rsidRDefault="002F50E0" w:rsidP="0051220A">
            <w:pPr>
              <w:pStyle w:val="msonospacing0"/>
              <w:contextualSpacing/>
              <w:jc w:val="center"/>
              <w:rPr>
                <w:rFonts w:ascii="Times New Roman" w:hAnsi="Times New Roman"/>
                <w:sz w:val="20"/>
                <w:szCs w:val="20"/>
                <w:lang w:val="sr-Cyrl-CS"/>
              </w:rPr>
            </w:pP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4</w:t>
            </w:r>
          </w:p>
        </w:tc>
      </w:tr>
      <w:tr w:rsidR="002F50E0" w:rsidRPr="00506FA9" w:rsidTr="00D20034">
        <w:trPr>
          <w:trHeight w:val="618"/>
        </w:trPr>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27</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sz w:val="20"/>
                <w:szCs w:val="20"/>
              </w:rPr>
              <w:t>МБОУ «Баппагайинская СОШ им. М.А.Алексеева»</w:t>
            </w:r>
          </w:p>
        </w:tc>
        <w:tc>
          <w:tcPr>
            <w:tcW w:w="1843"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Куприянова Евдокия Яковлевна, 1</w:t>
            </w:r>
          </w:p>
        </w:tc>
        <w:tc>
          <w:tcPr>
            <w:tcW w:w="3402" w:type="dxa"/>
          </w:tcPr>
          <w:p w:rsidR="002F50E0" w:rsidRPr="00B93781" w:rsidRDefault="002F50E0" w:rsidP="0051220A">
            <w:pPr>
              <w:pStyle w:val="a8"/>
              <w:ind w:firstLine="567"/>
              <w:contextualSpacing/>
              <w:jc w:val="center"/>
            </w:pPr>
            <w:r w:rsidRPr="00B93781">
              <w:t>«Политехническое образование как модель реализации ФГОС в условиях сельской школы.»</w:t>
            </w:r>
          </w:p>
          <w:p w:rsidR="002F50E0" w:rsidRPr="00B93781" w:rsidRDefault="002F50E0" w:rsidP="0051220A">
            <w:pPr>
              <w:pStyle w:val="msonospacing0"/>
              <w:contextualSpacing/>
              <w:jc w:val="center"/>
              <w:rPr>
                <w:rFonts w:ascii="Times New Roman" w:hAnsi="Times New Roman"/>
                <w:bCs/>
                <w:sz w:val="20"/>
                <w:szCs w:val="20"/>
              </w:rPr>
            </w:pP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4</w:t>
            </w:r>
          </w:p>
        </w:tc>
      </w:tr>
      <w:tr w:rsidR="002F50E0" w:rsidRPr="00506FA9" w:rsidTr="00D20034">
        <w:trPr>
          <w:trHeight w:val="429"/>
        </w:trPr>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28</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МБУ ДО «Центр научно-технического творчества учащихся»</w:t>
            </w:r>
          </w:p>
        </w:tc>
        <w:tc>
          <w:tcPr>
            <w:tcW w:w="1843"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Дорофеева Саргылана Владимировна, 8</w:t>
            </w:r>
          </w:p>
        </w:tc>
        <w:tc>
          <w:tcPr>
            <w:tcW w:w="3402" w:type="dxa"/>
          </w:tcPr>
          <w:p w:rsidR="002F50E0" w:rsidRPr="00B93781" w:rsidRDefault="002F50E0" w:rsidP="0051220A">
            <w:pPr>
              <w:pStyle w:val="msonospacing0"/>
              <w:jc w:val="center"/>
              <w:rPr>
                <w:rFonts w:ascii="Times New Roman" w:hAnsi="Times New Roman"/>
                <w:bCs/>
                <w:sz w:val="20"/>
                <w:szCs w:val="20"/>
                <w:lang w:val="sr-Cyrl-CS"/>
              </w:rPr>
            </w:pPr>
            <w:r w:rsidRPr="00B93781">
              <w:rPr>
                <w:rFonts w:ascii="Times New Roman" w:hAnsi="Times New Roman"/>
                <w:bCs/>
                <w:sz w:val="20"/>
                <w:szCs w:val="20"/>
                <w:lang w:val="sr-Cyrl-CS"/>
              </w:rPr>
              <w:t>Совершенствование профессиональной реализации педагога дополнительного образования</w:t>
            </w:r>
          </w:p>
          <w:p w:rsidR="002F50E0" w:rsidRPr="00B93781" w:rsidRDefault="002F50E0" w:rsidP="0051220A">
            <w:pPr>
              <w:pStyle w:val="msonospacing0"/>
              <w:contextualSpacing/>
              <w:jc w:val="center"/>
              <w:rPr>
                <w:rFonts w:ascii="Times New Roman" w:hAnsi="Times New Roman"/>
                <w:bCs/>
                <w:sz w:val="20"/>
                <w:szCs w:val="20"/>
                <w:lang w:val="sr-Cyrl-CS"/>
              </w:rPr>
            </w:pP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p>
        </w:tc>
      </w:tr>
      <w:tr w:rsidR="002F50E0" w:rsidRPr="00506FA9" w:rsidTr="00D20034">
        <w:trPr>
          <w:trHeight w:val="618"/>
        </w:trPr>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29</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МБУ ДО «ИТЦ «Кэскил» им.Н.И.Протопопой»</w:t>
            </w:r>
          </w:p>
        </w:tc>
        <w:tc>
          <w:tcPr>
            <w:tcW w:w="1843"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Слепцова Анна Васильевна, 5</w:t>
            </w:r>
          </w:p>
        </w:tc>
        <w:tc>
          <w:tcPr>
            <w:tcW w:w="3402" w:type="dxa"/>
          </w:tcPr>
          <w:p w:rsidR="002F50E0" w:rsidRPr="00B93781" w:rsidRDefault="002F50E0" w:rsidP="0051220A">
            <w:pPr>
              <w:pStyle w:val="msonospacing0"/>
              <w:contextualSpacing/>
              <w:jc w:val="center"/>
              <w:rPr>
                <w:rFonts w:ascii="Times New Roman" w:hAnsi="Times New Roman"/>
                <w:bCs/>
                <w:sz w:val="20"/>
                <w:szCs w:val="20"/>
                <w:lang w:val="sr-Cyrl-CS"/>
              </w:rPr>
            </w:pPr>
            <w:r>
              <w:rPr>
                <w:rFonts w:ascii="Times New Roman" w:hAnsi="Times New Roman"/>
                <w:bCs/>
                <w:sz w:val="20"/>
                <w:szCs w:val="20"/>
                <w:lang w:val="sr-Cyrl-CS"/>
              </w:rPr>
              <w:t>Проектная деятельность в дополнительном образовании как одна из технологий по созданию творческой среды для детей</w:t>
            </w: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p>
        </w:tc>
      </w:tr>
      <w:tr w:rsidR="002F50E0" w:rsidRPr="00506FA9" w:rsidTr="00D20034">
        <w:trPr>
          <w:trHeight w:val="418"/>
        </w:trPr>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30</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МБУ ДО «Дом детского творчества» п.Кысыл-Сыр</w:t>
            </w:r>
          </w:p>
        </w:tc>
        <w:tc>
          <w:tcPr>
            <w:tcW w:w="1843"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Какадий Наталья Борисовна, 7</w:t>
            </w:r>
          </w:p>
        </w:tc>
        <w:tc>
          <w:tcPr>
            <w:tcW w:w="340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lang w:val="sr-Cyrl-CS"/>
              </w:rPr>
              <w:t>Методическая подготовка педагога дополнительного образования – как условие повышения качества и результативности образовательно-воспитательного процесса</w:t>
            </w: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p>
        </w:tc>
      </w:tr>
      <w:tr w:rsidR="002F50E0" w:rsidRPr="00506FA9" w:rsidTr="00D20034">
        <w:trPr>
          <w:trHeight w:val="418"/>
        </w:trPr>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31</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МБУ ДО «Вилюйская ДЮСШ №1»</w:t>
            </w:r>
          </w:p>
        </w:tc>
        <w:tc>
          <w:tcPr>
            <w:tcW w:w="1843"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Павлова Ульяна Варламовна, 2</w:t>
            </w:r>
          </w:p>
        </w:tc>
        <w:tc>
          <w:tcPr>
            <w:tcW w:w="340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lang w:val="sr-Cyrl-CS"/>
              </w:rPr>
              <w:t>Педагогические подходы в организации спортивной деятельности ребенка</w:t>
            </w: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p>
        </w:tc>
      </w:tr>
      <w:tr w:rsidR="002F50E0" w:rsidRPr="00506FA9" w:rsidTr="00D20034">
        <w:trPr>
          <w:trHeight w:val="418"/>
        </w:trPr>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32</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sz w:val="20"/>
                <w:szCs w:val="20"/>
              </w:rPr>
              <w:t>МБУ ДО "Вилюйская детско-юношеская спортивная школа №2 им. В. Г. Румянцева</w:t>
            </w:r>
          </w:p>
        </w:tc>
        <w:tc>
          <w:tcPr>
            <w:tcW w:w="1843"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Маисов Александр Макарович, 4</w:t>
            </w:r>
          </w:p>
        </w:tc>
        <w:tc>
          <w:tcPr>
            <w:tcW w:w="3402" w:type="dxa"/>
          </w:tcPr>
          <w:p w:rsidR="002F50E0" w:rsidRPr="00B93781" w:rsidRDefault="002F50E0" w:rsidP="0051220A">
            <w:pPr>
              <w:shd w:val="clear" w:color="auto" w:fill="FFFFFF"/>
              <w:spacing w:after="0" w:line="240" w:lineRule="auto"/>
              <w:jc w:val="center"/>
              <w:rPr>
                <w:rFonts w:ascii="Times New Roman" w:eastAsia="Times New Roman" w:hAnsi="Times New Roman" w:cs="Times New Roman"/>
                <w:color w:val="000000"/>
                <w:sz w:val="20"/>
                <w:szCs w:val="20"/>
              </w:rPr>
            </w:pPr>
            <w:r w:rsidRPr="00B93781">
              <w:rPr>
                <w:rFonts w:ascii="Times New Roman" w:eastAsia="Times New Roman" w:hAnsi="Times New Roman" w:cs="Times New Roman"/>
                <w:color w:val="000000"/>
                <w:sz w:val="20"/>
                <w:szCs w:val="20"/>
              </w:rPr>
              <w:t>«Методическое обеспечение для повышения эффективности тренировочного процесса и роста спортивного</w:t>
            </w:r>
            <w:r w:rsidRPr="00B93781">
              <w:rPr>
                <w:rFonts w:ascii="Times New Roman" w:hAnsi="Times New Roman" w:cs="Times New Roman"/>
                <w:color w:val="000000"/>
                <w:sz w:val="20"/>
                <w:szCs w:val="20"/>
              </w:rPr>
              <w:t xml:space="preserve"> </w:t>
            </w:r>
            <w:r w:rsidRPr="00B93781">
              <w:rPr>
                <w:rFonts w:ascii="Times New Roman" w:eastAsia="Times New Roman" w:hAnsi="Times New Roman" w:cs="Times New Roman"/>
                <w:color w:val="000000"/>
                <w:sz w:val="20"/>
                <w:szCs w:val="20"/>
              </w:rPr>
              <w:t>потенциала лиц, проходящих спортивную подготовку».</w:t>
            </w:r>
          </w:p>
          <w:p w:rsidR="002F50E0" w:rsidRPr="00B93781" w:rsidRDefault="002F50E0" w:rsidP="0051220A">
            <w:pPr>
              <w:pStyle w:val="msonospacing0"/>
              <w:contextualSpacing/>
              <w:jc w:val="center"/>
              <w:rPr>
                <w:rFonts w:ascii="Times New Roman" w:hAnsi="Times New Roman"/>
                <w:bCs/>
                <w:sz w:val="20"/>
                <w:szCs w:val="20"/>
              </w:rPr>
            </w:pP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p>
        </w:tc>
      </w:tr>
      <w:tr w:rsidR="002F50E0" w:rsidRPr="00506FA9" w:rsidTr="00D20034">
        <w:trPr>
          <w:trHeight w:val="418"/>
        </w:trPr>
        <w:tc>
          <w:tcPr>
            <w:tcW w:w="675"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bCs/>
                <w:sz w:val="20"/>
                <w:szCs w:val="20"/>
              </w:rPr>
              <w:t>33</w:t>
            </w:r>
          </w:p>
        </w:tc>
        <w:tc>
          <w:tcPr>
            <w:tcW w:w="2552" w:type="dxa"/>
          </w:tcPr>
          <w:p w:rsidR="002F50E0" w:rsidRPr="00B93781" w:rsidRDefault="002F50E0" w:rsidP="0051220A">
            <w:pPr>
              <w:pStyle w:val="msonospacing0"/>
              <w:contextualSpacing/>
              <w:jc w:val="center"/>
              <w:rPr>
                <w:rFonts w:ascii="Times New Roman" w:hAnsi="Times New Roman"/>
                <w:bCs/>
                <w:sz w:val="20"/>
                <w:szCs w:val="20"/>
              </w:rPr>
            </w:pPr>
            <w:r w:rsidRPr="00B93781">
              <w:rPr>
                <w:rFonts w:ascii="Times New Roman" w:hAnsi="Times New Roman"/>
                <w:sz w:val="20"/>
                <w:szCs w:val="20"/>
              </w:rPr>
              <w:t>Муниципальное бюджетное учреждение  дополнительного образования «Детско-юношеская спортивная школа № 3 по национальным видам спорта и легкой атлетике</w:t>
            </w:r>
          </w:p>
        </w:tc>
        <w:tc>
          <w:tcPr>
            <w:tcW w:w="1843" w:type="dxa"/>
          </w:tcPr>
          <w:p w:rsidR="002F50E0" w:rsidRPr="00143B44" w:rsidRDefault="002F50E0" w:rsidP="0051220A">
            <w:pPr>
              <w:pStyle w:val="msonospacing0"/>
              <w:contextualSpacing/>
              <w:jc w:val="center"/>
              <w:rPr>
                <w:rFonts w:ascii="Times New Roman" w:hAnsi="Times New Roman"/>
                <w:bCs/>
                <w:sz w:val="20"/>
                <w:szCs w:val="20"/>
              </w:rPr>
            </w:pPr>
            <w:r w:rsidRPr="00143B44">
              <w:rPr>
                <w:rFonts w:ascii="Times New Roman" w:hAnsi="Times New Roman"/>
                <w:bCs/>
                <w:sz w:val="20"/>
                <w:szCs w:val="20"/>
              </w:rPr>
              <w:t>Лебедева Матрена Николаевна,10</w:t>
            </w:r>
          </w:p>
        </w:tc>
        <w:tc>
          <w:tcPr>
            <w:tcW w:w="3402" w:type="dxa"/>
          </w:tcPr>
          <w:p w:rsidR="002F50E0" w:rsidRPr="00143B44" w:rsidRDefault="002F50E0" w:rsidP="0051220A">
            <w:pPr>
              <w:pStyle w:val="msonospacing0"/>
              <w:jc w:val="center"/>
              <w:rPr>
                <w:rFonts w:ascii="Times New Roman" w:hAnsi="Times New Roman"/>
                <w:bCs/>
                <w:sz w:val="20"/>
                <w:szCs w:val="20"/>
                <w:lang w:val="sr-Cyrl-CS"/>
              </w:rPr>
            </w:pPr>
            <w:r w:rsidRPr="00143B44">
              <w:rPr>
                <w:rFonts w:ascii="Times New Roman" w:hAnsi="Times New Roman"/>
                <w:sz w:val="20"/>
                <w:szCs w:val="20"/>
              </w:rPr>
              <w:t>Создание условий для повышения профессионального мастерства тренеров-преподавателей ДЮСШ</w:t>
            </w:r>
          </w:p>
          <w:p w:rsidR="002F50E0" w:rsidRPr="00143B44" w:rsidRDefault="002F50E0" w:rsidP="0051220A">
            <w:pPr>
              <w:pStyle w:val="msonospacing0"/>
              <w:contextualSpacing/>
              <w:jc w:val="center"/>
              <w:rPr>
                <w:rFonts w:ascii="Times New Roman" w:hAnsi="Times New Roman"/>
                <w:bCs/>
                <w:sz w:val="20"/>
                <w:szCs w:val="20"/>
                <w:lang w:val="sr-Cyrl-CS"/>
              </w:rPr>
            </w:pPr>
          </w:p>
        </w:tc>
        <w:tc>
          <w:tcPr>
            <w:tcW w:w="1276" w:type="dxa"/>
          </w:tcPr>
          <w:p w:rsidR="002F50E0" w:rsidRPr="00B93781" w:rsidRDefault="002F50E0" w:rsidP="0051220A">
            <w:pPr>
              <w:pStyle w:val="msonospacing0"/>
              <w:contextualSpacing/>
              <w:jc w:val="center"/>
              <w:rPr>
                <w:rFonts w:ascii="Times New Roman" w:hAnsi="Times New Roman"/>
                <w:bCs/>
                <w:sz w:val="20"/>
                <w:szCs w:val="20"/>
              </w:rPr>
            </w:pPr>
          </w:p>
        </w:tc>
      </w:tr>
    </w:tbl>
    <w:p w:rsidR="002F50E0" w:rsidRDefault="002F50E0" w:rsidP="0051220A">
      <w:pPr>
        <w:pStyle w:val="a3"/>
        <w:spacing w:after="0" w:line="240" w:lineRule="auto"/>
        <w:rPr>
          <w:rFonts w:ascii="Times New Roman" w:hAnsi="Times New Roman" w:cs="Times New Roman"/>
          <w:b/>
          <w:sz w:val="24"/>
        </w:rPr>
      </w:pPr>
    </w:p>
    <w:p w:rsidR="0092529A" w:rsidRDefault="0092529A" w:rsidP="0051220A">
      <w:pPr>
        <w:pStyle w:val="a3"/>
        <w:spacing w:after="0" w:line="240" w:lineRule="auto"/>
        <w:jc w:val="center"/>
        <w:rPr>
          <w:rFonts w:ascii="Times New Roman" w:hAnsi="Times New Roman" w:cs="Times New Roman"/>
          <w:b/>
          <w:sz w:val="24"/>
        </w:rPr>
      </w:pPr>
      <w:r>
        <w:rPr>
          <w:rFonts w:ascii="Times New Roman" w:hAnsi="Times New Roman" w:cs="Times New Roman"/>
          <w:b/>
          <w:sz w:val="24"/>
        </w:rPr>
        <w:t>Научно – методическое сопровождение</w:t>
      </w:r>
    </w:p>
    <w:p w:rsidR="002F50E0" w:rsidRDefault="002F50E0" w:rsidP="0051220A">
      <w:pPr>
        <w:pStyle w:val="a3"/>
        <w:spacing w:after="0" w:line="240" w:lineRule="auto"/>
        <w:rPr>
          <w:rFonts w:ascii="Times New Roman" w:hAnsi="Times New Roman" w:cs="Times New Roman"/>
          <w:b/>
          <w:sz w:val="24"/>
        </w:rPr>
      </w:pPr>
    </w:p>
    <w:p w:rsidR="0092529A" w:rsidRDefault="0092529A" w:rsidP="0051220A">
      <w:pPr>
        <w:pStyle w:val="a3"/>
        <w:numPr>
          <w:ilvl w:val="0"/>
          <w:numId w:val="15"/>
        </w:numPr>
        <w:spacing w:after="0" w:line="240" w:lineRule="auto"/>
        <w:rPr>
          <w:rFonts w:ascii="Times New Roman" w:hAnsi="Times New Roman" w:cs="Times New Roman"/>
          <w:b/>
          <w:color w:val="000000"/>
          <w:sz w:val="24"/>
          <w:lang w:val="sah-RU"/>
        </w:rPr>
      </w:pPr>
      <w:r w:rsidRPr="0092529A">
        <w:rPr>
          <w:rFonts w:ascii="Times New Roman" w:hAnsi="Times New Roman" w:cs="Times New Roman"/>
          <w:b/>
          <w:color w:val="000000"/>
          <w:sz w:val="24"/>
        </w:rPr>
        <w:t xml:space="preserve">Методическое сопровождение </w:t>
      </w:r>
      <w:r w:rsidRPr="0092529A">
        <w:rPr>
          <w:rFonts w:ascii="Times New Roman" w:hAnsi="Times New Roman" w:cs="Times New Roman"/>
          <w:b/>
          <w:color w:val="000000"/>
          <w:sz w:val="24"/>
          <w:lang w:val="sah-RU"/>
        </w:rPr>
        <w:t>ОО</w:t>
      </w:r>
      <w:r w:rsidRPr="0092529A">
        <w:rPr>
          <w:rFonts w:ascii="Times New Roman" w:hAnsi="Times New Roman" w:cs="Times New Roman"/>
          <w:b/>
          <w:color w:val="000000"/>
          <w:sz w:val="24"/>
        </w:rPr>
        <w:t xml:space="preserve"> по вопросам внедрения нового содержания образования, реализации </w:t>
      </w:r>
      <w:r w:rsidRPr="0092529A">
        <w:rPr>
          <w:rFonts w:ascii="Times New Roman" w:hAnsi="Times New Roman" w:cs="Times New Roman"/>
          <w:b/>
          <w:color w:val="000000"/>
          <w:sz w:val="24"/>
          <w:lang w:val="sah-RU"/>
        </w:rPr>
        <w:t>ФГОС</w:t>
      </w:r>
      <w:r w:rsidRPr="0092529A">
        <w:rPr>
          <w:rFonts w:ascii="Times New Roman" w:hAnsi="Times New Roman" w:cs="Times New Roman"/>
          <w:b/>
          <w:color w:val="000000"/>
          <w:sz w:val="24"/>
        </w:rPr>
        <w:t>,</w:t>
      </w:r>
      <w:r w:rsidRPr="0092529A">
        <w:rPr>
          <w:rFonts w:ascii="Times New Roman" w:hAnsi="Times New Roman" w:cs="Times New Roman"/>
          <w:b/>
          <w:color w:val="000000"/>
          <w:sz w:val="24"/>
          <w:lang w:val="sah-RU"/>
        </w:rPr>
        <w:t xml:space="preserve"> ДОО, НОО, ООО и СОО</w:t>
      </w:r>
    </w:p>
    <w:p w:rsidR="00AD7AB5" w:rsidRPr="00AD7AB5" w:rsidRDefault="00AD7AB5" w:rsidP="0051220A">
      <w:pPr>
        <w:spacing w:after="0" w:line="240" w:lineRule="auto"/>
        <w:jc w:val="both"/>
        <w:rPr>
          <w:rFonts w:ascii="Times New Roman" w:hAnsi="Times New Roman" w:cs="Times New Roman"/>
          <w:sz w:val="24"/>
          <w:szCs w:val="24"/>
        </w:rPr>
      </w:pPr>
      <w:r w:rsidRPr="00AD7AB5">
        <w:rPr>
          <w:rFonts w:ascii="Times New Roman" w:hAnsi="Times New Roman" w:cs="Times New Roman"/>
          <w:sz w:val="24"/>
          <w:szCs w:val="24"/>
        </w:rPr>
        <w:t xml:space="preserve">Модель методического сопровождения введения ФГОС ООО создана с учетом запросов педагогов и определяет взаимодействие и взаимосвязь ее структурных компонентов: целевого, функционального, содержательного и результативного. </w:t>
      </w:r>
    </w:p>
    <w:p w:rsidR="00AD7AB5" w:rsidRPr="00AD7AB5" w:rsidRDefault="00AD7AB5" w:rsidP="0051220A">
      <w:pPr>
        <w:spacing w:after="0" w:line="240" w:lineRule="auto"/>
        <w:jc w:val="both"/>
        <w:rPr>
          <w:rFonts w:ascii="Times New Roman" w:hAnsi="Times New Roman" w:cs="Times New Roman"/>
          <w:sz w:val="24"/>
          <w:szCs w:val="24"/>
        </w:rPr>
      </w:pPr>
      <w:r w:rsidRPr="00AD7AB5">
        <w:rPr>
          <w:rFonts w:ascii="Times New Roman" w:hAnsi="Times New Roman" w:cs="Times New Roman"/>
          <w:sz w:val="24"/>
          <w:szCs w:val="24"/>
        </w:rPr>
        <w:t xml:space="preserve">Цель методического сопровождения: обеспечение необходимых условий введения ФГОС ООО с 2011 года (в штатном режиме - с сентября 2014 года) </w:t>
      </w:r>
    </w:p>
    <w:p w:rsidR="00AD7AB5" w:rsidRPr="00AD7AB5" w:rsidRDefault="00AD7AB5" w:rsidP="0051220A">
      <w:pPr>
        <w:spacing w:after="0" w:line="240" w:lineRule="auto"/>
        <w:jc w:val="both"/>
        <w:rPr>
          <w:rFonts w:ascii="Times New Roman" w:hAnsi="Times New Roman" w:cs="Times New Roman"/>
          <w:sz w:val="24"/>
          <w:szCs w:val="24"/>
        </w:rPr>
      </w:pPr>
      <w:r w:rsidRPr="00AD7AB5">
        <w:rPr>
          <w:rFonts w:ascii="Times New Roman" w:hAnsi="Times New Roman" w:cs="Times New Roman"/>
          <w:sz w:val="24"/>
          <w:szCs w:val="24"/>
        </w:rPr>
        <w:t xml:space="preserve">Задачи: </w:t>
      </w:r>
    </w:p>
    <w:p w:rsidR="00AD7AB5" w:rsidRPr="00AD7AB5" w:rsidRDefault="00AD7AB5" w:rsidP="0051220A">
      <w:pPr>
        <w:spacing w:after="0" w:line="240" w:lineRule="auto"/>
        <w:jc w:val="both"/>
        <w:rPr>
          <w:rFonts w:ascii="Times New Roman" w:hAnsi="Times New Roman" w:cs="Times New Roman"/>
          <w:sz w:val="24"/>
          <w:szCs w:val="24"/>
        </w:rPr>
      </w:pPr>
      <w:r w:rsidRPr="00AD7AB5">
        <w:rPr>
          <w:rFonts w:ascii="Times New Roman" w:hAnsi="Times New Roman" w:cs="Times New Roman"/>
          <w:sz w:val="24"/>
          <w:szCs w:val="24"/>
        </w:rPr>
        <w:sym w:font="Symbol" w:char="F0B7"/>
      </w:r>
      <w:r w:rsidRPr="00AD7AB5">
        <w:rPr>
          <w:rFonts w:ascii="Times New Roman" w:hAnsi="Times New Roman" w:cs="Times New Roman"/>
          <w:sz w:val="24"/>
          <w:szCs w:val="24"/>
        </w:rPr>
        <w:t xml:space="preserve"> создать нормативно-правовую и методическую базы для введения ФГОС ООО; </w:t>
      </w:r>
    </w:p>
    <w:p w:rsidR="00AD7AB5" w:rsidRPr="00AD7AB5" w:rsidRDefault="00AD7AB5" w:rsidP="0051220A">
      <w:pPr>
        <w:spacing w:after="0" w:line="240" w:lineRule="auto"/>
        <w:jc w:val="both"/>
        <w:rPr>
          <w:rFonts w:ascii="Times New Roman" w:hAnsi="Times New Roman" w:cs="Times New Roman"/>
          <w:sz w:val="24"/>
          <w:szCs w:val="24"/>
        </w:rPr>
      </w:pPr>
      <w:r w:rsidRPr="00AD7AB5">
        <w:rPr>
          <w:rFonts w:ascii="Times New Roman" w:hAnsi="Times New Roman" w:cs="Times New Roman"/>
          <w:sz w:val="24"/>
          <w:szCs w:val="24"/>
        </w:rPr>
        <w:sym w:font="Symbol" w:char="F0B7"/>
      </w:r>
      <w:r w:rsidRPr="00AD7AB5">
        <w:rPr>
          <w:rFonts w:ascii="Times New Roman" w:hAnsi="Times New Roman" w:cs="Times New Roman"/>
          <w:sz w:val="24"/>
          <w:szCs w:val="24"/>
        </w:rPr>
        <w:t xml:space="preserve"> обеспечить преемственность методических и учебно-методических разработок федерального, регионального и муниципального уровней </w:t>
      </w:r>
    </w:p>
    <w:p w:rsidR="00AD7AB5" w:rsidRPr="00AD7AB5" w:rsidRDefault="00AD7AB5" w:rsidP="0051220A">
      <w:pPr>
        <w:spacing w:after="0" w:line="240" w:lineRule="auto"/>
        <w:jc w:val="both"/>
        <w:rPr>
          <w:rFonts w:ascii="Times New Roman" w:hAnsi="Times New Roman" w:cs="Times New Roman"/>
          <w:sz w:val="24"/>
          <w:szCs w:val="24"/>
        </w:rPr>
      </w:pPr>
      <w:r w:rsidRPr="00AD7AB5">
        <w:rPr>
          <w:rFonts w:ascii="Times New Roman" w:hAnsi="Times New Roman" w:cs="Times New Roman"/>
          <w:sz w:val="24"/>
          <w:szCs w:val="24"/>
        </w:rPr>
        <w:lastRenderedPageBreak/>
        <w:sym w:font="Symbol" w:char="F0B7"/>
      </w:r>
      <w:r w:rsidRPr="00AD7AB5">
        <w:rPr>
          <w:rFonts w:ascii="Times New Roman" w:hAnsi="Times New Roman" w:cs="Times New Roman"/>
          <w:sz w:val="24"/>
          <w:szCs w:val="24"/>
        </w:rPr>
        <w:t xml:space="preserve"> обеспечить повышение профессиональной компетенции педагогических работников по вопросам ФГОС </w:t>
      </w:r>
    </w:p>
    <w:p w:rsidR="00AD7AB5" w:rsidRPr="00AD7AB5" w:rsidRDefault="00AD7AB5" w:rsidP="0051220A">
      <w:pPr>
        <w:spacing w:after="0" w:line="240" w:lineRule="auto"/>
        <w:jc w:val="both"/>
        <w:rPr>
          <w:rFonts w:ascii="Times New Roman" w:hAnsi="Times New Roman" w:cs="Times New Roman"/>
          <w:sz w:val="24"/>
          <w:szCs w:val="24"/>
        </w:rPr>
      </w:pPr>
      <w:r w:rsidRPr="00AD7AB5">
        <w:rPr>
          <w:rFonts w:ascii="Times New Roman" w:hAnsi="Times New Roman" w:cs="Times New Roman"/>
          <w:sz w:val="24"/>
          <w:szCs w:val="24"/>
        </w:rPr>
        <w:sym w:font="Symbol" w:char="F0B7"/>
      </w:r>
      <w:r w:rsidRPr="00AD7AB5">
        <w:rPr>
          <w:rFonts w:ascii="Times New Roman" w:hAnsi="Times New Roman" w:cs="Times New Roman"/>
          <w:sz w:val="24"/>
          <w:szCs w:val="24"/>
        </w:rPr>
        <w:t xml:space="preserve"> создать мотивационные условия, благоприятные для профессионального развития педагогов ОУ и решения задач реализации ФГОС ООО; </w:t>
      </w:r>
    </w:p>
    <w:p w:rsidR="00AD7AB5" w:rsidRPr="00AD7AB5" w:rsidRDefault="00AD7AB5" w:rsidP="0051220A">
      <w:pPr>
        <w:spacing w:after="0" w:line="240" w:lineRule="auto"/>
        <w:jc w:val="both"/>
        <w:rPr>
          <w:rFonts w:ascii="Times New Roman" w:hAnsi="Times New Roman" w:cs="Times New Roman"/>
          <w:sz w:val="24"/>
          <w:szCs w:val="24"/>
        </w:rPr>
      </w:pPr>
      <w:r w:rsidRPr="00AD7AB5">
        <w:rPr>
          <w:rFonts w:ascii="Times New Roman" w:hAnsi="Times New Roman" w:cs="Times New Roman"/>
          <w:sz w:val="24"/>
          <w:szCs w:val="24"/>
        </w:rPr>
        <w:sym w:font="Symbol" w:char="F0B7"/>
      </w:r>
      <w:r w:rsidRPr="00AD7AB5">
        <w:rPr>
          <w:rFonts w:ascii="Times New Roman" w:hAnsi="Times New Roman" w:cs="Times New Roman"/>
          <w:sz w:val="24"/>
          <w:szCs w:val="24"/>
        </w:rPr>
        <w:t xml:space="preserve"> развивать компетентности педагогов в условиях реализации ФГОС НОО и введения ФГОС ООО; </w:t>
      </w:r>
    </w:p>
    <w:p w:rsidR="00AD7AB5" w:rsidRPr="00AD7AB5" w:rsidRDefault="00AD7AB5" w:rsidP="0051220A">
      <w:pPr>
        <w:spacing w:after="0" w:line="240" w:lineRule="auto"/>
        <w:jc w:val="both"/>
        <w:rPr>
          <w:rFonts w:ascii="Times New Roman" w:hAnsi="Times New Roman" w:cs="Times New Roman"/>
          <w:sz w:val="24"/>
          <w:szCs w:val="24"/>
        </w:rPr>
      </w:pPr>
      <w:r w:rsidRPr="00AD7AB5">
        <w:rPr>
          <w:rFonts w:ascii="Times New Roman" w:hAnsi="Times New Roman" w:cs="Times New Roman"/>
          <w:sz w:val="24"/>
          <w:szCs w:val="24"/>
        </w:rPr>
        <w:sym w:font="Symbol" w:char="F0B7"/>
      </w:r>
      <w:r w:rsidRPr="00AD7AB5">
        <w:rPr>
          <w:rFonts w:ascii="Times New Roman" w:hAnsi="Times New Roman" w:cs="Times New Roman"/>
          <w:sz w:val="24"/>
          <w:szCs w:val="24"/>
        </w:rPr>
        <w:t xml:space="preserve"> внедрять новые технологии ведения урока с учётом требований ФГОС ОО, концептуальных подходов к его построению; </w:t>
      </w:r>
    </w:p>
    <w:p w:rsidR="00AD7AB5" w:rsidRPr="00AD7AB5" w:rsidRDefault="00AD7AB5" w:rsidP="0051220A">
      <w:pPr>
        <w:spacing w:after="0" w:line="240" w:lineRule="auto"/>
        <w:jc w:val="both"/>
        <w:rPr>
          <w:rFonts w:ascii="Times New Roman" w:hAnsi="Times New Roman" w:cs="Times New Roman"/>
          <w:sz w:val="24"/>
          <w:szCs w:val="24"/>
        </w:rPr>
      </w:pPr>
      <w:r w:rsidRPr="00AD7AB5">
        <w:rPr>
          <w:rFonts w:ascii="Times New Roman" w:hAnsi="Times New Roman" w:cs="Times New Roman"/>
          <w:sz w:val="24"/>
          <w:szCs w:val="24"/>
        </w:rPr>
        <w:sym w:font="Symbol" w:char="F0B7"/>
      </w:r>
      <w:r w:rsidRPr="00AD7AB5">
        <w:rPr>
          <w:rFonts w:ascii="Times New Roman" w:hAnsi="Times New Roman" w:cs="Times New Roman"/>
          <w:sz w:val="24"/>
          <w:szCs w:val="24"/>
        </w:rPr>
        <w:t xml:space="preserve"> разрабатывать и внедрять системы оценки достижений планируемых результатов освоения обучающимися основной образовательной программы начального общего и основного общего образования; </w:t>
      </w:r>
    </w:p>
    <w:p w:rsidR="00AD7AB5" w:rsidRPr="00AD7AB5" w:rsidRDefault="00AD7AB5" w:rsidP="0051220A">
      <w:pPr>
        <w:spacing w:after="0" w:line="240" w:lineRule="auto"/>
        <w:jc w:val="both"/>
        <w:rPr>
          <w:rFonts w:ascii="Times New Roman" w:hAnsi="Times New Roman" w:cs="Times New Roman"/>
          <w:sz w:val="24"/>
          <w:szCs w:val="24"/>
        </w:rPr>
      </w:pPr>
      <w:r w:rsidRPr="00AD7AB5">
        <w:rPr>
          <w:rFonts w:ascii="Times New Roman" w:hAnsi="Times New Roman" w:cs="Times New Roman"/>
          <w:sz w:val="24"/>
          <w:szCs w:val="24"/>
        </w:rPr>
        <w:sym w:font="Symbol" w:char="F0B7"/>
      </w:r>
      <w:r w:rsidRPr="00AD7AB5">
        <w:rPr>
          <w:rFonts w:ascii="Times New Roman" w:hAnsi="Times New Roman" w:cs="Times New Roman"/>
          <w:sz w:val="24"/>
          <w:szCs w:val="24"/>
        </w:rPr>
        <w:t xml:space="preserve"> разработать основную образовательную программу основного общего образования; </w:t>
      </w:r>
    </w:p>
    <w:p w:rsidR="00AD7AB5" w:rsidRPr="00AD7AB5" w:rsidRDefault="00AD7AB5" w:rsidP="0051220A">
      <w:pPr>
        <w:spacing w:after="0" w:line="240" w:lineRule="auto"/>
        <w:jc w:val="both"/>
        <w:rPr>
          <w:rFonts w:ascii="Times New Roman" w:hAnsi="Times New Roman" w:cs="Times New Roman"/>
          <w:sz w:val="24"/>
          <w:szCs w:val="24"/>
        </w:rPr>
      </w:pPr>
      <w:r w:rsidRPr="00AD7AB5">
        <w:rPr>
          <w:rFonts w:ascii="Times New Roman" w:hAnsi="Times New Roman" w:cs="Times New Roman"/>
          <w:sz w:val="24"/>
          <w:szCs w:val="24"/>
        </w:rPr>
        <w:sym w:font="Symbol" w:char="F0B7"/>
      </w:r>
      <w:r w:rsidRPr="00AD7AB5">
        <w:rPr>
          <w:rFonts w:ascii="Times New Roman" w:hAnsi="Times New Roman" w:cs="Times New Roman"/>
          <w:sz w:val="24"/>
          <w:szCs w:val="24"/>
        </w:rPr>
        <w:t xml:space="preserve"> создать условия для информационно-методической поддержки процесса подготовки условий введения ФГОС ООО; мониторинга и фиксации хода и результатов подготовки условий введения ФГОС ООО; </w:t>
      </w:r>
    </w:p>
    <w:p w:rsidR="00AD7AB5" w:rsidRPr="00AD7AB5" w:rsidRDefault="00AD7AB5" w:rsidP="0051220A">
      <w:pPr>
        <w:spacing w:after="0" w:line="240" w:lineRule="auto"/>
        <w:jc w:val="both"/>
        <w:rPr>
          <w:rFonts w:ascii="Times New Roman" w:hAnsi="Times New Roman" w:cs="Times New Roman"/>
          <w:sz w:val="24"/>
          <w:szCs w:val="24"/>
        </w:rPr>
      </w:pPr>
      <w:r w:rsidRPr="00AD7AB5">
        <w:rPr>
          <w:rFonts w:ascii="Times New Roman" w:hAnsi="Times New Roman" w:cs="Times New Roman"/>
          <w:sz w:val="24"/>
          <w:szCs w:val="24"/>
        </w:rPr>
        <w:sym w:font="Symbol" w:char="F0B7"/>
      </w:r>
      <w:r w:rsidRPr="00AD7AB5">
        <w:rPr>
          <w:rFonts w:ascii="Times New Roman" w:hAnsi="Times New Roman" w:cs="Times New Roman"/>
          <w:sz w:val="24"/>
          <w:szCs w:val="24"/>
        </w:rPr>
        <w:t xml:space="preserve"> создать условия для взаимодействия всех участников образовательного процесса (обучающихся, их родителей (законных представителей), педагогических работников, органов управления в сфере образования, общественности). Для обеспечения условий внедрения и реализации стандартов второго поколения была организована работа по созданию информационнокоммуникационной среды школы, наполнению учебного кабинета электронным оборудованием , психологическому сопровождению введения образовательного процесса при введении ФГОС ООО.</w:t>
      </w:r>
    </w:p>
    <w:p w:rsidR="0092529A" w:rsidRPr="0092529A" w:rsidRDefault="0092529A" w:rsidP="0051220A">
      <w:pPr>
        <w:pStyle w:val="a8"/>
        <w:jc w:val="both"/>
        <w:rPr>
          <w:rFonts w:ascii="Times New Roman" w:hAnsi="Times New Roman" w:cs="Times New Roman"/>
          <w:sz w:val="24"/>
          <w:lang w:val="sah-RU"/>
        </w:rPr>
      </w:pPr>
      <w:r w:rsidRPr="0092529A">
        <w:rPr>
          <w:rFonts w:ascii="Times New Roman" w:hAnsi="Times New Roman" w:cs="Times New Roman"/>
          <w:sz w:val="24"/>
          <w:lang w:val="sah-RU"/>
        </w:rPr>
        <w:t xml:space="preserve">Проведение семинаров, консультаций и проведение курсов повышения квалификации. Сайт МКУ “Вилюйское УУО” </w:t>
      </w:r>
      <w:hyperlink r:id="rId15" w:history="1">
        <w:r w:rsidRPr="0092529A">
          <w:rPr>
            <w:rStyle w:val="a6"/>
            <w:color w:val="auto"/>
          </w:rPr>
          <w:t>https://</w:t>
        </w:r>
        <w:r w:rsidRPr="0092529A">
          <w:rPr>
            <w:rStyle w:val="a6"/>
            <w:color w:val="auto"/>
            <w:lang w:val="en-US"/>
          </w:rPr>
          <w:t>uujvil</w:t>
        </w:r>
        <w:r w:rsidRPr="0092529A">
          <w:rPr>
            <w:rStyle w:val="a6"/>
            <w:color w:val="auto"/>
          </w:rPr>
          <w:t>.ru/</w:t>
        </w:r>
      </w:hyperlink>
      <w:r w:rsidRPr="0092529A">
        <w:t xml:space="preserve"> </w:t>
      </w:r>
      <w:r w:rsidRPr="0092529A">
        <w:rPr>
          <w:rFonts w:ascii="Times New Roman" w:hAnsi="Times New Roman" w:cs="Times New Roman"/>
          <w:sz w:val="24"/>
          <w:szCs w:val="24"/>
        </w:rPr>
        <w:t>по ссылке «Научно-методический отдел»</w:t>
      </w:r>
    </w:p>
    <w:p w:rsidR="0092529A" w:rsidRDefault="0092529A" w:rsidP="0051220A">
      <w:pPr>
        <w:pStyle w:val="a3"/>
        <w:spacing w:after="0" w:line="240" w:lineRule="auto"/>
        <w:rPr>
          <w:rFonts w:ascii="Times New Roman" w:hAnsi="Times New Roman" w:cs="Times New Roman"/>
          <w:b/>
          <w:sz w:val="24"/>
          <w:lang w:val="sah-RU"/>
        </w:rPr>
      </w:pPr>
    </w:p>
    <w:p w:rsidR="00AA1574" w:rsidRPr="00AA1574" w:rsidRDefault="00AA1574" w:rsidP="0051220A">
      <w:pPr>
        <w:pStyle w:val="a3"/>
        <w:numPr>
          <w:ilvl w:val="0"/>
          <w:numId w:val="15"/>
        </w:numPr>
        <w:spacing w:after="0" w:line="240" w:lineRule="auto"/>
        <w:rPr>
          <w:rFonts w:ascii="Times New Roman" w:hAnsi="Times New Roman" w:cs="Times New Roman"/>
          <w:b/>
          <w:sz w:val="24"/>
          <w:lang w:val="sah-RU"/>
        </w:rPr>
      </w:pPr>
      <w:r w:rsidRPr="00AA1574">
        <w:rPr>
          <w:rFonts w:ascii="Times New Roman" w:hAnsi="Times New Roman" w:cs="Times New Roman"/>
          <w:b/>
          <w:color w:val="000000"/>
          <w:sz w:val="24"/>
          <w:lang w:val="sah-RU"/>
        </w:rPr>
        <w:t>Методическое сопровождение реализации федеральных проектов НПО: “Современная школа” , “Точка роста”, “Успех каждого ребенка”, “Цифровая образовательная среда”, “Поддержка семей, имеющих детей”, “Молодые профессионалы”, и ...</w:t>
      </w:r>
    </w:p>
    <w:p w:rsidR="00AA1574" w:rsidRDefault="00AA1574" w:rsidP="0051220A">
      <w:pPr>
        <w:pStyle w:val="a3"/>
        <w:spacing w:after="0" w:line="240" w:lineRule="auto"/>
        <w:rPr>
          <w:rFonts w:ascii="Times New Roman" w:hAnsi="Times New Roman" w:cs="Times New Roman"/>
          <w:b/>
          <w:sz w:val="24"/>
          <w:lang w:val="sah-RU"/>
        </w:rPr>
      </w:pPr>
    </w:p>
    <w:p w:rsidR="0020511E" w:rsidRPr="00547958" w:rsidRDefault="0020511E" w:rsidP="0051220A">
      <w:pPr>
        <w:spacing w:after="0" w:line="240" w:lineRule="auto"/>
        <w:jc w:val="center"/>
        <w:rPr>
          <w:rFonts w:ascii="Times New Roman" w:hAnsi="Times New Roman" w:cs="Times New Roman"/>
          <w:b/>
          <w:sz w:val="24"/>
          <w:szCs w:val="24"/>
        </w:rPr>
      </w:pPr>
      <w:r w:rsidRPr="00547958">
        <w:rPr>
          <w:rFonts w:ascii="Times New Roman" w:hAnsi="Times New Roman" w:cs="Times New Roman"/>
          <w:b/>
          <w:sz w:val="24"/>
          <w:szCs w:val="24"/>
        </w:rPr>
        <w:t>Информация  о работе Центров образования цифрового</w:t>
      </w:r>
    </w:p>
    <w:p w:rsidR="0020511E" w:rsidRPr="00547958" w:rsidRDefault="0020511E" w:rsidP="0051220A">
      <w:pPr>
        <w:spacing w:after="0" w:line="240" w:lineRule="auto"/>
        <w:jc w:val="center"/>
        <w:rPr>
          <w:rFonts w:ascii="Times New Roman" w:hAnsi="Times New Roman" w:cs="Times New Roman"/>
          <w:b/>
          <w:sz w:val="24"/>
          <w:szCs w:val="24"/>
        </w:rPr>
      </w:pPr>
      <w:r w:rsidRPr="00547958">
        <w:rPr>
          <w:rFonts w:ascii="Times New Roman" w:hAnsi="Times New Roman" w:cs="Times New Roman"/>
          <w:b/>
          <w:sz w:val="24"/>
          <w:szCs w:val="24"/>
        </w:rPr>
        <w:t xml:space="preserve"> и гуманитарного профилей «Точка роста» за 2019 год</w:t>
      </w:r>
    </w:p>
    <w:p w:rsidR="0020511E" w:rsidRPr="00547958" w:rsidRDefault="0020511E" w:rsidP="0051220A">
      <w:pPr>
        <w:spacing w:after="0" w:line="240" w:lineRule="auto"/>
        <w:jc w:val="center"/>
        <w:rPr>
          <w:rFonts w:ascii="Times New Roman" w:hAnsi="Times New Roman" w:cs="Times New Roman"/>
          <w:b/>
          <w:sz w:val="24"/>
          <w:szCs w:val="24"/>
        </w:rPr>
      </w:pPr>
    </w:p>
    <w:p w:rsidR="0020511E" w:rsidRDefault="0020511E" w:rsidP="0051220A">
      <w:pPr>
        <w:pStyle w:val="a3"/>
        <w:numPr>
          <w:ilvl w:val="0"/>
          <w:numId w:val="3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Информация о реализации муниципальных программ в области образования.</w:t>
      </w:r>
    </w:p>
    <w:p w:rsidR="0020511E" w:rsidRPr="00A27485" w:rsidRDefault="0020511E" w:rsidP="0051220A">
      <w:pPr>
        <w:pStyle w:val="a8"/>
        <w:tabs>
          <w:tab w:val="left" w:pos="284"/>
        </w:tabs>
        <w:jc w:val="both"/>
        <w:rPr>
          <w:rFonts w:ascii="Times New Roman" w:hAnsi="Times New Roman"/>
          <w:sz w:val="24"/>
          <w:szCs w:val="24"/>
        </w:rPr>
      </w:pPr>
      <w:r w:rsidRPr="00A27485">
        <w:rPr>
          <w:rFonts w:ascii="Times New Roman" w:hAnsi="Times New Roman"/>
          <w:sz w:val="24"/>
          <w:szCs w:val="24"/>
        </w:rPr>
        <w:t>Мероприятие «Совершенствование содержания и технологии образования»</w:t>
      </w:r>
    </w:p>
    <w:p w:rsidR="0020511E" w:rsidRPr="00A27485" w:rsidRDefault="0020511E" w:rsidP="0051220A">
      <w:pPr>
        <w:pStyle w:val="a8"/>
        <w:tabs>
          <w:tab w:val="left" w:pos="284"/>
        </w:tabs>
        <w:jc w:val="both"/>
        <w:rPr>
          <w:rFonts w:ascii="Times New Roman" w:hAnsi="Times New Roman"/>
          <w:sz w:val="24"/>
          <w:szCs w:val="24"/>
        </w:rPr>
      </w:pPr>
      <w:r w:rsidRPr="00A27485">
        <w:rPr>
          <w:rFonts w:ascii="Times New Roman" w:hAnsi="Times New Roman"/>
          <w:sz w:val="24"/>
          <w:szCs w:val="24"/>
        </w:rPr>
        <w:t>(Ц.ст.6230022001)</w:t>
      </w:r>
      <w:r>
        <w:rPr>
          <w:rFonts w:ascii="Times New Roman" w:hAnsi="Times New Roman"/>
          <w:sz w:val="24"/>
          <w:szCs w:val="24"/>
        </w:rPr>
        <w:t xml:space="preserve">. </w:t>
      </w:r>
      <w:r w:rsidRPr="00A27485">
        <w:rPr>
          <w:rFonts w:ascii="Times New Roman" w:hAnsi="Times New Roman"/>
          <w:sz w:val="24"/>
          <w:szCs w:val="24"/>
        </w:rPr>
        <w:t xml:space="preserve">На данное мероприятие предусмотрены средства в размере </w:t>
      </w:r>
      <w:r w:rsidRPr="005220CF">
        <w:rPr>
          <w:rFonts w:ascii="Times New Roman" w:hAnsi="Times New Roman"/>
          <w:b/>
          <w:sz w:val="24"/>
          <w:szCs w:val="24"/>
        </w:rPr>
        <w:t>1</w:t>
      </w:r>
      <w:r>
        <w:rPr>
          <w:rFonts w:ascii="Times New Roman" w:hAnsi="Times New Roman"/>
          <w:b/>
          <w:sz w:val="24"/>
          <w:szCs w:val="24"/>
          <w:lang w:val="en-US"/>
        </w:rPr>
        <w:t> </w:t>
      </w:r>
      <w:r w:rsidRPr="005220CF">
        <w:rPr>
          <w:rFonts w:ascii="Times New Roman" w:hAnsi="Times New Roman"/>
          <w:b/>
          <w:sz w:val="24"/>
          <w:szCs w:val="24"/>
        </w:rPr>
        <w:t>201</w:t>
      </w:r>
      <w:r>
        <w:rPr>
          <w:rFonts w:ascii="Times New Roman" w:hAnsi="Times New Roman"/>
          <w:b/>
          <w:sz w:val="24"/>
          <w:szCs w:val="24"/>
        </w:rPr>
        <w:t>,</w:t>
      </w:r>
      <w:r w:rsidRPr="005220CF">
        <w:rPr>
          <w:rFonts w:ascii="Times New Roman" w:hAnsi="Times New Roman"/>
          <w:b/>
          <w:sz w:val="24"/>
          <w:szCs w:val="24"/>
        </w:rPr>
        <w:t>27</w:t>
      </w:r>
      <w:r w:rsidRPr="00A27485">
        <w:rPr>
          <w:rFonts w:ascii="Times New Roman" w:hAnsi="Times New Roman"/>
          <w:sz w:val="24"/>
          <w:szCs w:val="24"/>
        </w:rPr>
        <w:t xml:space="preserve"> тыс. рублей. Средства освоены полностью и направлены:</w:t>
      </w:r>
    </w:p>
    <w:p w:rsidR="0020511E" w:rsidRPr="0008615F" w:rsidRDefault="0020511E" w:rsidP="0051220A">
      <w:pPr>
        <w:pStyle w:val="a8"/>
        <w:numPr>
          <w:ilvl w:val="0"/>
          <w:numId w:val="29"/>
        </w:numPr>
        <w:ind w:left="0" w:firstLine="426"/>
        <w:jc w:val="both"/>
        <w:rPr>
          <w:rFonts w:ascii="Times New Roman" w:hAnsi="Times New Roman"/>
          <w:sz w:val="24"/>
          <w:szCs w:val="24"/>
        </w:rPr>
      </w:pPr>
      <w:r w:rsidRPr="0008615F">
        <w:rPr>
          <w:rFonts w:ascii="Times New Roman" w:hAnsi="Times New Roman"/>
          <w:sz w:val="24"/>
          <w:szCs w:val="24"/>
        </w:rPr>
        <w:t>МБОУ «Мастахской СОШ» в сумме 590,53 тыс.рублей  и МБОУ «Хампинской СОШ»  610,74 тыс.рублей на создание Центров образования цифрового и гуманитарного профилей «Точка роста» в рамках федерального проекта «Современная школа» национального проекта «Образование» в муниципальных образованиях Республики Саха (Якутия). Выделенные средства , израсходовано на приобретены строительных материалов, мебели, компьютерной техники и комплектующие материалы  для создания кабинета «Точка роста»;</w:t>
      </w:r>
    </w:p>
    <w:p w:rsidR="0020511E" w:rsidRDefault="0020511E" w:rsidP="0051220A">
      <w:pPr>
        <w:pStyle w:val="a3"/>
        <w:numPr>
          <w:ilvl w:val="0"/>
          <w:numId w:val="3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Информация по реализации мероприятий дополнительного образования детей</w:t>
      </w:r>
    </w:p>
    <w:p w:rsidR="0020511E" w:rsidRPr="00CD46AC" w:rsidRDefault="0020511E" w:rsidP="0051220A">
      <w:pPr>
        <w:pStyle w:val="a3"/>
        <w:spacing w:after="0" w:line="240" w:lineRule="auto"/>
        <w:jc w:val="both"/>
        <w:rPr>
          <w:rFonts w:ascii="Times New Roman" w:hAnsi="Times New Roman" w:cs="Times New Roman"/>
          <w:b/>
          <w:sz w:val="24"/>
          <w:szCs w:val="24"/>
        </w:rPr>
      </w:pPr>
    </w:p>
    <w:p w:rsidR="0020511E" w:rsidRPr="00823219" w:rsidRDefault="0020511E" w:rsidP="0051220A">
      <w:pPr>
        <w:spacing w:after="0" w:line="240" w:lineRule="auto"/>
        <w:ind w:firstLine="567"/>
        <w:jc w:val="both"/>
        <w:rPr>
          <w:rFonts w:ascii="Times New Roman" w:hAnsi="Times New Roman" w:cs="Times New Roman"/>
          <w:sz w:val="24"/>
          <w:szCs w:val="24"/>
        </w:rPr>
      </w:pPr>
      <w:r w:rsidRPr="00823219">
        <w:rPr>
          <w:rFonts w:ascii="Times New Roman" w:hAnsi="Times New Roman" w:cs="Times New Roman"/>
          <w:sz w:val="24"/>
          <w:szCs w:val="24"/>
        </w:rPr>
        <w:t xml:space="preserve">В целях реализации Указа Главы Республики Саха (Якутия) от 22 ноября  2018  года  издан приказ начальника МКУ «Вилюйское УУО» от 05.08.2019 г. №01-04/19-88 п.2 «Об утверждении Плана мероприятий по развитию дополнительного образования детей в Вилюйском улусе на 2019 – 2021 годы». </w:t>
      </w:r>
    </w:p>
    <w:p w:rsidR="0020511E" w:rsidRPr="00823219" w:rsidRDefault="0020511E" w:rsidP="0051220A">
      <w:pPr>
        <w:spacing w:after="0" w:line="240" w:lineRule="auto"/>
        <w:ind w:firstLine="567"/>
        <w:jc w:val="both"/>
        <w:rPr>
          <w:rFonts w:ascii="Times New Roman" w:hAnsi="Times New Roman" w:cs="Times New Roman"/>
          <w:sz w:val="24"/>
          <w:szCs w:val="24"/>
        </w:rPr>
      </w:pPr>
      <w:r w:rsidRPr="00823219">
        <w:rPr>
          <w:rFonts w:ascii="Times New Roman" w:hAnsi="Times New Roman" w:cs="Times New Roman"/>
          <w:sz w:val="24"/>
          <w:szCs w:val="24"/>
        </w:rPr>
        <w:lastRenderedPageBreak/>
        <w:t xml:space="preserve">В Вилюйском улусе всего функционируют 11 учреждений дополнительного образования, из МКУ «Вилюйское УУО» координирует 6 учреждений (МБУ ДО ИТЦ «Кэскил им. Н.И. Протопоповой», МБУ ДО «Центр научно-технического творчества учащихся», МБУ ДО «Дом детского творчества» п. Кысыл-Сыр, МБУ ДО «Вилюйская ДЮСШ №1», МБУ ДО «Вилюйская ДЮСШ №2 им. В.Г. Румянцева», МБУ ДО «ДЮСШ №3 по национальным видам спорта им. В.В. Николаева», МКУ «Управление культуры» координирует 5 учреждений (МБУ ДО «Вилюйская ДШИ им. М.Н. Жиркова», МБУ ДО «Детская художественная школа», МБУ ДО «Хампинская театральная школа искусств», МБУ ДО «Чернышевская школа искусств», МБУ ДО «Детская школа искусств» п. Кысыл-Сыр. </w:t>
      </w:r>
    </w:p>
    <w:p w:rsidR="0020511E" w:rsidRPr="00823219" w:rsidRDefault="0020511E" w:rsidP="0051220A">
      <w:pPr>
        <w:spacing w:after="0" w:line="240" w:lineRule="auto"/>
        <w:ind w:firstLine="567"/>
        <w:jc w:val="both"/>
        <w:rPr>
          <w:rFonts w:ascii="Times New Roman" w:eastAsia="Calibri" w:hAnsi="Times New Roman" w:cs="Times New Roman"/>
          <w:sz w:val="24"/>
          <w:szCs w:val="24"/>
        </w:rPr>
      </w:pPr>
      <w:r w:rsidRPr="00823219">
        <w:rPr>
          <w:rFonts w:ascii="Times New Roman" w:hAnsi="Times New Roman" w:cs="Times New Roman"/>
          <w:sz w:val="24"/>
          <w:szCs w:val="24"/>
        </w:rPr>
        <w:t xml:space="preserve"> В январе 2020 года был проведен </w:t>
      </w:r>
      <w:r w:rsidRPr="00823219">
        <w:rPr>
          <w:rFonts w:ascii="Times New Roman" w:eastAsia="Calibri" w:hAnsi="Times New Roman" w:cs="Times New Roman"/>
          <w:sz w:val="24"/>
          <w:szCs w:val="24"/>
        </w:rPr>
        <w:t>мониторинг по реализации дополнительных общеобразовательных программ в образовательных организациях Вилюйского улуса в 2019 году, с</w:t>
      </w:r>
      <w:r w:rsidRPr="00823219">
        <w:rPr>
          <w:rFonts w:ascii="Times New Roman" w:hAnsi="Times New Roman" w:cs="Times New Roman"/>
          <w:sz w:val="24"/>
          <w:szCs w:val="24"/>
        </w:rPr>
        <w:t>огласно приказу Росстата №1-ДОП  «Сведения о дополнительном образовании детей» от 18.07.2019 г. №410. Всего за 2019 год  предоставили 37 образовательных организаций из них:</w:t>
      </w:r>
    </w:p>
    <w:p w:rsidR="0020511E" w:rsidRPr="00823219" w:rsidRDefault="0020511E" w:rsidP="0051220A">
      <w:pPr>
        <w:spacing w:after="0" w:line="240" w:lineRule="auto"/>
        <w:ind w:firstLine="851"/>
        <w:jc w:val="both"/>
        <w:rPr>
          <w:rFonts w:ascii="Times New Roman" w:hAnsi="Times New Roman" w:cs="Times New Roman"/>
          <w:sz w:val="24"/>
          <w:szCs w:val="24"/>
        </w:rPr>
      </w:pPr>
      <w:r w:rsidRPr="00823219">
        <w:rPr>
          <w:rFonts w:ascii="Times New Roman" w:hAnsi="Times New Roman" w:cs="Times New Roman"/>
          <w:sz w:val="24"/>
          <w:szCs w:val="24"/>
        </w:rPr>
        <w:t>- дошкольные образовательные организации – 8;</w:t>
      </w:r>
    </w:p>
    <w:p w:rsidR="0020511E" w:rsidRPr="00823219" w:rsidRDefault="0020511E" w:rsidP="0051220A">
      <w:pPr>
        <w:spacing w:after="0" w:line="240" w:lineRule="auto"/>
        <w:ind w:firstLine="851"/>
        <w:jc w:val="both"/>
        <w:rPr>
          <w:rFonts w:ascii="Times New Roman" w:hAnsi="Times New Roman" w:cs="Times New Roman"/>
          <w:sz w:val="24"/>
          <w:szCs w:val="24"/>
        </w:rPr>
      </w:pPr>
      <w:r w:rsidRPr="00823219">
        <w:rPr>
          <w:rFonts w:ascii="Times New Roman" w:hAnsi="Times New Roman" w:cs="Times New Roman"/>
          <w:sz w:val="24"/>
          <w:szCs w:val="24"/>
        </w:rPr>
        <w:t>- общеобразовательные организации – 23;</w:t>
      </w:r>
    </w:p>
    <w:p w:rsidR="0020511E" w:rsidRPr="00823219" w:rsidRDefault="0020511E" w:rsidP="0051220A">
      <w:pPr>
        <w:spacing w:after="0" w:line="240" w:lineRule="auto"/>
        <w:ind w:firstLine="851"/>
        <w:jc w:val="both"/>
        <w:rPr>
          <w:rFonts w:ascii="Times New Roman" w:hAnsi="Times New Roman" w:cs="Times New Roman"/>
          <w:sz w:val="24"/>
          <w:szCs w:val="24"/>
        </w:rPr>
      </w:pPr>
      <w:r w:rsidRPr="00823219">
        <w:rPr>
          <w:rFonts w:ascii="Times New Roman" w:hAnsi="Times New Roman" w:cs="Times New Roman"/>
          <w:sz w:val="24"/>
          <w:szCs w:val="24"/>
        </w:rPr>
        <w:t xml:space="preserve">- учреждения дополнительного образования – 11. </w:t>
      </w:r>
    </w:p>
    <w:p w:rsidR="0020511E" w:rsidRPr="00823219" w:rsidRDefault="0020511E" w:rsidP="0051220A">
      <w:pPr>
        <w:spacing w:after="0" w:line="240" w:lineRule="auto"/>
        <w:ind w:firstLine="709"/>
        <w:jc w:val="both"/>
        <w:rPr>
          <w:rFonts w:ascii="Times New Roman" w:eastAsia="Calibri" w:hAnsi="Times New Roman" w:cs="Times New Roman"/>
          <w:color w:val="000000"/>
          <w:sz w:val="24"/>
          <w:szCs w:val="24"/>
          <w:shd w:val="clear" w:color="auto" w:fill="FFFFFF"/>
        </w:rPr>
      </w:pPr>
      <w:r w:rsidRPr="00823219">
        <w:rPr>
          <w:rFonts w:ascii="Times New Roman" w:eastAsia="Calibri" w:hAnsi="Times New Roman" w:cs="Times New Roman"/>
          <w:sz w:val="24"/>
          <w:szCs w:val="24"/>
        </w:rPr>
        <w:t>Возрастной состав занимающихся по дополнительным общеобразовательным программам предусмотрен от менее 3 и до 17 полных лет (с учетом двойного счета).</w:t>
      </w:r>
      <w:r w:rsidRPr="00823219">
        <w:rPr>
          <w:rFonts w:ascii="Times New Roman" w:eastAsia="Calibri" w:hAnsi="Times New Roman" w:cs="Times New Roman"/>
          <w:color w:val="000000"/>
          <w:sz w:val="24"/>
          <w:szCs w:val="24"/>
          <w:shd w:val="clear" w:color="auto" w:fill="FFFFFF"/>
        </w:rPr>
        <w:t xml:space="preserve"> </w:t>
      </w:r>
    </w:p>
    <w:p w:rsidR="0020511E" w:rsidRPr="00823219" w:rsidRDefault="0020511E" w:rsidP="0051220A">
      <w:pPr>
        <w:spacing w:after="0" w:line="240" w:lineRule="auto"/>
        <w:ind w:firstLine="851"/>
        <w:jc w:val="both"/>
        <w:rPr>
          <w:rFonts w:ascii="Times New Roman" w:eastAsia="Times New Roman" w:hAnsi="Times New Roman" w:cs="Times New Roman"/>
          <w:sz w:val="24"/>
          <w:szCs w:val="24"/>
        </w:rPr>
      </w:pPr>
      <w:r w:rsidRPr="00823219">
        <w:rPr>
          <w:rFonts w:ascii="Times New Roman" w:eastAsia="Times New Roman" w:hAnsi="Times New Roman" w:cs="Times New Roman"/>
          <w:sz w:val="24"/>
          <w:szCs w:val="24"/>
        </w:rPr>
        <w:t xml:space="preserve">По данным мониторинга в 2019 году по дополнительным общеобразовательным программам обучалось </w:t>
      </w:r>
      <w:r w:rsidRPr="00823219">
        <w:rPr>
          <w:rFonts w:ascii="Times New Roman" w:eastAsia="Times New Roman" w:hAnsi="Times New Roman" w:cs="Times New Roman"/>
          <w:b/>
          <w:sz w:val="24"/>
          <w:szCs w:val="24"/>
        </w:rPr>
        <w:t>5895</w:t>
      </w:r>
      <w:r w:rsidRPr="00823219">
        <w:rPr>
          <w:rFonts w:ascii="Times New Roman" w:eastAsia="Times New Roman" w:hAnsi="Times New Roman" w:cs="Times New Roman"/>
          <w:sz w:val="24"/>
          <w:szCs w:val="24"/>
        </w:rPr>
        <w:t xml:space="preserve"> детей, из них в возрасте от 5 до 18 лет </w:t>
      </w:r>
      <w:r w:rsidRPr="00823219">
        <w:rPr>
          <w:rFonts w:ascii="Times New Roman" w:eastAsia="Times New Roman" w:hAnsi="Times New Roman" w:cs="Times New Roman"/>
          <w:b/>
          <w:sz w:val="24"/>
          <w:szCs w:val="24"/>
        </w:rPr>
        <w:t>5527</w:t>
      </w:r>
      <w:r w:rsidRPr="00823219">
        <w:rPr>
          <w:rFonts w:ascii="Times New Roman" w:eastAsia="Times New Roman" w:hAnsi="Times New Roman" w:cs="Times New Roman"/>
          <w:sz w:val="24"/>
          <w:szCs w:val="24"/>
        </w:rPr>
        <w:t xml:space="preserve"> детей, что составило 108,2%  от численности обучающихся в возрасте от  5 до 18 лет (5107 детей). По сравнению с прошлым 2018 годом, число детей, занимающихся дополнительными общеобразовательными программами в возрасте от 5 до 18 лет (4716 детей) увеличилось на 811 детей (14,6%).</w:t>
      </w:r>
    </w:p>
    <w:p w:rsidR="0020511E" w:rsidRPr="00823219" w:rsidRDefault="0020511E" w:rsidP="0051220A">
      <w:pPr>
        <w:spacing w:after="0" w:line="240" w:lineRule="auto"/>
        <w:ind w:firstLine="851"/>
        <w:jc w:val="both"/>
        <w:rPr>
          <w:rFonts w:ascii="Times New Roman" w:eastAsia="Calibri" w:hAnsi="Times New Roman" w:cs="Times New Roman"/>
          <w:sz w:val="24"/>
          <w:szCs w:val="24"/>
        </w:rPr>
      </w:pPr>
      <w:r w:rsidRPr="00823219">
        <w:rPr>
          <w:rFonts w:ascii="Times New Roman" w:eastAsia="Calibri" w:hAnsi="Times New Roman" w:cs="Times New Roman"/>
          <w:sz w:val="24"/>
          <w:szCs w:val="24"/>
        </w:rPr>
        <w:t xml:space="preserve">В 2019 году из общего числа детей в возрасте от 5 до 18 лет  - </w:t>
      </w:r>
      <w:r w:rsidRPr="00823219">
        <w:rPr>
          <w:rFonts w:ascii="Times New Roman" w:eastAsia="Times New Roman" w:hAnsi="Times New Roman" w:cs="Times New Roman"/>
          <w:sz w:val="24"/>
          <w:szCs w:val="24"/>
        </w:rPr>
        <w:t>5107 детей (АППГ – 5088)</w:t>
      </w:r>
      <w:r w:rsidRPr="00823219">
        <w:rPr>
          <w:rFonts w:ascii="Times New Roman" w:eastAsia="Calibri" w:hAnsi="Times New Roman" w:cs="Times New Roman"/>
          <w:sz w:val="24"/>
          <w:szCs w:val="24"/>
        </w:rPr>
        <w:t xml:space="preserve"> по дополнительным общеразвивающим программам обучались 5527 (АППГ – 4716) детей, из них по техническому направлению – 804 (АППГ – 652), естественнонаучному – 115 (АППГ – 72), туристко-краеведческому – 61 (АППГ – 47), социально-педагогическое – 392 (АППГ – 404), в области искусств – 1719 детей (АППГ – 1539), по предпрофессиональным программам – 306 (АППГ – 383), в области физической культуры и спорта – 2130 детей (1619). </w:t>
      </w:r>
    </w:p>
    <w:p w:rsidR="0020511E" w:rsidRPr="00823219" w:rsidRDefault="0020511E" w:rsidP="0051220A">
      <w:pPr>
        <w:spacing w:after="0" w:line="240" w:lineRule="auto"/>
        <w:ind w:firstLine="851"/>
        <w:jc w:val="both"/>
        <w:rPr>
          <w:rFonts w:ascii="Times New Roman" w:hAnsi="Times New Roman" w:cs="Times New Roman"/>
          <w:sz w:val="24"/>
          <w:szCs w:val="24"/>
        </w:rPr>
      </w:pPr>
      <w:r w:rsidRPr="00823219">
        <w:rPr>
          <w:rFonts w:ascii="Times New Roman" w:hAnsi="Times New Roman" w:cs="Times New Roman"/>
          <w:sz w:val="24"/>
          <w:szCs w:val="24"/>
        </w:rPr>
        <w:t xml:space="preserve">Всего педагогических работников осуществляющих программы дополнительного образования детей в Вилюйском улусе 211 педагогов, из них педагогов дополнительного образования 29 (имеющих диплом об образовании (профессиональной переподготовки) с квалификацией «Педагог дополнительного образования детей»). </w:t>
      </w:r>
    </w:p>
    <w:p w:rsidR="0020511E" w:rsidRDefault="0020511E" w:rsidP="0051220A">
      <w:pPr>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Таблица 1</w:t>
      </w:r>
    </w:p>
    <w:tbl>
      <w:tblPr>
        <w:tblW w:w="8931" w:type="dxa"/>
        <w:tblInd w:w="108" w:type="dxa"/>
        <w:tblLayout w:type="fixed"/>
        <w:tblLook w:val="04A0" w:firstRow="1" w:lastRow="0" w:firstColumn="1" w:lastColumn="0" w:noHBand="0" w:noVBand="1"/>
      </w:tblPr>
      <w:tblGrid>
        <w:gridCol w:w="1560"/>
        <w:gridCol w:w="1134"/>
        <w:gridCol w:w="1417"/>
        <w:gridCol w:w="1116"/>
        <w:gridCol w:w="1294"/>
        <w:gridCol w:w="1291"/>
        <w:gridCol w:w="1119"/>
      </w:tblGrid>
      <w:tr w:rsidR="0020511E" w:rsidRPr="00883ECA" w:rsidTr="002D2482">
        <w:tc>
          <w:tcPr>
            <w:tcW w:w="1560" w:type="dxa"/>
            <w:vMerge w:val="restart"/>
          </w:tcPr>
          <w:p w:rsidR="0020511E" w:rsidRPr="003479C5" w:rsidRDefault="0020511E" w:rsidP="0051220A">
            <w:pPr>
              <w:spacing w:after="0" w:line="240" w:lineRule="auto"/>
              <w:jc w:val="center"/>
              <w:rPr>
                <w:rFonts w:ascii="Times New Roman" w:hAnsi="Times New Roman" w:cs="Times New Roman"/>
                <w:sz w:val="24"/>
                <w:szCs w:val="24"/>
              </w:rPr>
            </w:pPr>
            <w:r w:rsidRPr="003479C5">
              <w:rPr>
                <w:rFonts w:ascii="Times New Roman" w:hAnsi="Times New Roman" w:cs="Times New Roman"/>
                <w:sz w:val="24"/>
                <w:szCs w:val="24"/>
              </w:rPr>
              <w:t>ОО</w:t>
            </w:r>
          </w:p>
        </w:tc>
        <w:tc>
          <w:tcPr>
            <w:tcW w:w="1134" w:type="dxa"/>
            <w:vMerge w:val="restart"/>
          </w:tcPr>
          <w:p w:rsidR="0020511E" w:rsidRPr="003479C5" w:rsidRDefault="0020511E" w:rsidP="0051220A">
            <w:pPr>
              <w:spacing w:after="0" w:line="240" w:lineRule="auto"/>
              <w:jc w:val="center"/>
              <w:rPr>
                <w:rFonts w:ascii="Times New Roman" w:hAnsi="Times New Roman" w:cs="Times New Roman"/>
                <w:sz w:val="24"/>
                <w:szCs w:val="24"/>
              </w:rPr>
            </w:pPr>
            <w:r w:rsidRPr="003479C5">
              <w:rPr>
                <w:rFonts w:ascii="Times New Roman" w:hAnsi="Times New Roman" w:cs="Times New Roman"/>
                <w:sz w:val="24"/>
                <w:szCs w:val="24"/>
              </w:rPr>
              <w:t>Всего работников</w:t>
            </w:r>
          </w:p>
        </w:tc>
        <w:tc>
          <w:tcPr>
            <w:tcW w:w="1417" w:type="dxa"/>
            <w:vMerge w:val="restart"/>
          </w:tcPr>
          <w:p w:rsidR="0020511E" w:rsidRPr="003479C5" w:rsidRDefault="0020511E" w:rsidP="0051220A">
            <w:pPr>
              <w:spacing w:after="0" w:line="240" w:lineRule="auto"/>
              <w:jc w:val="center"/>
              <w:rPr>
                <w:rFonts w:ascii="Times New Roman" w:hAnsi="Times New Roman" w:cs="Times New Roman"/>
                <w:sz w:val="24"/>
                <w:szCs w:val="24"/>
              </w:rPr>
            </w:pPr>
            <w:r w:rsidRPr="003479C5">
              <w:rPr>
                <w:rFonts w:ascii="Times New Roman" w:hAnsi="Times New Roman" w:cs="Times New Roman"/>
                <w:sz w:val="24"/>
                <w:szCs w:val="24"/>
              </w:rPr>
              <w:t>Из них педагоги дополнительного образования</w:t>
            </w:r>
          </w:p>
        </w:tc>
        <w:tc>
          <w:tcPr>
            <w:tcW w:w="4820" w:type="dxa"/>
            <w:gridSpan w:val="4"/>
          </w:tcPr>
          <w:p w:rsidR="0020511E" w:rsidRPr="003479C5" w:rsidRDefault="0020511E" w:rsidP="0051220A">
            <w:pPr>
              <w:spacing w:after="0" w:line="240" w:lineRule="auto"/>
              <w:jc w:val="center"/>
              <w:rPr>
                <w:rFonts w:ascii="Times New Roman" w:hAnsi="Times New Roman" w:cs="Times New Roman"/>
                <w:sz w:val="24"/>
                <w:szCs w:val="24"/>
              </w:rPr>
            </w:pPr>
            <w:r w:rsidRPr="003479C5">
              <w:rPr>
                <w:rFonts w:ascii="Times New Roman" w:hAnsi="Times New Roman" w:cs="Times New Roman"/>
                <w:sz w:val="24"/>
                <w:szCs w:val="24"/>
              </w:rPr>
              <w:t>Из них имеют образование от общего количества работников</w:t>
            </w:r>
          </w:p>
        </w:tc>
      </w:tr>
      <w:tr w:rsidR="0020511E" w:rsidRPr="00883ECA" w:rsidTr="002D2482">
        <w:tc>
          <w:tcPr>
            <w:tcW w:w="1560" w:type="dxa"/>
            <w:vMerge/>
          </w:tcPr>
          <w:p w:rsidR="0020511E" w:rsidRPr="003479C5" w:rsidRDefault="0020511E" w:rsidP="0051220A">
            <w:pPr>
              <w:spacing w:after="0" w:line="240" w:lineRule="auto"/>
              <w:jc w:val="center"/>
              <w:rPr>
                <w:rFonts w:ascii="Times New Roman" w:hAnsi="Times New Roman" w:cs="Times New Roman"/>
                <w:sz w:val="24"/>
                <w:szCs w:val="24"/>
              </w:rPr>
            </w:pPr>
          </w:p>
        </w:tc>
        <w:tc>
          <w:tcPr>
            <w:tcW w:w="1134" w:type="dxa"/>
            <w:vMerge/>
          </w:tcPr>
          <w:p w:rsidR="0020511E" w:rsidRPr="003479C5" w:rsidRDefault="0020511E" w:rsidP="0051220A">
            <w:pPr>
              <w:spacing w:after="0" w:line="240" w:lineRule="auto"/>
              <w:jc w:val="center"/>
              <w:rPr>
                <w:rFonts w:ascii="Times New Roman" w:hAnsi="Times New Roman" w:cs="Times New Roman"/>
                <w:sz w:val="24"/>
                <w:szCs w:val="24"/>
              </w:rPr>
            </w:pPr>
          </w:p>
        </w:tc>
        <w:tc>
          <w:tcPr>
            <w:tcW w:w="1417" w:type="dxa"/>
            <w:vMerge/>
          </w:tcPr>
          <w:p w:rsidR="0020511E" w:rsidRPr="003479C5" w:rsidRDefault="0020511E" w:rsidP="0051220A">
            <w:pPr>
              <w:spacing w:after="0" w:line="240" w:lineRule="auto"/>
              <w:jc w:val="center"/>
              <w:rPr>
                <w:rFonts w:ascii="Times New Roman" w:hAnsi="Times New Roman" w:cs="Times New Roman"/>
                <w:sz w:val="24"/>
                <w:szCs w:val="24"/>
              </w:rPr>
            </w:pPr>
          </w:p>
        </w:tc>
        <w:tc>
          <w:tcPr>
            <w:tcW w:w="1116" w:type="dxa"/>
          </w:tcPr>
          <w:p w:rsidR="0020511E" w:rsidRPr="003479C5" w:rsidRDefault="0020511E" w:rsidP="0051220A">
            <w:pPr>
              <w:spacing w:after="0" w:line="240" w:lineRule="auto"/>
              <w:jc w:val="center"/>
              <w:rPr>
                <w:rFonts w:ascii="Times New Roman" w:hAnsi="Times New Roman" w:cs="Times New Roman"/>
                <w:sz w:val="24"/>
                <w:szCs w:val="24"/>
              </w:rPr>
            </w:pPr>
            <w:r w:rsidRPr="003479C5">
              <w:rPr>
                <w:rFonts w:ascii="Times New Roman" w:hAnsi="Times New Roman" w:cs="Times New Roman"/>
                <w:sz w:val="24"/>
                <w:szCs w:val="24"/>
              </w:rPr>
              <w:t>высшее</w:t>
            </w:r>
          </w:p>
        </w:tc>
        <w:tc>
          <w:tcPr>
            <w:tcW w:w="1294" w:type="dxa"/>
          </w:tcPr>
          <w:p w:rsidR="0020511E" w:rsidRPr="003479C5" w:rsidRDefault="0020511E" w:rsidP="0051220A">
            <w:pPr>
              <w:spacing w:after="0" w:line="240" w:lineRule="auto"/>
              <w:jc w:val="center"/>
              <w:rPr>
                <w:rFonts w:ascii="Times New Roman" w:hAnsi="Times New Roman" w:cs="Times New Roman"/>
                <w:sz w:val="24"/>
                <w:szCs w:val="24"/>
              </w:rPr>
            </w:pPr>
            <w:r w:rsidRPr="003479C5">
              <w:rPr>
                <w:rFonts w:ascii="Times New Roman" w:hAnsi="Times New Roman" w:cs="Times New Roman"/>
                <w:sz w:val="24"/>
                <w:szCs w:val="24"/>
              </w:rPr>
              <w:t>из них педагогическое</w:t>
            </w:r>
          </w:p>
        </w:tc>
        <w:tc>
          <w:tcPr>
            <w:tcW w:w="1291" w:type="dxa"/>
          </w:tcPr>
          <w:p w:rsidR="0020511E" w:rsidRPr="003479C5" w:rsidRDefault="0020511E" w:rsidP="0051220A">
            <w:pPr>
              <w:spacing w:after="0" w:line="240" w:lineRule="auto"/>
              <w:jc w:val="center"/>
              <w:rPr>
                <w:rFonts w:ascii="Times New Roman" w:hAnsi="Times New Roman" w:cs="Times New Roman"/>
                <w:sz w:val="24"/>
                <w:szCs w:val="24"/>
              </w:rPr>
            </w:pPr>
            <w:r w:rsidRPr="003479C5">
              <w:rPr>
                <w:rFonts w:ascii="Times New Roman" w:hAnsi="Times New Roman" w:cs="Times New Roman"/>
                <w:sz w:val="24"/>
                <w:szCs w:val="24"/>
              </w:rPr>
              <w:t>среднее специальное</w:t>
            </w:r>
          </w:p>
        </w:tc>
        <w:tc>
          <w:tcPr>
            <w:tcW w:w="1119" w:type="dxa"/>
          </w:tcPr>
          <w:p w:rsidR="0020511E" w:rsidRPr="003479C5" w:rsidRDefault="0020511E" w:rsidP="0051220A">
            <w:pPr>
              <w:spacing w:after="0" w:line="240" w:lineRule="auto"/>
              <w:jc w:val="center"/>
              <w:rPr>
                <w:rFonts w:ascii="Times New Roman" w:hAnsi="Times New Roman" w:cs="Times New Roman"/>
                <w:sz w:val="24"/>
                <w:szCs w:val="24"/>
              </w:rPr>
            </w:pPr>
            <w:r w:rsidRPr="003479C5">
              <w:rPr>
                <w:rFonts w:ascii="Times New Roman" w:hAnsi="Times New Roman" w:cs="Times New Roman"/>
                <w:sz w:val="24"/>
                <w:szCs w:val="24"/>
              </w:rPr>
              <w:t>из них педагогическое</w:t>
            </w:r>
          </w:p>
        </w:tc>
      </w:tr>
      <w:tr w:rsidR="0020511E" w:rsidRPr="00883ECA" w:rsidTr="002D2482">
        <w:tc>
          <w:tcPr>
            <w:tcW w:w="1560" w:type="dxa"/>
          </w:tcPr>
          <w:p w:rsidR="0020511E" w:rsidRPr="003479C5" w:rsidRDefault="0020511E" w:rsidP="0051220A">
            <w:pPr>
              <w:spacing w:after="0" w:line="240" w:lineRule="auto"/>
              <w:jc w:val="both"/>
              <w:rPr>
                <w:rFonts w:ascii="Times New Roman" w:hAnsi="Times New Roman" w:cs="Times New Roman"/>
                <w:sz w:val="24"/>
                <w:szCs w:val="24"/>
              </w:rPr>
            </w:pPr>
            <w:r w:rsidRPr="003479C5">
              <w:rPr>
                <w:rFonts w:ascii="Times New Roman" w:hAnsi="Times New Roman" w:cs="Times New Roman"/>
                <w:sz w:val="24"/>
                <w:szCs w:val="24"/>
              </w:rPr>
              <w:t>ДОУ</w:t>
            </w:r>
          </w:p>
        </w:tc>
        <w:tc>
          <w:tcPr>
            <w:tcW w:w="1134" w:type="dxa"/>
          </w:tcPr>
          <w:p w:rsidR="0020511E" w:rsidRPr="003479C5" w:rsidRDefault="0020511E" w:rsidP="0051220A">
            <w:pPr>
              <w:spacing w:after="0" w:line="240" w:lineRule="auto"/>
              <w:jc w:val="center"/>
              <w:rPr>
                <w:rFonts w:ascii="Times New Roman" w:hAnsi="Times New Roman" w:cs="Times New Roman"/>
                <w:sz w:val="24"/>
                <w:szCs w:val="24"/>
              </w:rPr>
            </w:pPr>
            <w:r w:rsidRPr="003479C5">
              <w:rPr>
                <w:rFonts w:ascii="Times New Roman" w:hAnsi="Times New Roman" w:cs="Times New Roman"/>
                <w:sz w:val="24"/>
                <w:szCs w:val="24"/>
              </w:rPr>
              <w:t>18</w:t>
            </w:r>
          </w:p>
        </w:tc>
        <w:tc>
          <w:tcPr>
            <w:tcW w:w="1417" w:type="dxa"/>
          </w:tcPr>
          <w:p w:rsidR="0020511E" w:rsidRPr="003479C5" w:rsidRDefault="0020511E" w:rsidP="0051220A">
            <w:pPr>
              <w:spacing w:after="0" w:line="240" w:lineRule="auto"/>
              <w:jc w:val="center"/>
              <w:rPr>
                <w:rFonts w:ascii="Times New Roman" w:hAnsi="Times New Roman" w:cs="Times New Roman"/>
                <w:sz w:val="24"/>
                <w:szCs w:val="24"/>
              </w:rPr>
            </w:pPr>
            <w:r w:rsidRPr="003479C5">
              <w:rPr>
                <w:rFonts w:ascii="Times New Roman" w:hAnsi="Times New Roman" w:cs="Times New Roman"/>
                <w:sz w:val="24"/>
                <w:szCs w:val="24"/>
              </w:rPr>
              <w:t>3</w:t>
            </w:r>
          </w:p>
        </w:tc>
        <w:tc>
          <w:tcPr>
            <w:tcW w:w="1116" w:type="dxa"/>
          </w:tcPr>
          <w:p w:rsidR="0020511E" w:rsidRPr="003479C5" w:rsidRDefault="0020511E" w:rsidP="0051220A">
            <w:pPr>
              <w:spacing w:after="0" w:line="240" w:lineRule="auto"/>
              <w:jc w:val="center"/>
              <w:rPr>
                <w:rFonts w:ascii="Times New Roman" w:hAnsi="Times New Roman" w:cs="Times New Roman"/>
                <w:sz w:val="24"/>
                <w:szCs w:val="24"/>
              </w:rPr>
            </w:pPr>
            <w:r w:rsidRPr="003479C5">
              <w:rPr>
                <w:rFonts w:ascii="Times New Roman" w:hAnsi="Times New Roman" w:cs="Times New Roman"/>
                <w:sz w:val="24"/>
                <w:szCs w:val="24"/>
              </w:rPr>
              <w:t>12</w:t>
            </w:r>
          </w:p>
        </w:tc>
        <w:tc>
          <w:tcPr>
            <w:tcW w:w="1294" w:type="dxa"/>
          </w:tcPr>
          <w:p w:rsidR="0020511E" w:rsidRPr="003479C5" w:rsidRDefault="0020511E" w:rsidP="0051220A">
            <w:pPr>
              <w:spacing w:after="0" w:line="240" w:lineRule="auto"/>
              <w:jc w:val="center"/>
              <w:rPr>
                <w:rFonts w:ascii="Times New Roman" w:hAnsi="Times New Roman" w:cs="Times New Roman"/>
                <w:sz w:val="24"/>
                <w:szCs w:val="24"/>
              </w:rPr>
            </w:pPr>
            <w:r w:rsidRPr="003479C5">
              <w:rPr>
                <w:rFonts w:ascii="Times New Roman" w:hAnsi="Times New Roman" w:cs="Times New Roman"/>
                <w:sz w:val="24"/>
                <w:szCs w:val="24"/>
              </w:rPr>
              <w:t>12</w:t>
            </w:r>
          </w:p>
        </w:tc>
        <w:tc>
          <w:tcPr>
            <w:tcW w:w="1291" w:type="dxa"/>
          </w:tcPr>
          <w:p w:rsidR="0020511E" w:rsidRPr="003479C5" w:rsidRDefault="0020511E" w:rsidP="0051220A">
            <w:pPr>
              <w:spacing w:after="0" w:line="240" w:lineRule="auto"/>
              <w:jc w:val="center"/>
              <w:rPr>
                <w:rFonts w:ascii="Times New Roman" w:hAnsi="Times New Roman" w:cs="Times New Roman"/>
                <w:sz w:val="24"/>
                <w:szCs w:val="24"/>
              </w:rPr>
            </w:pPr>
            <w:r w:rsidRPr="003479C5">
              <w:rPr>
                <w:rFonts w:ascii="Times New Roman" w:hAnsi="Times New Roman" w:cs="Times New Roman"/>
                <w:sz w:val="24"/>
                <w:szCs w:val="24"/>
              </w:rPr>
              <w:t>6</w:t>
            </w:r>
          </w:p>
        </w:tc>
        <w:tc>
          <w:tcPr>
            <w:tcW w:w="1119" w:type="dxa"/>
          </w:tcPr>
          <w:p w:rsidR="0020511E" w:rsidRPr="003479C5" w:rsidRDefault="0020511E" w:rsidP="0051220A">
            <w:pPr>
              <w:spacing w:after="0" w:line="240" w:lineRule="auto"/>
              <w:jc w:val="center"/>
              <w:rPr>
                <w:rFonts w:ascii="Times New Roman" w:hAnsi="Times New Roman" w:cs="Times New Roman"/>
                <w:sz w:val="24"/>
                <w:szCs w:val="24"/>
              </w:rPr>
            </w:pPr>
            <w:r w:rsidRPr="003479C5">
              <w:rPr>
                <w:rFonts w:ascii="Times New Roman" w:hAnsi="Times New Roman" w:cs="Times New Roman"/>
                <w:sz w:val="24"/>
                <w:szCs w:val="24"/>
              </w:rPr>
              <w:t>6</w:t>
            </w:r>
          </w:p>
        </w:tc>
      </w:tr>
      <w:tr w:rsidR="0020511E" w:rsidRPr="00883ECA" w:rsidTr="002D2482">
        <w:tc>
          <w:tcPr>
            <w:tcW w:w="1560" w:type="dxa"/>
          </w:tcPr>
          <w:p w:rsidR="0020511E" w:rsidRPr="003479C5" w:rsidRDefault="0020511E" w:rsidP="0051220A">
            <w:pPr>
              <w:spacing w:after="0" w:line="240" w:lineRule="auto"/>
              <w:jc w:val="both"/>
              <w:rPr>
                <w:rFonts w:ascii="Times New Roman" w:hAnsi="Times New Roman" w:cs="Times New Roman"/>
                <w:sz w:val="24"/>
                <w:szCs w:val="24"/>
              </w:rPr>
            </w:pPr>
            <w:r w:rsidRPr="003479C5">
              <w:rPr>
                <w:rFonts w:ascii="Times New Roman" w:hAnsi="Times New Roman" w:cs="Times New Roman"/>
                <w:sz w:val="24"/>
                <w:szCs w:val="24"/>
              </w:rPr>
              <w:t>Школы</w:t>
            </w:r>
          </w:p>
        </w:tc>
        <w:tc>
          <w:tcPr>
            <w:tcW w:w="1134" w:type="dxa"/>
          </w:tcPr>
          <w:p w:rsidR="0020511E" w:rsidRPr="003479C5" w:rsidRDefault="0020511E" w:rsidP="0051220A">
            <w:pPr>
              <w:spacing w:after="0" w:line="240" w:lineRule="auto"/>
              <w:jc w:val="center"/>
              <w:rPr>
                <w:rFonts w:ascii="Times New Roman" w:hAnsi="Times New Roman" w:cs="Times New Roman"/>
                <w:sz w:val="24"/>
                <w:szCs w:val="24"/>
              </w:rPr>
            </w:pPr>
            <w:r w:rsidRPr="003479C5">
              <w:rPr>
                <w:rFonts w:ascii="Times New Roman" w:hAnsi="Times New Roman" w:cs="Times New Roman"/>
                <w:sz w:val="24"/>
                <w:szCs w:val="24"/>
              </w:rPr>
              <w:t>55</w:t>
            </w:r>
          </w:p>
        </w:tc>
        <w:tc>
          <w:tcPr>
            <w:tcW w:w="1417" w:type="dxa"/>
          </w:tcPr>
          <w:p w:rsidR="0020511E" w:rsidRPr="003479C5" w:rsidRDefault="0020511E" w:rsidP="0051220A">
            <w:pPr>
              <w:spacing w:after="0" w:line="240" w:lineRule="auto"/>
              <w:jc w:val="center"/>
              <w:rPr>
                <w:rFonts w:ascii="Times New Roman" w:hAnsi="Times New Roman" w:cs="Times New Roman"/>
                <w:sz w:val="24"/>
                <w:szCs w:val="24"/>
              </w:rPr>
            </w:pPr>
            <w:r w:rsidRPr="003479C5">
              <w:rPr>
                <w:rFonts w:ascii="Times New Roman" w:hAnsi="Times New Roman" w:cs="Times New Roman"/>
                <w:sz w:val="24"/>
                <w:szCs w:val="24"/>
              </w:rPr>
              <w:t>9</w:t>
            </w:r>
          </w:p>
        </w:tc>
        <w:tc>
          <w:tcPr>
            <w:tcW w:w="1116" w:type="dxa"/>
          </w:tcPr>
          <w:p w:rsidR="0020511E" w:rsidRPr="003479C5" w:rsidRDefault="0020511E" w:rsidP="0051220A">
            <w:pPr>
              <w:spacing w:after="0" w:line="240" w:lineRule="auto"/>
              <w:jc w:val="center"/>
              <w:rPr>
                <w:rFonts w:ascii="Times New Roman" w:hAnsi="Times New Roman" w:cs="Times New Roman"/>
                <w:sz w:val="24"/>
                <w:szCs w:val="24"/>
              </w:rPr>
            </w:pPr>
            <w:r w:rsidRPr="003479C5">
              <w:rPr>
                <w:rFonts w:ascii="Times New Roman" w:hAnsi="Times New Roman" w:cs="Times New Roman"/>
                <w:sz w:val="24"/>
                <w:szCs w:val="24"/>
              </w:rPr>
              <w:t>31</w:t>
            </w:r>
          </w:p>
        </w:tc>
        <w:tc>
          <w:tcPr>
            <w:tcW w:w="1294" w:type="dxa"/>
          </w:tcPr>
          <w:p w:rsidR="0020511E" w:rsidRPr="003479C5" w:rsidRDefault="0020511E" w:rsidP="0051220A">
            <w:pPr>
              <w:spacing w:after="0" w:line="240" w:lineRule="auto"/>
              <w:jc w:val="center"/>
              <w:rPr>
                <w:rFonts w:ascii="Times New Roman" w:hAnsi="Times New Roman" w:cs="Times New Roman"/>
                <w:sz w:val="24"/>
                <w:szCs w:val="24"/>
              </w:rPr>
            </w:pPr>
            <w:r w:rsidRPr="003479C5">
              <w:rPr>
                <w:rFonts w:ascii="Times New Roman" w:hAnsi="Times New Roman" w:cs="Times New Roman"/>
                <w:sz w:val="24"/>
                <w:szCs w:val="24"/>
              </w:rPr>
              <w:t>28</w:t>
            </w:r>
          </w:p>
        </w:tc>
        <w:tc>
          <w:tcPr>
            <w:tcW w:w="1291" w:type="dxa"/>
          </w:tcPr>
          <w:p w:rsidR="0020511E" w:rsidRPr="003479C5" w:rsidRDefault="0020511E" w:rsidP="0051220A">
            <w:pPr>
              <w:spacing w:after="0" w:line="240" w:lineRule="auto"/>
              <w:jc w:val="center"/>
              <w:rPr>
                <w:rFonts w:ascii="Times New Roman" w:hAnsi="Times New Roman" w:cs="Times New Roman"/>
                <w:sz w:val="24"/>
                <w:szCs w:val="24"/>
              </w:rPr>
            </w:pPr>
            <w:r w:rsidRPr="003479C5">
              <w:rPr>
                <w:rFonts w:ascii="Times New Roman" w:hAnsi="Times New Roman" w:cs="Times New Roman"/>
                <w:sz w:val="24"/>
                <w:szCs w:val="24"/>
              </w:rPr>
              <w:t>21</w:t>
            </w:r>
          </w:p>
        </w:tc>
        <w:tc>
          <w:tcPr>
            <w:tcW w:w="1119" w:type="dxa"/>
          </w:tcPr>
          <w:p w:rsidR="0020511E" w:rsidRPr="003479C5" w:rsidRDefault="0020511E" w:rsidP="0051220A">
            <w:pPr>
              <w:spacing w:after="0" w:line="240" w:lineRule="auto"/>
              <w:jc w:val="center"/>
              <w:rPr>
                <w:rFonts w:ascii="Times New Roman" w:hAnsi="Times New Roman" w:cs="Times New Roman"/>
                <w:sz w:val="24"/>
                <w:szCs w:val="24"/>
              </w:rPr>
            </w:pPr>
            <w:r w:rsidRPr="003479C5">
              <w:rPr>
                <w:rFonts w:ascii="Times New Roman" w:hAnsi="Times New Roman" w:cs="Times New Roman"/>
                <w:sz w:val="24"/>
                <w:szCs w:val="24"/>
              </w:rPr>
              <w:t>15</w:t>
            </w:r>
          </w:p>
        </w:tc>
      </w:tr>
      <w:tr w:rsidR="0020511E" w:rsidRPr="00883ECA" w:rsidTr="002D2482">
        <w:tc>
          <w:tcPr>
            <w:tcW w:w="1560" w:type="dxa"/>
          </w:tcPr>
          <w:p w:rsidR="0020511E" w:rsidRPr="003479C5" w:rsidRDefault="0020511E" w:rsidP="0051220A">
            <w:pPr>
              <w:spacing w:after="0" w:line="240" w:lineRule="auto"/>
              <w:jc w:val="both"/>
              <w:rPr>
                <w:rFonts w:ascii="Times New Roman" w:hAnsi="Times New Roman" w:cs="Times New Roman"/>
                <w:sz w:val="24"/>
                <w:szCs w:val="24"/>
              </w:rPr>
            </w:pPr>
            <w:r w:rsidRPr="003479C5">
              <w:rPr>
                <w:rFonts w:ascii="Times New Roman" w:hAnsi="Times New Roman" w:cs="Times New Roman"/>
                <w:sz w:val="24"/>
                <w:szCs w:val="24"/>
              </w:rPr>
              <w:t>УДОД</w:t>
            </w:r>
          </w:p>
        </w:tc>
        <w:tc>
          <w:tcPr>
            <w:tcW w:w="1134" w:type="dxa"/>
          </w:tcPr>
          <w:p w:rsidR="0020511E" w:rsidRPr="003479C5" w:rsidRDefault="0020511E" w:rsidP="0051220A">
            <w:pPr>
              <w:spacing w:after="0" w:line="240" w:lineRule="auto"/>
              <w:jc w:val="center"/>
              <w:rPr>
                <w:rFonts w:ascii="Times New Roman" w:hAnsi="Times New Roman" w:cs="Times New Roman"/>
                <w:sz w:val="24"/>
                <w:szCs w:val="24"/>
                <w:lang w:val="en-US"/>
              </w:rPr>
            </w:pPr>
            <w:r w:rsidRPr="003479C5">
              <w:rPr>
                <w:rFonts w:ascii="Times New Roman" w:hAnsi="Times New Roman" w:cs="Times New Roman"/>
                <w:sz w:val="24"/>
                <w:szCs w:val="24"/>
                <w:lang w:val="en-US"/>
              </w:rPr>
              <w:t>138</w:t>
            </w:r>
          </w:p>
        </w:tc>
        <w:tc>
          <w:tcPr>
            <w:tcW w:w="1417" w:type="dxa"/>
          </w:tcPr>
          <w:p w:rsidR="0020511E" w:rsidRPr="003479C5" w:rsidRDefault="0020511E" w:rsidP="0051220A">
            <w:pPr>
              <w:spacing w:after="0" w:line="240" w:lineRule="auto"/>
              <w:jc w:val="center"/>
              <w:rPr>
                <w:rFonts w:ascii="Times New Roman" w:hAnsi="Times New Roman" w:cs="Times New Roman"/>
                <w:sz w:val="24"/>
                <w:szCs w:val="24"/>
                <w:lang w:val="en-US"/>
              </w:rPr>
            </w:pPr>
            <w:r w:rsidRPr="003479C5">
              <w:rPr>
                <w:rFonts w:ascii="Times New Roman" w:hAnsi="Times New Roman" w:cs="Times New Roman"/>
                <w:sz w:val="24"/>
                <w:szCs w:val="24"/>
                <w:lang w:val="en-US"/>
              </w:rPr>
              <w:t>17</w:t>
            </w:r>
          </w:p>
        </w:tc>
        <w:tc>
          <w:tcPr>
            <w:tcW w:w="1116" w:type="dxa"/>
          </w:tcPr>
          <w:p w:rsidR="0020511E" w:rsidRPr="003479C5" w:rsidRDefault="0020511E" w:rsidP="0051220A">
            <w:pPr>
              <w:spacing w:after="0" w:line="240" w:lineRule="auto"/>
              <w:jc w:val="center"/>
              <w:rPr>
                <w:rFonts w:ascii="Times New Roman" w:hAnsi="Times New Roman" w:cs="Times New Roman"/>
                <w:sz w:val="24"/>
                <w:szCs w:val="24"/>
                <w:lang w:val="en-US"/>
              </w:rPr>
            </w:pPr>
            <w:r w:rsidRPr="003479C5">
              <w:rPr>
                <w:rFonts w:ascii="Times New Roman" w:hAnsi="Times New Roman" w:cs="Times New Roman"/>
                <w:sz w:val="24"/>
                <w:szCs w:val="24"/>
                <w:lang w:val="en-US"/>
              </w:rPr>
              <w:t>68</w:t>
            </w:r>
          </w:p>
        </w:tc>
        <w:tc>
          <w:tcPr>
            <w:tcW w:w="1294" w:type="dxa"/>
          </w:tcPr>
          <w:p w:rsidR="0020511E" w:rsidRPr="003479C5" w:rsidRDefault="0020511E" w:rsidP="0051220A">
            <w:pPr>
              <w:spacing w:after="0" w:line="240" w:lineRule="auto"/>
              <w:jc w:val="center"/>
              <w:rPr>
                <w:rFonts w:ascii="Times New Roman" w:hAnsi="Times New Roman" w:cs="Times New Roman"/>
                <w:sz w:val="24"/>
                <w:szCs w:val="24"/>
                <w:lang w:val="en-US"/>
              </w:rPr>
            </w:pPr>
            <w:r w:rsidRPr="003479C5">
              <w:rPr>
                <w:rFonts w:ascii="Times New Roman" w:hAnsi="Times New Roman" w:cs="Times New Roman"/>
                <w:sz w:val="24"/>
                <w:szCs w:val="24"/>
                <w:lang w:val="en-US"/>
              </w:rPr>
              <w:t>64</w:t>
            </w:r>
          </w:p>
        </w:tc>
        <w:tc>
          <w:tcPr>
            <w:tcW w:w="1291" w:type="dxa"/>
          </w:tcPr>
          <w:p w:rsidR="0020511E" w:rsidRPr="003479C5" w:rsidRDefault="0020511E" w:rsidP="0051220A">
            <w:pPr>
              <w:spacing w:after="0" w:line="240" w:lineRule="auto"/>
              <w:jc w:val="center"/>
              <w:rPr>
                <w:rFonts w:ascii="Times New Roman" w:hAnsi="Times New Roman" w:cs="Times New Roman"/>
                <w:sz w:val="24"/>
                <w:szCs w:val="24"/>
                <w:lang w:val="en-US"/>
              </w:rPr>
            </w:pPr>
            <w:r w:rsidRPr="003479C5">
              <w:rPr>
                <w:rFonts w:ascii="Times New Roman" w:hAnsi="Times New Roman" w:cs="Times New Roman"/>
                <w:sz w:val="24"/>
                <w:szCs w:val="24"/>
              </w:rPr>
              <w:t>6</w:t>
            </w:r>
            <w:r w:rsidRPr="003479C5">
              <w:rPr>
                <w:rFonts w:ascii="Times New Roman" w:hAnsi="Times New Roman" w:cs="Times New Roman"/>
                <w:sz w:val="24"/>
                <w:szCs w:val="24"/>
                <w:lang w:val="en-US"/>
              </w:rPr>
              <w:t>5</w:t>
            </w:r>
          </w:p>
        </w:tc>
        <w:tc>
          <w:tcPr>
            <w:tcW w:w="1119" w:type="dxa"/>
          </w:tcPr>
          <w:p w:rsidR="0020511E" w:rsidRPr="003479C5" w:rsidRDefault="0020511E" w:rsidP="0051220A">
            <w:pPr>
              <w:spacing w:after="0" w:line="240" w:lineRule="auto"/>
              <w:jc w:val="center"/>
              <w:rPr>
                <w:rFonts w:ascii="Times New Roman" w:hAnsi="Times New Roman" w:cs="Times New Roman"/>
                <w:sz w:val="24"/>
                <w:szCs w:val="24"/>
                <w:lang w:val="en-US"/>
              </w:rPr>
            </w:pPr>
            <w:r w:rsidRPr="003479C5">
              <w:rPr>
                <w:rFonts w:ascii="Times New Roman" w:hAnsi="Times New Roman" w:cs="Times New Roman"/>
                <w:sz w:val="24"/>
                <w:szCs w:val="24"/>
              </w:rPr>
              <w:t>5</w:t>
            </w:r>
            <w:r w:rsidRPr="003479C5">
              <w:rPr>
                <w:rFonts w:ascii="Times New Roman" w:hAnsi="Times New Roman" w:cs="Times New Roman"/>
                <w:sz w:val="24"/>
                <w:szCs w:val="24"/>
                <w:lang w:val="en-US"/>
              </w:rPr>
              <w:t>0</w:t>
            </w:r>
          </w:p>
        </w:tc>
      </w:tr>
      <w:tr w:rsidR="0020511E" w:rsidRPr="004954AE" w:rsidTr="002D2482">
        <w:tc>
          <w:tcPr>
            <w:tcW w:w="1560" w:type="dxa"/>
          </w:tcPr>
          <w:p w:rsidR="0020511E" w:rsidRPr="003479C5" w:rsidRDefault="0020511E" w:rsidP="0051220A">
            <w:pPr>
              <w:spacing w:after="0" w:line="240" w:lineRule="auto"/>
              <w:jc w:val="center"/>
              <w:rPr>
                <w:rFonts w:ascii="Times New Roman" w:hAnsi="Times New Roman" w:cs="Times New Roman"/>
                <w:b/>
                <w:sz w:val="24"/>
                <w:szCs w:val="24"/>
              </w:rPr>
            </w:pPr>
            <w:r w:rsidRPr="003479C5">
              <w:rPr>
                <w:rFonts w:ascii="Times New Roman" w:hAnsi="Times New Roman" w:cs="Times New Roman"/>
                <w:b/>
                <w:sz w:val="24"/>
                <w:szCs w:val="24"/>
              </w:rPr>
              <w:t>Итого работников</w:t>
            </w:r>
          </w:p>
        </w:tc>
        <w:tc>
          <w:tcPr>
            <w:tcW w:w="1134" w:type="dxa"/>
          </w:tcPr>
          <w:p w:rsidR="0020511E" w:rsidRPr="003479C5" w:rsidRDefault="0020511E" w:rsidP="0051220A">
            <w:pPr>
              <w:spacing w:after="0" w:line="240" w:lineRule="auto"/>
              <w:jc w:val="center"/>
              <w:rPr>
                <w:rFonts w:ascii="Times New Roman" w:hAnsi="Times New Roman" w:cs="Times New Roman"/>
                <w:b/>
                <w:sz w:val="24"/>
                <w:szCs w:val="24"/>
                <w:lang w:val="en-US"/>
              </w:rPr>
            </w:pPr>
            <w:r w:rsidRPr="003479C5">
              <w:rPr>
                <w:rFonts w:ascii="Times New Roman" w:hAnsi="Times New Roman" w:cs="Times New Roman"/>
                <w:b/>
                <w:sz w:val="24"/>
                <w:szCs w:val="24"/>
                <w:lang w:val="en-US"/>
              </w:rPr>
              <w:t>211</w:t>
            </w:r>
          </w:p>
        </w:tc>
        <w:tc>
          <w:tcPr>
            <w:tcW w:w="1417" w:type="dxa"/>
          </w:tcPr>
          <w:p w:rsidR="0020511E" w:rsidRPr="003479C5" w:rsidRDefault="0020511E" w:rsidP="0051220A">
            <w:pPr>
              <w:spacing w:after="0" w:line="240" w:lineRule="auto"/>
              <w:jc w:val="center"/>
              <w:rPr>
                <w:rFonts w:ascii="Times New Roman" w:hAnsi="Times New Roman" w:cs="Times New Roman"/>
                <w:b/>
                <w:sz w:val="24"/>
                <w:szCs w:val="24"/>
                <w:lang w:val="en-US"/>
              </w:rPr>
            </w:pPr>
            <w:r w:rsidRPr="003479C5">
              <w:rPr>
                <w:rFonts w:ascii="Times New Roman" w:hAnsi="Times New Roman" w:cs="Times New Roman"/>
                <w:b/>
                <w:sz w:val="24"/>
                <w:szCs w:val="24"/>
                <w:lang w:val="en-US"/>
              </w:rPr>
              <w:t>29</w:t>
            </w:r>
          </w:p>
        </w:tc>
        <w:tc>
          <w:tcPr>
            <w:tcW w:w="1116" w:type="dxa"/>
          </w:tcPr>
          <w:p w:rsidR="0020511E" w:rsidRPr="003479C5" w:rsidRDefault="0020511E" w:rsidP="0051220A">
            <w:pPr>
              <w:spacing w:after="0" w:line="240" w:lineRule="auto"/>
              <w:jc w:val="center"/>
              <w:rPr>
                <w:rFonts w:ascii="Times New Roman" w:hAnsi="Times New Roman" w:cs="Times New Roman"/>
                <w:b/>
                <w:sz w:val="24"/>
                <w:szCs w:val="24"/>
                <w:lang w:val="en-US"/>
              </w:rPr>
            </w:pPr>
            <w:r w:rsidRPr="003479C5">
              <w:rPr>
                <w:rFonts w:ascii="Times New Roman" w:hAnsi="Times New Roman" w:cs="Times New Roman"/>
                <w:b/>
                <w:sz w:val="24"/>
                <w:szCs w:val="24"/>
                <w:lang w:val="en-US"/>
              </w:rPr>
              <w:t>111</w:t>
            </w:r>
          </w:p>
        </w:tc>
        <w:tc>
          <w:tcPr>
            <w:tcW w:w="1294" w:type="dxa"/>
          </w:tcPr>
          <w:p w:rsidR="0020511E" w:rsidRPr="003479C5" w:rsidRDefault="0020511E" w:rsidP="0051220A">
            <w:pPr>
              <w:spacing w:after="0" w:line="240" w:lineRule="auto"/>
              <w:jc w:val="center"/>
              <w:rPr>
                <w:rFonts w:ascii="Times New Roman" w:hAnsi="Times New Roman" w:cs="Times New Roman"/>
                <w:b/>
                <w:sz w:val="24"/>
                <w:szCs w:val="24"/>
                <w:lang w:val="en-US"/>
              </w:rPr>
            </w:pPr>
            <w:r w:rsidRPr="003479C5">
              <w:rPr>
                <w:rFonts w:ascii="Times New Roman" w:hAnsi="Times New Roman" w:cs="Times New Roman"/>
                <w:b/>
                <w:sz w:val="24"/>
                <w:szCs w:val="24"/>
                <w:lang w:val="en-US"/>
              </w:rPr>
              <w:t>104</w:t>
            </w:r>
          </w:p>
        </w:tc>
        <w:tc>
          <w:tcPr>
            <w:tcW w:w="1291" w:type="dxa"/>
          </w:tcPr>
          <w:p w:rsidR="0020511E" w:rsidRPr="003479C5" w:rsidRDefault="0020511E" w:rsidP="0051220A">
            <w:pPr>
              <w:spacing w:after="0" w:line="240" w:lineRule="auto"/>
              <w:jc w:val="center"/>
              <w:rPr>
                <w:rFonts w:ascii="Times New Roman" w:hAnsi="Times New Roman" w:cs="Times New Roman"/>
                <w:b/>
                <w:sz w:val="24"/>
                <w:szCs w:val="24"/>
                <w:lang w:val="en-US"/>
              </w:rPr>
            </w:pPr>
            <w:r w:rsidRPr="003479C5">
              <w:rPr>
                <w:rFonts w:ascii="Times New Roman" w:hAnsi="Times New Roman" w:cs="Times New Roman"/>
                <w:b/>
                <w:sz w:val="24"/>
                <w:szCs w:val="24"/>
                <w:lang w:val="en-US"/>
              </w:rPr>
              <w:t>92</w:t>
            </w:r>
          </w:p>
        </w:tc>
        <w:tc>
          <w:tcPr>
            <w:tcW w:w="1119" w:type="dxa"/>
          </w:tcPr>
          <w:p w:rsidR="0020511E" w:rsidRPr="003479C5" w:rsidRDefault="0020511E" w:rsidP="0051220A">
            <w:pPr>
              <w:spacing w:after="0" w:line="240" w:lineRule="auto"/>
              <w:jc w:val="center"/>
              <w:rPr>
                <w:rFonts w:ascii="Times New Roman" w:hAnsi="Times New Roman" w:cs="Times New Roman"/>
                <w:b/>
                <w:sz w:val="24"/>
                <w:szCs w:val="24"/>
                <w:lang w:val="en-US"/>
              </w:rPr>
            </w:pPr>
            <w:r w:rsidRPr="003479C5">
              <w:rPr>
                <w:rFonts w:ascii="Times New Roman" w:hAnsi="Times New Roman" w:cs="Times New Roman"/>
                <w:b/>
                <w:sz w:val="24"/>
                <w:szCs w:val="24"/>
                <w:lang w:val="en-US"/>
              </w:rPr>
              <w:t>71</w:t>
            </w:r>
          </w:p>
        </w:tc>
      </w:tr>
    </w:tbl>
    <w:p w:rsidR="0020511E" w:rsidRPr="00823219" w:rsidRDefault="0020511E" w:rsidP="0051220A">
      <w:pPr>
        <w:spacing w:after="0" w:line="240" w:lineRule="auto"/>
        <w:ind w:firstLine="851"/>
        <w:jc w:val="both"/>
        <w:rPr>
          <w:rFonts w:ascii="Times New Roman" w:hAnsi="Times New Roman" w:cs="Times New Roman"/>
          <w:b/>
          <w:sz w:val="24"/>
          <w:szCs w:val="24"/>
          <w:u w:val="single"/>
        </w:rPr>
      </w:pPr>
      <w:r w:rsidRPr="00823219">
        <w:rPr>
          <w:rFonts w:ascii="Times New Roman" w:hAnsi="Times New Roman" w:cs="Times New Roman"/>
          <w:b/>
          <w:sz w:val="24"/>
          <w:szCs w:val="24"/>
          <w:u w:val="single"/>
        </w:rPr>
        <w:t xml:space="preserve">Дополнительное образование по техническому направлению </w:t>
      </w:r>
    </w:p>
    <w:p w:rsidR="0020511E" w:rsidRPr="00823219" w:rsidRDefault="0020511E" w:rsidP="0051220A">
      <w:pPr>
        <w:spacing w:after="0" w:line="240" w:lineRule="auto"/>
        <w:ind w:firstLine="851"/>
        <w:jc w:val="both"/>
        <w:rPr>
          <w:rFonts w:ascii="Times New Roman" w:hAnsi="Times New Roman" w:cs="Times New Roman"/>
          <w:sz w:val="24"/>
          <w:szCs w:val="24"/>
        </w:rPr>
      </w:pPr>
      <w:r w:rsidRPr="00823219">
        <w:rPr>
          <w:rFonts w:ascii="Times New Roman" w:hAnsi="Times New Roman" w:cs="Times New Roman"/>
          <w:sz w:val="24"/>
          <w:szCs w:val="24"/>
        </w:rPr>
        <w:lastRenderedPageBreak/>
        <w:t xml:space="preserve">МБУ ДО «Центр научно-технического творчества учащихся» реализует дополнительное образование детей по техническому направлению. Всего реализуют 10 дополнительных общеобразовательных программ с охватом 350 детей: Авиамоделирование - 22, Ракетомоделирование - 46, Судомоделирование - 22, Автомоделирвоание - 22, Юный техник - 43, Робототехника - 42, Конструирование и моделирование - 63, Начальное техническое моделирование - 52, Моделирование и конструирование из дерева - 20, Юный моделист и конструктор - 18. </w:t>
      </w:r>
    </w:p>
    <w:p w:rsidR="0020511E" w:rsidRPr="00823219" w:rsidRDefault="0020511E" w:rsidP="0051220A">
      <w:pPr>
        <w:spacing w:after="0" w:line="240" w:lineRule="auto"/>
        <w:ind w:firstLine="851"/>
        <w:jc w:val="both"/>
        <w:rPr>
          <w:rFonts w:ascii="Times New Roman" w:eastAsia="Times New Roman" w:hAnsi="Times New Roman" w:cs="Times New Roman"/>
          <w:sz w:val="24"/>
          <w:szCs w:val="24"/>
        </w:rPr>
      </w:pPr>
      <w:r w:rsidRPr="00823219">
        <w:rPr>
          <w:rFonts w:ascii="Times New Roman" w:eastAsia="Times New Roman" w:hAnsi="Times New Roman" w:cs="Times New Roman"/>
          <w:sz w:val="24"/>
          <w:szCs w:val="24"/>
        </w:rPr>
        <w:t>С целью оказания методической и практической помощи в применении эффективных методов обучения и воспитания  7 февраля 2019 года на базе МБОУ «Мастахская СОШ  им. А.А. Миронова», состоялся методический десант, где приняли участие педагоги дополнительного образования ЦНТТУ, провели мастер-классы по 3D-моделированию, по изготовлению ракеты и свободнолетающего планера.</w:t>
      </w:r>
    </w:p>
    <w:p w:rsidR="0020511E" w:rsidRPr="00823219" w:rsidRDefault="0020511E" w:rsidP="0051220A">
      <w:pPr>
        <w:shd w:val="clear" w:color="auto" w:fill="FFFFFF"/>
        <w:spacing w:after="0" w:line="240" w:lineRule="auto"/>
        <w:ind w:firstLine="708"/>
        <w:jc w:val="both"/>
        <w:rPr>
          <w:rFonts w:ascii="Times New Roman" w:eastAsia="Times New Roman" w:hAnsi="Times New Roman" w:cs="Times New Roman"/>
          <w:sz w:val="24"/>
          <w:szCs w:val="24"/>
        </w:rPr>
      </w:pPr>
      <w:r w:rsidRPr="00823219">
        <w:rPr>
          <w:rFonts w:ascii="Times New Roman" w:eastAsia="Times New Roman" w:hAnsi="Times New Roman" w:cs="Times New Roman"/>
          <w:sz w:val="24"/>
          <w:szCs w:val="24"/>
        </w:rPr>
        <w:t xml:space="preserve">В апреле 2019 года в рамках недели «Технологии» и технического творчества в МБОУ «Чернышевская СОШ им. С.М. Васильева» педагоги МБУ ДО «ЦНТТУ», провели мастер-классы по изготовлению ракеты и свободнолетающего планера. </w:t>
      </w:r>
    </w:p>
    <w:p w:rsidR="0020511E" w:rsidRPr="00823219" w:rsidRDefault="0020511E" w:rsidP="0051220A">
      <w:pPr>
        <w:spacing w:after="0" w:line="240" w:lineRule="auto"/>
        <w:ind w:firstLine="851"/>
        <w:jc w:val="both"/>
        <w:rPr>
          <w:rFonts w:ascii="Times New Roman" w:hAnsi="Times New Roman" w:cs="Times New Roman"/>
          <w:sz w:val="24"/>
          <w:szCs w:val="24"/>
        </w:rPr>
      </w:pPr>
      <w:r w:rsidRPr="00823219">
        <w:rPr>
          <w:rFonts w:ascii="Times New Roman" w:hAnsi="Times New Roman" w:cs="Times New Roman"/>
          <w:sz w:val="24"/>
          <w:szCs w:val="24"/>
        </w:rPr>
        <w:t>Достижения центра за 2019 год:</w:t>
      </w:r>
    </w:p>
    <w:p w:rsidR="0020511E" w:rsidRPr="00823219" w:rsidRDefault="0020511E" w:rsidP="0051220A">
      <w:pPr>
        <w:shd w:val="clear" w:color="auto" w:fill="FEFEFE"/>
        <w:spacing w:after="0" w:line="240" w:lineRule="auto"/>
        <w:ind w:firstLine="993"/>
        <w:jc w:val="both"/>
        <w:rPr>
          <w:rFonts w:ascii="Times New Roman" w:eastAsia="Times New Roman" w:hAnsi="Times New Roman" w:cs="Times New Roman"/>
          <w:color w:val="000000" w:themeColor="text1"/>
          <w:sz w:val="24"/>
          <w:szCs w:val="24"/>
        </w:rPr>
      </w:pPr>
      <w:r w:rsidRPr="00823219">
        <w:rPr>
          <w:rFonts w:ascii="Times New Roman" w:eastAsia="Times New Roman" w:hAnsi="Times New Roman" w:cs="Times New Roman"/>
          <w:color w:val="2A2A2A"/>
          <w:sz w:val="24"/>
          <w:szCs w:val="24"/>
        </w:rPr>
        <w:t xml:space="preserve">- </w:t>
      </w:r>
      <w:r w:rsidRPr="00823219">
        <w:rPr>
          <w:rFonts w:ascii="Times New Roman" w:eastAsia="Times New Roman" w:hAnsi="Times New Roman" w:cs="Times New Roman"/>
          <w:color w:val="000000" w:themeColor="text1"/>
          <w:sz w:val="24"/>
          <w:szCs w:val="24"/>
        </w:rPr>
        <w:t>Республиканские соревнования на Кубок Министерства образования и науки Республики Саха (Якутия) по комнатным авто- и авиамоделям, посвященные 85-летию Ю. А. Гагарина, Героя Советского Союза, первого космонавта и Десятилетию детства. – 1 место в командном зачете (5 соревнований)</w:t>
      </w:r>
    </w:p>
    <w:p w:rsidR="0020511E" w:rsidRPr="00823219" w:rsidRDefault="0020511E" w:rsidP="0051220A">
      <w:pPr>
        <w:spacing w:after="0" w:line="240" w:lineRule="auto"/>
        <w:ind w:firstLine="993"/>
        <w:jc w:val="both"/>
        <w:rPr>
          <w:rFonts w:ascii="Times New Roman" w:eastAsia="Times New Roman" w:hAnsi="Times New Roman" w:cs="Times New Roman"/>
          <w:color w:val="000000" w:themeColor="text1"/>
          <w:sz w:val="24"/>
          <w:szCs w:val="24"/>
        </w:rPr>
      </w:pPr>
      <w:r w:rsidRPr="00823219">
        <w:rPr>
          <w:rFonts w:ascii="Times New Roman" w:eastAsia="Times New Roman" w:hAnsi="Times New Roman" w:cs="Times New Roman"/>
          <w:color w:val="000000" w:themeColor="text1"/>
          <w:sz w:val="24"/>
          <w:szCs w:val="24"/>
        </w:rPr>
        <w:t>- Всероссийский форум научной молодежи «Шаг в будущее», Котоконов Андрей – участник, кандидат в состав национальной делегации России для участия в международной выставке «ЭКСПО-Наука» 2019 в ОАЭ г. Абу-Даби.</w:t>
      </w:r>
    </w:p>
    <w:p w:rsidR="0020511E" w:rsidRPr="00823219" w:rsidRDefault="0020511E" w:rsidP="0051220A">
      <w:pPr>
        <w:spacing w:after="0" w:line="240" w:lineRule="auto"/>
        <w:ind w:firstLine="993"/>
        <w:jc w:val="both"/>
        <w:rPr>
          <w:rFonts w:ascii="Times New Roman" w:eastAsia="Times New Roman" w:hAnsi="Times New Roman" w:cs="Times New Roman"/>
          <w:color w:val="000000" w:themeColor="text1"/>
          <w:sz w:val="24"/>
          <w:szCs w:val="24"/>
        </w:rPr>
      </w:pPr>
      <w:r w:rsidRPr="00823219">
        <w:rPr>
          <w:rFonts w:ascii="Times New Roman" w:eastAsia="Times New Roman" w:hAnsi="Times New Roman" w:cs="Times New Roman"/>
          <w:color w:val="000000" w:themeColor="text1"/>
          <w:sz w:val="24"/>
          <w:szCs w:val="24"/>
        </w:rPr>
        <w:t xml:space="preserve">- 53 Республиканская выставка «НТТУ-2019» - 1 место в командном зачете. </w:t>
      </w:r>
    </w:p>
    <w:p w:rsidR="0020511E" w:rsidRPr="00823219" w:rsidRDefault="0020511E" w:rsidP="0051220A">
      <w:pPr>
        <w:spacing w:after="0" w:line="240" w:lineRule="auto"/>
        <w:ind w:firstLine="993"/>
        <w:jc w:val="both"/>
        <w:rPr>
          <w:rFonts w:ascii="Times New Roman" w:eastAsia="Times New Roman" w:hAnsi="Times New Roman" w:cs="Times New Roman"/>
          <w:color w:val="000000" w:themeColor="text1"/>
          <w:sz w:val="24"/>
          <w:szCs w:val="24"/>
        </w:rPr>
      </w:pPr>
      <w:r w:rsidRPr="00823219">
        <w:rPr>
          <w:rFonts w:ascii="Times New Roman" w:eastAsia="Times New Roman" w:hAnsi="Times New Roman" w:cs="Times New Roman"/>
          <w:color w:val="000000" w:themeColor="text1"/>
          <w:sz w:val="24"/>
          <w:szCs w:val="24"/>
        </w:rPr>
        <w:t>- 1 Республиканский открытый чемпионат по ракетомодельному спорту «Старт к звездам!», посвященный 45-летию Музея Космонавтики и авиации имени Ю.А. Гагарина (с. Дюпся Усть-Алданского улуса) – 2 место в командном зачете.</w:t>
      </w:r>
    </w:p>
    <w:p w:rsidR="0020511E" w:rsidRPr="00823219" w:rsidRDefault="0020511E" w:rsidP="0051220A">
      <w:pPr>
        <w:spacing w:after="0" w:line="240" w:lineRule="auto"/>
        <w:ind w:firstLine="993"/>
        <w:jc w:val="both"/>
        <w:rPr>
          <w:rFonts w:ascii="Times New Roman" w:eastAsia="Times New Roman" w:hAnsi="Times New Roman" w:cs="Times New Roman"/>
          <w:color w:val="000000" w:themeColor="text1"/>
          <w:sz w:val="24"/>
          <w:szCs w:val="24"/>
        </w:rPr>
      </w:pPr>
      <w:r w:rsidRPr="00823219">
        <w:rPr>
          <w:rFonts w:ascii="Times New Roman" w:eastAsia="Times New Roman" w:hAnsi="Times New Roman" w:cs="Times New Roman"/>
          <w:color w:val="000000" w:themeColor="text1"/>
          <w:sz w:val="24"/>
          <w:szCs w:val="24"/>
        </w:rPr>
        <w:t>- Летние республиканские соревнования по техническим видам спорта на Кубок Министерства образования и науки РС (Я) – 2 место в командном зачете (5 соревнований).</w:t>
      </w:r>
    </w:p>
    <w:p w:rsidR="0020511E" w:rsidRPr="00823219" w:rsidRDefault="0020511E" w:rsidP="0051220A">
      <w:pPr>
        <w:shd w:val="clear" w:color="auto" w:fill="FEFEFE"/>
        <w:spacing w:after="0" w:line="240" w:lineRule="auto"/>
        <w:ind w:firstLine="993"/>
        <w:jc w:val="both"/>
        <w:rPr>
          <w:rFonts w:ascii="Times New Roman" w:eastAsia="Times New Roman" w:hAnsi="Times New Roman" w:cs="Times New Roman"/>
          <w:color w:val="000000" w:themeColor="text1"/>
          <w:sz w:val="24"/>
          <w:szCs w:val="24"/>
        </w:rPr>
      </w:pPr>
      <w:r w:rsidRPr="00823219">
        <w:rPr>
          <w:rFonts w:ascii="Times New Roman" w:eastAsia="Times New Roman" w:hAnsi="Times New Roman" w:cs="Times New Roman"/>
          <w:bCs/>
          <w:color w:val="000000" w:themeColor="text1"/>
          <w:sz w:val="24"/>
          <w:szCs w:val="24"/>
        </w:rPr>
        <w:t xml:space="preserve">- Республиканская </w:t>
      </w:r>
      <w:r w:rsidRPr="00823219">
        <w:rPr>
          <w:rFonts w:ascii="Times New Roman" w:eastAsia="Times New Roman" w:hAnsi="Times New Roman" w:cs="Times New Roman"/>
          <w:color w:val="000000" w:themeColor="text1"/>
          <w:sz w:val="24"/>
          <w:szCs w:val="24"/>
        </w:rPr>
        <w:t xml:space="preserve">научно-техническая олимпиада по ракетомоделированию «Кубок Арктики» - 1 место в командном зачете. </w:t>
      </w:r>
    </w:p>
    <w:p w:rsidR="0020511E" w:rsidRPr="00823219" w:rsidRDefault="0020511E" w:rsidP="0051220A">
      <w:pPr>
        <w:shd w:val="clear" w:color="auto" w:fill="FEFEFE"/>
        <w:spacing w:after="0" w:line="240" w:lineRule="auto"/>
        <w:ind w:firstLine="993"/>
        <w:jc w:val="both"/>
        <w:rPr>
          <w:rFonts w:ascii="Times New Roman" w:eastAsia="Times New Roman" w:hAnsi="Times New Roman" w:cs="Times New Roman"/>
          <w:color w:val="000000" w:themeColor="text1"/>
          <w:sz w:val="24"/>
          <w:szCs w:val="24"/>
        </w:rPr>
      </w:pPr>
      <w:r w:rsidRPr="00823219">
        <w:rPr>
          <w:rFonts w:ascii="Times New Roman" w:eastAsia="Times New Roman" w:hAnsi="Times New Roman" w:cs="Times New Roman"/>
          <w:color w:val="000000" w:themeColor="text1"/>
          <w:sz w:val="24"/>
          <w:szCs w:val="24"/>
        </w:rPr>
        <w:t xml:space="preserve">- 1 место на Республиканской комплексной спартакиаде по техническим видам спорта и научно-техническому творчеству среди центров НТТУ, станций юных техников, объединений и кружков  технического творчества по итогам 2019 года. </w:t>
      </w:r>
    </w:p>
    <w:p w:rsidR="0020511E" w:rsidRDefault="0020511E" w:rsidP="0051220A">
      <w:pPr>
        <w:spacing w:after="0" w:line="240" w:lineRule="auto"/>
        <w:ind w:firstLine="851"/>
        <w:jc w:val="both"/>
        <w:rPr>
          <w:rFonts w:ascii="Times New Roman" w:eastAsia="Times New Roman" w:hAnsi="Times New Roman" w:cs="Times New Roman"/>
          <w:sz w:val="28"/>
          <w:szCs w:val="28"/>
        </w:rPr>
      </w:pPr>
    </w:p>
    <w:p w:rsidR="0020511E" w:rsidRPr="00823219" w:rsidRDefault="0020511E" w:rsidP="0051220A">
      <w:pPr>
        <w:spacing w:after="0" w:line="240" w:lineRule="auto"/>
        <w:jc w:val="center"/>
        <w:rPr>
          <w:rFonts w:ascii="Times New Roman" w:eastAsia="Times New Roman" w:hAnsi="Times New Roman" w:cs="Times New Roman"/>
          <w:b/>
          <w:sz w:val="24"/>
          <w:szCs w:val="24"/>
        </w:rPr>
      </w:pPr>
      <w:r w:rsidRPr="00823219">
        <w:rPr>
          <w:rFonts w:ascii="Times New Roman" w:eastAsia="Times New Roman" w:hAnsi="Times New Roman" w:cs="Times New Roman"/>
          <w:b/>
          <w:sz w:val="24"/>
          <w:szCs w:val="24"/>
        </w:rPr>
        <w:t xml:space="preserve">Инновационная  деятельность </w:t>
      </w:r>
    </w:p>
    <w:p w:rsidR="0020511E" w:rsidRPr="00823219" w:rsidRDefault="0020511E" w:rsidP="0051220A">
      <w:pPr>
        <w:spacing w:after="0" w:line="240" w:lineRule="auto"/>
        <w:jc w:val="center"/>
        <w:rPr>
          <w:rFonts w:ascii="Times New Roman" w:eastAsia="Times New Roman" w:hAnsi="Times New Roman" w:cs="Times New Roman"/>
          <w:b/>
          <w:sz w:val="24"/>
          <w:szCs w:val="24"/>
        </w:rPr>
      </w:pPr>
      <w:r w:rsidRPr="00823219">
        <w:rPr>
          <w:rFonts w:ascii="Times New Roman" w:eastAsia="Times New Roman" w:hAnsi="Times New Roman" w:cs="Times New Roman"/>
          <w:b/>
          <w:sz w:val="24"/>
          <w:szCs w:val="24"/>
        </w:rPr>
        <w:t>учреждений дополнительного образования</w:t>
      </w:r>
    </w:p>
    <w:p w:rsidR="0020511E" w:rsidRPr="00823219" w:rsidRDefault="0020511E" w:rsidP="0051220A">
      <w:pPr>
        <w:spacing w:after="0" w:line="240" w:lineRule="auto"/>
        <w:ind w:firstLine="851"/>
        <w:jc w:val="center"/>
        <w:rPr>
          <w:rFonts w:ascii="Times New Roman" w:eastAsia="Times New Roman" w:hAnsi="Times New Roman" w:cs="Times New Roman"/>
          <w:sz w:val="24"/>
          <w:szCs w:val="24"/>
        </w:rPr>
      </w:pPr>
    </w:p>
    <w:p w:rsidR="0020511E" w:rsidRPr="00823219" w:rsidRDefault="0020511E" w:rsidP="0051220A">
      <w:pPr>
        <w:spacing w:after="0" w:line="240" w:lineRule="auto"/>
        <w:ind w:firstLine="709"/>
        <w:jc w:val="center"/>
        <w:rPr>
          <w:rFonts w:ascii="Times New Roman" w:eastAsia="Times New Roman" w:hAnsi="Times New Roman" w:cs="Times New Roman"/>
          <w:sz w:val="24"/>
          <w:szCs w:val="24"/>
          <w:u w:val="single"/>
        </w:rPr>
      </w:pPr>
      <w:r w:rsidRPr="00823219">
        <w:rPr>
          <w:rFonts w:ascii="Times New Roman" w:eastAsia="Times New Roman" w:hAnsi="Times New Roman" w:cs="Times New Roman"/>
          <w:sz w:val="24"/>
          <w:szCs w:val="24"/>
          <w:u w:val="single"/>
        </w:rPr>
        <w:t>МБУ ДО ИТЦ «Кэскил им. Н.И. Протопоповой»:</w:t>
      </w:r>
    </w:p>
    <w:p w:rsidR="0020511E" w:rsidRPr="00CC2524" w:rsidRDefault="0020511E" w:rsidP="0051220A">
      <w:pPr>
        <w:spacing w:after="0" w:line="240" w:lineRule="auto"/>
        <w:ind w:firstLine="709"/>
        <w:jc w:val="both"/>
        <w:rPr>
          <w:rFonts w:ascii="Times New Roman" w:eastAsia="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701"/>
        <w:gridCol w:w="5811"/>
      </w:tblGrid>
      <w:tr w:rsidR="0020511E" w:rsidRPr="00CC2524" w:rsidTr="002D2482">
        <w:tc>
          <w:tcPr>
            <w:tcW w:w="2235" w:type="dxa"/>
            <w:shd w:val="clear" w:color="auto" w:fill="auto"/>
            <w:vAlign w:val="center"/>
          </w:tcPr>
          <w:p w:rsidR="0020511E" w:rsidRPr="00CC2524" w:rsidRDefault="0020511E" w:rsidP="0051220A">
            <w:pPr>
              <w:spacing w:after="0" w:line="240" w:lineRule="auto"/>
              <w:jc w:val="center"/>
              <w:rPr>
                <w:rFonts w:ascii="Times New Roman" w:eastAsia="Times New Roman" w:hAnsi="Times New Roman" w:cs="Times New Roman"/>
                <w:sz w:val="24"/>
                <w:szCs w:val="24"/>
              </w:rPr>
            </w:pPr>
            <w:r w:rsidRPr="00CC2524">
              <w:rPr>
                <w:rFonts w:ascii="Times New Roman" w:eastAsia="Times New Roman" w:hAnsi="Times New Roman" w:cs="Times New Roman"/>
                <w:sz w:val="24"/>
                <w:szCs w:val="24"/>
              </w:rPr>
              <w:t>Название проекта</w:t>
            </w:r>
          </w:p>
        </w:tc>
        <w:tc>
          <w:tcPr>
            <w:tcW w:w="1701" w:type="dxa"/>
            <w:shd w:val="clear" w:color="auto" w:fill="auto"/>
            <w:vAlign w:val="center"/>
          </w:tcPr>
          <w:p w:rsidR="0020511E" w:rsidRPr="00CC2524" w:rsidRDefault="0020511E" w:rsidP="0051220A">
            <w:pPr>
              <w:spacing w:after="0" w:line="240" w:lineRule="auto"/>
              <w:jc w:val="center"/>
              <w:rPr>
                <w:rFonts w:ascii="Times New Roman" w:eastAsia="Times New Roman" w:hAnsi="Times New Roman" w:cs="Times New Roman"/>
                <w:sz w:val="24"/>
                <w:szCs w:val="24"/>
              </w:rPr>
            </w:pPr>
            <w:r w:rsidRPr="00CC2524">
              <w:rPr>
                <w:rFonts w:ascii="Times New Roman" w:eastAsia="Times New Roman" w:hAnsi="Times New Roman" w:cs="Times New Roman"/>
                <w:sz w:val="24"/>
                <w:szCs w:val="24"/>
              </w:rPr>
              <w:t>Сроки реализации</w:t>
            </w:r>
          </w:p>
        </w:tc>
        <w:tc>
          <w:tcPr>
            <w:tcW w:w="5811" w:type="dxa"/>
            <w:shd w:val="clear" w:color="auto" w:fill="auto"/>
            <w:vAlign w:val="center"/>
          </w:tcPr>
          <w:p w:rsidR="0020511E" w:rsidRPr="00CC2524" w:rsidRDefault="0020511E" w:rsidP="0051220A">
            <w:pPr>
              <w:spacing w:after="0" w:line="240" w:lineRule="auto"/>
              <w:jc w:val="center"/>
              <w:rPr>
                <w:rFonts w:ascii="Times New Roman" w:eastAsia="Times New Roman" w:hAnsi="Times New Roman" w:cs="Times New Roman"/>
                <w:sz w:val="24"/>
                <w:szCs w:val="24"/>
              </w:rPr>
            </w:pPr>
            <w:r w:rsidRPr="00CC2524">
              <w:rPr>
                <w:rFonts w:ascii="Times New Roman" w:eastAsia="Times New Roman" w:hAnsi="Times New Roman" w:cs="Times New Roman"/>
                <w:sz w:val="24"/>
                <w:szCs w:val="24"/>
              </w:rPr>
              <w:t>Примечания</w:t>
            </w:r>
          </w:p>
        </w:tc>
      </w:tr>
      <w:tr w:rsidR="0020511E" w:rsidRPr="00CC2524" w:rsidTr="002D2482">
        <w:tc>
          <w:tcPr>
            <w:tcW w:w="2235" w:type="dxa"/>
            <w:vMerge w:val="restart"/>
            <w:shd w:val="clear" w:color="auto" w:fill="auto"/>
          </w:tcPr>
          <w:p w:rsidR="0020511E" w:rsidRPr="00CC2524" w:rsidRDefault="0020511E" w:rsidP="0051220A">
            <w:pPr>
              <w:spacing w:after="0" w:line="240" w:lineRule="auto"/>
              <w:jc w:val="both"/>
              <w:rPr>
                <w:rFonts w:ascii="Times New Roman" w:eastAsia="Times New Roman" w:hAnsi="Times New Roman" w:cs="Times New Roman"/>
                <w:sz w:val="24"/>
                <w:szCs w:val="24"/>
              </w:rPr>
            </w:pPr>
            <w:r w:rsidRPr="00CC2524">
              <w:rPr>
                <w:rFonts w:ascii="Times New Roman" w:eastAsia="Times New Roman" w:hAnsi="Times New Roman" w:cs="Times New Roman"/>
                <w:sz w:val="24"/>
                <w:szCs w:val="24"/>
              </w:rPr>
              <w:t>Технопарк</w:t>
            </w:r>
          </w:p>
        </w:tc>
        <w:tc>
          <w:tcPr>
            <w:tcW w:w="1701" w:type="dxa"/>
            <w:vMerge w:val="restart"/>
            <w:shd w:val="clear" w:color="auto" w:fill="auto"/>
          </w:tcPr>
          <w:p w:rsidR="0020511E" w:rsidRPr="00CC2524" w:rsidRDefault="0020511E" w:rsidP="0051220A">
            <w:pPr>
              <w:spacing w:after="0" w:line="240" w:lineRule="auto"/>
              <w:jc w:val="both"/>
              <w:rPr>
                <w:rFonts w:ascii="Times New Roman" w:eastAsia="Times New Roman" w:hAnsi="Times New Roman" w:cs="Times New Roman"/>
                <w:sz w:val="24"/>
                <w:szCs w:val="24"/>
              </w:rPr>
            </w:pPr>
            <w:r w:rsidRPr="00CC2524">
              <w:rPr>
                <w:rFonts w:ascii="Times New Roman" w:eastAsia="Times New Roman" w:hAnsi="Times New Roman" w:cs="Times New Roman"/>
                <w:sz w:val="24"/>
                <w:szCs w:val="24"/>
              </w:rPr>
              <w:t>2018-2020</w:t>
            </w:r>
          </w:p>
        </w:tc>
        <w:tc>
          <w:tcPr>
            <w:tcW w:w="5811" w:type="dxa"/>
            <w:shd w:val="clear" w:color="auto" w:fill="auto"/>
          </w:tcPr>
          <w:p w:rsidR="0020511E" w:rsidRPr="00CC2524" w:rsidRDefault="0020511E" w:rsidP="0051220A">
            <w:pPr>
              <w:spacing w:after="0" w:line="240" w:lineRule="auto"/>
              <w:jc w:val="both"/>
              <w:rPr>
                <w:rFonts w:ascii="Times New Roman" w:eastAsia="Times New Roman" w:hAnsi="Times New Roman" w:cs="Times New Roman"/>
                <w:sz w:val="24"/>
                <w:szCs w:val="24"/>
              </w:rPr>
            </w:pPr>
            <w:r w:rsidRPr="00CC2524">
              <w:rPr>
                <w:rFonts w:ascii="Times New Roman" w:eastAsia="Times New Roman" w:hAnsi="Times New Roman" w:cs="Times New Roman"/>
                <w:sz w:val="24"/>
                <w:szCs w:val="24"/>
              </w:rPr>
              <w:t>Муниципальная программа «Развитие системы образования Вилюйского улуса на 2018-2022 годы «Будущее Вилюйской школы», утвержденной постановлением Главы МР «Вилюйский улус (район)» РС (Я) от 25.08.2017г. № 344</w:t>
            </w:r>
          </w:p>
        </w:tc>
      </w:tr>
      <w:tr w:rsidR="0020511E" w:rsidRPr="00CC2524" w:rsidTr="002D2482">
        <w:tc>
          <w:tcPr>
            <w:tcW w:w="2235" w:type="dxa"/>
            <w:vMerge/>
            <w:shd w:val="clear" w:color="auto" w:fill="auto"/>
          </w:tcPr>
          <w:p w:rsidR="0020511E" w:rsidRPr="00CC2524" w:rsidRDefault="0020511E" w:rsidP="0051220A">
            <w:pPr>
              <w:spacing w:after="0" w:line="240" w:lineRule="auto"/>
              <w:jc w:val="both"/>
              <w:rPr>
                <w:rFonts w:ascii="Times New Roman" w:eastAsia="Times New Roman" w:hAnsi="Times New Roman" w:cs="Times New Roman"/>
                <w:sz w:val="24"/>
                <w:szCs w:val="24"/>
              </w:rPr>
            </w:pPr>
          </w:p>
        </w:tc>
        <w:tc>
          <w:tcPr>
            <w:tcW w:w="1701" w:type="dxa"/>
            <w:vMerge/>
            <w:shd w:val="clear" w:color="auto" w:fill="auto"/>
          </w:tcPr>
          <w:p w:rsidR="0020511E" w:rsidRPr="00CC2524" w:rsidRDefault="0020511E" w:rsidP="0051220A">
            <w:pPr>
              <w:spacing w:after="0" w:line="240" w:lineRule="auto"/>
              <w:jc w:val="both"/>
              <w:rPr>
                <w:rFonts w:ascii="Times New Roman" w:eastAsia="Times New Roman" w:hAnsi="Times New Roman" w:cs="Times New Roman"/>
                <w:sz w:val="24"/>
                <w:szCs w:val="24"/>
              </w:rPr>
            </w:pPr>
          </w:p>
        </w:tc>
        <w:tc>
          <w:tcPr>
            <w:tcW w:w="5811" w:type="dxa"/>
            <w:shd w:val="clear" w:color="auto" w:fill="auto"/>
          </w:tcPr>
          <w:p w:rsidR="0020511E" w:rsidRPr="00CC2524" w:rsidRDefault="0020511E" w:rsidP="0051220A">
            <w:pPr>
              <w:spacing w:after="0" w:line="240" w:lineRule="auto"/>
              <w:jc w:val="both"/>
              <w:rPr>
                <w:rFonts w:ascii="Times New Roman" w:eastAsia="Times New Roman" w:hAnsi="Times New Roman" w:cs="Times New Roman"/>
                <w:sz w:val="24"/>
                <w:szCs w:val="24"/>
              </w:rPr>
            </w:pPr>
            <w:r w:rsidRPr="00CC2524">
              <w:rPr>
                <w:rFonts w:ascii="Times New Roman" w:eastAsia="Times New Roman" w:hAnsi="Times New Roman" w:cs="Times New Roman"/>
                <w:sz w:val="24"/>
                <w:szCs w:val="24"/>
              </w:rPr>
              <w:t>Распоряжение Главы МР «Вилюйский улус (район)» «О создании детского технопарка» от 25 марта 2019 г. № 278</w:t>
            </w:r>
          </w:p>
        </w:tc>
      </w:tr>
      <w:tr w:rsidR="0020511E" w:rsidRPr="00CC2524" w:rsidTr="002D2482">
        <w:tc>
          <w:tcPr>
            <w:tcW w:w="2235" w:type="dxa"/>
            <w:shd w:val="clear" w:color="auto" w:fill="auto"/>
          </w:tcPr>
          <w:p w:rsidR="0020511E" w:rsidRPr="00CC2524" w:rsidRDefault="0020511E" w:rsidP="0051220A">
            <w:pPr>
              <w:spacing w:after="0" w:line="240" w:lineRule="auto"/>
              <w:jc w:val="both"/>
              <w:rPr>
                <w:rFonts w:ascii="Times New Roman" w:eastAsia="Times New Roman" w:hAnsi="Times New Roman" w:cs="Times New Roman"/>
                <w:sz w:val="24"/>
                <w:szCs w:val="24"/>
              </w:rPr>
            </w:pPr>
            <w:r w:rsidRPr="00CC2524">
              <w:rPr>
                <w:rFonts w:ascii="Times New Roman" w:eastAsia="Times New Roman" w:hAnsi="Times New Roman" w:cs="Times New Roman"/>
                <w:sz w:val="24"/>
                <w:szCs w:val="24"/>
              </w:rPr>
              <w:lastRenderedPageBreak/>
              <w:t xml:space="preserve">Шаг вперед </w:t>
            </w:r>
          </w:p>
        </w:tc>
        <w:tc>
          <w:tcPr>
            <w:tcW w:w="1701" w:type="dxa"/>
            <w:shd w:val="clear" w:color="auto" w:fill="auto"/>
          </w:tcPr>
          <w:p w:rsidR="0020511E" w:rsidRPr="00CC2524" w:rsidRDefault="0020511E" w:rsidP="0051220A">
            <w:pPr>
              <w:spacing w:after="0" w:line="240" w:lineRule="auto"/>
              <w:jc w:val="both"/>
              <w:rPr>
                <w:rFonts w:ascii="Times New Roman" w:eastAsia="Times New Roman" w:hAnsi="Times New Roman" w:cs="Times New Roman"/>
                <w:sz w:val="24"/>
                <w:szCs w:val="24"/>
              </w:rPr>
            </w:pPr>
            <w:r w:rsidRPr="00CC2524">
              <w:rPr>
                <w:rFonts w:ascii="Times New Roman" w:eastAsia="Times New Roman" w:hAnsi="Times New Roman" w:cs="Times New Roman"/>
                <w:sz w:val="24"/>
                <w:szCs w:val="24"/>
              </w:rPr>
              <w:t>2019-2021</w:t>
            </w:r>
          </w:p>
        </w:tc>
        <w:tc>
          <w:tcPr>
            <w:tcW w:w="5811" w:type="dxa"/>
            <w:shd w:val="clear" w:color="auto" w:fill="auto"/>
          </w:tcPr>
          <w:p w:rsidR="0020511E" w:rsidRPr="00CC2524" w:rsidRDefault="0020511E" w:rsidP="0051220A">
            <w:pPr>
              <w:spacing w:after="0" w:line="240" w:lineRule="auto"/>
              <w:jc w:val="both"/>
              <w:rPr>
                <w:rFonts w:ascii="Times New Roman" w:eastAsia="Times New Roman" w:hAnsi="Times New Roman" w:cs="Times New Roman"/>
                <w:sz w:val="24"/>
                <w:szCs w:val="24"/>
              </w:rPr>
            </w:pPr>
            <w:r w:rsidRPr="00CC2524">
              <w:rPr>
                <w:rFonts w:ascii="Times New Roman" w:eastAsia="Times New Roman" w:hAnsi="Times New Roman" w:cs="Times New Roman"/>
                <w:sz w:val="24"/>
                <w:szCs w:val="24"/>
              </w:rPr>
              <w:t>Обладатель федерального гранта национального проекта «Кадры для цифровой экономики» национальной программы «Цифровая экономика»</w:t>
            </w:r>
          </w:p>
        </w:tc>
      </w:tr>
      <w:tr w:rsidR="0020511E" w:rsidRPr="00CC2524" w:rsidTr="002D2482">
        <w:tc>
          <w:tcPr>
            <w:tcW w:w="2235" w:type="dxa"/>
            <w:shd w:val="clear" w:color="auto" w:fill="auto"/>
          </w:tcPr>
          <w:p w:rsidR="0020511E" w:rsidRPr="00CC2524" w:rsidRDefault="0020511E" w:rsidP="0051220A">
            <w:pPr>
              <w:spacing w:after="0" w:line="240" w:lineRule="auto"/>
              <w:jc w:val="both"/>
              <w:rPr>
                <w:rFonts w:ascii="Times New Roman" w:eastAsia="Times New Roman" w:hAnsi="Times New Roman" w:cs="Times New Roman"/>
                <w:sz w:val="24"/>
                <w:szCs w:val="24"/>
              </w:rPr>
            </w:pPr>
            <w:r w:rsidRPr="00CC2524">
              <w:rPr>
                <w:rFonts w:ascii="Times New Roman" w:eastAsia="Calibri" w:hAnsi="Times New Roman" w:cs="Times New Roman"/>
                <w:color w:val="000000"/>
                <w:sz w:val="24"/>
                <w:szCs w:val="24"/>
              </w:rPr>
              <w:t>Юнкоровский десант</w:t>
            </w:r>
          </w:p>
        </w:tc>
        <w:tc>
          <w:tcPr>
            <w:tcW w:w="1701" w:type="dxa"/>
            <w:shd w:val="clear" w:color="auto" w:fill="auto"/>
          </w:tcPr>
          <w:p w:rsidR="0020511E" w:rsidRPr="00CC2524" w:rsidRDefault="0020511E" w:rsidP="0051220A">
            <w:pPr>
              <w:spacing w:after="0" w:line="240" w:lineRule="auto"/>
              <w:jc w:val="both"/>
              <w:rPr>
                <w:rFonts w:ascii="Times New Roman" w:eastAsia="Times New Roman" w:hAnsi="Times New Roman" w:cs="Times New Roman"/>
                <w:sz w:val="24"/>
                <w:szCs w:val="24"/>
              </w:rPr>
            </w:pPr>
            <w:r w:rsidRPr="00CC2524">
              <w:rPr>
                <w:rFonts w:ascii="Times New Roman" w:eastAsia="Times New Roman" w:hAnsi="Times New Roman" w:cs="Times New Roman"/>
                <w:sz w:val="24"/>
                <w:szCs w:val="24"/>
              </w:rPr>
              <w:t>2018-2020</w:t>
            </w:r>
          </w:p>
        </w:tc>
        <w:tc>
          <w:tcPr>
            <w:tcW w:w="5811" w:type="dxa"/>
            <w:shd w:val="clear" w:color="auto" w:fill="auto"/>
          </w:tcPr>
          <w:p w:rsidR="0020511E" w:rsidRPr="00CC2524" w:rsidRDefault="0020511E" w:rsidP="0051220A">
            <w:pPr>
              <w:spacing w:after="0" w:line="240" w:lineRule="auto"/>
              <w:jc w:val="both"/>
              <w:rPr>
                <w:rFonts w:ascii="Times New Roman" w:eastAsia="Times New Roman" w:hAnsi="Times New Roman" w:cs="Times New Roman"/>
                <w:sz w:val="24"/>
                <w:szCs w:val="24"/>
              </w:rPr>
            </w:pPr>
            <w:r w:rsidRPr="00CC2524">
              <w:rPr>
                <w:rFonts w:ascii="Times New Roman" w:eastAsia="Calibri" w:hAnsi="Times New Roman" w:cs="Times New Roman"/>
                <w:color w:val="000000"/>
                <w:sz w:val="24"/>
                <w:szCs w:val="24"/>
              </w:rPr>
              <w:t>Совместный проект трех учреждений МБУДО ИТЦ «Кэскил» им. Н.И. Протопоповой, Жемконской СОШ им. Н.А. Кондакова, Чернышевской СОШ им.С.М. Васильева</w:t>
            </w:r>
          </w:p>
        </w:tc>
      </w:tr>
      <w:tr w:rsidR="0020511E" w:rsidRPr="00CC2524" w:rsidTr="002D2482">
        <w:tc>
          <w:tcPr>
            <w:tcW w:w="2235" w:type="dxa"/>
            <w:shd w:val="clear" w:color="auto" w:fill="auto"/>
          </w:tcPr>
          <w:p w:rsidR="0020511E" w:rsidRPr="00CC2524" w:rsidRDefault="0020511E" w:rsidP="0051220A">
            <w:pPr>
              <w:spacing w:after="0" w:line="240" w:lineRule="auto"/>
              <w:jc w:val="both"/>
              <w:rPr>
                <w:rFonts w:ascii="Times New Roman" w:eastAsia="Times New Roman" w:hAnsi="Times New Roman" w:cs="Times New Roman"/>
                <w:sz w:val="24"/>
                <w:szCs w:val="24"/>
              </w:rPr>
            </w:pPr>
            <w:r w:rsidRPr="00CC2524">
              <w:rPr>
                <w:rFonts w:ascii="Times New Roman" w:eastAsia="Times New Roman" w:hAnsi="Times New Roman" w:cs="Times New Roman"/>
                <w:sz w:val="24"/>
                <w:szCs w:val="24"/>
              </w:rPr>
              <w:t xml:space="preserve">Переменка </w:t>
            </w:r>
          </w:p>
        </w:tc>
        <w:tc>
          <w:tcPr>
            <w:tcW w:w="1701" w:type="dxa"/>
            <w:shd w:val="clear" w:color="auto" w:fill="auto"/>
          </w:tcPr>
          <w:p w:rsidR="0020511E" w:rsidRPr="00CC2524" w:rsidRDefault="0020511E" w:rsidP="0051220A">
            <w:pPr>
              <w:spacing w:after="0" w:line="240" w:lineRule="auto"/>
              <w:jc w:val="both"/>
              <w:rPr>
                <w:rFonts w:ascii="Times New Roman" w:eastAsia="Times New Roman" w:hAnsi="Times New Roman" w:cs="Times New Roman"/>
                <w:sz w:val="24"/>
                <w:szCs w:val="24"/>
              </w:rPr>
            </w:pPr>
            <w:r w:rsidRPr="00CC2524">
              <w:rPr>
                <w:rFonts w:ascii="Times New Roman" w:eastAsia="Times New Roman" w:hAnsi="Times New Roman" w:cs="Times New Roman"/>
                <w:sz w:val="24"/>
                <w:szCs w:val="24"/>
              </w:rPr>
              <w:t xml:space="preserve">Постоянный </w:t>
            </w:r>
          </w:p>
        </w:tc>
        <w:tc>
          <w:tcPr>
            <w:tcW w:w="5811" w:type="dxa"/>
            <w:shd w:val="clear" w:color="auto" w:fill="auto"/>
          </w:tcPr>
          <w:p w:rsidR="0020511E" w:rsidRPr="00CC2524" w:rsidRDefault="0020511E" w:rsidP="0051220A">
            <w:pPr>
              <w:spacing w:after="0" w:line="240" w:lineRule="auto"/>
              <w:jc w:val="both"/>
              <w:rPr>
                <w:rFonts w:ascii="Times New Roman" w:eastAsia="Times New Roman" w:hAnsi="Times New Roman" w:cs="Times New Roman"/>
                <w:sz w:val="24"/>
                <w:szCs w:val="24"/>
              </w:rPr>
            </w:pPr>
            <w:r w:rsidRPr="00CC2524">
              <w:rPr>
                <w:rFonts w:ascii="Times New Roman" w:eastAsia="Times New Roman" w:hAnsi="Times New Roman" w:cs="Times New Roman"/>
                <w:sz w:val="24"/>
                <w:szCs w:val="24"/>
              </w:rPr>
              <w:t>Организация творческой деятельности во время перемен</w:t>
            </w:r>
          </w:p>
        </w:tc>
      </w:tr>
    </w:tbl>
    <w:p w:rsidR="0020511E" w:rsidRDefault="0020511E" w:rsidP="0051220A">
      <w:pPr>
        <w:spacing w:after="0" w:line="240" w:lineRule="auto"/>
        <w:ind w:firstLine="851"/>
        <w:jc w:val="both"/>
        <w:rPr>
          <w:rFonts w:ascii="Times New Roman" w:eastAsia="Times New Roman" w:hAnsi="Times New Roman" w:cs="Times New Roman"/>
          <w:sz w:val="28"/>
          <w:szCs w:val="28"/>
        </w:rPr>
      </w:pPr>
    </w:p>
    <w:p w:rsidR="0020511E" w:rsidRPr="00823219" w:rsidRDefault="0020511E" w:rsidP="0051220A">
      <w:pPr>
        <w:spacing w:after="0" w:line="240" w:lineRule="auto"/>
        <w:ind w:firstLine="851"/>
        <w:jc w:val="center"/>
        <w:rPr>
          <w:rFonts w:ascii="Times New Roman" w:eastAsia="Times New Roman" w:hAnsi="Times New Roman" w:cs="Times New Roman"/>
          <w:sz w:val="24"/>
          <w:szCs w:val="24"/>
          <w:u w:val="single"/>
        </w:rPr>
      </w:pPr>
      <w:r w:rsidRPr="00823219">
        <w:rPr>
          <w:rFonts w:ascii="Times New Roman" w:eastAsia="Times New Roman" w:hAnsi="Times New Roman" w:cs="Times New Roman"/>
          <w:sz w:val="24"/>
          <w:szCs w:val="24"/>
          <w:u w:val="single"/>
        </w:rPr>
        <w:t>МБУ ДО «Центр научно-технического творчества учащихся»</w:t>
      </w:r>
    </w:p>
    <w:p w:rsidR="0020511E" w:rsidRDefault="0020511E" w:rsidP="0051220A">
      <w:pPr>
        <w:spacing w:after="0" w:line="240" w:lineRule="auto"/>
        <w:ind w:firstLine="851"/>
        <w:jc w:val="both"/>
        <w:rPr>
          <w:rFonts w:ascii="Times New Roman" w:eastAsia="Times New Roman" w:hAnsi="Times New Roman" w:cs="Times New Roman"/>
          <w:sz w:val="24"/>
          <w:szCs w:val="24"/>
        </w:rPr>
      </w:pPr>
      <w:r w:rsidRPr="00823219">
        <w:rPr>
          <w:rFonts w:ascii="Times New Roman" w:eastAsia="Times New Roman" w:hAnsi="Times New Roman" w:cs="Times New Roman"/>
          <w:sz w:val="24"/>
          <w:szCs w:val="24"/>
        </w:rPr>
        <w:t>Совместный подпроект с МБОУ «Вилюйская гимназия им. И.Л. Кондакова» «Школьный технопарк «Нано-мир» в рамках проекта «Ай-тал» (Ступени успеха).</w:t>
      </w:r>
    </w:p>
    <w:p w:rsidR="0020511E" w:rsidRDefault="0020511E" w:rsidP="0051220A">
      <w:pPr>
        <w:spacing w:after="0" w:line="240" w:lineRule="auto"/>
        <w:jc w:val="both"/>
        <w:rPr>
          <w:rFonts w:ascii="Times New Roman" w:eastAsia="Times New Roman" w:hAnsi="Times New Roman" w:cs="Times New Roman"/>
          <w:sz w:val="24"/>
          <w:szCs w:val="24"/>
        </w:rPr>
      </w:pPr>
    </w:p>
    <w:p w:rsidR="0020511E" w:rsidRPr="00CD46AC" w:rsidRDefault="0020511E" w:rsidP="0051220A">
      <w:pPr>
        <w:pStyle w:val="a3"/>
        <w:numPr>
          <w:ilvl w:val="0"/>
          <w:numId w:val="31"/>
        </w:numPr>
        <w:spacing w:after="0" w:line="240" w:lineRule="auto"/>
        <w:jc w:val="both"/>
        <w:rPr>
          <w:rFonts w:ascii="Times New Roman" w:eastAsia="Times New Roman" w:hAnsi="Times New Roman" w:cs="Times New Roman"/>
          <w:b/>
          <w:sz w:val="24"/>
          <w:szCs w:val="24"/>
        </w:rPr>
      </w:pPr>
      <w:r w:rsidRPr="00CD46AC">
        <w:rPr>
          <w:rFonts w:ascii="Times New Roman" w:eastAsia="Times New Roman" w:hAnsi="Times New Roman" w:cs="Times New Roman"/>
          <w:b/>
          <w:sz w:val="24"/>
          <w:szCs w:val="24"/>
        </w:rPr>
        <w:t xml:space="preserve">О создании муниципального детского технопарка </w:t>
      </w:r>
    </w:p>
    <w:p w:rsidR="0020511E" w:rsidRDefault="0020511E" w:rsidP="0051220A">
      <w:pPr>
        <w:shd w:val="clear" w:color="auto" w:fill="FEFEFE"/>
        <w:spacing w:after="0" w:line="240" w:lineRule="auto"/>
        <w:jc w:val="center"/>
        <w:rPr>
          <w:rFonts w:ascii="Times New Roman" w:hAnsi="Times New Roman"/>
          <w:b/>
          <w:sz w:val="24"/>
          <w:szCs w:val="24"/>
        </w:rPr>
      </w:pPr>
    </w:p>
    <w:p w:rsidR="0020511E" w:rsidRPr="00CD46AC" w:rsidRDefault="0020511E" w:rsidP="0051220A">
      <w:pPr>
        <w:shd w:val="clear" w:color="auto" w:fill="FEFEFE"/>
        <w:spacing w:after="0" w:line="240" w:lineRule="auto"/>
        <w:jc w:val="center"/>
        <w:rPr>
          <w:rFonts w:ascii="Times New Roman" w:hAnsi="Times New Roman"/>
          <w:sz w:val="24"/>
          <w:szCs w:val="24"/>
        </w:rPr>
      </w:pPr>
      <w:r w:rsidRPr="00CD46AC">
        <w:rPr>
          <w:rFonts w:ascii="Times New Roman" w:hAnsi="Times New Roman"/>
          <w:sz w:val="24"/>
          <w:szCs w:val="24"/>
        </w:rPr>
        <w:t xml:space="preserve">ИНФОРМАЦИЯ о деятельности детского технопарка </w:t>
      </w:r>
    </w:p>
    <w:p w:rsidR="0020511E" w:rsidRPr="00CD46AC" w:rsidRDefault="0020511E" w:rsidP="0051220A">
      <w:pPr>
        <w:shd w:val="clear" w:color="auto" w:fill="FEFEFE"/>
        <w:spacing w:after="0" w:line="240" w:lineRule="auto"/>
        <w:jc w:val="center"/>
        <w:rPr>
          <w:rFonts w:ascii="Times New Roman" w:hAnsi="Times New Roman"/>
          <w:sz w:val="24"/>
          <w:szCs w:val="24"/>
        </w:rPr>
      </w:pPr>
      <w:r w:rsidRPr="00CD46AC">
        <w:rPr>
          <w:rFonts w:ascii="Times New Roman" w:hAnsi="Times New Roman"/>
          <w:sz w:val="24"/>
          <w:szCs w:val="24"/>
        </w:rPr>
        <w:t>на базе МБУДО ИТЦ «Кэскил» им. Н.И. Протопоповой</w:t>
      </w:r>
    </w:p>
    <w:p w:rsidR="0020511E" w:rsidRPr="00CD46AC" w:rsidRDefault="0020511E" w:rsidP="0051220A">
      <w:pPr>
        <w:shd w:val="clear" w:color="auto" w:fill="FEFEFE"/>
        <w:spacing w:after="0" w:line="240" w:lineRule="auto"/>
        <w:jc w:val="center"/>
        <w:rPr>
          <w:rFonts w:ascii="Times New Roman" w:hAnsi="Times New Roman"/>
          <w:sz w:val="24"/>
          <w:szCs w:val="24"/>
        </w:rPr>
      </w:pPr>
      <w:r w:rsidRPr="00CD46AC">
        <w:rPr>
          <w:rFonts w:ascii="Times New Roman" w:hAnsi="Times New Roman"/>
          <w:sz w:val="24"/>
          <w:szCs w:val="24"/>
        </w:rPr>
        <w:t xml:space="preserve">для составления рейтинга детских технопарков </w:t>
      </w:r>
    </w:p>
    <w:p w:rsidR="0020511E" w:rsidRPr="00CD46AC" w:rsidRDefault="0020511E" w:rsidP="0051220A">
      <w:pPr>
        <w:shd w:val="clear" w:color="auto" w:fill="FEFEFE"/>
        <w:spacing w:after="0" w:line="240" w:lineRule="auto"/>
        <w:jc w:val="center"/>
        <w:rPr>
          <w:rFonts w:ascii="Times New Roman" w:hAnsi="Times New Roman"/>
          <w:sz w:val="24"/>
          <w:szCs w:val="24"/>
        </w:rPr>
      </w:pPr>
      <w:r w:rsidRPr="00CD46AC">
        <w:rPr>
          <w:rFonts w:ascii="Times New Roman" w:hAnsi="Times New Roman"/>
          <w:sz w:val="24"/>
          <w:szCs w:val="24"/>
        </w:rPr>
        <w:t>за период сентябрь-декабрь 2019 года</w:t>
      </w:r>
    </w:p>
    <w:p w:rsidR="0020511E" w:rsidRPr="00632403" w:rsidRDefault="0020511E" w:rsidP="0051220A">
      <w:pPr>
        <w:shd w:val="clear" w:color="auto" w:fill="FEFEFE"/>
        <w:spacing w:after="0" w:line="240" w:lineRule="auto"/>
        <w:jc w:val="center"/>
        <w:rPr>
          <w:rFonts w:ascii="Times New Roman" w:hAnsi="Times New Roman"/>
          <w:b/>
          <w:sz w:val="24"/>
          <w:szCs w:val="24"/>
        </w:rPr>
      </w:pPr>
    </w:p>
    <w:p w:rsidR="0020511E" w:rsidRPr="00632403" w:rsidRDefault="0020511E" w:rsidP="0051220A">
      <w:pPr>
        <w:tabs>
          <w:tab w:val="left" w:pos="284"/>
        </w:tabs>
        <w:adjustRightInd w:val="0"/>
        <w:snapToGrid w:val="0"/>
        <w:spacing w:after="0" w:line="240" w:lineRule="auto"/>
        <w:contextualSpacing/>
        <w:textAlignment w:val="baseline"/>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4712"/>
      </w:tblGrid>
      <w:tr w:rsidR="0020511E" w:rsidRPr="00632403" w:rsidTr="002D2482">
        <w:tc>
          <w:tcPr>
            <w:tcW w:w="4927" w:type="dxa"/>
            <w:shd w:val="clear" w:color="auto" w:fill="auto"/>
          </w:tcPr>
          <w:p w:rsidR="0020511E" w:rsidRPr="00632403" w:rsidRDefault="0020511E" w:rsidP="0051220A">
            <w:pPr>
              <w:adjustRightInd w:val="0"/>
              <w:spacing w:after="0" w:line="240" w:lineRule="auto"/>
              <w:ind w:left="34"/>
              <w:textAlignment w:val="baseline"/>
              <w:rPr>
                <w:rFonts w:ascii="Times New Roman" w:hAnsi="Times New Roman"/>
                <w:sz w:val="24"/>
                <w:szCs w:val="24"/>
              </w:rPr>
            </w:pPr>
            <w:r w:rsidRPr="00632403">
              <w:rPr>
                <w:rFonts w:ascii="Times New Roman" w:hAnsi="Times New Roman"/>
                <w:sz w:val="24"/>
                <w:szCs w:val="24"/>
              </w:rPr>
              <w:t xml:space="preserve">Наименование площадки, осуществляющей образовательную деятельность в соответствии с распоряжением главы РС (Я) № 729-РГ «о создании образовательной сети детских технопарков в РС (Я) </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Муниципальное бюджетное учреждение дополнительного образования «Интеллектуально-творческий центр «Кэскил» имени Нины Иннокентьевны Протопоповой» муниципального района «Вилюйский улус (район)» Республики Саха (Якутия)</w:t>
            </w:r>
          </w:p>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u w:val="single"/>
              </w:rPr>
              <w:t>Сокращенное наименование</w:t>
            </w:r>
            <w:r w:rsidRPr="00632403">
              <w:rPr>
                <w:rFonts w:ascii="Times New Roman" w:hAnsi="Times New Roman"/>
                <w:sz w:val="24"/>
                <w:szCs w:val="24"/>
              </w:rPr>
              <w:t xml:space="preserve"> - МБУДО ИТЦ «Кэскил» им. Н.И. Протопоповой</w:t>
            </w:r>
          </w:p>
        </w:tc>
      </w:tr>
      <w:tr w:rsidR="0020511E" w:rsidRPr="00632403" w:rsidTr="002D2482">
        <w:tc>
          <w:tcPr>
            <w:tcW w:w="4927" w:type="dxa"/>
            <w:shd w:val="clear" w:color="auto" w:fill="auto"/>
          </w:tcPr>
          <w:p w:rsidR="0020511E" w:rsidRPr="00632403" w:rsidRDefault="0020511E" w:rsidP="0051220A">
            <w:pPr>
              <w:adjustRightInd w:val="0"/>
              <w:spacing w:after="0" w:line="240" w:lineRule="auto"/>
              <w:ind w:left="34"/>
              <w:textAlignment w:val="baseline"/>
              <w:rPr>
                <w:rFonts w:ascii="Times New Roman" w:hAnsi="Times New Roman"/>
                <w:b/>
                <w:sz w:val="24"/>
                <w:szCs w:val="24"/>
              </w:rPr>
            </w:pPr>
            <w:r w:rsidRPr="00632403">
              <w:rPr>
                <w:rFonts w:ascii="Times New Roman" w:hAnsi="Times New Roman"/>
                <w:b/>
                <w:sz w:val="24"/>
                <w:szCs w:val="24"/>
              </w:rPr>
              <w:t>Общие сведения:</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p>
        </w:tc>
      </w:tr>
      <w:tr w:rsidR="0020511E" w:rsidRPr="00632403" w:rsidTr="002D2482">
        <w:tc>
          <w:tcPr>
            <w:tcW w:w="4927" w:type="dxa"/>
            <w:shd w:val="clear" w:color="auto" w:fill="auto"/>
          </w:tcPr>
          <w:p w:rsidR="0020511E" w:rsidRPr="00632403"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 xml:space="preserve">Адрес площадки детского технопарка (ДТ), контактные данные </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lang w:val="sah-RU"/>
              </w:rPr>
            </w:pPr>
            <w:r w:rsidRPr="00632403">
              <w:rPr>
                <w:rFonts w:ascii="Times New Roman" w:hAnsi="Times New Roman"/>
                <w:sz w:val="24"/>
                <w:szCs w:val="24"/>
                <w:lang w:val="sah-RU"/>
              </w:rPr>
              <w:t xml:space="preserve">678200 Республика Саха (Якутия) </w:t>
            </w:r>
          </w:p>
        </w:tc>
      </w:tr>
      <w:tr w:rsidR="0020511E" w:rsidRPr="00632403" w:rsidTr="002D2482">
        <w:tc>
          <w:tcPr>
            <w:tcW w:w="4927" w:type="dxa"/>
            <w:shd w:val="clear" w:color="auto" w:fill="auto"/>
          </w:tcPr>
          <w:p w:rsidR="0020511E" w:rsidRPr="00632403"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Улус, район</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lang w:val="sah-RU"/>
              </w:rPr>
            </w:pPr>
            <w:r w:rsidRPr="00632403">
              <w:rPr>
                <w:rFonts w:ascii="Times New Roman" w:hAnsi="Times New Roman"/>
                <w:sz w:val="24"/>
                <w:szCs w:val="24"/>
                <w:lang w:val="sah-RU"/>
              </w:rPr>
              <w:t>Вилюйский район</w:t>
            </w:r>
          </w:p>
        </w:tc>
      </w:tr>
      <w:tr w:rsidR="0020511E" w:rsidRPr="00632403" w:rsidTr="002D2482">
        <w:tc>
          <w:tcPr>
            <w:tcW w:w="4927" w:type="dxa"/>
            <w:shd w:val="clear" w:color="auto" w:fill="auto"/>
          </w:tcPr>
          <w:p w:rsidR="0020511E" w:rsidRPr="00632403"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 xml:space="preserve">Город </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lang w:val="sah-RU"/>
              </w:rPr>
            </w:pPr>
            <w:r w:rsidRPr="00632403">
              <w:rPr>
                <w:rFonts w:ascii="Times New Roman" w:hAnsi="Times New Roman"/>
                <w:sz w:val="24"/>
                <w:szCs w:val="24"/>
                <w:lang w:val="sah-RU"/>
              </w:rPr>
              <w:t>город Вилюйск</w:t>
            </w:r>
          </w:p>
        </w:tc>
      </w:tr>
      <w:tr w:rsidR="0020511E" w:rsidRPr="00632403" w:rsidTr="002D2482">
        <w:tc>
          <w:tcPr>
            <w:tcW w:w="4927" w:type="dxa"/>
            <w:shd w:val="clear" w:color="auto" w:fill="auto"/>
          </w:tcPr>
          <w:p w:rsidR="0020511E" w:rsidRPr="00632403"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 xml:space="preserve">Улица </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lang w:val="sah-RU"/>
              </w:rPr>
            </w:pPr>
            <w:r w:rsidRPr="00632403">
              <w:rPr>
                <w:rFonts w:ascii="Times New Roman" w:hAnsi="Times New Roman"/>
                <w:sz w:val="24"/>
                <w:szCs w:val="24"/>
                <w:lang w:val="sah-RU"/>
              </w:rPr>
              <w:t>улица Мира</w:t>
            </w:r>
          </w:p>
        </w:tc>
      </w:tr>
      <w:tr w:rsidR="0020511E" w:rsidRPr="00632403" w:rsidTr="002D2482">
        <w:tc>
          <w:tcPr>
            <w:tcW w:w="4927" w:type="dxa"/>
            <w:shd w:val="clear" w:color="auto" w:fill="auto"/>
          </w:tcPr>
          <w:p w:rsidR="0020511E" w:rsidRPr="00632403"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 xml:space="preserve">Дом </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lang w:val="sah-RU"/>
              </w:rPr>
            </w:pPr>
            <w:r w:rsidRPr="00632403">
              <w:rPr>
                <w:rFonts w:ascii="Times New Roman" w:hAnsi="Times New Roman"/>
                <w:sz w:val="24"/>
                <w:szCs w:val="24"/>
                <w:lang w:val="sah-RU"/>
              </w:rPr>
              <w:t>15</w:t>
            </w:r>
          </w:p>
        </w:tc>
      </w:tr>
      <w:tr w:rsidR="0020511E" w:rsidRPr="00632403" w:rsidTr="002D2482">
        <w:tc>
          <w:tcPr>
            <w:tcW w:w="4927" w:type="dxa"/>
            <w:shd w:val="clear" w:color="auto" w:fill="auto"/>
          </w:tcPr>
          <w:p w:rsidR="0020511E" w:rsidRPr="00632403"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Рабочий телефон (стационарный)</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lang w:val="sah-RU"/>
              </w:rPr>
            </w:pPr>
            <w:r w:rsidRPr="00632403">
              <w:rPr>
                <w:rFonts w:ascii="Times New Roman" w:hAnsi="Times New Roman"/>
                <w:sz w:val="24"/>
                <w:szCs w:val="24"/>
                <w:lang w:val="sah-RU"/>
              </w:rPr>
              <w:t>(841132) 43547</w:t>
            </w:r>
          </w:p>
        </w:tc>
      </w:tr>
      <w:tr w:rsidR="0020511E" w:rsidRPr="00632403" w:rsidTr="002D2482">
        <w:tc>
          <w:tcPr>
            <w:tcW w:w="4927" w:type="dxa"/>
            <w:shd w:val="clear" w:color="auto" w:fill="auto"/>
          </w:tcPr>
          <w:p w:rsidR="0020511E" w:rsidRPr="00632403"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Мобильный телефон ответственного за ДТ в организации</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8943056973</w:t>
            </w:r>
          </w:p>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Слепцова Анна Васильевна</w:t>
            </w:r>
          </w:p>
        </w:tc>
      </w:tr>
      <w:tr w:rsidR="0020511E" w:rsidRPr="00632403" w:rsidTr="002D2482">
        <w:tc>
          <w:tcPr>
            <w:tcW w:w="4927" w:type="dxa"/>
            <w:shd w:val="clear" w:color="auto" w:fill="auto"/>
          </w:tcPr>
          <w:p w:rsidR="0020511E" w:rsidRPr="00632403"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Мобильный телефон директора ДТ</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89841046853</w:t>
            </w:r>
          </w:p>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Васильева Саргылаана Алексеевна</w:t>
            </w:r>
          </w:p>
        </w:tc>
      </w:tr>
      <w:tr w:rsidR="0020511E" w:rsidRPr="00632403" w:rsidTr="002D2482">
        <w:tc>
          <w:tcPr>
            <w:tcW w:w="4927" w:type="dxa"/>
            <w:shd w:val="clear" w:color="auto" w:fill="auto"/>
          </w:tcPr>
          <w:p w:rsidR="0020511E"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 xml:space="preserve">Организационно-правовая форма площадки и </w:t>
            </w:r>
          </w:p>
          <w:p w:rsidR="0020511E"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p>
          <w:p w:rsidR="0020511E"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p>
          <w:p w:rsidR="0020511E"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p>
          <w:p w:rsidR="0020511E" w:rsidRPr="00632403"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полное наименование</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Детский технопарк открыт на базе МБУДО ИТЦ «Кэскил» им. Н.И. Протопоповой, отдельную организационно-правовую форму не имеет;</w:t>
            </w:r>
          </w:p>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Детский технопарк «Вилюйский технопарк»</w:t>
            </w:r>
          </w:p>
        </w:tc>
      </w:tr>
      <w:tr w:rsidR="0020511E" w:rsidRPr="00632403" w:rsidTr="002D2482">
        <w:tc>
          <w:tcPr>
            <w:tcW w:w="4927" w:type="dxa"/>
            <w:shd w:val="clear" w:color="auto" w:fill="auto"/>
          </w:tcPr>
          <w:p w:rsidR="0020511E"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 xml:space="preserve">Промышленные и бизнес-партнеры </w:t>
            </w:r>
          </w:p>
          <w:p w:rsidR="0020511E" w:rsidRPr="00632403"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Интеллектуальные партнеры</w:t>
            </w:r>
          </w:p>
        </w:tc>
        <w:tc>
          <w:tcPr>
            <w:tcW w:w="4712" w:type="dxa"/>
            <w:shd w:val="clear" w:color="auto" w:fill="auto"/>
          </w:tcPr>
          <w:p w:rsidR="0020511E"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2</w:t>
            </w:r>
          </w:p>
          <w:p w:rsidR="0020511E" w:rsidRPr="00632403" w:rsidRDefault="0020511E" w:rsidP="0051220A">
            <w:pPr>
              <w:snapToGrid w:val="0"/>
              <w:spacing w:after="0" w:line="240" w:lineRule="auto"/>
              <w:contextualSpacing/>
              <w:rPr>
                <w:rFonts w:ascii="Times New Roman" w:hAnsi="Times New Roman"/>
                <w:sz w:val="24"/>
                <w:szCs w:val="24"/>
              </w:rPr>
            </w:pPr>
            <w:r>
              <w:rPr>
                <w:rFonts w:ascii="Times New Roman" w:hAnsi="Times New Roman"/>
                <w:sz w:val="24"/>
                <w:szCs w:val="24"/>
              </w:rPr>
              <w:t>1</w:t>
            </w:r>
          </w:p>
        </w:tc>
      </w:tr>
      <w:tr w:rsidR="0020511E" w:rsidRPr="00632403" w:rsidTr="002D2482">
        <w:tc>
          <w:tcPr>
            <w:tcW w:w="4927" w:type="dxa"/>
            <w:shd w:val="clear" w:color="auto" w:fill="auto"/>
          </w:tcPr>
          <w:p w:rsidR="0020511E" w:rsidRPr="00632403"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lastRenderedPageBreak/>
              <w:t xml:space="preserve">Договор 1 (вложенный файл «Договор </w:t>
            </w:r>
            <w:r>
              <w:rPr>
                <w:rFonts w:ascii="Times New Roman" w:hAnsi="Times New Roman"/>
                <w:sz w:val="24"/>
                <w:szCs w:val="24"/>
              </w:rPr>
              <w:t xml:space="preserve"> ООО </w:t>
            </w:r>
            <w:r w:rsidRPr="00632403">
              <w:rPr>
                <w:rFonts w:ascii="Times New Roman" w:hAnsi="Times New Roman"/>
                <w:sz w:val="24"/>
                <w:szCs w:val="24"/>
              </w:rPr>
              <w:t>Кодбриж)</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ООО «</w:t>
            </w:r>
            <w:r>
              <w:rPr>
                <w:rFonts w:ascii="Times New Roman" w:hAnsi="Times New Roman"/>
                <w:sz w:val="24"/>
                <w:szCs w:val="24"/>
              </w:rPr>
              <w:t>КОДБРИДЖ</w:t>
            </w:r>
            <w:r w:rsidRPr="00632403">
              <w:rPr>
                <w:rFonts w:ascii="Times New Roman" w:hAnsi="Times New Roman"/>
                <w:sz w:val="24"/>
                <w:szCs w:val="24"/>
              </w:rPr>
              <w:t>»</w:t>
            </w:r>
          </w:p>
        </w:tc>
      </w:tr>
      <w:tr w:rsidR="0020511E" w:rsidRPr="00632403" w:rsidTr="002D2482">
        <w:tc>
          <w:tcPr>
            <w:tcW w:w="4927" w:type="dxa"/>
            <w:shd w:val="clear" w:color="auto" w:fill="auto"/>
          </w:tcPr>
          <w:p w:rsidR="0020511E" w:rsidRPr="00632403"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 xml:space="preserve">Договор 2 (вложенный файл «Договор </w:t>
            </w:r>
            <w:r>
              <w:rPr>
                <w:rFonts w:ascii="Times New Roman" w:hAnsi="Times New Roman"/>
                <w:sz w:val="24"/>
                <w:szCs w:val="24"/>
              </w:rPr>
              <w:t>ЦПО</w:t>
            </w:r>
            <w:r w:rsidRPr="00632403">
              <w:rPr>
                <w:rFonts w:ascii="Times New Roman" w:hAnsi="Times New Roman"/>
                <w:sz w:val="24"/>
                <w:szCs w:val="24"/>
              </w:rPr>
              <w:t xml:space="preserve"> Статус)</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Директор ЦПО «Статус» Кычкина А.Е.</w:t>
            </w:r>
          </w:p>
        </w:tc>
      </w:tr>
      <w:tr w:rsidR="0020511E" w:rsidRPr="00632403" w:rsidTr="002D2482">
        <w:tc>
          <w:tcPr>
            <w:tcW w:w="4927" w:type="dxa"/>
            <w:shd w:val="clear" w:color="auto" w:fill="auto"/>
          </w:tcPr>
          <w:p w:rsidR="0020511E" w:rsidRPr="00632403"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r>
              <w:rPr>
                <w:rFonts w:ascii="Times New Roman" w:hAnsi="Times New Roman"/>
                <w:sz w:val="24"/>
                <w:szCs w:val="24"/>
              </w:rPr>
              <w:t>Договор 3 (вложенный файл «Договор Мастахской СОШ)</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Pr>
                <w:rFonts w:ascii="Times New Roman" w:hAnsi="Times New Roman"/>
                <w:sz w:val="24"/>
                <w:szCs w:val="24"/>
              </w:rPr>
              <w:t>МБОУ «Мастахская СОШ им. А.А. Миронова» - школа «Точка роста»</w:t>
            </w:r>
          </w:p>
        </w:tc>
      </w:tr>
      <w:tr w:rsidR="0020511E" w:rsidRPr="00632403" w:rsidTr="002D2482">
        <w:tc>
          <w:tcPr>
            <w:tcW w:w="4927" w:type="dxa"/>
            <w:shd w:val="clear" w:color="auto" w:fill="auto"/>
          </w:tcPr>
          <w:p w:rsidR="0020511E" w:rsidRPr="00632403"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Площадь технопарка (кв.м.)</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Площадь всего учреждения – 691,7 кв.м.</w:t>
            </w:r>
          </w:p>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Технопарк размещается в 4 кабинетах общей площадью 117,2</w:t>
            </w:r>
            <w:r>
              <w:rPr>
                <w:rFonts w:ascii="Times New Roman" w:hAnsi="Times New Roman"/>
                <w:sz w:val="24"/>
                <w:szCs w:val="24"/>
              </w:rPr>
              <w:t xml:space="preserve"> кв.м.;</w:t>
            </w:r>
            <w:r w:rsidRPr="00632403">
              <w:rPr>
                <w:rFonts w:ascii="Times New Roman" w:hAnsi="Times New Roman"/>
                <w:sz w:val="24"/>
                <w:szCs w:val="24"/>
              </w:rPr>
              <w:t xml:space="preserve"> </w:t>
            </w:r>
          </w:p>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Площади кабинетов:</w:t>
            </w:r>
          </w:p>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Программирование - 16,1 кв.м.</w:t>
            </w:r>
          </w:p>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Дополненная и виртуальная реальность совместно с мультимедийной журналистикой – 40,4 кв.м.</w:t>
            </w:r>
          </w:p>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Робототехника с компьютерной анимацией – 30,7 кв.м.</w:t>
            </w:r>
          </w:p>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- 3</w:t>
            </w:r>
            <w:r w:rsidRPr="00632403">
              <w:rPr>
                <w:rFonts w:ascii="Times New Roman" w:hAnsi="Times New Roman"/>
                <w:sz w:val="24"/>
                <w:szCs w:val="24"/>
                <w:lang w:val="en-US"/>
              </w:rPr>
              <w:t>D</w:t>
            </w:r>
            <w:r w:rsidRPr="00632403">
              <w:rPr>
                <w:rFonts w:ascii="Times New Roman" w:hAnsi="Times New Roman"/>
                <w:sz w:val="24"/>
                <w:szCs w:val="24"/>
              </w:rPr>
              <w:t>-моделирование – 17,6 кв.м.</w:t>
            </w:r>
          </w:p>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Тележурналистика – 12,4 кв.м.</w:t>
            </w:r>
          </w:p>
        </w:tc>
      </w:tr>
      <w:tr w:rsidR="0020511E" w:rsidRPr="00632403" w:rsidTr="002D2482">
        <w:tc>
          <w:tcPr>
            <w:tcW w:w="4927" w:type="dxa"/>
            <w:shd w:val="clear" w:color="auto" w:fill="auto"/>
          </w:tcPr>
          <w:p w:rsidR="0020511E" w:rsidRPr="00632403"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Дата открытия</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25 марта 2019 года</w:t>
            </w:r>
          </w:p>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Распоряжение Главы МР «Вилюйский улус (район) РС (Я) от 25.03.2019г. № 278 «О создании Детского технопарка на базе муниципального бюджетного учреждения дополнительного образования «Интеллектуально-творческий центр «Кэскил» имени Нины Иннокентьевны Протопоповой» муниципального района «Вилюйский улус (район)» Республики Саха (Якутия)</w:t>
            </w:r>
          </w:p>
        </w:tc>
      </w:tr>
      <w:tr w:rsidR="0020511E" w:rsidRPr="00632403" w:rsidTr="002D2482">
        <w:tc>
          <w:tcPr>
            <w:tcW w:w="4927" w:type="dxa"/>
            <w:shd w:val="clear" w:color="auto" w:fill="auto"/>
          </w:tcPr>
          <w:p w:rsidR="0020511E" w:rsidRPr="00632403" w:rsidRDefault="0020511E" w:rsidP="0051220A">
            <w:pPr>
              <w:tabs>
                <w:tab w:val="left" w:pos="413"/>
                <w:tab w:val="left" w:pos="993"/>
              </w:tabs>
              <w:adjustRightInd w:val="0"/>
              <w:spacing w:after="0" w:line="240" w:lineRule="auto"/>
              <w:textAlignment w:val="baseline"/>
              <w:rPr>
                <w:rFonts w:ascii="Times New Roman" w:hAnsi="Times New Roman"/>
                <w:sz w:val="24"/>
                <w:szCs w:val="24"/>
              </w:rPr>
            </w:pPr>
            <w:r w:rsidRPr="00632403">
              <w:rPr>
                <w:rFonts w:ascii="Times New Roman" w:hAnsi="Times New Roman"/>
                <w:sz w:val="24"/>
                <w:szCs w:val="24"/>
              </w:rPr>
              <w:t xml:space="preserve">Перечень (направлений) </w:t>
            </w:r>
          </w:p>
        </w:tc>
        <w:tc>
          <w:tcPr>
            <w:tcW w:w="4712" w:type="dxa"/>
            <w:shd w:val="clear" w:color="auto" w:fill="auto"/>
          </w:tcPr>
          <w:p w:rsidR="0020511E" w:rsidRPr="00632403" w:rsidRDefault="0020511E" w:rsidP="0051220A">
            <w:pPr>
              <w:numPr>
                <w:ilvl w:val="0"/>
                <w:numId w:val="20"/>
              </w:numPr>
              <w:adjustRightInd w:val="0"/>
              <w:snapToGrid w:val="0"/>
              <w:spacing w:after="0" w:line="240" w:lineRule="auto"/>
              <w:contextualSpacing/>
              <w:jc w:val="both"/>
              <w:textAlignment w:val="baseline"/>
              <w:rPr>
                <w:rFonts w:ascii="Times New Roman" w:hAnsi="Times New Roman"/>
                <w:sz w:val="24"/>
                <w:szCs w:val="24"/>
                <w:lang w:val="sah-RU"/>
              </w:rPr>
            </w:pPr>
            <w:r w:rsidRPr="00632403">
              <w:rPr>
                <w:rFonts w:ascii="Times New Roman" w:hAnsi="Times New Roman"/>
                <w:sz w:val="24"/>
                <w:szCs w:val="24"/>
                <w:lang w:val="sah-RU"/>
              </w:rPr>
              <w:t>Программирование</w:t>
            </w:r>
          </w:p>
          <w:p w:rsidR="0020511E" w:rsidRPr="00632403" w:rsidRDefault="0020511E" w:rsidP="0051220A">
            <w:pPr>
              <w:numPr>
                <w:ilvl w:val="0"/>
                <w:numId w:val="20"/>
              </w:numPr>
              <w:adjustRightInd w:val="0"/>
              <w:snapToGrid w:val="0"/>
              <w:spacing w:after="0" w:line="240" w:lineRule="auto"/>
              <w:contextualSpacing/>
              <w:jc w:val="both"/>
              <w:textAlignment w:val="baseline"/>
              <w:rPr>
                <w:rFonts w:ascii="Times New Roman" w:hAnsi="Times New Roman"/>
                <w:sz w:val="24"/>
                <w:szCs w:val="24"/>
                <w:lang w:val="sah-RU"/>
              </w:rPr>
            </w:pPr>
            <w:r w:rsidRPr="00632403">
              <w:rPr>
                <w:rFonts w:ascii="Times New Roman" w:hAnsi="Times New Roman"/>
                <w:sz w:val="24"/>
                <w:szCs w:val="24"/>
                <w:lang w:val="sah-RU"/>
              </w:rPr>
              <w:t>3</w:t>
            </w:r>
            <w:r w:rsidRPr="00632403">
              <w:rPr>
                <w:rFonts w:ascii="Times New Roman" w:hAnsi="Times New Roman"/>
                <w:sz w:val="24"/>
                <w:szCs w:val="24"/>
                <w:lang w:val="en-US"/>
              </w:rPr>
              <w:t>D</w:t>
            </w:r>
            <w:r w:rsidRPr="00632403">
              <w:rPr>
                <w:rFonts w:ascii="Times New Roman" w:hAnsi="Times New Roman"/>
                <w:sz w:val="24"/>
                <w:szCs w:val="24"/>
              </w:rPr>
              <w:t>-моделирование</w:t>
            </w:r>
          </w:p>
          <w:p w:rsidR="0020511E" w:rsidRPr="00632403" w:rsidRDefault="0020511E" w:rsidP="0051220A">
            <w:pPr>
              <w:numPr>
                <w:ilvl w:val="0"/>
                <w:numId w:val="20"/>
              </w:numPr>
              <w:adjustRightInd w:val="0"/>
              <w:snapToGrid w:val="0"/>
              <w:spacing w:after="0" w:line="240" w:lineRule="auto"/>
              <w:contextualSpacing/>
              <w:jc w:val="both"/>
              <w:textAlignment w:val="baseline"/>
              <w:rPr>
                <w:rFonts w:ascii="Times New Roman" w:hAnsi="Times New Roman"/>
                <w:sz w:val="24"/>
                <w:szCs w:val="24"/>
                <w:lang w:val="sah-RU"/>
              </w:rPr>
            </w:pPr>
            <w:r w:rsidRPr="00632403">
              <w:rPr>
                <w:rFonts w:ascii="Times New Roman" w:hAnsi="Times New Roman"/>
                <w:sz w:val="24"/>
                <w:szCs w:val="24"/>
                <w:lang w:val="sah-RU"/>
              </w:rPr>
              <w:t>Робототехника</w:t>
            </w:r>
          </w:p>
          <w:p w:rsidR="0020511E" w:rsidRPr="00632403" w:rsidRDefault="0020511E" w:rsidP="0051220A">
            <w:pPr>
              <w:numPr>
                <w:ilvl w:val="0"/>
                <w:numId w:val="20"/>
              </w:numPr>
              <w:adjustRightInd w:val="0"/>
              <w:snapToGrid w:val="0"/>
              <w:spacing w:after="0" w:line="240" w:lineRule="auto"/>
              <w:contextualSpacing/>
              <w:jc w:val="both"/>
              <w:textAlignment w:val="baseline"/>
              <w:rPr>
                <w:rFonts w:ascii="Times New Roman" w:hAnsi="Times New Roman"/>
                <w:sz w:val="24"/>
                <w:szCs w:val="24"/>
                <w:lang w:val="sah-RU"/>
              </w:rPr>
            </w:pPr>
            <w:r w:rsidRPr="00632403">
              <w:rPr>
                <w:rFonts w:ascii="Times New Roman" w:hAnsi="Times New Roman"/>
                <w:sz w:val="24"/>
                <w:szCs w:val="24"/>
              </w:rPr>
              <w:t>Виртуальная и дополненная реальность</w:t>
            </w:r>
          </w:p>
          <w:p w:rsidR="0020511E" w:rsidRPr="00632403" w:rsidRDefault="0020511E" w:rsidP="0051220A">
            <w:pPr>
              <w:numPr>
                <w:ilvl w:val="0"/>
                <w:numId w:val="20"/>
              </w:numPr>
              <w:adjustRightInd w:val="0"/>
              <w:snapToGrid w:val="0"/>
              <w:spacing w:after="0" w:line="240" w:lineRule="auto"/>
              <w:contextualSpacing/>
              <w:jc w:val="both"/>
              <w:textAlignment w:val="baseline"/>
              <w:rPr>
                <w:rFonts w:ascii="Times New Roman" w:hAnsi="Times New Roman"/>
                <w:sz w:val="24"/>
                <w:szCs w:val="24"/>
                <w:lang w:val="sah-RU"/>
              </w:rPr>
            </w:pPr>
            <w:r w:rsidRPr="00632403">
              <w:rPr>
                <w:rFonts w:ascii="Times New Roman" w:hAnsi="Times New Roman"/>
                <w:sz w:val="24"/>
                <w:szCs w:val="24"/>
              </w:rPr>
              <w:t>Компьютерная анимация</w:t>
            </w:r>
          </w:p>
          <w:p w:rsidR="0020511E" w:rsidRPr="00632403" w:rsidRDefault="0020511E" w:rsidP="0051220A">
            <w:pPr>
              <w:numPr>
                <w:ilvl w:val="0"/>
                <w:numId w:val="20"/>
              </w:numPr>
              <w:adjustRightInd w:val="0"/>
              <w:snapToGrid w:val="0"/>
              <w:spacing w:after="0" w:line="240" w:lineRule="auto"/>
              <w:contextualSpacing/>
              <w:jc w:val="both"/>
              <w:textAlignment w:val="baseline"/>
              <w:rPr>
                <w:rFonts w:ascii="Times New Roman" w:hAnsi="Times New Roman"/>
                <w:sz w:val="24"/>
                <w:szCs w:val="24"/>
                <w:lang w:val="sah-RU"/>
              </w:rPr>
            </w:pPr>
            <w:r w:rsidRPr="00632403">
              <w:rPr>
                <w:rFonts w:ascii="Times New Roman" w:hAnsi="Times New Roman"/>
                <w:sz w:val="24"/>
                <w:szCs w:val="24"/>
              </w:rPr>
              <w:t>Мультимедийная журналистика</w:t>
            </w:r>
          </w:p>
          <w:p w:rsidR="0020511E" w:rsidRPr="00632403" w:rsidRDefault="0020511E" w:rsidP="0051220A">
            <w:pPr>
              <w:numPr>
                <w:ilvl w:val="0"/>
                <w:numId w:val="20"/>
              </w:numPr>
              <w:adjustRightInd w:val="0"/>
              <w:snapToGrid w:val="0"/>
              <w:spacing w:after="0" w:line="240" w:lineRule="auto"/>
              <w:contextualSpacing/>
              <w:jc w:val="both"/>
              <w:textAlignment w:val="baseline"/>
              <w:rPr>
                <w:rFonts w:ascii="Times New Roman" w:hAnsi="Times New Roman"/>
                <w:sz w:val="24"/>
                <w:szCs w:val="24"/>
                <w:lang w:val="sah-RU"/>
              </w:rPr>
            </w:pPr>
            <w:r w:rsidRPr="00632403">
              <w:rPr>
                <w:rFonts w:ascii="Times New Roman" w:hAnsi="Times New Roman"/>
                <w:sz w:val="24"/>
                <w:szCs w:val="24"/>
              </w:rPr>
              <w:t>Тележурналистика</w:t>
            </w:r>
          </w:p>
        </w:tc>
      </w:tr>
      <w:tr w:rsidR="0020511E" w:rsidRPr="00632403" w:rsidTr="002D2482">
        <w:tc>
          <w:tcPr>
            <w:tcW w:w="4927" w:type="dxa"/>
            <w:shd w:val="clear" w:color="auto" w:fill="auto"/>
          </w:tcPr>
          <w:p w:rsidR="0020511E" w:rsidRPr="00632403"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Перечень иных функциональных зон</w:t>
            </w:r>
          </w:p>
        </w:tc>
        <w:tc>
          <w:tcPr>
            <w:tcW w:w="4712" w:type="dxa"/>
            <w:shd w:val="clear" w:color="auto" w:fill="auto"/>
          </w:tcPr>
          <w:p w:rsidR="0020511E" w:rsidRPr="00632403" w:rsidRDefault="0020511E" w:rsidP="0051220A">
            <w:pPr>
              <w:numPr>
                <w:ilvl w:val="0"/>
                <w:numId w:val="16"/>
              </w:numPr>
              <w:snapToGrid w:val="0"/>
              <w:spacing w:after="0" w:line="240" w:lineRule="auto"/>
              <w:contextualSpacing/>
              <w:rPr>
                <w:rFonts w:ascii="Times New Roman" w:hAnsi="Times New Roman"/>
                <w:sz w:val="24"/>
                <w:szCs w:val="24"/>
                <w:lang w:val="sah-RU"/>
              </w:rPr>
            </w:pPr>
            <w:r w:rsidRPr="00632403">
              <w:rPr>
                <w:rFonts w:ascii="Times New Roman" w:hAnsi="Times New Roman"/>
                <w:sz w:val="24"/>
                <w:szCs w:val="24"/>
                <w:lang w:val="sah-RU"/>
              </w:rPr>
              <w:t xml:space="preserve">Актовый зал </w:t>
            </w:r>
            <w:r w:rsidRPr="00632403">
              <w:rPr>
                <w:rFonts w:ascii="Times New Roman" w:hAnsi="Times New Roman"/>
                <w:sz w:val="24"/>
                <w:szCs w:val="24"/>
              </w:rPr>
              <w:t xml:space="preserve">с площадью 110 кв.м. </w:t>
            </w:r>
          </w:p>
          <w:p w:rsidR="0020511E" w:rsidRPr="00632403" w:rsidRDefault="0020511E" w:rsidP="0051220A">
            <w:pPr>
              <w:numPr>
                <w:ilvl w:val="0"/>
                <w:numId w:val="16"/>
              </w:numPr>
              <w:snapToGrid w:val="0"/>
              <w:spacing w:after="0" w:line="240" w:lineRule="auto"/>
              <w:contextualSpacing/>
              <w:rPr>
                <w:rFonts w:ascii="Times New Roman" w:hAnsi="Times New Roman"/>
                <w:sz w:val="24"/>
                <w:szCs w:val="24"/>
                <w:lang w:val="sah-RU"/>
              </w:rPr>
            </w:pPr>
            <w:r w:rsidRPr="00632403">
              <w:rPr>
                <w:rFonts w:ascii="Times New Roman" w:hAnsi="Times New Roman"/>
                <w:sz w:val="24"/>
                <w:szCs w:val="24"/>
                <w:lang w:val="sah-RU"/>
              </w:rPr>
              <w:t>Шахматный кабинет с площадью 23,4 кв.м.</w:t>
            </w:r>
          </w:p>
        </w:tc>
      </w:tr>
      <w:tr w:rsidR="0020511E" w:rsidRPr="00632403" w:rsidTr="002D2482">
        <w:tc>
          <w:tcPr>
            <w:tcW w:w="4927" w:type="dxa"/>
            <w:shd w:val="clear" w:color="auto" w:fill="auto"/>
          </w:tcPr>
          <w:p w:rsidR="0020511E" w:rsidRPr="00632403"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Руководитель детского технопарка</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xml:space="preserve">Васильева Саргылаана Алексеевна, директор  МБУДО ИТЦ «Кэскил» им. Н.И. Протопоповой </w:t>
            </w:r>
          </w:p>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89841046853</w:t>
            </w:r>
          </w:p>
          <w:p w:rsidR="0020511E" w:rsidRPr="00632403" w:rsidRDefault="00302320" w:rsidP="0051220A">
            <w:pPr>
              <w:snapToGrid w:val="0"/>
              <w:spacing w:after="0" w:line="240" w:lineRule="auto"/>
              <w:contextualSpacing/>
              <w:rPr>
                <w:rFonts w:ascii="Times New Roman" w:hAnsi="Times New Roman"/>
                <w:sz w:val="24"/>
                <w:szCs w:val="24"/>
              </w:rPr>
            </w:pPr>
            <w:hyperlink r:id="rId16" w:history="1">
              <w:r w:rsidR="0020511E" w:rsidRPr="00EC5FA7">
                <w:rPr>
                  <w:rStyle w:val="a6"/>
                  <w:rFonts w:ascii="Times New Roman" w:hAnsi="Times New Roman"/>
                  <w:sz w:val="24"/>
                  <w:szCs w:val="24"/>
                  <w:lang w:val="en-US"/>
                </w:rPr>
                <w:t>moydodkeskil</w:t>
              </w:r>
              <w:r w:rsidR="0020511E" w:rsidRPr="00EC5FA7">
                <w:rPr>
                  <w:rStyle w:val="a6"/>
                  <w:rFonts w:ascii="Times New Roman" w:hAnsi="Times New Roman"/>
                  <w:sz w:val="24"/>
                  <w:szCs w:val="24"/>
                </w:rPr>
                <w:t>@</w:t>
              </w:r>
              <w:r w:rsidR="0020511E" w:rsidRPr="00EC5FA7">
                <w:rPr>
                  <w:rStyle w:val="a6"/>
                  <w:rFonts w:ascii="Times New Roman" w:hAnsi="Times New Roman"/>
                  <w:sz w:val="24"/>
                  <w:szCs w:val="24"/>
                  <w:lang w:val="en-US"/>
                </w:rPr>
                <w:t>mail</w:t>
              </w:r>
              <w:r w:rsidR="0020511E" w:rsidRPr="00EC5FA7">
                <w:rPr>
                  <w:rStyle w:val="a6"/>
                  <w:rFonts w:ascii="Times New Roman" w:hAnsi="Times New Roman"/>
                  <w:sz w:val="24"/>
                  <w:szCs w:val="24"/>
                </w:rPr>
                <w:t>.</w:t>
              </w:r>
              <w:r w:rsidR="0020511E" w:rsidRPr="00EC5FA7">
                <w:rPr>
                  <w:rStyle w:val="a6"/>
                  <w:rFonts w:ascii="Times New Roman" w:hAnsi="Times New Roman"/>
                  <w:sz w:val="24"/>
                  <w:szCs w:val="24"/>
                  <w:lang w:val="en-US"/>
                </w:rPr>
                <w:t>ru</w:t>
              </w:r>
            </w:hyperlink>
            <w:r w:rsidR="0020511E" w:rsidRPr="00632403">
              <w:rPr>
                <w:rFonts w:ascii="Times New Roman" w:hAnsi="Times New Roman"/>
                <w:sz w:val="24"/>
                <w:szCs w:val="24"/>
              </w:rPr>
              <w:t xml:space="preserve"> </w:t>
            </w:r>
          </w:p>
          <w:p w:rsidR="0020511E" w:rsidRPr="00632403" w:rsidRDefault="00302320" w:rsidP="0051220A">
            <w:pPr>
              <w:snapToGrid w:val="0"/>
              <w:spacing w:after="0" w:line="240" w:lineRule="auto"/>
              <w:contextualSpacing/>
              <w:rPr>
                <w:rFonts w:ascii="Times New Roman" w:hAnsi="Times New Roman"/>
                <w:sz w:val="24"/>
                <w:szCs w:val="24"/>
              </w:rPr>
            </w:pPr>
            <w:hyperlink r:id="rId17" w:history="1">
              <w:r w:rsidR="0020511E" w:rsidRPr="00EC5FA7">
                <w:rPr>
                  <w:rStyle w:val="a6"/>
                  <w:rFonts w:ascii="Times New Roman" w:hAnsi="Times New Roman"/>
                  <w:sz w:val="24"/>
                  <w:szCs w:val="24"/>
                  <w:lang w:val="en-US"/>
                </w:rPr>
                <w:t>itckeskil</w:t>
              </w:r>
              <w:r w:rsidR="0020511E" w:rsidRPr="00EC5FA7">
                <w:rPr>
                  <w:rStyle w:val="a6"/>
                  <w:rFonts w:ascii="Times New Roman" w:hAnsi="Times New Roman"/>
                  <w:sz w:val="24"/>
                  <w:szCs w:val="24"/>
                </w:rPr>
                <w:t>@</w:t>
              </w:r>
              <w:r w:rsidR="0020511E" w:rsidRPr="00EC5FA7">
                <w:rPr>
                  <w:rStyle w:val="a6"/>
                  <w:rFonts w:ascii="Times New Roman" w:hAnsi="Times New Roman"/>
                  <w:sz w:val="24"/>
                  <w:szCs w:val="24"/>
                  <w:lang w:val="en-US"/>
                </w:rPr>
                <w:t>gmail</w:t>
              </w:r>
              <w:r w:rsidR="0020511E" w:rsidRPr="00EC5FA7">
                <w:rPr>
                  <w:rStyle w:val="a6"/>
                  <w:rFonts w:ascii="Times New Roman" w:hAnsi="Times New Roman"/>
                  <w:sz w:val="24"/>
                  <w:szCs w:val="24"/>
                </w:rPr>
                <w:t>.</w:t>
              </w:r>
              <w:r w:rsidR="0020511E" w:rsidRPr="00EC5FA7">
                <w:rPr>
                  <w:rStyle w:val="a6"/>
                  <w:rFonts w:ascii="Times New Roman" w:hAnsi="Times New Roman"/>
                  <w:sz w:val="24"/>
                  <w:szCs w:val="24"/>
                  <w:lang w:val="en-US"/>
                </w:rPr>
                <w:t>com</w:t>
              </w:r>
            </w:hyperlink>
            <w:r w:rsidR="0020511E" w:rsidRPr="00632403">
              <w:rPr>
                <w:rFonts w:ascii="Times New Roman" w:hAnsi="Times New Roman"/>
                <w:sz w:val="24"/>
                <w:szCs w:val="24"/>
              </w:rPr>
              <w:t xml:space="preserve"> </w:t>
            </w:r>
          </w:p>
        </w:tc>
      </w:tr>
      <w:tr w:rsidR="0020511E" w:rsidRPr="00632403" w:rsidTr="002D2482">
        <w:tc>
          <w:tcPr>
            <w:tcW w:w="4927" w:type="dxa"/>
            <w:shd w:val="clear" w:color="auto" w:fill="auto"/>
          </w:tcPr>
          <w:p w:rsidR="0020511E" w:rsidRPr="00632403"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Специалист, ответственный за взаимодействие со СМИ</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Федорова Зарида Андреевна</w:t>
            </w:r>
          </w:p>
          <w:p w:rsidR="0020511E" w:rsidRPr="00051031"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89142286161</w:t>
            </w:r>
          </w:p>
          <w:p w:rsidR="0020511E" w:rsidRPr="00051031" w:rsidRDefault="00302320" w:rsidP="0051220A">
            <w:pPr>
              <w:snapToGrid w:val="0"/>
              <w:spacing w:after="0" w:line="240" w:lineRule="auto"/>
              <w:contextualSpacing/>
              <w:rPr>
                <w:rFonts w:ascii="Times New Roman" w:hAnsi="Times New Roman"/>
                <w:sz w:val="24"/>
                <w:szCs w:val="24"/>
              </w:rPr>
            </w:pPr>
            <w:hyperlink r:id="rId18" w:history="1">
              <w:r w:rsidR="0020511E" w:rsidRPr="00EC5FA7">
                <w:rPr>
                  <w:rStyle w:val="a6"/>
                  <w:rFonts w:ascii="Times New Roman" w:hAnsi="Times New Roman"/>
                  <w:sz w:val="24"/>
                  <w:szCs w:val="24"/>
                  <w:lang w:val="en-US"/>
                </w:rPr>
                <w:t>moydodkeskil</w:t>
              </w:r>
              <w:r w:rsidR="0020511E" w:rsidRPr="00051031">
                <w:rPr>
                  <w:rStyle w:val="a6"/>
                  <w:rFonts w:ascii="Times New Roman" w:hAnsi="Times New Roman"/>
                  <w:sz w:val="24"/>
                  <w:szCs w:val="24"/>
                </w:rPr>
                <w:t>@</w:t>
              </w:r>
              <w:r w:rsidR="0020511E" w:rsidRPr="00EC5FA7">
                <w:rPr>
                  <w:rStyle w:val="a6"/>
                  <w:rFonts w:ascii="Times New Roman" w:hAnsi="Times New Roman"/>
                  <w:sz w:val="24"/>
                  <w:szCs w:val="24"/>
                  <w:lang w:val="en-US"/>
                </w:rPr>
                <w:t>mail</w:t>
              </w:r>
              <w:r w:rsidR="0020511E" w:rsidRPr="00051031">
                <w:rPr>
                  <w:rStyle w:val="a6"/>
                  <w:rFonts w:ascii="Times New Roman" w:hAnsi="Times New Roman"/>
                  <w:sz w:val="24"/>
                  <w:szCs w:val="24"/>
                </w:rPr>
                <w:t>.</w:t>
              </w:r>
              <w:r w:rsidR="0020511E" w:rsidRPr="00EC5FA7">
                <w:rPr>
                  <w:rStyle w:val="a6"/>
                  <w:rFonts w:ascii="Times New Roman" w:hAnsi="Times New Roman"/>
                  <w:sz w:val="24"/>
                  <w:szCs w:val="24"/>
                  <w:lang w:val="en-US"/>
                </w:rPr>
                <w:t>ru</w:t>
              </w:r>
            </w:hyperlink>
            <w:r w:rsidR="0020511E" w:rsidRPr="00051031">
              <w:rPr>
                <w:rFonts w:ascii="Times New Roman" w:hAnsi="Times New Roman"/>
                <w:sz w:val="24"/>
                <w:szCs w:val="24"/>
              </w:rPr>
              <w:t xml:space="preserve"> </w:t>
            </w:r>
          </w:p>
          <w:p w:rsidR="0020511E" w:rsidRPr="00632403" w:rsidRDefault="00302320" w:rsidP="0051220A">
            <w:pPr>
              <w:snapToGrid w:val="0"/>
              <w:spacing w:after="0" w:line="240" w:lineRule="auto"/>
              <w:contextualSpacing/>
              <w:rPr>
                <w:rFonts w:ascii="Times New Roman" w:hAnsi="Times New Roman"/>
                <w:sz w:val="24"/>
                <w:szCs w:val="24"/>
              </w:rPr>
            </w:pPr>
            <w:hyperlink r:id="rId19" w:history="1">
              <w:r w:rsidR="0020511E" w:rsidRPr="00EC5FA7">
                <w:rPr>
                  <w:rStyle w:val="a6"/>
                  <w:rFonts w:ascii="Times New Roman" w:hAnsi="Times New Roman"/>
                  <w:sz w:val="24"/>
                  <w:szCs w:val="24"/>
                  <w:lang w:val="en-US"/>
                </w:rPr>
                <w:t>itckeskil</w:t>
              </w:r>
              <w:r w:rsidR="0020511E" w:rsidRPr="00EC5FA7">
                <w:rPr>
                  <w:rStyle w:val="a6"/>
                  <w:rFonts w:ascii="Times New Roman" w:hAnsi="Times New Roman"/>
                  <w:sz w:val="24"/>
                  <w:szCs w:val="24"/>
                </w:rPr>
                <w:t>@</w:t>
              </w:r>
              <w:r w:rsidR="0020511E" w:rsidRPr="00EC5FA7">
                <w:rPr>
                  <w:rStyle w:val="a6"/>
                  <w:rFonts w:ascii="Times New Roman" w:hAnsi="Times New Roman"/>
                  <w:sz w:val="24"/>
                  <w:szCs w:val="24"/>
                  <w:lang w:val="en-US"/>
                </w:rPr>
                <w:t>gmail</w:t>
              </w:r>
              <w:r w:rsidR="0020511E" w:rsidRPr="00EC5FA7">
                <w:rPr>
                  <w:rStyle w:val="a6"/>
                  <w:rFonts w:ascii="Times New Roman" w:hAnsi="Times New Roman"/>
                  <w:sz w:val="24"/>
                  <w:szCs w:val="24"/>
                </w:rPr>
                <w:t>.</w:t>
              </w:r>
              <w:r w:rsidR="0020511E" w:rsidRPr="00EC5FA7">
                <w:rPr>
                  <w:rStyle w:val="a6"/>
                  <w:rFonts w:ascii="Times New Roman" w:hAnsi="Times New Roman"/>
                  <w:sz w:val="24"/>
                  <w:szCs w:val="24"/>
                  <w:lang w:val="en-US"/>
                </w:rPr>
                <w:t>com</w:t>
              </w:r>
            </w:hyperlink>
          </w:p>
          <w:p w:rsidR="0020511E" w:rsidRPr="00051031" w:rsidRDefault="00302320" w:rsidP="0051220A">
            <w:pPr>
              <w:snapToGrid w:val="0"/>
              <w:spacing w:after="0" w:line="240" w:lineRule="auto"/>
              <w:contextualSpacing/>
              <w:rPr>
                <w:rFonts w:ascii="Times New Roman" w:hAnsi="Times New Roman"/>
                <w:sz w:val="24"/>
                <w:szCs w:val="24"/>
              </w:rPr>
            </w:pPr>
            <w:hyperlink r:id="rId20" w:history="1">
              <w:r w:rsidR="0020511E" w:rsidRPr="00EC5FA7">
                <w:rPr>
                  <w:rStyle w:val="a6"/>
                  <w:rFonts w:ascii="Times New Roman" w:hAnsi="Times New Roman"/>
                  <w:sz w:val="24"/>
                  <w:szCs w:val="24"/>
                  <w:lang w:val="en-US"/>
                </w:rPr>
                <w:t>http</w:t>
              </w:r>
              <w:r w:rsidR="0020511E" w:rsidRPr="00051031">
                <w:rPr>
                  <w:rStyle w:val="a6"/>
                  <w:rFonts w:ascii="Times New Roman" w:hAnsi="Times New Roman"/>
                  <w:sz w:val="24"/>
                  <w:szCs w:val="24"/>
                </w:rPr>
                <w:t>://</w:t>
              </w:r>
              <w:r w:rsidR="0020511E" w:rsidRPr="00EC5FA7">
                <w:rPr>
                  <w:rStyle w:val="a6"/>
                  <w:rFonts w:ascii="Times New Roman" w:hAnsi="Times New Roman"/>
                  <w:sz w:val="24"/>
                  <w:szCs w:val="24"/>
                  <w:lang w:val="en-US"/>
                </w:rPr>
                <w:t>vilkeskil</w:t>
              </w:r>
              <w:r w:rsidR="0020511E" w:rsidRPr="00051031">
                <w:rPr>
                  <w:rStyle w:val="a6"/>
                  <w:rFonts w:ascii="Times New Roman" w:hAnsi="Times New Roman"/>
                  <w:sz w:val="24"/>
                  <w:szCs w:val="24"/>
                </w:rPr>
                <w:t>.</w:t>
              </w:r>
              <w:r w:rsidR="0020511E" w:rsidRPr="00EC5FA7">
                <w:rPr>
                  <w:rStyle w:val="a6"/>
                  <w:rFonts w:ascii="Times New Roman" w:hAnsi="Times New Roman"/>
                  <w:sz w:val="24"/>
                  <w:szCs w:val="24"/>
                  <w:lang w:val="en-US"/>
                </w:rPr>
                <w:t>ru</w:t>
              </w:r>
            </w:hyperlink>
            <w:r w:rsidR="0020511E" w:rsidRPr="00051031">
              <w:rPr>
                <w:rFonts w:ascii="Times New Roman" w:hAnsi="Times New Roman"/>
                <w:sz w:val="24"/>
                <w:szCs w:val="24"/>
              </w:rPr>
              <w:t xml:space="preserve"> </w:t>
            </w:r>
          </w:p>
        </w:tc>
      </w:tr>
      <w:tr w:rsidR="0020511E" w:rsidRPr="00632403" w:rsidTr="002D2482">
        <w:tc>
          <w:tcPr>
            <w:tcW w:w="4927" w:type="dxa"/>
            <w:shd w:val="clear" w:color="auto" w:fill="auto"/>
          </w:tcPr>
          <w:p w:rsidR="0020511E" w:rsidRPr="00632403" w:rsidRDefault="0020511E" w:rsidP="0051220A">
            <w:pPr>
              <w:tabs>
                <w:tab w:val="left" w:pos="413"/>
                <w:tab w:val="left" w:pos="993"/>
              </w:tabs>
              <w:adjustRightInd w:val="0"/>
              <w:spacing w:after="0" w:line="240" w:lineRule="auto"/>
              <w:jc w:val="both"/>
              <w:textAlignment w:val="baseline"/>
              <w:rPr>
                <w:rFonts w:ascii="Times New Roman" w:hAnsi="Times New Roman"/>
                <w:b/>
                <w:sz w:val="24"/>
                <w:szCs w:val="24"/>
              </w:rPr>
            </w:pPr>
            <w:r w:rsidRPr="00632403">
              <w:rPr>
                <w:rFonts w:ascii="Times New Roman" w:hAnsi="Times New Roman"/>
                <w:b/>
                <w:sz w:val="24"/>
                <w:szCs w:val="24"/>
              </w:rPr>
              <w:t>Статистические данные за сентябрь-декабрь 2019 г.</w:t>
            </w:r>
          </w:p>
          <w:p w:rsidR="0020511E" w:rsidRPr="00632403" w:rsidRDefault="0020511E" w:rsidP="0051220A">
            <w:pPr>
              <w:tabs>
                <w:tab w:val="left" w:pos="413"/>
                <w:tab w:val="left" w:pos="993"/>
              </w:tabs>
              <w:adjustRightInd w:val="0"/>
              <w:spacing w:after="0" w:line="240" w:lineRule="auto"/>
              <w:jc w:val="both"/>
              <w:textAlignment w:val="baseline"/>
              <w:rPr>
                <w:rFonts w:ascii="Times New Roman" w:hAnsi="Times New Roman"/>
                <w:b/>
                <w:sz w:val="24"/>
                <w:szCs w:val="24"/>
              </w:rPr>
            </w:pP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p>
        </w:tc>
      </w:tr>
      <w:tr w:rsidR="0020511E" w:rsidRPr="00632403" w:rsidTr="002D2482">
        <w:tc>
          <w:tcPr>
            <w:tcW w:w="4927" w:type="dxa"/>
            <w:shd w:val="clear" w:color="auto" w:fill="auto"/>
          </w:tcPr>
          <w:p w:rsidR="0020511E" w:rsidRPr="00632403" w:rsidRDefault="0020511E" w:rsidP="0051220A">
            <w:pPr>
              <w:numPr>
                <w:ilvl w:val="0"/>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lastRenderedPageBreak/>
              <w:t>Охват детей за запрашиваемый период 2019 года (чел.)</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Всего: 925 детей</w:t>
            </w:r>
          </w:p>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xml:space="preserve">Постоянный контингент: 220 </w:t>
            </w:r>
          </w:p>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Временный контингент (на различных мероприятиях): 705</w:t>
            </w:r>
          </w:p>
        </w:tc>
      </w:tr>
      <w:tr w:rsidR="0020511E" w:rsidRPr="00632403" w:rsidTr="002D2482">
        <w:tc>
          <w:tcPr>
            <w:tcW w:w="4927" w:type="dxa"/>
            <w:shd w:val="clear" w:color="auto" w:fill="auto"/>
          </w:tcPr>
          <w:p w:rsidR="0020511E" w:rsidRPr="00632403" w:rsidRDefault="0020511E" w:rsidP="0051220A">
            <w:pPr>
              <w:numPr>
                <w:ilvl w:val="0"/>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Количество постоянных обучающихся за запрашиваемый период 2019 года</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220 детей</w:t>
            </w:r>
          </w:p>
        </w:tc>
      </w:tr>
      <w:tr w:rsidR="0020511E" w:rsidRPr="00632403" w:rsidTr="002D2482">
        <w:tc>
          <w:tcPr>
            <w:tcW w:w="4927" w:type="dxa"/>
            <w:shd w:val="clear" w:color="auto" w:fill="auto"/>
          </w:tcPr>
          <w:p w:rsidR="0020511E" w:rsidRPr="00632403" w:rsidRDefault="0020511E" w:rsidP="0051220A">
            <w:pPr>
              <w:numPr>
                <w:ilvl w:val="1"/>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до 11 лет</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86</w:t>
            </w:r>
          </w:p>
        </w:tc>
      </w:tr>
      <w:tr w:rsidR="0020511E" w:rsidRPr="00632403" w:rsidTr="002D2482">
        <w:tc>
          <w:tcPr>
            <w:tcW w:w="4927" w:type="dxa"/>
            <w:shd w:val="clear" w:color="auto" w:fill="auto"/>
          </w:tcPr>
          <w:p w:rsidR="0020511E" w:rsidRPr="00632403" w:rsidRDefault="0020511E" w:rsidP="0051220A">
            <w:pPr>
              <w:numPr>
                <w:ilvl w:val="1"/>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12-16 лет</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126</w:t>
            </w:r>
          </w:p>
        </w:tc>
      </w:tr>
      <w:tr w:rsidR="0020511E" w:rsidRPr="00632403" w:rsidTr="002D2482">
        <w:tc>
          <w:tcPr>
            <w:tcW w:w="4927" w:type="dxa"/>
            <w:shd w:val="clear" w:color="auto" w:fill="auto"/>
          </w:tcPr>
          <w:p w:rsidR="0020511E" w:rsidRPr="00632403" w:rsidRDefault="0020511E" w:rsidP="0051220A">
            <w:pPr>
              <w:numPr>
                <w:ilvl w:val="1"/>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17-18 лет</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8</w:t>
            </w:r>
          </w:p>
        </w:tc>
      </w:tr>
      <w:tr w:rsidR="0020511E" w:rsidRPr="00632403" w:rsidTr="002D2482">
        <w:tc>
          <w:tcPr>
            <w:tcW w:w="4927" w:type="dxa"/>
            <w:shd w:val="clear" w:color="auto" w:fill="auto"/>
          </w:tcPr>
          <w:p w:rsidR="0020511E" w:rsidRPr="00632403" w:rsidRDefault="0020511E" w:rsidP="0051220A">
            <w:pPr>
              <w:numPr>
                <w:ilvl w:val="0"/>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Число обучающихся по кружкам (направлениям) за запрашиваемый период 2019 года</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p>
        </w:tc>
      </w:tr>
      <w:tr w:rsidR="0020511E" w:rsidRPr="00632403" w:rsidTr="002D2482">
        <w:tc>
          <w:tcPr>
            <w:tcW w:w="4927" w:type="dxa"/>
            <w:shd w:val="clear" w:color="auto" w:fill="auto"/>
          </w:tcPr>
          <w:p w:rsidR="0020511E" w:rsidRPr="00632403" w:rsidRDefault="0020511E" w:rsidP="0051220A">
            <w:pPr>
              <w:numPr>
                <w:ilvl w:val="1"/>
                <w:numId w:val="17"/>
              </w:numPr>
              <w:tabs>
                <w:tab w:val="left" w:pos="459"/>
                <w:tab w:val="left" w:pos="993"/>
              </w:tabs>
              <w:adjustRightInd w:val="0"/>
              <w:spacing w:after="0" w:line="240" w:lineRule="auto"/>
              <w:ind w:left="459" w:hanging="459"/>
              <w:jc w:val="both"/>
              <w:textAlignment w:val="baseline"/>
              <w:rPr>
                <w:rFonts w:ascii="Times New Roman" w:hAnsi="Times New Roman"/>
                <w:sz w:val="24"/>
                <w:szCs w:val="24"/>
              </w:rPr>
            </w:pPr>
            <w:r w:rsidRPr="00632403">
              <w:rPr>
                <w:rFonts w:ascii="Times New Roman" w:hAnsi="Times New Roman"/>
                <w:sz w:val="24"/>
                <w:szCs w:val="24"/>
                <w:lang w:val="sah-RU"/>
              </w:rPr>
              <w:t>Программирование</w:t>
            </w:r>
          </w:p>
        </w:tc>
        <w:tc>
          <w:tcPr>
            <w:tcW w:w="4712" w:type="dxa"/>
            <w:shd w:val="clear" w:color="auto" w:fill="auto"/>
          </w:tcPr>
          <w:p w:rsidR="0020511E" w:rsidRPr="00632403" w:rsidRDefault="0020511E" w:rsidP="0051220A">
            <w:pPr>
              <w:adjustRightInd w:val="0"/>
              <w:snapToGrid w:val="0"/>
              <w:spacing w:after="0" w:line="240" w:lineRule="auto"/>
              <w:contextualSpacing/>
              <w:jc w:val="both"/>
              <w:textAlignment w:val="baseline"/>
              <w:rPr>
                <w:rFonts w:ascii="Times New Roman" w:hAnsi="Times New Roman"/>
                <w:sz w:val="24"/>
                <w:szCs w:val="24"/>
                <w:lang w:val="sah-RU"/>
              </w:rPr>
            </w:pPr>
            <w:r w:rsidRPr="00632403">
              <w:rPr>
                <w:rFonts w:ascii="Times New Roman" w:hAnsi="Times New Roman"/>
                <w:sz w:val="24"/>
                <w:szCs w:val="24"/>
              </w:rPr>
              <w:t>«</w:t>
            </w:r>
            <w:r w:rsidRPr="00632403">
              <w:rPr>
                <w:rFonts w:ascii="Times New Roman" w:hAnsi="Times New Roman"/>
                <w:sz w:val="24"/>
                <w:szCs w:val="24"/>
                <w:lang w:val="sah-RU"/>
              </w:rPr>
              <w:t>Юный программист</w:t>
            </w:r>
            <w:r w:rsidRPr="00632403">
              <w:rPr>
                <w:rFonts w:ascii="Times New Roman" w:hAnsi="Times New Roman"/>
                <w:sz w:val="24"/>
                <w:szCs w:val="24"/>
              </w:rPr>
              <w:t>»</w:t>
            </w:r>
            <w:r w:rsidRPr="00632403">
              <w:rPr>
                <w:rFonts w:ascii="Times New Roman" w:hAnsi="Times New Roman"/>
                <w:sz w:val="24"/>
                <w:szCs w:val="24"/>
                <w:lang w:val="sah-RU"/>
              </w:rPr>
              <w:t xml:space="preserve"> – Дашевский Дмитрий Александрович, 20 чел.</w:t>
            </w:r>
          </w:p>
        </w:tc>
      </w:tr>
      <w:tr w:rsidR="0020511E" w:rsidRPr="00632403" w:rsidTr="002D2482">
        <w:tc>
          <w:tcPr>
            <w:tcW w:w="4927" w:type="dxa"/>
            <w:shd w:val="clear" w:color="auto" w:fill="auto"/>
          </w:tcPr>
          <w:p w:rsidR="0020511E" w:rsidRPr="00632403" w:rsidRDefault="0020511E" w:rsidP="0051220A">
            <w:pPr>
              <w:numPr>
                <w:ilvl w:val="1"/>
                <w:numId w:val="17"/>
              </w:numPr>
              <w:tabs>
                <w:tab w:val="left" w:pos="459"/>
              </w:tabs>
              <w:adjustRightInd w:val="0"/>
              <w:snapToGrid w:val="0"/>
              <w:spacing w:after="0" w:line="240" w:lineRule="auto"/>
              <w:ind w:left="459" w:hanging="459"/>
              <w:contextualSpacing/>
              <w:jc w:val="both"/>
              <w:textAlignment w:val="baseline"/>
              <w:rPr>
                <w:rFonts w:ascii="Times New Roman" w:hAnsi="Times New Roman"/>
                <w:sz w:val="24"/>
                <w:szCs w:val="24"/>
                <w:lang w:val="sah-RU"/>
              </w:rPr>
            </w:pPr>
            <w:r w:rsidRPr="00632403">
              <w:rPr>
                <w:rFonts w:ascii="Times New Roman" w:hAnsi="Times New Roman"/>
                <w:sz w:val="24"/>
                <w:szCs w:val="24"/>
                <w:lang w:val="sah-RU"/>
              </w:rPr>
              <w:t>3</w:t>
            </w:r>
            <w:r w:rsidRPr="00632403">
              <w:rPr>
                <w:rFonts w:ascii="Times New Roman" w:hAnsi="Times New Roman"/>
                <w:sz w:val="24"/>
                <w:szCs w:val="24"/>
                <w:lang w:val="en-US"/>
              </w:rPr>
              <w:t>D</w:t>
            </w:r>
            <w:r w:rsidRPr="00632403">
              <w:rPr>
                <w:rFonts w:ascii="Times New Roman" w:hAnsi="Times New Roman"/>
                <w:sz w:val="24"/>
                <w:szCs w:val="24"/>
              </w:rPr>
              <w:t>-моделирование</w:t>
            </w:r>
          </w:p>
        </w:tc>
        <w:tc>
          <w:tcPr>
            <w:tcW w:w="4712" w:type="dxa"/>
            <w:shd w:val="clear" w:color="auto" w:fill="auto"/>
          </w:tcPr>
          <w:p w:rsidR="0020511E" w:rsidRPr="00632403" w:rsidRDefault="0020511E" w:rsidP="0051220A">
            <w:pPr>
              <w:adjustRightInd w:val="0"/>
              <w:snapToGrid w:val="0"/>
              <w:spacing w:after="0" w:line="240" w:lineRule="auto"/>
              <w:contextualSpacing/>
              <w:jc w:val="both"/>
              <w:textAlignment w:val="baseline"/>
              <w:rPr>
                <w:rFonts w:ascii="Times New Roman" w:hAnsi="Times New Roman"/>
                <w:sz w:val="24"/>
                <w:szCs w:val="24"/>
                <w:lang w:val="sah-RU"/>
              </w:rPr>
            </w:pPr>
            <w:r w:rsidRPr="00632403">
              <w:rPr>
                <w:rFonts w:ascii="Times New Roman" w:hAnsi="Times New Roman"/>
                <w:sz w:val="24"/>
                <w:szCs w:val="24"/>
              </w:rPr>
              <w:t>«З</w:t>
            </w:r>
            <w:r w:rsidRPr="00632403">
              <w:rPr>
                <w:rFonts w:ascii="Times New Roman" w:hAnsi="Times New Roman"/>
                <w:sz w:val="24"/>
                <w:szCs w:val="24"/>
                <w:lang w:val="en-US"/>
              </w:rPr>
              <w:t>D</w:t>
            </w:r>
            <w:r w:rsidRPr="00632403">
              <w:rPr>
                <w:rFonts w:ascii="Times New Roman" w:hAnsi="Times New Roman"/>
                <w:sz w:val="24"/>
                <w:szCs w:val="24"/>
              </w:rPr>
              <w:t>-моделирование» - Лукин Василий Васильевич, 49 чел.</w:t>
            </w:r>
          </w:p>
        </w:tc>
      </w:tr>
      <w:tr w:rsidR="0020511E" w:rsidRPr="00632403" w:rsidTr="002D2482">
        <w:tc>
          <w:tcPr>
            <w:tcW w:w="4927" w:type="dxa"/>
            <w:shd w:val="clear" w:color="auto" w:fill="auto"/>
          </w:tcPr>
          <w:p w:rsidR="0020511E" w:rsidRPr="00632403" w:rsidRDefault="0020511E" w:rsidP="0051220A">
            <w:pPr>
              <w:numPr>
                <w:ilvl w:val="1"/>
                <w:numId w:val="17"/>
              </w:numPr>
              <w:tabs>
                <w:tab w:val="left" w:pos="459"/>
              </w:tabs>
              <w:adjustRightInd w:val="0"/>
              <w:snapToGrid w:val="0"/>
              <w:spacing w:after="0" w:line="240" w:lineRule="auto"/>
              <w:ind w:left="459" w:hanging="459"/>
              <w:contextualSpacing/>
              <w:jc w:val="both"/>
              <w:textAlignment w:val="baseline"/>
              <w:rPr>
                <w:rFonts w:ascii="Times New Roman" w:hAnsi="Times New Roman"/>
                <w:sz w:val="24"/>
                <w:szCs w:val="24"/>
                <w:lang w:val="sah-RU"/>
              </w:rPr>
            </w:pPr>
            <w:r w:rsidRPr="00632403">
              <w:rPr>
                <w:rFonts w:ascii="Times New Roman" w:hAnsi="Times New Roman"/>
                <w:sz w:val="24"/>
                <w:szCs w:val="24"/>
                <w:lang w:val="sah-RU"/>
              </w:rPr>
              <w:t>Робототехника</w:t>
            </w:r>
          </w:p>
        </w:tc>
        <w:tc>
          <w:tcPr>
            <w:tcW w:w="4712" w:type="dxa"/>
            <w:shd w:val="clear" w:color="auto" w:fill="auto"/>
          </w:tcPr>
          <w:p w:rsidR="0020511E" w:rsidRPr="00632403" w:rsidRDefault="0020511E" w:rsidP="0051220A">
            <w:pPr>
              <w:adjustRightInd w:val="0"/>
              <w:snapToGrid w:val="0"/>
              <w:spacing w:after="0" w:line="240" w:lineRule="auto"/>
              <w:contextualSpacing/>
              <w:jc w:val="both"/>
              <w:textAlignment w:val="baseline"/>
              <w:rPr>
                <w:rFonts w:ascii="Times New Roman" w:hAnsi="Times New Roman"/>
                <w:sz w:val="24"/>
                <w:szCs w:val="24"/>
                <w:lang w:val="sah-RU"/>
              </w:rPr>
            </w:pPr>
            <w:r w:rsidRPr="00632403">
              <w:rPr>
                <w:rFonts w:ascii="Times New Roman" w:hAnsi="Times New Roman"/>
                <w:sz w:val="24"/>
                <w:szCs w:val="24"/>
              </w:rPr>
              <w:t>«</w:t>
            </w:r>
            <w:r w:rsidRPr="00632403">
              <w:rPr>
                <w:rFonts w:ascii="Times New Roman" w:hAnsi="Times New Roman"/>
                <w:sz w:val="24"/>
                <w:szCs w:val="24"/>
                <w:lang w:val="sah-RU"/>
              </w:rPr>
              <w:t>Робототехника” – Васильева Александра Романовна, 39 чел.</w:t>
            </w:r>
          </w:p>
        </w:tc>
      </w:tr>
      <w:tr w:rsidR="0020511E" w:rsidRPr="00632403" w:rsidTr="002D2482">
        <w:tc>
          <w:tcPr>
            <w:tcW w:w="4927" w:type="dxa"/>
            <w:shd w:val="clear" w:color="auto" w:fill="auto"/>
          </w:tcPr>
          <w:p w:rsidR="0020511E" w:rsidRPr="00632403" w:rsidRDefault="0020511E" w:rsidP="0051220A">
            <w:pPr>
              <w:numPr>
                <w:ilvl w:val="1"/>
                <w:numId w:val="17"/>
              </w:numPr>
              <w:tabs>
                <w:tab w:val="left" w:pos="459"/>
              </w:tabs>
              <w:adjustRightInd w:val="0"/>
              <w:snapToGrid w:val="0"/>
              <w:spacing w:after="0" w:line="240" w:lineRule="auto"/>
              <w:ind w:left="459" w:hanging="459"/>
              <w:contextualSpacing/>
              <w:jc w:val="both"/>
              <w:textAlignment w:val="baseline"/>
              <w:rPr>
                <w:rFonts w:ascii="Times New Roman" w:hAnsi="Times New Roman"/>
                <w:sz w:val="24"/>
                <w:szCs w:val="24"/>
                <w:lang w:val="sah-RU"/>
              </w:rPr>
            </w:pPr>
            <w:r w:rsidRPr="00632403">
              <w:rPr>
                <w:rFonts w:ascii="Times New Roman" w:hAnsi="Times New Roman"/>
                <w:sz w:val="24"/>
                <w:szCs w:val="24"/>
              </w:rPr>
              <w:t>Виртуальная и дополненная реальность</w:t>
            </w:r>
          </w:p>
        </w:tc>
        <w:tc>
          <w:tcPr>
            <w:tcW w:w="4712" w:type="dxa"/>
            <w:shd w:val="clear" w:color="auto" w:fill="auto"/>
          </w:tcPr>
          <w:p w:rsidR="0020511E" w:rsidRPr="00632403" w:rsidRDefault="0020511E" w:rsidP="0051220A">
            <w:pPr>
              <w:spacing w:after="0" w:line="240" w:lineRule="auto"/>
            </w:pPr>
            <w:r w:rsidRPr="00632403">
              <w:rPr>
                <w:rFonts w:ascii="Times New Roman" w:hAnsi="Times New Roman"/>
                <w:sz w:val="24"/>
                <w:szCs w:val="24"/>
              </w:rPr>
              <w:t>«</w:t>
            </w:r>
            <w:r w:rsidRPr="00632403">
              <w:rPr>
                <w:rFonts w:ascii="Times New Roman" w:hAnsi="Times New Roman"/>
                <w:sz w:val="24"/>
                <w:szCs w:val="24"/>
                <w:lang w:val="en-US"/>
              </w:rPr>
              <w:t>Upgrade</w:t>
            </w:r>
            <w:r w:rsidRPr="00632403">
              <w:rPr>
                <w:rFonts w:ascii="Times New Roman" w:hAnsi="Times New Roman"/>
                <w:sz w:val="24"/>
                <w:szCs w:val="24"/>
              </w:rPr>
              <w:t>» - Константинова Наталья Юрьевна, 38 чел.</w:t>
            </w:r>
          </w:p>
        </w:tc>
      </w:tr>
      <w:tr w:rsidR="0020511E" w:rsidRPr="00632403" w:rsidTr="002D2482">
        <w:tc>
          <w:tcPr>
            <w:tcW w:w="4927" w:type="dxa"/>
            <w:shd w:val="clear" w:color="auto" w:fill="auto"/>
          </w:tcPr>
          <w:p w:rsidR="0020511E" w:rsidRPr="00632403" w:rsidRDefault="0020511E" w:rsidP="0051220A">
            <w:pPr>
              <w:numPr>
                <w:ilvl w:val="1"/>
                <w:numId w:val="17"/>
              </w:numPr>
              <w:tabs>
                <w:tab w:val="left" w:pos="459"/>
              </w:tabs>
              <w:adjustRightInd w:val="0"/>
              <w:snapToGrid w:val="0"/>
              <w:spacing w:after="0" w:line="240" w:lineRule="auto"/>
              <w:ind w:left="459" w:hanging="459"/>
              <w:contextualSpacing/>
              <w:jc w:val="both"/>
              <w:textAlignment w:val="baseline"/>
              <w:rPr>
                <w:rFonts w:ascii="Times New Roman" w:hAnsi="Times New Roman"/>
                <w:sz w:val="24"/>
                <w:szCs w:val="24"/>
                <w:lang w:val="sah-RU"/>
              </w:rPr>
            </w:pPr>
            <w:r w:rsidRPr="00632403">
              <w:rPr>
                <w:rFonts w:ascii="Times New Roman" w:hAnsi="Times New Roman"/>
                <w:sz w:val="24"/>
                <w:szCs w:val="24"/>
              </w:rPr>
              <w:t>Компьютерная анимация</w:t>
            </w:r>
          </w:p>
        </w:tc>
        <w:tc>
          <w:tcPr>
            <w:tcW w:w="4712" w:type="dxa"/>
            <w:shd w:val="clear" w:color="auto" w:fill="auto"/>
          </w:tcPr>
          <w:p w:rsidR="0020511E" w:rsidRPr="00632403" w:rsidRDefault="0020511E" w:rsidP="0051220A">
            <w:pPr>
              <w:spacing w:after="0" w:line="240" w:lineRule="auto"/>
            </w:pPr>
            <w:r w:rsidRPr="00632403">
              <w:rPr>
                <w:rFonts w:ascii="Times New Roman" w:hAnsi="Times New Roman"/>
                <w:sz w:val="24"/>
                <w:szCs w:val="24"/>
              </w:rPr>
              <w:t>«Мир анимации» - Крылатов Кэскил Романович, 31 чел.</w:t>
            </w:r>
          </w:p>
        </w:tc>
      </w:tr>
      <w:tr w:rsidR="0020511E" w:rsidRPr="00632403" w:rsidTr="002D2482">
        <w:tc>
          <w:tcPr>
            <w:tcW w:w="4927" w:type="dxa"/>
            <w:shd w:val="clear" w:color="auto" w:fill="auto"/>
          </w:tcPr>
          <w:p w:rsidR="0020511E" w:rsidRPr="00632403" w:rsidRDefault="0020511E" w:rsidP="0051220A">
            <w:pPr>
              <w:numPr>
                <w:ilvl w:val="1"/>
                <w:numId w:val="17"/>
              </w:numPr>
              <w:tabs>
                <w:tab w:val="left" w:pos="459"/>
                <w:tab w:val="left" w:pos="993"/>
              </w:tabs>
              <w:adjustRightInd w:val="0"/>
              <w:spacing w:after="0" w:line="240" w:lineRule="auto"/>
              <w:ind w:left="459" w:hanging="459"/>
              <w:jc w:val="both"/>
              <w:textAlignment w:val="baseline"/>
              <w:rPr>
                <w:rFonts w:ascii="Times New Roman" w:hAnsi="Times New Roman"/>
                <w:sz w:val="24"/>
                <w:szCs w:val="24"/>
                <w:lang w:val="sah-RU"/>
              </w:rPr>
            </w:pPr>
            <w:r w:rsidRPr="00632403">
              <w:rPr>
                <w:rFonts w:ascii="Times New Roman" w:hAnsi="Times New Roman"/>
                <w:sz w:val="24"/>
                <w:szCs w:val="24"/>
              </w:rPr>
              <w:t>Мультимедийная журналистика</w:t>
            </w:r>
          </w:p>
        </w:tc>
        <w:tc>
          <w:tcPr>
            <w:tcW w:w="4712" w:type="dxa"/>
            <w:shd w:val="clear" w:color="auto" w:fill="auto"/>
          </w:tcPr>
          <w:p w:rsidR="0020511E" w:rsidRPr="00632403" w:rsidRDefault="0020511E" w:rsidP="0051220A">
            <w:pPr>
              <w:spacing w:after="0" w:line="240" w:lineRule="auto"/>
            </w:pPr>
            <w:r w:rsidRPr="00632403">
              <w:rPr>
                <w:rFonts w:ascii="Times New Roman" w:hAnsi="Times New Roman"/>
                <w:sz w:val="24"/>
                <w:szCs w:val="24"/>
              </w:rPr>
              <w:t>«Репортер» - Дорофеева Кыдана Владимировна, 25 чел.</w:t>
            </w:r>
          </w:p>
        </w:tc>
      </w:tr>
      <w:tr w:rsidR="0020511E" w:rsidRPr="00632403" w:rsidTr="002D2482">
        <w:tc>
          <w:tcPr>
            <w:tcW w:w="4927" w:type="dxa"/>
            <w:shd w:val="clear" w:color="auto" w:fill="auto"/>
          </w:tcPr>
          <w:p w:rsidR="0020511E" w:rsidRPr="00632403" w:rsidRDefault="0020511E" w:rsidP="0051220A">
            <w:pPr>
              <w:numPr>
                <w:ilvl w:val="1"/>
                <w:numId w:val="17"/>
              </w:numPr>
              <w:tabs>
                <w:tab w:val="left" w:pos="459"/>
                <w:tab w:val="left" w:pos="993"/>
              </w:tabs>
              <w:adjustRightInd w:val="0"/>
              <w:spacing w:after="0" w:line="240" w:lineRule="auto"/>
              <w:ind w:left="459" w:hanging="459"/>
              <w:jc w:val="both"/>
              <w:textAlignment w:val="baseline"/>
              <w:rPr>
                <w:rFonts w:ascii="Times New Roman" w:hAnsi="Times New Roman"/>
                <w:sz w:val="24"/>
                <w:szCs w:val="24"/>
              </w:rPr>
            </w:pPr>
            <w:r w:rsidRPr="00632403">
              <w:rPr>
                <w:rFonts w:ascii="Times New Roman" w:hAnsi="Times New Roman"/>
                <w:sz w:val="24"/>
                <w:szCs w:val="24"/>
              </w:rPr>
              <w:t>Тележурналистика</w:t>
            </w:r>
          </w:p>
        </w:tc>
        <w:tc>
          <w:tcPr>
            <w:tcW w:w="4712" w:type="dxa"/>
            <w:shd w:val="clear" w:color="auto" w:fill="auto"/>
          </w:tcPr>
          <w:p w:rsidR="0020511E" w:rsidRPr="00632403" w:rsidRDefault="0020511E" w:rsidP="0051220A">
            <w:pPr>
              <w:spacing w:after="0" w:line="240" w:lineRule="auto"/>
            </w:pPr>
            <w:r w:rsidRPr="00632403">
              <w:rPr>
                <w:rFonts w:ascii="Times New Roman" w:hAnsi="Times New Roman"/>
                <w:sz w:val="24"/>
                <w:szCs w:val="24"/>
              </w:rPr>
              <w:t>«Детская телестудия «Кэскил» - Менкяров Леонид Гаврильевич, 18 чел.</w:t>
            </w:r>
          </w:p>
        </w:tc>
      </w:tr>
      <w:tr w:rsidR="0020511E" w:rsidRPr="00632403" w:rsidTr="002D2482">
        <w:tc>
          <w:tcPr>
            <w:tcW w:w="4927" w:type="dxa"/>
            <w:vMerge w:val="restart"/>
            <w:shd w:val="clear" w:color="auto" w:fill="auto"/>
          </w:tcPr>
          <w:p w:rsidR="0020511E" w:rsidRPr="00632403" w:rsidRDefault="0020511E" w:rsidP="0051220A">
            <w:pPr>
              <w:numPr>
                <w:ilvl w:val="0"/>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Количество участие, в муниципальных конкурсах и соревнований (статистика в ед., наименование конкурсов) за запрашиваемый период 2019 года</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8 детей участвовали на 3 мероприятиях</w:t>
            </w:r>
          </w:p>
        </w:tc>
      </w:tr>
      <w:tr w:rsidR="0020511E" w:rsidRPr="00632403" w:rsidTr="002D2482">
        <w:tc>
          <w:tcPr>
            <w:tcW w:w="4927" w:type="dxa"/>
            <w:vMerge/>
            <w:shd w:val="clear" w:color="auto" w:fill="auto"/>
          </w:tcPr>
          <w:p w:rsidR="0020511E" w:rsidRPr="00632403" w:rsidRDefault="0020511E" w:rsidP="0051220A">
            <w:pPr>
              <w:tabs>
                <w:tab w:val="left" w:pos="413"/>
                <w:tab w:val="left" w:pos="993"/>
              </w:tabs>
              <w:adjustRightInd w:val="0"/>
              <w:spacing w:after="0" w:line="240" w:lineRule="auto"/>
              <w:ind w:left="360"/>
              <w:jc w:val="both"/>
              <w:textAlignment w:val="baseline"/>
              <w:rPr>
                <w:rFonts w:ascii="Times New Roman" w:hAnsi="Times New Roman"/>
                <w:sz w:val="24"/>
                <w:szCs w:val="24"/>
              </w:rPr>
            </w:pPr>
          </w:p>
        </w:tc>
        <w:tc>
          <w:tcPr>
            <w:tcW w:w="4712" w:type="dxa"/>
            <w:shd w:val="clear" w:color="auto" w:fill="auto"/>
          </w:tcPr>
          <w:p w:rsidR="0020511E" w:rsidRPr="00632403" w:rsidRDefault="0020511E" w:rsidP="0051220A">
            <w:pPr>
              <w:numPr>
                <w:ilvl w:val="0"/>
                <w:numId w:val="19"/>
              </w:num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xml:space="preserve">2 чел., Муниципальный этап чемпионата </w:t>
            </w:r>
            <w:r w:rsidRPr="00632403">
              <w:rPr>
                <w:rFonts w:ascii="Times New Roman" w:hAnsi="Times New Roman"/>
                <w:sz w:val="24"/>
                <w:szCs w:val="24"/>
                <w:lang w:val="en-US"/>
              </w:rPr>
              <w:t>WS</w:t>
            </w:r>
            <w:r w:rsidRPr="00632403">
              <w:rPr>
                <w:rFonts w:ascii="Times New Roman" w:hAnsi="Times New Roman"/>
                <w:sz w:val="24"/>
                <w:szCs w:val="24"/>
              </w:rPr>
              <w:t xml:space="preserve"> по компетенции «3</w:t>
            </w:r>
            <w:r w:rsidRPr="00632403">
              <w:rPr>
                <w:rFonts w:ascii="Times New Roman" w:hAnsi="Times New Roman"/>
                <w:sz w:val="24"/>
                <w:szCs w:val="24"/>
                <w:lang w:val="en-US"/>
              </w:rPr>
              <w:t>D</w:t>
            </w:r>
            <w:r w:rsidRPr="00632403">
              <w:rPr>
                <w:rFonts w:ascii="Times New Roman" w:hAnsi="Times New Roman"/>
                <w:sz w:val="24"/>
                <w:szCs w:val="24"/>
              </w:rPr>
              <w:t>-моделирование для компьютерных игр»</w:t>
            </w:r>
          </w:p>
        </w:tc>
      </w:tr>
      <w:tr w:rsidR="0020511E" w:rsidRPr="00632403" w:rsidTr="002D2482">
        <w:tc>
          <w:tcPr>
            <w:tcW w:w="4927" w:type="dxa"/>
            <w:vMerge/>
            <w:shd w:val="clear" w:color="auto" w:fill="auto"/>
          </w:tcPr>
          <w:p w:rsidR="0020511E" w:rsidRPr="00632403" w:rsidRDefault="0020511E" w:rsidP="0051220A">
            <w:pPr>
              <w:tabs>
                <w:tab w:val="left" w:pos="413"/>
                <w:tab w:val="left" w:pos="993"/>
              </w:tabs>
              <w:adjustRightInd w:val="0"/>
              <w:spacing w:after="0" w:line="240" w:lineRule="auto"/>
              <w:ind w:left="360"/>
              <w:jc w:val="both"/>
              <w:textAlignment w:val="baseline"/>
              <w:rPr>
                <w:rFonts w:ascii="Times New Roman" w:hAnsi="Times New Roman"/>
                <w:sz w:val="24"/>
                <w:szCs w:val="24"/>
              </w:rPr>
            </w:pPr>
          </w:p>
        </w:tc>
        <w:tc>
          <w:tcPr>
            <w:tcW w:w="4712" w:type="dxa"/>
            <w:shd w:val="clear" w:color="auto" w:fill="auto"/>
          </w:tcPr>
          <w:p w:rsidR="0020511E" w:rsidRPr="00632403" w:rsidRDefault="0020511E" w:rsidP="0051220A">
            <w:pPr>
              <w:numPr>
                <w:ilvl w:val="0"/>
                <w:numId w:val="19"/>
              </w:numPr>
              <w:snapToGrid w:val="0"/>
              <w:spacing w:after="0" w:line="240" w:lineRule="auto"/>
              <w:contextualSpacing/>
              <w:rPr>
                <w:rFonts w:ascii="Times New Roman" w:hAnsi="Times New Roman"/>
                <w:sz w:val="24"/>
                <w:szCs w:val="24"/>
              </w:rPr>
            </w:pPr>
            <w:r w:rsidRPr="00632403">
              <w:rPr>
                <w:rFonts w:ascii="Times New Roman" w:hAnsi="Times New Roman"/>
                <w:sz w:val="24"/>
                <w:szCs w:val="24"/>
              </w:rPr>
              <w:t>3 чел., Муниципальный этап НПК школьников «Шаг в будущее»</w:t>
            </w:r>
          </w:p>
        </w:tc>
      </w:tr>
      <w:tr w:rsidR="0020511E" w:rsidRPr="00632403" w:rsidTr="002D2482">
        <w:tc>
          <w:tcPr>
            <w:tcW w:w="4927" w:type="dxa"/>
            <w:vMerge/>
            <w:shd w:val="clear" w:color="auto" w:fill="auto"/>
          </w:tcPr>
          <w:p w:rsidR="0020511E" w:rsidRPr="00632403"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p>
        </w:tc>
        <w:tc>
          <w:tcPr>
            <w:tcW w:w="4712" w:type="dxa"/>
            <w:shd w:val="clear" w:color="auto" w:fill="auto"/>
          </w:tcPr>
          <w:p w:rsidR="0020511E" w:rsidRPr="00632403" w:rsidRDefault="0020511E" w:rsidP="0051220A">
            <w:pPr>
              <w:numPr>
                <w:ilvl w:val="0"/>
                <w:numId w:val="19"/>
              </w:num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xml:space="preserve">3 чел., </w:t>
            </w:r>
            <w:r w:rsidRPr="00632403">
              <w:rPr>
                <w:rFonts w:ascii="Times New Roman" w:hAnsi="Times New Roman"/>
                <w:sz w:val="24"/>
                <w:szCs w:val="24"/>
                <w:lang w:val="en-US"/>
              </w:rPr>
              <w:t>IT</w:t>
            </w:r>
            <w:r w:rsidRPr="00632403">
              <w:rPr>
                <w:rFonts w:ascii="Times New Roman" w:hAnsi="Times New Roman"/>
                <w:sz w:val="24"/>
                <w:szCs w:val="24"/>
              </w:rPr>
              <w:t>-</w:t>
            </w:r>
            <w:r w:rsidRPr="00632403">
              <w:rPr>
                <w:rFonts w:ascii="Times New Roman" w:hAnsi="Times New Roman"/>
                <w:sz w:val="24"/>
                <w:szCs w:val="24"/>
                <w:lang w:val="en-US"/>
              </w:rPr>
              <w:t>fest</w:t>
            </w:r>
            <w:r w:rsidRPr="00632403">
              <w:rPr>
                <w:rFonts w:ascii="Times New Roman" w:hAnsi="Times New Roman"/>
                <w:sz w:val="24"/>
                <w:szCs w:val="24"/>
              </w:rPr>
              <w:t xml:space="preserve"> </w:t>
            </w:r>
            <w:r w:rsidRPr="00632403">
              <w:rPr>
                <w:rFonts w:ascii="Times New Roman" w:eastAsia="Montserrat" w:hAnsi="Times New Roman"/>
                <w:sz w:val="24"/>
                <w:szCs w:val="24"/>
              </w:rPr>
              <w:t>«Развития ИТ-отрасли в Вилюйске» - проектная сессия</w:t>
            </w:r>
          </w:p>
        </w:tc>
      </w:tr>
      <w:tr w:rsidR="0020511E" w:rsidRPr="00632403" w:rsidTr="002D2482">
        <w:tc>
          <w:tcPr>
            <w:tcW w:w="4927" w:type="dxa"/>
            <w:vMerge w:val="restart"/>
            <w:shd w:val="clear" w:color="auto" w:fill="auto"/>
          </w:tcPr>
          <w:p w:rsidR="0020511E" w:rsidRPr="00632403" w:rsidRDefault="0020511E" w:rsidP="0051220A">
            <w:pPr>
              <w:numPr>
                <w:ilvl w:val="1"/>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Очные</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5 детей заняли призовые места:</w:t>
            </w:r>
          </w:p>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1 место – 3 чел. (1 занял в 2-х секциях)</w:t>
            </w:r>
          </w:p>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2 место – 1 чел.</w:t>
            </w:r>
          </w:p>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3 место – 1 чел.</w:t>
            </w:r>
          </w:p>
        </w:tc>
      </w:tr>
      <w:tr w:rsidR="0020511E" w:rsidRPr="00632403" w:rsidTr="002D2482">
        <w:tc>
          <w:tcPr>
            <w:tcW w:w="4927" w:type="dxa"/>
            <w:vMerge/>
            <w:shd w:val="clear" w:color="auto" w:fill="auto"/>
          </w:tcPr>
          <w:p w:rsidR="0020511E" w:rsidRPr="00632403"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xml:space="preserve">1 чел – 2 место на муниципальном этапе чемпионата </w:t>
            </w:r>
            <w:r w:rsidRPr="00632403">
              <w:rPr>
                <w:rFonts w:ascii="Times New Roman" w:hAnsi="Times New Roman"/>
                <w:sz w:val="24"/>
                <w:szCs w:val="24"/>
                <w:lang w:val="en-US"/>
              </w:rPr>
              <w:t>WS</w:t>
            </w:r>
            <w:r w:rsidRPr="00632403">
              <w:rPr>
                <w:rFonts w:ascii="Times New Roman" w:hAnsi="Times New Roman"/>
                <w:sz w:val="24"/>
                <w:szCs w:val="24"/>
              </w:rPr>
              <w:t xml:space="preserve"> по компетенции «3</w:t>
            </w:r>
            <w:r w:rsidRPr="00632403">
              <w:rPr>
                <w:rFonts w:ascii="Times New Roman" w:hAnsi="Times New Roman"/>
                <w:sz w:val="24"/>
                <w:szCs w:val="24"/>
                <w:lang w:val="en-US"/>
              </w:rPr>
              <w:t>D</w:t>
            </w:r>
            <w:r w:rsidRPr="00632403">
              <w:rPr>
                <w:rFonts w:ascii="Times New Roman" w:hAnsi="Times New Roman"/>
                <w:sz w:val="24"/>
                <w:szCs w:val="24"/>
              </w:rPr>
              <w:t xml:space="preserve">-моделирование для компьютерных игр» </w:t>
            </w:r>
          </w:p>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Организаторы – МКУ «Вилюйское УУО»</w:t>
            </w:r>
          </w:p>
        </w:tc>
      </w:tr>
      <w:tr w:rsidR="0020511E" w:rsidRPr="00632403" w:rsidTr="002D2482">
        <w:tc>
          <w:tcPr>
            <w:tcW w:w="4927" w:type="dxa"/>
            <w:vMerge/>
            <w:shd w:val="clear" w:color="auto" w:fill="auto"/>
          </w:tcPr>
          <w:p w:rsidR="0020511E" w:rsidRPr="00632403"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3 чел. – три 1 места и 1 2 место на муниципальном этапе НПК школьников «Шаг в будущее».</w:t>
            </w:r>
          </w:p>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Организаторы – МКУ «Вилюйское УУО»</w:t>
            </w:r>
          </w:p>
        </w:tc>
      </w:tr>
      <w:tr w:rsidR="0020511E" w:rsidRPr="00632403" w:rsidTr="002D2482">
        <w:tc>
          <w:tcPr>
            <w:tcW w:w="4927" w:type="dxa"/>
            <w:vMerge/>
            <w:shd w:val="clear" w:color="auto" w:fill="auto"/>
          </w:tcPr>
          <w:p w:rsidR="0020511E" w:rsidRPr="00632403"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p>
        </w:tc>
        <w:tc>
          <w:tcPr>
            <w:tcW w:w="4712" w:type="dxa"/>
            <w:shd w:val="clear" w:color="auto" w:fill="auto"/>
          </w:tcPr>
          <w:p w:rsidR="0020511E" w:rsidRPr="00632403" w:rsidRDefault="0020511E" w:rsidP="0051220A">
            <w:pPr>
              <w:snapToGrid w:val="0"/>
              <w:spacing w:after="0" w:line="240" w:lineRule="auto"/>
              <w:contextualSpacing/>
              <w:rPr>
                <w:rFonts w:ascii="Times New Roman" w:eastAsia="Montserrat" w:hAnsi="Times New Roman"/>
                <w:sz w:val="24"/>
                <w:szCs w:val="24"/>
              </w:rPr>
            </w:pPr>
            <w:r w:rsidRPr="00632403">
              <w:rPr>
                <w:rFonts w:ascii="Times New Roman" w:hAnsi="Times New Roman"/>
                <w:sz w:val="24"/>
                <w:szCs w:val="24"/>
              </w:rPr>
              <w:t xml:space="preserve">1 чел. – 3 место на проектной сессии </w:t>
            </w:r>
            <w:r w:rsidRPr="00632403">
              <w:rPr>
                <w:rFonts w:ascii="Times New Roman" w:hAnsi="Times New Roman"/>
                <w:sz w:val="24"/>
                <w:szCs w:val="24"/>
                <w:lang w:val="en-US"/>
              </w:rPr>
              <w:t>IT</w:t>
            </w:r>
            <w:r w:rsidRPr="00632403">
              <w:rPr>
                <w:rFonts w:ascii="Times New Roman" w:hAnsi="Times New Roman"/>
                <w:sz w:val="24"/>
                <w:szCs w:val="24"/>
              </w:rPr>
              <w:t>-</w:t>
            </w:r>
            <w:r w:rsidRPr="00632403">
              <w:rPr>
                <w:rFonts w:ascii="Times New Roman" w:hAnsi="Times New Roman"/>
                <w:sz w:val="24"/>
                <w:szCs w:val="24"/>
                <w:lang w:val="en-US"/>
              </w:rPr>
              <w:t>fest</w:t>
            </w:r>
            <w:r w:rsidRPr="00632403">
              <w:rPr>
                <w:rFonts w:ascii="Times New Roman" w:hAnsi="Times New Roman"/>
                <w:sz w:val="24"/>
                <w:szCs w:val="24"/>
              </w:rPr>
              <w:t xml:space="preserve"> </w:t>
            </w:r>
            <w:r w:rsidRPr="00632403">
              <w:rPr>
                <w:rFonts w:ascii="Times New Roman" w:eastAsia="Montserrat" w:hAnsi="Times New Roman"/>
                <w:sz w:val="24"/>
                <w:szCs w:val="24"/>
              </w:rPr>
              <w:t>«Развития ИТ-отрасли в Вилюйске».</w:t>
            </w:r>
          </w:p>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eastAsia="Montserrat" w:hAnsi="Times New Roman"/>
                <w:sz w:val="24"/>
                <w:szCs w:val="24"/>
              </w:rPr>
              <w:t>Организаторы – МБУДО ИТЦ «Кэскил» им. Н.И. Протопоповой и ЦПО «Статус»</w:t>
            </w:r>
          </w:p>
        </w:tc>
      </w:tr>
      <w:tr w:rsidR="0020511E" w:rsidRPr="00632403" w:rsidTr="002D2482">
        <w:tc>
          <w:tcPr>
            <w:tcW w:w="4927" w:type="dxa"/>
            <w:shd w:val="clear" w:color="auto" w:fill="auto"/>
          </w:tcPr>
          <w:p w:rsidR="0020511E" w:rsidRPr="00632403" w:rsidRDefault="0020511E" w:rsidP="0051220A">
            <w:pPr>
              <w:numPr>
                <w:ilvl w:val="1"/>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lastRenderedPageBreak/>
              <w:t>Заочные</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w:t>
            </w:r>
          </w:p>
        </w:tc>
      </w:tr>
      <w:tr w:rsidR="0020511E" w:rsidRPr="00632403" w:rsidTr="002D2482">
        <w:tc>
          <w:tcPr>
            <w:tcW w:w="4927" w:type="dxa"/>
            <w:vMerge w:val="restart"/>
            <w:shd w:val="clear" w:color="auto" w:fill="auto"/>
          </w:tcPr>
          <w:p w:rsidR="0020511E" w:rsidRPr="00632403" w:rsidRDefault="0020511E" w:rsidP="0051220A">
            <w:pPr>
              <w:numPr>
                <w:ilvl w:val="0"/>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Количество участие, в республиканских конкурсах и соревнований за запрашиваемый период 2019 года</w:t>
            </w:r>
          </w:p>
        </w:tc>
        <w:tc>
          <w:tcPr>
            <w:tcW w:w="4712" w:type="dxa"/>
            <w:shd w:val="clear" w:color="auto" w:fill="auto"/>
          </w:tcPr>
          <w:p w:rsidR="0020511E" w:rsidRPr="00632403" w:rsidRDefault="0020511E" w:rsidP="0051220A">
            <w:pPr>
              <w:spacing w:after="0" w:line="240" w:lineRule="auto"/>
              <w:jc w:val="both"/>
              <w:rPr>
                <w:rFonts w:ascii="Times New Roman" w:hAnsi="Times New Roman"/>
                <w:sz w:val="24"/>
                <w:szCs w:val="24"/>
              </w:rPr>
            </w:pPr>
            <w:r w:rsidRPr="00632403">
              <w:rPr>
                <w:rFonts w:ascii="Times New Roman" w:hAnsi="Times New Roman"/>
                <w:sz w:val="24"/>
                <w:szCs w:val="24"/>
              </w:rPr>
              <w:t>Всего 17 чел. участвовали на 4 мероприятиях:</w:t>
            </w:r>
          </w:p>
          <w:p w:rsidR="0020511E" w:rsidRPr="00632403" w:rsidRDefault="0020511E" w:rsidP="0051220A">
            <w:pPr>
              <w:spacing w:after="0" w:line="240" w:lineRule="auto"/>
              <w:jc w:val="both"/>
              <w:rPr>
                <w:rFonts w:ascii="Times New Roman" w:hAnsi="Times New Roman"/>
                <w:sz w:val="24"/>
                <w:szCs w:val="24"/>
              </w:rPr>
            </w:pPr>
            <w:r w:rsidRPr="00632403">
              <w:rPr>
                <w:rFonts w:ascii="Times New Roman" w:hAnsi="Times New Roman"/>
                <w:sz w:val="24"/>
                <w:szCs w:val="24"/>
              </w:rPr>
              <w:t>12 детей участвовали на 3 мероприятиях</w:t>
            </w:r>
          </w:p>
          <w:p w:rsidR="0020511E" w:rsidRPr="00632403" w:rsidRDefault="0020511E" w:rsidP="0051220A">
            <w:pPr>
              <w:spacing w:after="0" w:line="240" w:lineRule="auto"/>
              <w:jc w:val="both"/>
              <w:rPr>
                <w:rFonts w:ascii="Times New Roman" w:hAnsi="Times New Roman"/>
                <w:sz w:val="24"/>
                <w:szCs w:val="24"/>
              </w:rPr>
            </w:pPr>
            <w:r w:rsidRPr="00632403">
              <w:rPr>
                <w:rFonts w:ascii="Times New Roman" w:hAnsi="Times New Roman"/>
                <w:sz w:val="24"/>
                <w:szCs w:val="24"/>
              </w:rPr>
              <w:t>5 взрослых участвовали на 1 мероприятии</w:t>
            </w:r>
          </w:p>
        </w:tc>
      </w:tr>
      <w:tr w:rsidR="0020511E" w:rsidRPr="00632403" w:rsidTr="002D2482">
        <w:tc>
          <w:tcPr>
            <w:tcW w:w="4927" w:type="dxa"/>
            <w:vMerge/>
            <w:shd w:val="clear" w:color="auto" w:fill="auto"/>
          </w:tcPr>
          <w:p w:rsidR="0020511E" w:rsidRPr="00632403"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p>
        </w:tc>
        <w:tc>
          <w:tcPr>
            <w:tcW w:w="4712" w:type="dxa"/>
            <w:shd w:val="clear" w:color="auto" w:fill="auto"/>
          </w:tcPr>
          <w:p w:rsidR="0020511E" w:rsidRPr="00632403" w:rsidRDefault="0020511E" w:rsidP="0051220A">
            <w:pPr>
              <w:numPr>
                <w:ilvl w:val="0"/>
                <w:numId w:val="18"/>
              </w:numPr>
              <w:spacing w:after="0" w:line="240" w:lineRule="auto"/>
              <w:jc w:val="both"/>
              <w:rPr>
                <w:rFonts w:ascii="Times New Roman" w:hAnsi="Times New Roman"/>
                <w:sz w:val="24"/>
                <w:szCs w:val="24"/>
              </w:rPr>
            </w:pPr>
            <w:r w:rsidRPr="00632403">
              <w:rPr>
                <w:rFonts w:ascii="Times New Roman" w:hAnsi="Times New Roman"/>
                <w:color w:val="171717"/>
                <w:sz w:val="24"/>
                <w:szCs w:val="24"/>
              </w:rPr>
              <w:t>7 чел., Отборочный этап командной инженерной олимпиады «Олимпиада кружкового движения НТИ.</w:t>
            </w:r>
            <w:r w:rsidRPr="00632403">
              <w:rPr>
                <w:rFonts w:ascii="Times New Roman" w:hAnsi="Times New Roman"/>
                <w:color w:val="171717"/>
                <w:sz w:val="24"/>
                <w:szCs w:val="24"/>
                <w:lang w:val="en-US"/>
              </w:rPr>
              <w:t>Junior</w:t>
            </w:r>
            <w:r w:rsidRPr="00632403">
              <w:rPr>
                <w:rFonts w:ascii="Times New Roman" w:hAnsi="Times New Roman"/>
                <w:color w:val="171717"/>
                <w:sz w:val="24"/>
                <w:szCs w:val="24"/>
              </w:rPr>
              <w:t>»</w:t>
            </w:r>
          </w:p>
        </w:tc>
      </w:tr>
      <w:tr w:rsidR="0020511E" w:rsidRPr="00632403" w:rsidTr="002D2482">
        <w:tc>
          <w:tcPr>
            <w:tcW w:w="4927" w:type="dxa"/>
            <w:vMerge/>
            <w:shd w:val="clear" w:color="auto" w:fill="auto"/>
          </w:tcPr>
          <w:p w:rsidR="0020511E" w:rsidRPr="00632403"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p>
        </w:tc>
        <w:tc>
          <w:tcPr>
            <w:tcW w:w="4712" w:type="dxa"/>
            <w:shd w:val="clear" w:color="auto" w:fill="auto"/>
          </w:tcPr>
          <w:p w:rsidR="0020511E" w:rsidRPr="00632403" w:rsidRDefault="0020511E" w:rsidP="0051220A">
            <w:pPr>
              <w:numPr>
                <w:ilvl w:val="0"/>
                <w:numId w:val="18"/>
              </w:numPr>
              <w:spacing w:after="0" w:line="240" w:lineRule="auto"/>
              <w:jc w:val="both"/>
              <w:rPr>
                <w:rFonts w:ascii="Times New Roman" w:hAnsi="Times New Roman"/>
                <w:color w:val="171717"/>
                <w:sz w:val="24"/>
                <w:szCs w:val="24"/>
              </w:rPr>
            </w:pPr>
            <w:r w:rsidRPr="00632403">
              <w:rPr>
                <w:rFonts w:ascii="Times New Roman" w:hAnsi="Times New Roman"/>
                <w:color w:val="171717"/>
                <w:sz w:val="24"/>
                <w:szCs w:val="24"/>
              </w:rPr>
              <w:t xml:space="preserve">1 чел., </w:t>
            </w:r>
            <w:r w:rsidRPr="00632403">
              <w:rPr>
                <w:rFonts w:ascii="Times New Roman" w:hAnsi="Times New Roman"/>
                <w:color w:val="171717"/>
                <w:sz w:val="24"/>
                <w:szCs w:val="24"/>
                <w:lang w:val="en-US"/>
              </w:rPr>
              <w:t>XIII</w:t>
            </w:r>
            <w:r w:rsidRPr="00632403">
              <w:rPr>
                <w:rFonts w:ascii="Times New Roman" w:hAnsi="Times New Roman"/>
                <w:color w:val="171717"/>
                <w:sz w:val="24"/>
                <w:szCs w:val="24"/>
              </w:rPr>
              <w:t xml:space="preserve"> республиканская НПК «Шаг в будущее – Инникигэ хардыы» им. В.П. Ларионова</w:t>
            </w:r>
          </w:p>
        </w:tc>
      </w:tr>
      <w:tr w:rsidR="0020511E" w:rsidRPr="00632403" w:rsidTr="002D2482">
        <w:tc>
          <w:tcPr>
            <w:tcW w:w="4927" w:type="dxa"/>
            <w:vMerge/>
            <w:shd w:val="clear" w:color="auto" w:fill="auto"/>
          </w:tcPr>
          <w:p w:rsidR="0020511E" w:rsidRPr="00632403"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p>
        </w:tc>
        <w:tc>
          <w:tcPr>
            <w:tcW w:w="4712" w:type="dxa"/>
            <w:shd w:val="clear" w:color="auto" w:fill="auto"/>
          </w:tcPr>
          <w:p w:rsidR="0020511E" w:rsidRPr="00632403" w:rsidRDefault="0020511E" w:rsidP="0051220A">
            <w:pPr>
              <w:numPr>
                <w:ilvl w:val="0"/>
                <w:numId w:val="18"/>
              </w:numPr>
              <w:spacing w:after="0" w:line="240" w:lineRule="auto"/>
              <w:jc w:val="both"/>
              <w:rPr>
                <w:rFonts w:ascii="Times New Roman" w:hAnsi="Times New Roman"/>
                <w:color w:val="171717"/>
                <w:sz w:val="24"/>
                <w:szCs w:val="24"/>
              </w:rPr>
            </w:pPr>
            <w:r w:rsidRPr="00632403">
              <w:rPr>
                <w:rFonts w:ascii="Times New Roman" w:hAnsi="Times New Roman"/>
                <w:color w:val="171717"/>
                <w:sz w:val="24"/>
                <w:szCs w:val="24"/>
              </w:rPr>
              <w:t>4 чел., Республиканский конкурс детского технического творчества «Я _ ИНЖЕНЕР»</w:t>
            </w:r>
          </w:p>
        </w:tc>
      </w:tr>
      <w:tr w:rsidR="0020511E" w:rsidRPr="00632403" w:rsidTr="002D2482">
        <w:tc>
          <w:tcPr>
            <w:tcW w:w="4927" w:type="dxa"/>
            <w:vMerge/>
            <w:shd w:val="clear" w:color="auto" w:fill="auto"/>
          </w:tcPr>
          <w:p w:rsidR="0020511E" w:rsidRPr="00632403" w:rsidRDefault="0020511E" w:rsidP="0051220A">
            <w:pPr>
              <w:tabs>
                <w:tab w:val="left" w:pos="413"/>
                <w:tab w:val="left" w:pos="993"/>
              </w:tabs>
              <w:adjustRightInd w:val="0"/>
              <w:spacing w:after="0" w:line="240" w:lineRule="auto"/>
              <w:jc w:val="both"/>
              <w:textAlignment w:val="baseline"/>
              <w:rPr>
                <w:rFonts w:ascii="Times New Roman" w:hAnsi="Times New Roman"/>
                <w:sz w:val="24"/>
                <w:szCs w:val="24"/>
              </w:rPr>
            </w:pPr>
          </w:p>
        </w:tc>
        <w:tc>
          <w:tcPr>
            <w:tcW w:w="4712" w:type="dxa"/>
            <w:shd w:val="clear" w:color="auto" w:fill="auto"/>
          </w:tcPr>
          <w:p w:rsidR="0020511E" w:rsidRPr="00632403" w:rsidRDefault="0020511E" w:rsidP="0051220A">
            <w:pPr>
              <w:numPr>
                <w:ilvl w:val="0"/>
                <w:numId w:val="18"/>
              </w:numPr>
              <w:spacing w:after="0" w:line="240" w:lineRule="auto"/>
              <w:jc w:val="both"/>
              <w:rPr>
                <w:rFonts w:ascii="Times New Roman" w:hAnsi="Times New Roman"/>
                <w:sz w:val="24"/>
                <w:szCs w:val="24"/>
              </w:rPr>
            </w:pPr>
            <w:r w:rsidRPr="00632403">
              <w:rPr>
                <w:rFonts w:ascii="Times New Roman" w:hAnsi="Times New Roman"/>
                <w:sz w:val="24"/>
                <w:szCs w:val="24"/>
              </w:rPr>
              <w:t xml:space="preserve">5 чел., </w:t>
            </w:r>
            <w:r w:rsidRPr="00632403">
              <w:rPr>
                <w:rFonts w:ascii="Times New Roman" w:hAnsi="Times New Roman"/>
                <w:sz w:val="24"/>
                <w:szCs w:val="24"/>
                <w:lang w:val="en-US"/>
              </w:rPr>
              <w:t>I</w:t>
            </w:r>
            <w:r w:rsidRPr="00632403">
              <w:rPr>
                <w:rFonts w:ascii="Times New Roman" w:hAnsi="Times New Roman"/>
                <w:sz w:val="24"/>
                <w:szCs w:val="24"/>
              </w:rPr>
              <w:t xml:space="preserve"> республиканский педагогический хакатон</w:t>
            </w:r>
          </w:p>
        </w:tc>
      </w:tr>
      <w:tr w:rsidR="0020511E" w:rsidRPr="00632403" w:rsidTr="002D2482">
        <w:tc>
          <w:tcPr>
            <w:tcW w:w="4927" w:type="dxa"/>
            <w:vMerge w:val="restart"/>
            <w:shd w:val="clear" w:color="auto" w:fill="auto"/>
          </w:tcPr>
          <w:p w:rsidR="0020511E" w:rsidRPr="00632403" w:rsidRDefault="0020511E" w:rsidP="0051220A">
            <w:pPr>
              <w:numPr>
                <w:ilvl w:val="1"/>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Очные</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color w:val="171717"/>
                <w:sz w:val="24"/>
                <w:szCs w:val="24"/>
              </w:rPr>
            </w:pPr>
            <w:r w:rsidRPr="00632403">
              <w:rPr>
                <w:rFonts w:ascii="Times New Roman" w:hAnsi="Times New Roman"/>
                <w:color w:val="171717"/>
                <w:sz w:val="24"/>
                <w:szCs w:val="24"/>
              </w:rPr>
              <w:t xml:space="preserve">1 чел., лауреат 3 степени,  Игнатьев Григорий, </w:t>
            </w:r>
            <w:r w:rsidRPr="00632403">
              <w:rPr>
                <w:rFonts w:ascii="Times New Roman" w:hAnsi="Times New Roman"/>
                <w:color w:val="171717"/>
                <w:sz w:val="24"/>
                <w:szCs w:val="24"/>
                <w:lang w:val="en-US"/>
              </w:rPr>
              <w:t>XIII</w:t>
            </w:r>
            <w:r w:rsidRPr="00632403">
              <w:rPr>
                <w:rFonts w:ascii="Times New Roman" w:hAnsi="Times New Roman"/>
                <w:color w:val="171717"/>
                <w:sz w:val="24"/>
                <w:szCs w:val="24"/>
              </w:rPr>
              <w:t xml:space="preserve"> республиканская НПК «Шаг в будущее – Инникигэ хардыы» им. В.П. Ларионова</w:t>
            </w:r>
          </w:p>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color w:val="171717"/>
                <w:sz w:val="24"/>
                <w:szCs w:val="24"/>
              </w:rPr>
              <w:t xml:space="preserve">Организаторы: </w:t>
            </w:r>
            <w:r w:rsidRPr="00632403">
              <w:rPr>
                <w:rFonts w:ascii="Times New Roman" w:hAnsi="Times New Roman"/>
                <w:color w:val="000000"/>
                <w:sz w:val="24"/>
                <w:szCs w:val="24"/>
              </w:rPr>
              <w:t>Национальный фонд «Баргарыы (Возрождение)» Республики Саха (Якутия) и др.</w:t>
            </w:r>
          </w:p>
        </w:tc>
      </w:tr>
      <w:tr w:rsidR="0020511E" w:rsidRPr="00632403" w:rsidTr="002D2482">
        <w:tc>
          <w:tcPr>
            <w:tcW w:w="4927" w:type="dxa"/>
            <w:vMerge/>
            <w:shd w:val="clear" w:color="auto" w:fill="auto"/>
          </w:tcPr>
          <w:p w:rsidR="0020511E" w:rsidRPr="00632403" w:rsidRDefault="0020511E" w:rsidP="0051220A">
            <w:pPr>
              <w:tabs>
                <w:tab w:val="left" w:pos="413"/>
                <w:tab w:val="left" w:pos="993"/>
              </w:tabs>
              <w:adjustRightInd w:val="0"/>
              <w:spacing w:after="0" w:line="240" w:lineRule="auto"/>
              <w:ind w:left="360"/>
              <w:jc w:val="both"/>
              <w:textAlignment w:val="baseline"/>
              <w:rPr>
                <w:rFonts w:ascii="Times New Roman" w:hAnsi="Times New Roman"/>
                <w:sz w:val="24"/>
                <w:szCs w:val="24"/>
              </w:rPr>
            </w:pP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5 педагогических работника, номинация «Лучший разработчик»</w:t>
            </w:r>
          </w:p>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Организаторы: АОУ РС (Я) ДПО «Институт развития образования и повышения квалификации им. С.Н. Донского-</w:t>
            </w:r>
            <w:r w:rsidRPr="00632403">
              <w:rPr>
                <w:rFonts w:ascii="Times New Roman" w:hAnsi="Times New Roman"/>
                <w:sz w:val="24"/>
                <w:szCs w:val="24"/>
                <w:lang w:val="en-US"/>
              </w:rPr>
              <w:t>II</w:t>
            </w:r>
            <w:r w:rsidRPr="00632403">
              <w:rPr>
                <w:rFonts w:ascii="Times New Roman" w:hAnsi="Times New Roman"/>
                <w:sz w:val="24"/>
                <w:szCs w:val="24"/>
              </w:rPr>
              <w:t xml:space="preserve">», </w:t>
            </w:r>
            <w:r w:rsidRPr="00632403">
              <w:rPr>
                <w:rFonts w:ascii="Times New Roman" w:hAnsi="Times New Roman"/>
                <w:color w:val="171717"/>
                <w:sz w:val="24"/>
                <w:szCs w:val="24"/>
              </w:rPr>
              <w:t>ГАНОУ РС (Я) «РРЦ «Юные якутяне»</w:t>
            </w:r>
          </w:p>
        </w:tc>
      </w:tr>
      <w:tr w:rsidR="0020511E" w:rsidRPr="00632403" w:rsidTr="002D2482">
        <w:tc>
          <w:tcPr>
            <w:tcW w:w="4927" w:type="dxa"/>
            <w:vMerge w:val="restart"/>
            <w:shd w:val="clear" w:color="auto" w:fill="auto"/>
          </w:tcPr>
          <w:p w:rsidR="0020511E" w:rsidRPr="00632403" w:rsidRDefault="0020511E" w:rsidP="0051220A">
            <w:pPr>
              <w:numPr>
                <w:ilvl w:val="1"/>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Заочные</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color w:val="171717"/>
                <w:sz w:val="24"/>
                <w:szCs w:val="24"/>
              </w:rPr>
            </w:pPr>
            <w:r w:rsidRPr="00632403">
              <w:rPr>
                <w:rFonts w:ascii="Times New Roman" w:hAnsi="Times New Roman"/>
                <w:color w:val="171717"/>
                <w:sz w:val="24"/>
                <w:szCs w:val="24"/>
              </w:rPr>
              <w:t>7 детей, участие на Отборочном этапе командной инженерной олимпиады «Олимпиада кружкового движения НТИ.</w:t>
            </w:r>
            <w:r w:rsidRPr="00632403">
              <w:rPr>
                <w:rFonts w:ascii="Times New Roman" w:hAnsi="Times New Roman"/>
                <w:color w:val="171717"/>
                <w:sz w:val="24"/>
                <w:szCs w:val="24"/>
                <w:lang w:val="en-US"/>
              </w:rPr>
              <w:t>Junior</w:t>
            </w:r>
            <w:r w:rsidRPr="00632403">
              <w:rPr>
                <w:rFonts w:ascii="Times New Roman" w:hAnsi="Times New Roman"/>
                <w:color w:val="171717"/>
                <w:sz w:val="24"/>
                <w:szCs w:val="24"/>
              </w:rPr>
              <w:t>»</w:t>
            </w:r>
          </w:p>
          <w:p w:rsidR="0020511E" w:rsidRPr="00632403" w:rsidRDefault="0020511E" w:rsidP="0051220A">
            <w:pPr>
              <w:snapToGrid w:val="0"/>
              <w:spacing w:after="0" w:line="240" w:lineRule="auto"/>
              <w:contextualSpacing/>
              <w:rPr>
                <w:rFonts w:ascii="Times New Roman" w:hAnsi="Times New Roman"/>
                <w:color w:val="171717"/>
                <w:sz w:val="24"/>
                <w:szCs w:val="24"/>
              </w:rPr>
            </w:pPr>
            <w:r w:rsidRPr="00632403">
              <w:rPr>
                <w:rFonts w:ascii="Times New Roman" w:hAnsi="Times New Roman"/>
                <w:color w:val="171717"/>
                <w:sz w:val="24"/>
                <w:szCs w:val="24"/>
              </w:rPr>
              <w:t>Организаторы: ГАНОУ РС (Я) «РРЦ «Юные якутяне»</w:t>
            </w:r>
          </w:p>
        </w:tc>
      </w:tr>
      <w:tr w:rsidR="0020511E" w:rsidRPr="00632403" w:rsidTr="002D2482">
        <w:tc>
          <w:tcPr>
            <w:tcW w:w="4927" w:type="dxa"/>
            <w:vMerge/>
            <w:shd w:val="clear" w:color="auto" w:fill="auto"/>
          </w:tcPr>
          <w:p w:rsidR="0020511E" w:rsidRPr="00632403" w:rsidRDefault="0020511E" w:rsidP="0051220A">
            <w:pPr>
              <w:tabs>
                <w:tab w:val="left" w:pos="413"/>
                <w:tab w:val="left" w:pos="993"/>
              </w:tabs>
              <w:adjustRightInd w:val="0"/>
              <w:spacing w:after="0" w:line="240" w:lineRule="auto"/>
              <w:ind w:left="360"/>
              <w:jc w:val="both"/>
              <w:textAlignment w:val="baseline"/>
              <w:rPr>
                <w:rFonts w:ascii="Times New Roman" w:hAnsi="Times New Roman"/>
                <w:sz w:val="24"/>
                <w:szCs w:val="24"/>
              </w:rPr>
            </w:pPr>
          </w:p>
        </w:tc>
        <w:tc>
          <w:tcPr>
            <w:tcW w:w="4712" w:type="dxa"/>
            <w:shd w:val="clear" w:color="auto" w:fill="auto"/>
          </w:tcPr>
          <w:p w:rsidR="0020511E" w:rsidRPr="00632403" w:rsidRDefault="0020511E" w:rsidP="0051220A">
            <w:pPr>
              <w:spacing w:after="0" w:line="240" w:lineRule="auto"/>
              <w:jc w:val="both"/>
              <w:rPr>
                <w:rFonts w:ascii="Times New Roman" w:hAnsi="Times New Roman"/>
                <w:color w:val="171717"/>
                <w:sz w:val="24"/>
                <w:szCs w:val="24"/>
              </w:rPr>
            </w:pPr>
            <w:r w:rsidRPr="00632403">
              <w:rPr>
                <w:rFonts w:ascii="Times New Roman" w:hAnsi="Times New Roman"/>
                <w:color w:val="171717"/>
                <w:sz w:val="24"/>
                <w:szCs w:val="24"/>
              </w:rPr>
              <w:t>4 детей в команде заняли 3 место на Республиканском конкурсе детского технического творчества «Я _ ИНЖЕНЕР»</w:t>
            </w:r>
          </w:p>
          <w:p w:rsidR="0020511E" w:rsidRPr="00632403" w:rsidRDefault="0020511E" w:rsidP="0051220A">
            <w:pPr>
              <w:snapToGrid w:val="0"/>
              <w:spacing w:after="0" w:line="240" w:lineRule="auto"/>
              <w:contextualSpacing/>
              <w:rPr>
                <w:rFonts w:ascii="Times New Roman" w:hAnsi="Times New Roman"/>
                <w:color w:val="171717"/>
                <w:sz w:val="24"/>
                <w:szCs w:val="24"/>
              </w:rPr>
            </w:pPr>
            <w:r w:rsidRPr="00632403">
              <w:rPr>
                <w:rFonts w:ascii="Times New Roman" w:hAnsi="Times New Roman"/>
                <w:color w:val="171717"/>
                <w:sz w:val="24"/>
                <w:szCs w:val="24"/>
              </w:rPr>
              <w:t>Организаторы: МОН РС (Я), МАДОУ «Детский сад №18 «Прометейчик» г. Якутск и др.</w:t>
            </w:r>
          </w:p>
        </w:tc>
      </w:tr>
      <w:tr w:rsidR="0020511E" w:rsidRPr="00632403" w:rsidTr="002D2482">
        <w:tc>
          <w:tcPr>
            <w:tcW w:w="4927" w:type="dxa"/>
            <w:vMerge w:val="restart"/>
            <w:shd w:val="clear" w:color="auto" w:fill="auto"/>
          </w:tcPr>
          <w:p w:rsidR="0020511E" w:rsidRPr="00632403" w:rsidRDefault="0020511E" w:rsidP="0051220A">
            <w:pPr>
              <w:numPr>
                <w:ilvl w:val="0"/>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Количество участие, в федеральных конкурсах и соревнований (статистика в ед., наименование конкурсов) за запрашиваемый период 2019 года</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2 конкурса – 1 человек и учреждение</w:t>
            </w:r>
          </w:p>
        </w:tc>
      </w:tr>
      <w:tr w:rsidR="0020511E" w:rsidRPr="00632403" w:rsidTr="002D2482">
        <w:tc>
          <w:tcPr>
            <w:tcW w:w="4927" w:type="dxa"/>
            <w:vMerge/>
            <w:shd w:val="clear" w:color="auto" w:fill="auto"/>
          </w:tcPr>
          <w:p w:rsidR="0020511E" w:rsidRPr="00632403" w:rsidRDefault="0020511E" w:rsidP="0051220A">
            <w:pPr>
              <w:tabs>
                <w:tab w:val="left" w:pos="413"/>
                <w:tab w:val="left" w:pos="993"/>
              </w:tabs>
              <w:adjustRightInd w:val="0"/>
              <w:spacing w:after="0" w:line="240" w:lineRule="auto"/>
              <w:ind w:left="360"/>
              <w:jc w:val="both"/>
              <w:textAlignment w:val="baseline"/>
              <w:rPr>
                <w:rFonts w:ascii="Times New Roman" w:hAnsi="Times New Roman"/>
                <w:sz w:val="24"/>
                <w:szCs w:val="24"/>
              </w:rPr>
            </w:pP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color w:val="171717"/>
                <w:sz w:val="24"/>
                <w:szCs w:val="24"/>
                <w:lang w:val="en-US"/>
              </w:rPr>
              <w:t>XLIV</w:t>
            </w:r>
            <w:r w:rsidRPr="00632403">
              <w:rPr>
                <w:rFonts w:ascii="Times New Roman" w:hAnsi="Times New Roman"/>
                <w:color w:val="171717"/>
                <w:sz w:val="24"/>
                <w:szCs w:val="24"/>
              </w:rPr>
              <w:t xml:space="preserve"> Всероссийский заочный конкурс научно-исследовательских, изобретательских и творческих работ обучающихся «ЮНОСТЬ. НАУКА. КУЛЬТУРА» (2019-2020)</w:t>
            </w:r>
          </w:p>
        </w:tc>
      </w:tr>
      <w:tr w:rsidR="0020511E" w:rsidRPr="00632403" w:rsidTr="002D2482">
        <w:tc>
          <w:tcPr>
            <w:tcW w:w="4927" w:type="dxa"/>
            <w:vMerge/>
            <w:shd w:val="clear" w:color="auto" w:fill="auto"/>
          </w:tcPr>
          <w:p w:rsidR="0020511E" w:rsidRPr="00632403" w:rsidRDefault="0020511E" w:rsidP="0051220A">
            <w:pPr>
              <w:tabs>
                <w:tab w:val="left" w:pos="413"/>
                <w:tab w:val="left" w:pos="993"/>
              </w:tabs>
              <w:adjustRightInd w:val="0"/>
              <w:spacing w:after="0" w:line="240" w:lineRule="auto"/>
              <w:ind w:left="360"/>
              <w:jc w:val="both"/>
              <w:textAlignment w:val="baseline"/>
              <w:rPr>
                <w:rFonts w:ascii="Times New Roman" w:hAnsi="Times New Roman"/>
                <w:sz w:val="24"/>
                <w:szCs w:val="24"/>
              </w:rPr>
            </w:pPr>
          </w:p>
        </w:tc>
        <w:tc>
          <w:tcPr>
            <w:tcW w:w="4712" w:type="dxa"/>
            <w:shd w:val="clear" w:color="auto" w:fill="auto"/>
          </w:tcPr>
          <w:p w:rsidR="0020511E" w:rsidRPr="00632403" w:rsidRDefault="0020511E" w:rsidP="0051220A">
            <w:pPr>
              <w:spacing w:after="0" w:line="240" w:lineRule="auto"/>
              <w:rPr>
                <w:rFonts w:ascii="Times New Roman" w:hAnsi="Times New Roman"/>
                <w:sz w:val="24"/>
                <w:szCs w:val="24"/>
              </w:rPr>
            </w:pPr>
            <w:r w:rsidRPr="00632403">
              <w:rPr>
                <w:rFonts w:ascii="Times New Roman" w:hAnsi="Times New Roman"/>
                <w:sz w:val="24"/>
                <w:szCs w:val="24"/>
              </w:rPr>
              <w:t>Конкурсный отбор на предоставление в 2019 году грантов из федерального бюджета в форме субсидий юридическим лицам в рамках реализации мероприятия</w:t>
            </w:r>
          </w:p>
          <w:p w:rsidR="0020511E" w:rsidRPr="00632403" w:rsidRDefault="0020511E" w:rsidP="0051220A">
            <w:pPr>
              <w:spacing w:after="0" w:line="240" w:lineRule="auto"/>
              <w:rPr>
                <w:rFonts w:ascii="Times New Roman" w:hAnsi="Times New Roman"/>
                <w:sz w:val="24"/>
                <w:szCs w:val="24"/>
              </w:rPr>
            </w:pPr>
            <w:r w:rsidRPr="00632403">
              <w:rPr>
                <w:rFonts w:ascii="Times New Roman" w:hAnsi="Times New Roman"/>
                <w:sz w:val="24"/>
                <w:szCs w:val="24"/>
              </w:rPr>
              <w:lastRenderedPageBreak/>
              <w:t>«Создание и поддержка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 в рамках федерального проекта «Кадры для цифровой экономики» национальной программы «Цифровая экономика» государственной программы Российской Федерации «Развитие образования»</w:t>
            </w:r>
          </w:p>
        </w:tc>
      </w:tr>
      <w:tr w:rsidR="0020511E" w:rsidRPr="00632403" w:rsidTr="002D2482">
        <w:tc>
          <w:tcPr>
            <w:tcW w:w="4927" w:type="dxa"/>
            <w:shd w:val="clear" w:color="auto" w:fill="auto"/>
          </w:tcPr>
          <w:p w:rsidR="0020511E" w:rsidRPr="00632403" w:rsidRDefault="0020511E" w:rsidP="0051220A">
            <w:pPr>
              <w:numPr>
                <w:ilvl w:val="1"/>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lastRenderedPageBreak/>
              <w:t>Очные</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w:t>
            </w:r>
          </w:p>
        </w:tc>
      </w:tr>
      <w:tr w:rsidR="0020511E" w:rsidRPr="00632403" w:rsidTr="002D2482">
        <w:tc>
          <w:tcPr>
            <w:tcW w:w="4927" w:type="dxa"/>
            <w:vMerge w:val="restart"/>
            <w:shd w:val="clear" w:color="auto" w:fill="auto"/>
          </w:tcPr>
          <w:p w:rsidR="0020511E" w:rsidRPr="00632403" w:rsidRDefault="0020511E" w:rsidP="0051220A">
            <w:pPr>
              <w:numPr>
                <w:ilvl w:val="1"/>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 xml:space="preserve">Заочные </w:t>
            </w:r>
          </w:p>
        </w:tc>
        <w:tc>
          <w:tcPr>
            <w:tcW w:w="4712" w:type="dxa"/>
            <w:shd w:val="clear" w:color="auto" w:fill="auto"/>
          </w:tcPr>
          <w:p w:rsidR="0020511E" w:rsidRPr="00632403" w:rsidRDefault="0020511E" w:rsidP="0051220A">
            <w:pPr>
              <w:spacing w:after="0" w:line="240" w:lineRule="auto"/>
              <w:jc w:val="both"/>
              <w:rPr>
                <w:rFonts w:ascii="Times New Roman" w:hAnsi="Times New Roman"/>
                <w:color w:val="171717"/>
                <w:sz w:val="24"/>
                <w:szCs w:val="24"/>
              </w:rPr>
            </w:pPr>
            <w:r w:rsidRPr="00632403">
              <w:rPr>
                <w:rFonts w:ascii="Times New Roman" w:hAnsi="Times New Roman"/>
                <w:color w:val="171717"/>
                <w:sz w:val="24"/>
                <w:szCs w:val="24"/>
              </w:rPr>
              <w:t>1, лауреат - Игнатьев Григорий (по результатам заочного этапа был приглашен на очный этап в ноябре 2019 года, но в виду отсутствия финансирования не смог принять участие)</w:t>
            </w:r>
          </w:p>
          <w:p w:rsidR="0020511E" w:rsidRPr="00632403" w:rsidRDefault="0020511E" w:rsidP="0051220A">
            <w:pPr>
              <w:spacing w:after="0" w:line="240" w:lineRule="auto"/>
              <w:jc w:val="both"/>
              <w:rPr>
                <w:rFonts w:ascii="Times New Roman" w:hAnsi="Times New Roman"/>
                <w:color w:val="171717"/>
                <w:sz w:val="24"/>
                <w:szCs w:val="24"/>
              </w:rPr>
            </w:pPr>
            <w:r w:rsidRPr="00632403">
              <w:rPr>
                <w:rFonts w:ascii="Times New Roman" w:hAnsi="Times New Roman"/>
                <w:color w:val="171717"/>
                <w:sz w:val="24"/>
                <w:szCs w:val="24"/>
              </w:rPr>
              <w:t>Организатор: Национальная система развития научной, творческой и инновационной деятельности молодежи России «Интеграция»</w:t>
            </w:r>
          </w:p>
        </w:tc>
      </w:tr>
      <w:tr w:rsidR="0020511E" w:rsidRPr="00632403" w:rsidTr="002D2482">
        <w:tc>
          <w:tcPr>
            <w:tcW w:w="4927" w:type="dxa"/>
            <w:vMerge/>
            <w:shd w:val="clear" w:color="auto" w:fill="auto"/>
          </w:tcPr>
          <w:p w:rsidR="0020511E" w:rsidRPr="00632403" w:rsidRDefault="0020511E" w:rsidP="0051220A">
            <w:pPr>
              <w:tabs>
                <w:tab w:val="left" w:pos="413"/>
                <w:tab w:val="left" w:pos="993"/>
              </w:tabs>
              <w:adjustRightInd w:val="0"/>
              <w:spacing w:after="0" w:line="240" w:lineRule="auto"/>
              <w:ind w:left="360"/>
              <w:jc w:val="both"/>
              <w:textAlignment w:val="baseline"/>
              <w:rPr>
                <w:rFonts w:ascii="Times New Roman" w:hAnsi="Times New Roman"/>
                <w:sz w:val="24"/>
                <w:szCs w:val="24"/>
              </w:rPr>
            </w:pPr>
          </w:p>
        </w:tc>
        <w:tc>
          <w:tcPr>
            <w:tcW w:w="4712" w:type="dxa"/>
            <w:shd w:val="clear" w:color="auto" w:fill="auto"/>
          </w:tcPr>
          <w:p w:rsidR="0020511E" w:rsidRPr="00632403" w:rsidRDefault="0020511E" w:rsidP="0051220A">
            <w:pPr>
              <w:spacing w:after="0" w:line="240" w:lineRule="auto"/>
              <w:jc w:val="both"/>
              <w:rPr>
                <w:rFonts w:ascii="Times New Roman" w:hAnsi="Times New Roman"/>
                <w:color w:val="171717"/>
                <w:sz w:val="24"/>
                <w:szCs w:val="24"/>
              </w:rPr>
            </w:pPr>
            <w:r w:rsidRPr="00632403">
              <w:rPr>
                <w:rFonts w:ascii="Times New Roman" w:hAnsi="Times New Roman"/>
                <w:color w:val="171717"/>
                <w:sz w:val="24"/>
                <w:szCs w:val="24"/>
              </w:rPr>
              <w:t xml:space="preserve">Победитель – обладатель гранта в размере 3 млн. руб. </w:t>
            </w:r>
          </w:p>
          <w:p w:rsidR="0020511E" w:rsidRPr="00632403" w:rsidRDefault="0020511E" w:rsidP="0051220A">
            <w:pPr>
              <w:spacing w:after="0" w:line="240" w:lineRule="auto"/>
              <w:jc w:val="both"/>
              <w:rPr>
                <w:rFonts w:ascii="Times New Roman" w:hAnsi="Times New Roman"/>
                <w:color w:val="171717"/>
                <w:sz w:val="24"/>
                <w:szCs w:val="24"/>
              </w:rPr>
            </w:pPr>
            <w:r w:rsidRPr="00632403">
              <w:rPr>
                <w:rFonts w:ascii="Times New Roman" w:hAnsi="Times New Roman"/>
                <w:color w:val="171717"/>
                <w:sz w:val="24"/>
                <w:szCs w:val="24"/>
              </w:rPr>
              <w:t>Организатор: Министерство просвещения Российской Федерации</w:t>
            </w:r>
          </w:p>
        </w:tc>
      </w:tr>
      <w:tr w:rsidR="0020511E" w:rsidRPr="00632403" w:rsidTr="002D2482">
        <w:tc>
          <w:tcPr>
            <w:tcW w:w="4927" w:type="dxa"/>
            <w:shd w:val="clear" w:color="auto" w:fill="auto"/>
          </w:tcPr>
          <w:p w:rsidR="0020511E" w:rsidRPr="00632403" w:rsidRDefault="0020511E" w:rsidP="0051220A">
            <w:pPr>
              <w:numPr>
                <w:ilvl w:val="0"/>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Количество участие, в Международных конкурсах и соревнований за запрашиваемый период 2019 года</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xml:space="preserve">Нет </w:t>
            </w:r>
          </w:p>
        </w:tc>
      </w:tr>
      <w:tr w:rsidR="0020511E" w:rsidRPr="00632403" w:rsidTr="002D2482">
        <w:tc>
          <w:tcPr>
            <w:tcW w:w="4927" w:type="dxa"/>
            <w:shd w:val="clear" w:color="auto" w:fill="auto"/>
          </w:tcPr>
          <w:p w:rsidR="0020511E" w:rsidRPr="00632403" w:rsidRDefault="0020511E" w:rsidP="0051220A">
            <w:pPr>
              <w:numPr>
                <w:ilvl w:val="1"/>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Очные</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w:t>
            </w:r>
          </w:p>
        </w:tc>
      </w:tr>
      <w:tr w:rsidR="0020511E" w:rsidRPr="00632403" w:rsidTr="002D2482">
        <w:tc>
          <w:tcPr>
            <w:tcW w:w="4927" w:type="dxa"/>
            <w:shd w:val="clear" w:color="auto" w:fill="auto"/>
          </w:tcPr>
          <w:p w:rsidR="0020511E" w:rsidRPr="00632403" w:rsidRDefault="0020511E" w:rsidP="0051220A">
            <w:pPr>
              <w:numPr>
                <w:ilvl w:val="1"/>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Заочные</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w:t>
            </w:r>
          </w:p>
        </w:tc>
      </w:tr>
      <w:tr w:rsidR="0020511E" w:rsidRPr="00632403" w:rsidTr="002D2482">
        <w:tc>
          <w:tcPr>
            <w:tcW w:w="4927" w:type="dxa"/>
            <w:shd w:val="clear" w:color="auto" w:fill="auto"/>
          </w:tcPr>
          <w:p w:rsidR="0020511E" w:rsidRPr="00632403" w:rsidRDefault="0020511E" w:rsidP="0051220A">
            <w:pPr>
              <w:numPr>
                <w:ilvl w:val="0"/>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Реализуется ли на базе детского технопарка урок технологии за запрашиваемый период 2019 года</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Нет</w:t>
            </w:r>
          </w:p>
        </w:tc>
      </w:tr>
      <w:tr w:rsidR="0020511E" w:rsidRPr="00632403" w:rsidTr="002D2482">
        <w:tc>
          <w:tcPr>
            <w:tcW w:w="4927" w:type="dxa"/>
            <w:shd w:val="clear" w:color="auto" w:fill="auto"/>
          </w:tcPr>
          <w:p w:rsidR="0020511E" w:rsidRPr="00632403" w:rsidRDefault="0020511E" w:rsidP="0051220A">
            <w:pPr>
              <w:numPr>
                <w:ilvl w:val="0"/>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 xml:space="preserve">Объем Республиканского задания на 2019 г. </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xml:space="preserve">Нет </w:t>
            </w:r>
          </w:p>
        </w:tc>
      </w:tr>
      <w:tr w:rsidR="0020511E" w:rsidRPr="00632403" w:rsidTr="002D2482">
        <w:tc>
          <w:tcPr>
            <w:tcW w:w="4927" w:type="dxa"/>
            <w:shd w:val="clear" w:color="auto" w:fill="auto"/>
          </w:tcPr>
          <w:p w:rsidR="0020511E" w:rsidRPr="00632403" w:rsidRDefault="0020511E" w:rsidP="0051220A">
            <w:pPr>
              <w:numPr>
                <w:ilvl w:val="0"/>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Объем Муниципального задания на 2019 г.</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xml:space="preserve">На все учреждение объем муниципального задания на 2019 год составляет </w:t>
            </w:r>
          </w:p>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xml:space="preserve">25 004 899, 41 рублей. </w:t>
            </w:r>
          </w:p>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Для развития технопарка дополнительно из муниципального бюджета выделено в 2019 году 3 млн. руб. для реализации проекта «Виртуальный Вилюйск».</w:t>
            </w:r>
          </w:p>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Также технопарк оснащен за счет федерального гранта национального проекта «Кадры для цифровой экономики» в размере 3 млн. руб.</w:t>
            </w:r>
          </w:p>
        </w:tc>
      </w:tr>
      <w:tr w:rsidR="0020511E" w:rsidRPr="00632403" w:rsidTr="002D2482">
        <w:tc>
          <w:tcPr>
            <w:tcW w:w="4927" w:type="dxa"/>
            <w:shd w:val="clear" w:color="auto" w:fill="auto"/>
          </w:tcPr>
          <w:p w:rsidR="0020511E" w:rsidRPr="00632403" w:rsidRDefault="0020511E" w:rsidP="0051220A">
            <w:pPr>
              <w:numPr>
                <w:ilvl w:val="0"/>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Проектировки Республиканского задания на 2020 год</w:t>
            </w:r>
          </w:p>
        </w:tc>
        <w:tc>
          <w:tcPr>
            <w:tcW w:w="4712" w:type="dxa"/>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xml:space="preserve">Нет </w:t>
            </w:r>
          </w:p>
        </w:tc>
      </w:tr>
      <w:tr w:rsidR="0020511E" w:rsidRPr="00632403" w:rsidTr="002D2482">
        <w:tc>
          <w:tcPr>
            <w:tcW w:w="4927" w:type="dxa"/>
            <w:tcBorders>
              <w:top w:val="single" w:sz="4" w:space="0" w:color="auto"/>
              <w:left w:val="single" w:sz="4" w:space="0" w:color="auto"/>
              <w:bottom w:val="single" w:sz="4" w:space="0" w:color="auto"/>
              <w:right w:val="single" w:sz="4" w:space="0" w:color="auto"/>
            </w:tcBorders>
            <w:shd w:val="clear" w:color="auto" w:fill="auto"/>
          </w:tcPr>
          <w:p w:rsidR="0020511E" w:rsidRPr="00632403" w:rsidRDefault="0020511E" w:rsidP="0051220A">
            <w:pPr>
              <w:numPr>
                <w:ilvl w:val="0"/>
                <w:numId w:val="17"/>
              </w:numPr>
              <w:tabs>
                <w:tab w:val="left" w:pos="413"/>
                <w:tab w:val="left" w:pos="993"/>
              </w:tabs>
              <w:adjustRightInd w:val="0"/>
              <w:spacing w:after="0" w:line="240" w:lineRule="auto"/>
              <w:jc w:val="both"/>
              <w:textAlignment w:val="baseline"/>
              <w:rPr>
                <w:rFonts w:ascii="Times New Roman" w:hAnsi="Times New Roman"/>
                <w:sz w:val="24"/>
                <w:szCs w:val="24"/>
              </w:rPr>
            </w:pPr>
            <w:r w:rsidRPr="00632403">
              <w:rPr>
                <w:rFonts w:ascii="Times New Roman" w:hAnsi="Times New Roman"/>
                <w:sz w:val="24"/>
                <w:szCs w:val="24"/>
              </w:rPr>
              <w:t>Проектировки Муниципального задания на 2020 год</w:t>
            </w:r>
          </w:p>
        </w:tc>
        <w:tc>
          <w:tcPr>
            <w:tcW w:w="4712" w:type="dxa"/>
            <w:tcBorders>
              <w:top w:val="single" w:sz="4" w:space="0" w:color="auto"/>
              <w:left w:val="single" w:sz="4" w:space="0" w:color="auto"/>
              <w:bottom w:val="single" w:sz="4" w:space="0" w:color="auto"/>
              <w:right w:val="single" w:sz="4" w:space="0" w:color="auto"/>
            </w:tcBorders>
            <w:shd w:val="clear" w:color="auto" w:fill="auto"/>
          </w:tcPr>
          <w:p w:rsidR="0020511E" w:rsidRPr="00632403" w:rsidRDefault="0020511E" w:rsidP="0051220A">
            <w:pPr>
              <w:snapToGrid w:val="0"/>
              <w:spacing w:after="0" w:line="240" w:lineRule="auto"/>
              <w:contextualSpacing/>
              <w:rPr>
                <w:rFonts w:ascii="Times New Roman" w:hAnsi="Times New Roman"/>
                <w:sz w:val="24"/>
                <w:szCs w:val="24"/>
              </w:rPr>
            </w:pPr>
            <w:r w:rsidRPr="00632403">
              <w:rPr>
                <w:rFonts w:ascii="Times New Roman" w:hAnsi="Times New Roman"/>
                <w:sz w:val="24"/>
                <w:szCs w:val="24"/>
              </w:rPr>
              <w:t xml:space="preserve">Нет </w:t>
            </w:r>
          </w:p>
        </w:tc>
      </w:tr>
    </w:tbl>
    <w:p w:rsidR="0020511E" w:rsidRPr="00632403" w:rsidRDefault="0020511E" w:rsidP="0051220A">
      <w:pPr>
        <w:tabs>
          <w:tab w:val="left" w:pos="426"/>
          <w:tab w:val="left" w:pos="851"/>
          <w:tab w:val="left" w:pos="993"/>
        </w:tabs>
        <w:spacing w:after="0" w:line="240" w:lineRule="auto"/>
        <w:rPr>
          <w:rFonts w:ascii="Times New Roman" w:hAnsi="Times New Roman"/>
          <w:color w:val="2A2A2A"/>
          <w:sz w:val="24"/>
          <w:szCs w:val="24"/>
        </w:rPr>
      </w:pPr>
    </w:p>
    <w:p w:rsidR="0020511E" w:rsidRDefault="0020511E" w:rsidP="0051220A">
      <w:pPr>
        <w:pStyle w:val="ParagraphStyle"/>
        <w:ind w:firstLine="709"/>
        <w:jc w:val="both"/>
        <w:rPr>
          <w:rFonts w:ascii="Times New Roman" w:hAnsi="Times New Roman" w:cs="Times New Roman"/>
          <w:b/>
        </w:rPr>
      </w:pPr>
    </w:p>
    <w:p w:rsidR="0020511E" w:rsidRDefault="0020511E" w:rsidP="0051220A">
      <w:pPr>
        <w:spacing w:after="0" w:line="240" w:lineRule="auto"/>
        <w:ind w:firstLine="851"/>
        <w:jc w:val="both"/>
        <w:rPr>
          <w:rFonts w:ascii="Times New Roman" w:eastAsia="Times New Roman" w:hAnsi="Times New Roman" w:cs="Times New Roman"/>
          <w:sz w:val="28"/>
          <w:szCs w:val="28"/>
        </w:rPr>
        <w:sectPr w:rsidR="0020511E" w:rsidSect="002D2482">
          <w:pgSz w:w="11906" w:h="16838"/>
          <w:pgMar w:top="1134" w:right="1276" w:bottom="1134" w:left="1701" w:header="709" w:footer="709" w:gutter="0"/>
          <w:cols w:space="708"/>
          <w:docGrid w:linePitch="360"/>
        </w:sectPr>
      </w:pPr>
    </w:p>
    <w:p w:rsidR="0020511E" w:rsidRDefault="0020511E" w:rsidP="0051220A">
      <w:pPr>
        <w:pStyle w:val="a3"/>
        <w:numPr>
          <w:ilvl w:val="0"/>
          <w:numId w:val="18"/>
        </w:numPr>
        <w:spacing w:after="0" w:line="240" w:lineRule="auto"/>
        <w:rPr>
          <w:rFonts w:ascii="Times New Roman" w:hAnsi="Times New Roman" w:cs="Times New Roman"/>
          <w:b/>
          <w:bCs/>
          <w:iCs/>
          <w:sz w:val="24"/>
          <w:szCs w:val="24"/>
          <w:lang w:eastAsia="ar-SA"/>
        </w:rPr>
      </w:pPr>
      <w:r>
        <w:rPr>
          <w:rFonts w:ascii="Times New Roman" w:hAnsi="Times New Roman" w:cs="Times New Roman"/>
          <w:b/>
          <w:bCs/>
          <w:iCs/>
          <w:sz w:val="24"/>
          <w:szCs w:val="24"/>
          <w:lang w:eastAsia="ar-SA"/>
        </w:rPr>
        <w:lastRenderedPageBreak/>
        <w:t>О возможности изучения предметной области «Технология» на базе 70% организаций, реализующих программы начального общего, основного общего и среднего общего образования.</w:t>
      </w:r>
    </w:p>
    <w:p w:rsidR="0020511E" w:rsidRPr="00CD46AC" w:rsidRDefault="0020511E" w:rsidP="0051220A">
      <w:pPr>
        <w:pStyle w:val="a3"/>
        <w:spacing w:after="0" w:line="240" w:lineRule="auto"/>
        <w:ind w:left="360"/>
        <w:rPr>
          <w:rFonts w:ascii="Times New Roman" w:hAnsi="Times New Roman" w:cs="Times New Roman"/>
          <w:b/>
          <w:bCs/>
          <w:iCs/>
          <w:sz w:val="24"/>
          <w:szCs w:val="24"/>
          <w:lang w:eastAsia="ar-SA"/>
        </w:rPr>
      </w:pPr>
    </w:p>
    <w:p w:rsidR="0020511E" w:rsidRPr="0000018F" w:rsidRDefault="0020511E" w:rsidP="0051220A">
      <w:pPr>
        <w:spacing w:after="0" w:line="240" w:lineRule="auto"/>
        <w:jc w:val="center"/>
        <w:rPr>
          <w:rFonts w:ascii="Times New Roman" w:hAnsi="Times New Roman" w:cs="Times New Roman"/>
          <w:bCs/>
          <w:iCs/>
          <w:sz w:val="24"/>
          <w:szCs w:val="24"/>
          <w:lang w:eastAsia="ar-SA"/>
        </w:rPr>
      </w:pPr>
      <w:r w:rsidRPr="0000018F">
        <w:rPr>
          <w:rFonts w:ascii="Times New Roman" w:hAnsi="Times New Roman" w:cs="Times New Roman"/>
          <w:bCs/>
          <w:iCs/>
          <w:sz w:val="24"/>
          <w:szCs w:val="24"/>
          <w:lang w:eastAsia="ar-SA"/>
        </w:rPr>
        <w:t>О преподавании учебного предмета«Технология»</w:t>
      </w:r>
    </w:p>
    <w:p w:rsidR="0020511E" w:rsidRPr="0000018F" w:rsidRDefault="0020511E" w:rsidP="0051220A">
      <w:pPr>
        <w:spacing w:after="0" w:line="240" w:lineRule="auto"/>
        <w:jc w:val="center"/>
        <w:rPr>
          <w:rFonts w:ascii="Times New Roman" w:hAnsi="Times New Roman" w:cs="Times New Roman"/>
          <w:bCs/>
          <w:iCs/>
          <w:sz w:val="24"/>
          <w:szCs w:val="24"/>
          <w:lang w:eastAsia="ar-SA"/>
        </w:rPr>
      </w:pPr>
      <w:r w:rsidRPr="0000018F">
        <w:rPr>
          <w:rFonts w:ascii="Times New Roman" w:hAnsi="Times New Roman" w:cs="Times New Roman"/>
          <w:bCs/>
          <w:iCs/>
          <w:sz w:val="24"/>
          <w:szCs w:val="24"/>
          <w:lang w:eastAsia="ar-SA"/>
        </w:rPr>
        <w:t>в общеобразовательных организациях МР «Вилюйский улус (район)»</w:t>
      </w:r>
    </w:p>
    <w:p w:rsidR="0020511E" w:rsidRPr="0000018F" w:rsidRDefault="0020511E" w:rsidP="0051220A">
      <w:pPr>
        <w:spacing w:after="0" w:line="240" w:lineRule="auto"/>
        <w:jc w:val="center"/>
        <w:rPr>
          <w:rFonts w:ascii="Times New Roman" w:hAnsi="Times New Roman" w:cs="Times New Roman"/>
          <w:bCs/>
          <w:iCs/>
          <w:sz w:val="24"/>
          <w:szCs w:val="24"/>
          <w:lang w:eastAsia="ar-SA"/>
        </w:rPr>
      </w:pPr>
      <w:r w:rsidRPr="0000018F">
        <w:rPr>
          <w:rFonts w:ascii="Times New Roman" w:hAnsi="Times New Roman" w:cs="Times New Roman"/>
          <w:bCs/>
          <w:iCs/>
          <w:sz w:val="24"/>
          <w:szCs w:val="24"/>
          <w:lang w:eastAsia="ar-SA"/>
        </w:rPr>
        <w:t>Республики Саха (Якутия) в 2019-2020 учебном году</w:t>
      </w:r>
    </w:p>
    <w:p w:rsidR="0020511E" w:rsidRPr="0000018F" w:rsidRDefault="0020511E" w:rsidP="0051220A">
      <w:pPr>
        <w:spacing w:after="0" w:line="240" w:lineRule="auto"/>
        <w:ind w:firstLine="709"/>
        <w:jc w:val="center"/>
        <w:rPr>
          <w:rFonts w:ascii="Times New Roman" w:hAnsi="Times New Roman" w:cs="Times New Roman"/>
          <w:sz w:val="24"/>
          <w:szCs w:val="24"/>
          <w:lang w:eastAsia="ar-SA"/>
        </w:rPr>
      </w:pPr>
    </w:p>
    <w:p w:rsidR="0020511E" w:rsidRPr="00136664" w:rsidRDefault="0020511E" w:rsidP="0051220A">
      <w:pPr>
        <w:spacing w:after="0" w:line="240" w:lineRule="auto"/>
        <w:ind w:firstLine="709"/>
        <w:jc w:val="both"/>
        <w:rPr>
          <w:rFonts w:ascii="Times New Roman" w:hAnsi="Times New Roman" w:cs="Times New Roman"/>
          <w:sz w:val="24"/>
          <w:szCs w:val="24"/>
          <w:lang w:eastAsia="ar-SA"/>
        </w:rPr>
      </w:pPr>
    </w:p>
    <w:p w:rsidR="0020511E" w:rsidRPr="00136664" w:rsidRDefault="0020511E" w:rsidP="0051220A">
      <w:pPr>
        <w:spacing w:after="0" w:line="240" w:lineRule="auto"/>
        <w:ind w:firstLine="708"/>
        <w:jc w:val="both"/>
        <w:rPr>
          <w:rFonts w:ascii="Times New Roman" w:hAnsi="Times New Roman" w:cs="Times New Roman"/>
          <w:sz w:val="24"/>
          <w:szCs w:val="24"/>
        </w:rPr>
      </w:pPr>
      <w:r w:rsidRPr="00136664">
        <w:rPr>
          <w:rFonts w:ascii="Times New Roman" w:hAnsi="Times New Roman" w:cs="Times New Roman"/>
          <w:sz w:val="24"/>
          <w:szCs w:val="24"/>
        </w:rPr>
        <w:t>Предметная область «Технология» является организующим ядром вхождения в мир технологий, в том числе: материальных, информационных, коммуникационных, когнитивных и социальных. В 2019-2020 учебном году руководителям и учителям технологии общеобразовательных организаций нашего района  необходимо принять меры по реализации Указа Президента РФ от 07 мая 2018 года №204 «О национальных целях и стратегических задачах развития Российской Федерации на период до 2024 года» п.5 б)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в обучению и вовлеченности в образовательный процесс, а также обновление содержания и совершенствование методов обучения предметной области «Технология», а также реализации Указа Главы Республики Саха (Якутия) от 22 ноября 2018 г. №190 «О стратегических направлениях развития образования в Республике Саха (Якутия)» п.п. 2.13.10- 2.13.13  по обеспечению к 2024 году возможности изучения предметной области «Технология» на базе 70% организаций, имеющих высокооснащенные ученико-места; реализацию общеобразовательных программ в сетевой форме в 70% организаций, реализующих программы начального общего, основного общего и среднего общего образования. В новом учебном году школы должны активно включаться в реализацию федеральных проектов.</w:t>
      </w:r>
    </w:p>
    <w:p w:rsidR="0020511E" w:rsidRPr="00136664" w:rsidRDefault="0020511E" w:rsidP="0051220A">
      <w:pPr>
        <w:spacing w:after="0" w:line="240" w:lineRule="auto"/>
        <w:ind w:firstLine="709"/>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 xml:space="preserve">Предметная область «Технология» является необходимым компонентом общего образования, </w:t>
      </w:r>
      <w:r w:rsidRPr="00136664">
        <w:rPr>
          <w:rFonts w:ascii="Times New Roman" w:hAnsi="Times New Roman" w:cs="Times New Roman"/>
          <w:sz w:val="24"/>
          <w:szCs w:val="24"/>
        </w:rPr>
        <w:t xml:space="preserve">организующим ядром вхождения учащихся в мир технологий, </w:t>
      </w:r>
      <w:r w:rsidRPr="00136664">
        <w:rPr>
          <w:rFonts w:ascii="Times New Roman" w:hAnsi="Times New Roman" w:cs="Times New Roman"/>
          <w:sz w:val="24"/>
          <w:szCs w:val="24"/>
          <w:lang w:eastAsia="ar-SA"/>
        </w:rPr>
        <w:t xml:space="preserve">предоставляетим возможность применять на практике знания основ наук,осваивать общие принципы и конкретные навыки предметно-преобразующейдеятельности человека, различные формы информационной </w:t>
      </w:r>
      <w:r w:rsidRPr="00136664">
        <w:rPr>
          <w:rFonts w:ascii="Times New Roman" w:hAnsi="Times New Roman" w:cs="Times New Roman"/>
          <w:sz w:val="24"/>
          <w:szCs w:val="24"/>
          <w:lang w:eastAsia="ar-SA"/>
        </w:rPr>
        <w:br/>
        <w:t>и материальной культуры, создания новых ценностей.</w:t>
      </w:r>
    </w:p>
    <w:p w:rsidR="0020511E" w:rsidRPr="00136664" w:rsidRDefault="0020511E" w:rsidP="0051220A">
      <w:pPr>
        <w:spacing w:after="0" w:line="240" w:lineRule="auto"/>
        <w:ind w:firstLine="709"/>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 xml:space="preserve">Знакомство с миром профессий на уроках технологии и ориентация школьников на работу в различных сферах общественного производствасодействует построению образовательных планов в области профессионального самоопределения, обеспечивая преемственность перехода учащихся от общего </w:t>
      </w:r>
      <w:r w:rsidRPr="00136664">
        <w:rPr>
          <w:rFonts w:ascii="Times New Roman" w:hAnsi="Times New Roman" w:cs="Times New Roman"/>
          <w:sz w:val="24"/>
          <w:szCs w:val="24"/>
          <w:lang w:eastAsia="ar-SA"/>
        </w:rPr>
        <w:br/>
        <w:t>к профессиональному образованию и трудовой деятельности.</w:t>
      </w:r>
    </w:p>
    <w:p w:rsidR="0020511E" w:rsidRPr="00136664" w:rsidRDefault="0020511E" w:rsidP="0051220A">
      <w:pPr>
        <w:spacing w:after="0" w:line="240" w:lineRule="auto"/>
        <w:ind w:firstLine="709"/>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Образовательная деятельность по учебному предмету «Технология» строится на основе положений нормативно-правового и организационного регулирования.</w:t>
      </w:r>
    </w:p>
    <w:p w:rsidR="0020511E" w:rsidRPr="00136664" w:rsidRDefault="0020511E" w:rsidP="0051220A">
      <w:pPr>
        <w:spacing w:after="0" w:line="240" w:lineRule="auto"/>
        <w:ind w:firstLine="709"/>
        <w:jc w:val="both"/>
        <w:rPr>
          <w:rFonts w:ascii="Times New Roman" w:hAnsi="Times New Roman" w:cs="Times New Roman"/>
          <w:sz w:val="24"/>
          <w:szCs w:val="24"/>
          <w:lang w:eastAsia="ar-SA"/>
        </w:rPr>
      </w:pPr>
    </w:p>
    <w:p w:rsidR="0020511E" w:rsidRPr="00136664" w:rsidRDefault="0020511E" w:rsidP="0051220A">
      <w:pPr>
        <w:spacing w:after="0" w:line="240" w:lineRule="auto"/>
        <w:ind w:firstLine="709"/>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К компетенции образовательной</w:t>
      </w:r>
      <w:r>
        <w:rPr>
          <w:rFonts w:ascii="Times New Roman" w:hAnsi="Times New Roman" w:cs="Times New Roman"/>
          <w:sz w:val="24"/>
          <w:szCs w:val="24"/>
          <w:lang w:eastAsia="ar-SA"/>
        </w:rPr>
        <w:t xml:space="preserve"> </w:t>
      </w:r>
      <w:r w:rsidRPr="00136664">
        <w:rPr>
          <w:rFonts w:ascii="Times New Roman" w:hAnsi="Times New Roman" w:cs="Times New Roman"/>
          <w:sz w:val="24"/>
          <w:szCs w:val="24"/>
          <w:lang w:eastAsia="ar-SA"/>
        </w:rPr>
        <w:t xml:space="preserve">организации относится самостоятельная разработка и утверждениеобразовательных программ (в том числе рабочих программ учебных курсов, предметов, дисциплин, модулей) в соответствии </w:t>
      </w:r>
      <w:r w:rsidRPr="00136664">
        <w:rPr>
          <w:rFonts w:ascii="Times New Roman" w:hAnsi="Times New Roman" w:cs="Times New Roman"/>
          <w:sz w:val="24"/>
          <w:szCs w:val="24"/>
          <w:lang w:eastAsia="ar-SA"/>
        </w:rPr>
        <w:br/>
        <w:t>с федеральными государственными образовательными стандартами (далее ФГОС) и с учетом соответствующих примерных основных образовательных программ (далее ПООП), включенных по результатам экспертизы в реестр ПООП, являющийся государственной информационной системой.</w:t>
      </w:r>
    </w:p>
    <w:p w:rsidR="0020511E" w:rsidRPr="00136664" w:rsidRDefault="0020511E" w:rsidP="0051220A">
      <w:pPr>
        <w:spacing w:after="0" w:line="240" w:lineRule="auto"/>
        <w:ind w:firstLine="709"/>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Примерные программы учебных предметов являются ориентиром для составления рабочих программ: определяют инвариантную (обязательную) и вариативную части учебного курса.</w:t>
      </w:r>
    </w:p>
    <w:p w:rsidR="0020511E" w:rsidRPr="00136664" w:rsidRDefault="0020511E" w:rsidP="0051220A">
      <w:pPr>
        <w:spacing w:after="0" w:line="240" w:lineRule="auto"/>
        <w:ind w:firstLine="709"/>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lastRenderedPageBreak/>
        <w:t>Для осуществления профессиональной деятельности педагоги имеют право на «выбор и использование педагогически обоснованных форм, средств, методов обучения и воспитания», «выбор учебников, учебных пособий,материалов и иных средств обучения и воспитания в соответствии с образовательнойпрограммой и в порядке, установленном законодательством об образовании».</w:t>
      </w:r>
    </w:p>
    <w:p w:rsidR="0020511E" w:rsidRPr="00136664" w:rsidRDefault="0020511E" w:rsidP="0051220A">
      <w:pPr>
        <w:spacing w:after="0" w:line="240" w:lineRule="auto"/>
        <w:ind w:firstLine="709"/>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Учебники и учебные пособия, учебно-методические материалы, средства обучения и воспитания на время получения образования предоставляются школьникам бесплатноорганизациями, осуществляющими образовательную деятельность, за счет бюджетных ассигнований субъектов Российской Федерации и местных бюджетов в пределах федеральных государственных образовательных стандартов.</w:t>
      </w:r>
    </w:p>
    <w:p w:rsidR="0020511E" w:rsidRPr="00136664" w:rsidRDefault="0020511E" w:rsidP="0051220A">
      <w:pPr>
        <w:spacing w:after="0" w:line="240" w:lineRule="auto"/>
        <w:ind w:firstLine="709"/>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К особенностям изучения учебного предмета «Технология» относятся:</w:t>
      </w:r>
    </w:p>
    <w:p w:rsidR="0020511E" w:rsidRPr="00136664" w:rsidRDefault="0020511E" w:rsidP="0051220A">
      <w:pPr>
        <w:pStyle w:val="a3"/>
        <w:numPr>
          <w:ilvl w:val="0"/>
          <w:numId w:val="22"/>
        </w:numPr>
        <w:tabs>
          <w:tab w:val="left" w:pos="357"/>
          <w:tab w:val="left" w:pos="1134"/>
        </w:tabs>
        <w:spacing w:after="0" w:line="240" w:lineRule="auto"/>
        <w:ind w:left="0" w:firstLine="709"/>
        <w:contextualSpacing w:val="0"/>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соотношение времени на освоение теоретических (25-30 % учебного времени)и практических знаний (70-75% учебного времени)для всех уровней образования;</w:t>
      </w:r>
    </w:p>
    <w:p w:rsidR="0020511E" w:rsidRPr="00136664" w:rsidRDefault="0020511E" w:rsidP="0051220A">
      <w:pPr>
        <w:pStyle w:val="a3"/>
        <w:numPr>
          <w:ilvl w:val="0"/>
          <w:numId w:val="22"/>
        </w:numPr>
        <w:tabs>
          <w:tab w:val="left" w:pos="357"/>
          <w:tab w:val="left" w:pos="1134"/>
        </w:tabs>
        <w:spacing w:after="0" w:line="240" w:lineRule="auto"/>
        <w:ind w:left="0" w:firstLine="709"/>
        <w:contextualSpacing w:val="0"/>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целесообразно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20511E" w:rsidRPr="00136664" w:rsidRDefault="0020511E" w:rsidP="0051220A">
      <w:pPr>
        <w:pStyle w:val="a3"/>
        <w:numPr>
          <w:ilvl w:val="0"/>
          <w:numId w:val="22"/>
        </w:numPr>
        <w:tabs>
          <w:tab w:val="left" w:pos="357"/>
          <w:tab w:val="left" w:pos="1134"/>
        </w:tabs>
        <w:spacing w:after="0" w:line="240" w:lineRule="auto"/>
        <w:ind w:left="0" w:firstLine="709"/>
        <w:contextualSpacing w:val="0"/>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при проведении занятий по технологии в 5–9 классах осуществляется деление классов на две группы с учетом норм по предельно допустимой наполняемости групп (при наполнении классов 25 и более учащихся в городских школах и 20 и более – в сельских школах);</w:t>
      </w:r>
    </w:p>
    <w:p w:rsidR="0020511E" w:rsidRPr="00136664" w:rsidRDefault="0020511E" w:rsidP="0051220A">
      <w:pPr>
        <w:pStyle w:val="a3"/>
        <w:numPr>
          <w:ilvl w:val="0"/>
          <w:numId w:val="22"/>
        </w:numPr>
        <w:tabs>
          <w:tab w:val="left" w:pos="357"/>
          <w:tab w:val="left" w:pos="1134"/>
        </w:tabs>
        <w:spacing w:after="0" w:line="240" w:lineRule="auto"/>
        <w:ind w:left="0" w:firstLine="709"/>
        <w:contextualSpacing w:val="0"/>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для достижения предметных результатов в соответствии с требованиями ФГОС ООО в 5-9 классах уроки по учебному предмету «Технология» должны быть сдвоенными, что не противоречит СанПиН 2.4.2.2821-10 (п.10.8.).</w:t>
      </w:r>
    </w:p>
    <w:p w:rsidR="0020511E" w:rsidRPr="00136664" w:rsidRDefault="0020511E" w:rsidP="0051220A">
      <w:pPr>
        <w:spacing w:after="0" w:line="240" w:lineRule="auto"/>
        <w:ind w:firstLine="709"/>
        <w:rPr>
          <w:rFonts w:ascii="Times New Roman" w:hAnsi="Times New Roman" w:cs="Times New Roman"/>
          <w:sz w:val="24"/>
          <w:szCs w:val="24"/>
          <w:lang w:eastAsia="ar-SA"/>
        </w:rPr>
      </w:pPr>
    </w:p>
    <w:p w:rsidR="0020511E" w:rsidRPr="00136664" w:rsidRDefault="0020511E" w:rsidP="0051220A">
      <w:pPr>
        <w:spacing w:after="0" w:line="240" w:lineRule="auto"/>
        <w:ind w:firstLine="709"/>
        <w:jc w:val="center"/>
        <w:rPr>
          <w:rFonts w:ascii="Times New Roman" w:hAnsi="Times New Roman" w:cs="Times New Roman"/>
          <w:sz w:val="24"/>
          <w:szCs w:val="24"/>
          <w:lang w:eastAsia="ar-SA"/>
        </w:rPr>
      </w:pPr>
    </w:p>
    <w:p w:rsidR="0020511E" w:rsidRPr="00136664" w:rsidRDefault="0020511E" w:rsidP="0051220A">
      <w:pPr>
        <w:spacing w:after="0" w:line="240" w:lineRule="auto"/>
        <w:ind w:firstLine="709"/>
        <w:jc w:val="both"/>
        <w:rPr>
          <w:rFonts w:ascii="Times New Roman" w:hAnsi="Times New Roman" w:cs="Times New Roman"/>
          <w:sz w:val="24"/>
          <w:szCs w:val="24"/>
        </w:rPr>
        <w:sectPr w:rsidR="0020511E" w:rsidRPr="00136664" w:rsidSect="002D2482">
          <w:footerReference w:type="default" r:id="rId21"/>
          <w:pgSz w:w="11906" w:h="16838"/>
          <w:pgMar w:top="1134" w:right="1134" w:bottom="1134" w:left="1134" w:header="709" w:footer="709" w:gutter="0"/>
          <w:cols w:space="708"/>
          <w:docGrid w:linePitch="360"/>
        </w:sectPr>
      </w:pPr>
    </w:p>
    <w:p w:rsidR="0020511E" w:rsidRPr="00136664" w:rsidRDefault="0020511E" w:rsidP="0051220A">
      <w:pPr>
        <w:spacing w:after="0" w:line="240" w:lineRule="auto"/>
        <w:jc w:val="center"/>
        <w:rPr>
          <w:rFonts w:ascii="Times New Roman" w:hAnsi="Times New Roman" w:cs="Times New Roman"/>
          <w:iCs/>
          <w:sz w:val="24"/>
          <w:szCs w:val="24"/>
        </w:rPr>
      </w:pPr>
      <w:r w:rsidRPr="00136664">
        <w:rPr>
          <w:rFonts w:ascii="Times New Roman" w:hAnsi="Times New Roman" w:cs="Times New Roman"/>
          <w:b/>
          <w:bCs/>
          <w:iCs/>
          <w:sz w:val="24"/>
          <w:szCs w:val="24"/>
        </w:rPr>
        <w:lastRenderedPageBreak/>
        <w:t xml:space="preserve">Структура обучения технологии в общеобразовательной организации </w:t>
      </w:r>
      <w:r w:rsidRPr="00136664">
        <w:rPr>
          <w:rFonts w:ascii="Times New Roman" w:hAnsi="Times New Roman" w:cs="Times New Roman"/>
          <w:b/>
          <w:bCs/>
          <w:iCs/>
          <w:sz w:val="24"/>
          <w:szCs w:val="24"/>
        </w:rPr>
        <w:br/>
        <w:t>в МР «Вилюйский улус( район)»</w:t>
      </w:r>
    </w:p>
    <w:p w:rsidR="0020511E" w:rsidRPr="00136664" w:rsidRDefault="0020511E" w:rsidP="0051220A">
      <w:pPr>
        <w:spacing w:after="0" w:line="240" w:lineRule="auto"/>
        <w:ind w:firstLine="709"/>
        <w:jc w:val="both"/>
        <w:rPr>
          <w:rFonts w:ascii="Times New Roman" w:hAnsi="Times New Roman" w:cs="Times New Roman"/>
          <w:sz w:val="24"/>
          <w:szCs w:val="24"/>
        </w:rPr>
      </w:pPr>
    </w:p>
    <w:p w:rsidR="0020511E" w:rsidRPr="00136664" w:rsidRDefault="0020511E" w:rsidP="0051220A">
      <w:pPr>
        <w:spacing w:after="0" w:line="240" w:lineRule="auto"/>
        <w:ind w:firstLine="709"/>
        <w:jc w:val="both"/>
        <w:rPr>
          <w:rFonts w:ascii="Times New Roman" w:hAnsi="Times New Roman" w:cs="Times New Roman"/>
          <w:sz w:val="24"/>
          <w:szCs w:val="24"/>
          <w:lang w:eastAsia="ar-SA"/>
        </w:rPr>
      </w:pPr>
      <w:r w:rsidRPr="00136664">
        <w:rPr>
          <w:rFonts w:ascii="Times New Roman" w:hAnsi="Times New Roman" w:cs="Times New Roman"/>
          <w:sz w:val="24"/>
          <w:szCs w:val="24"/>
        </w:rPr>
        <w:t xml:space="preserve">В соответствии с поэтапным введением федеральных государственных образовательных стандартов общего образования </w:t>
      </w:r>
      <w:r w:rsidRPr="00136664">
        <w:rPr>
          <w:rFonts w:ascii="Times New Roman" w:hAnsi="Times New Roman" w:cs="Times New Roman"/>
          <w:sz w:val="24"/>
          <w:szCs w:val="24"/>
          <w:lang w:eastAsia="ar-SA"/>
        </w:rPr>
        <w:t xml:space="preserve">обучение по учебному предмету «Технология» </w:t>
      </w:r>
      <w:r w:rsidRPr="00136664">
        <w:rPr>
          <w:rFonts w:ascii="Times New Roman" w:hAnsi="Times New Roman" w:cs="Times New Roman"/>
          <w:sz w:val="24"/>
          <w:szCs w:val="24"/>
        </w:rPr>
        <w:t xml:space="preserve">в 2019-2020 уч.г. </w:t>
      </w:r>
      <w:r w:rsidRPr="00136664">
        <w:rPr>
          <w:rFonts w:ascii="Times New Roman" w:hAnsi="Times New Roman" w:cs="Times New Roman"/>
          <w:sz w:val="24"/>
          <w:szCs w:val="24"/>
          <w:lang w:eastAsia="ar-SA"/>
        </w:rPr>
        <w:t>будет осуществлятьсяпо двум стандартам ФКГОС СОО (2004г.) и ФГОС ОО:</w:t>
      </w:r>
    </w:p>
    <w:p w:rsidR="0020511E" w:rsidRPr="00136664" w:rsidRDefault="0020511E" w:rsidP="0051220A">
      <w:pPr>
        <w:pStyle w:val="a3"/>
        <w:numPr>
          <w:ilvl w:val="0"/>
          <w:numId w:val="21"/>
        </w:numPr>
        <w:tabs>
          <w:tab w:val="left" w:pos="357"/>
          <w:tab w:val="left" w:pos="1134"/>
        </w:tabs>
        <w:spacing w:after="0" w:line="240" w:lineRule="auto"/>
        <w:ind w:left="0" w:firstLine="709"/>
        <w:contextualSpacing w:val="0"/>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ФКГОС СОО в 10–11х классах;  10 кл. – ФГОС и учебного предмета«Технология» нет</w:t>
      </w:r>
    </w:p>
    <w:p w:rsidR="0020511E" w:rsidRPr="00136664" w:rsidRDefault="0020511E" w:rsidP="0051220A">
      <w:pPr>
        <w:pStyle w:val="a3"/>
        <w:numPr>
          <w:ilvl w:val="0"/>
          <w:numId w:val="21"/>
        </w:numPr>
        <w:tabs>
          <w:tab w:val="left" w:pos="357"/>
          <w:tab w:val="left" w:pos="1134"/>
        </w:tabs>
        <w:spacing w:after="0" w:line="240" w:lineRule="auto"/>
        <w:ind w:left="0" w:firstLine="709"/>
        <w:contextualSpacing w:val="0"/>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ФГОС ООО в 5–9х классах для всех образовательных организаций;</w:t>
      </w:r>
    </w:p>
    <w:p w:rsidR="0020511E" w:rsidRPr="00136664" w:rsidRDefault="0020511E" w:rsidP="0051220A">
      <w:pPr>
        <w:pStyle w:val="a3"/>
        <w:numPr>
          <w:ilvl w:val="0"/>
          <w:numId w:val="21"/>
        </w:numPr>
        <w:tabs>
          <w:tab w:val="left" w:pos="357"/>
          <w:tab w:val="left" w:pos="1134"/>
        </w:tabs>
        <w:spacing w:after="0" w:line="240" w:lineRule="auto"/>
        <w:ind w:left="0" w:firstLine="709"/>
        <w:contextualSpacing w:val="0"/>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ФГОС СОО в 10–11х классах для организаций, готовых к его реализации.</w:t>
      </w:r>
    </w:p>
    <w:p w:rsidR="0020511E" w:rsidRPr="00136664" w:rsidRDefault="0020511E" w:rsidP="0051220A">
      <w:pPr>
        <w:spacing w:after="0" w:line="240" w:lineRule="auto"/>
        <w:ind w:firstLine="709"/>
        <w:jc w:val="right"/>
        <w:rPr>
          <w:rFonts w:ascii="Times New Roman" w:hAnsi="Times New Roman" w:cs="Times New Roman"/>
          <w:sz w:val="24"/>
          <w:szCs w:val="24"/>
          <w:lang w:eastAsia="ar-SA"/>
        </w:rPr>
      </w:pPr>
      <w:r w:rsidRPr="00136664">
        <w:rPr>
          <w:rFonts w:ascii="Times New Roman" w:hAnsi="Times New Roman" w:cs="Times New Roman"/>
          <w:sz w:val="24"/>
          <w:szCs w:val="24"/>
          <w:lang w:eastAsia="ar-SA"/>
        </w:rPr>
        <w:t>Таблица 1</w:t>
      </w:r>
    </w:p>
    <w:p w:rsidR="0020511E" w:rsidRPr="00136664" w:rsidRDefault="0020511E" w:rsidP="0051220A">
      <w:pPr>
        <w:spacing w:after="0" w:line="240" w:lineRule="auto"/>
        <w:ind w:firstLine="709"/>
        <w:jc w:val="right"/>
        <w:rPr>
          <w:rFonts w:ascii="Times New Roman" w:hAnsi="Times New Roman" w:cs="Times New Roman"/>
          <w:sz w:val="24"/>
          <w:szCs w:val="24"/>
          <w:lang w:eastAsia="ar-S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69"/>
        <w:gridCol w:w="567"/>
        <w:gridCol w:w="567"/>
        <w:gridCol w:w="567"/>
        <w:gridCol w:w="972"/>
        <w:gridCol w:w="698"/>
        <w:gridCol w:w="1590"/>
        <w:gridCol w:w="1538"/>
        <w:gridCol w:w="856"/>
        <w:gridCol w:w="815"/>
      </w:tblGrid>
      <w:tr w:rsidR="0020511E" w:rsidRPr="00136664" w:rsidTr="002D2482">
        <w:trPr>
          <w:jc w:val="center"/>
        </w:trPr>
        <w:tc>
          <w:tcPr>
            <w:tcW w:w="762" w:type="pct"/>
          </w:tcPr>
          <w:p w:rsidR="0020511E" w:rsidRPr="00136664" w:rsidRDefault="0020511E" w:rsidP="0051220A">
            <w:pPr>
              <w:spacing w:after="0" w:line="240" w:lineRule="auto"/>
              <w:rPr>
                <w:rFonts w:ascii="Times New Roman" w:hAnsi="Times New Roman" w:cs="Times New Roman"/>
                <w:sz w:val="24"/>
                <w:szCs w:val="24"/>
                <w:lang w:eastAsia="ar-SA"/>
              </w:rPr>
            </w:pPr>
            <w:r w:rsidRPr="00136664">
              <w:rPr>
                <w:rFonts w:ascii="Times New Roman" w:hAnsi="Times New Roman" w:cs="Times New Roman"/>
                <w:sz w:val="24"/>
                <w:szCs w:val="24"/>
                <w:lang w:eastAsia="ar-SA"/>
              </w:rPr>
              <w:t>Уровень общего образования</w:t>
            </w:r>
          </w:p>
        </w:tc>
        <w:tc>
          <w:tcPr>
            <w:tcW w:w="1748" w:type="pct"/>
            <w:gridSpan w:val="5"/>
            <w:vAlign w:val="center"/>
          </w:tcPr>
          <w:p w:rsidR="0020511E" w:rsidRPr="00136664" w:rsidRDefault="0020511E" w:rsidP="0051220A">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ООО</w:t>
            </w:r>
          </w:p>
        </w:tc>
        <w:tc>
          <w:tcPr>
            <w:tcW w:w="2490" w:type="pct"/>
            <w:gridSpan w:val="4"/>
            <w:vAlign w:val="center"/>
          </w:tcPr>
          <w:p w:rsidR="0020511E" w:rsidRPr="00136664" w:rsidRDefault="0020511E" w:rsidP="0051220A">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СОО</w:t>
            </w:r>
          </w:p>
        </w:tc>
      </w:tr>
      <w:tr w:rsidR="0020511E" w:rsidRPr="00136664" w:rsidTr="002D2482">
        <w:trPr>
          <w:jc w:val="center"/>
        </w:trPr>
        <w:tc>
          <w:tcPr>
            <w:tcW w:w="762" w:type="pct"/>
          </w:tcPr>
          <w:p w:rsidR="0020511E" w:rsidRPr="00136664" w:rsidRDefault="0020511E" w:rsidP="0051220A">
            <w:pPr>
              <w:spacing w:after="0" w:line="240" w:lineRule="auto"/>
              <w:rPr>
                <w:rFonts w:ascii="Times New Roman" w:hAnsi="Times New Roman" w:cs="Times New Roman"/>
                <w:sz w:val="24"/>
                <w:szCs w:val="24"/>
                <w:lang w:eastAsia="ar-SA"/>
              </w:rPr>
            </w:pPr>
            <w:r w:rsidRPr="00136664">
              <w:rPr>
                <w:rFonts w:ascii="Times New Roman" w:hAnsi="Times New Roman" w:cs="Times New Roman"/>
                <w:sz w:val="24"/>
                <w:szCs w:val="24"/>
                <w:lang w:eastAsia="ar-SA"/>
              </w:rPr>
              <w:t>Стандарты</w:t>
            </w:r>
          </w:p>
        </w:tc>
        <w:tc>
          <w:tcPr>
            <w:tcW w:w="1748" w:type="pct"/>
            <w:gridSpan w:val="5"/>
          </w:tcPr>
          <w:p w:rsidR="0020511E" w:rsidRPr="00136664" w:rsidRDefault="0020511E" w:rsidP="0051220A">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ФГОС</w:t>
            </w:r>
          </w:p>
        </w:tc>
        <w:tc>
          <w:tcPr>
            <w:tcW w:w="1623" w:type="pct"/>
            <w:gridSpan w:val="2"/>
          </w:tcPr>
          <w:p w:rsidR="0020511E" w:rsidRPr="00136664" w:rsidRDefault="0020511E" w:rsidP="0051220A">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ФГОС</w:t>
            </w:r>
          </w:p>
        </w:tc>
        <w:tc>
          <w:tcPr>
            <w:tcW w:w="868" w:type="pct"/>
            <w:gridSpan w:val="2"/>
          </w:tcPr>
          <w:p w:rsidR="0020511E" w:rsidRPr="00136664" w:rsidRDefault="0020511E" w:rsidP="0051220A">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ФКГОС</w:t>
            </w:r>
          </w:p>
        </w:tc>
      </w:tr>
      <w:tr w:rsidR="0020511E" w:rsidRPr="00136664" w:rsidTr="002D2482">
        <w:trPr>
          <w:jc w:val="center"/>
        </w:trPr>
        <w:tc>
          <w:tcPr>
            <w:tcW w:w="762" w:type="pct"/>
          </w:tcPr>
          <w:p w:rsidR="0020511E" w:rsidRPr="00136664" w:rsidRDefault="0020511E" w:rsidP="0051220A">
            <w:pPr>
              <w:spacing w:after="0" w:line="240" w:lineRule="auto"/>
              <w:rPr>
                <w:rFonts w:ascii="Times New Roman" w:hAnsi="Times New Roman" w:cs="Times New Roman"/>
                <w:sz w:val="24"/>
                <w:szCs w:val="24"/>
                <w:lang w:eastAsia="ar-SA"/>
              </w:rPr>
            </w:pPr>
            <w:r w:rsidRPr="00136664">
              <w:rPr>
                <w:rFonts w:ascii="Times New Roman" w:hAnsi="Times New Roman" w:cs="Times New Roman"/>
                <w:sz w:val="24"/>
                <w:szCs w:val="24"/>
                <w:lang w:eastAsia="ar-SA"/>
              </w:rPr>
              <w:t>Классы</w:t>
            </w:r>
          </w:p>
        </w:tc>
        <w:tc>
          <w:tcPr>
            <w:tcW w:w="294" w:type="pct"/>
          </w:tcPr>
          <w:p w:rsidR="0020511E" w:rsidRPr="00136664" w:rsidRDefault="0020511E" w:rsidP="0051220A">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5</w:t>
            </w:r>
          </w:p>
        </w:tc>
        <w:tc>
          <w:tcPr>
            <w:tcW w:w="294" w:type="pct"/>
          </w:tcPr>
          <w:p w:rsidR="0020511E" w:rsidRPr="00136664" w:rsidRDefault="0020511E" w:rsidP="0051220A">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6</w:t>
            </w:r>
          </w:p>
        </w:tc>
        <w:tc>
          <w:tcPr>
            <w:tcW w:w="294" w:type="pct"/>
          </w:tcPr>
          <w:p w:rsidR="0020511E" w:rsidRPr="00136664" w:rsidRDefault="0020511E" w:rsidP="0051220A">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7</w:t>
            </w:r>
          </w:p>
        </w:tc>
        <w:tc>
          <w:tcPr>
            <w:tcW w:w="504" w:type="pct"/>
          </w:tcPr>
          <w:p w:rsidR="0020511E" w:rsidRPr="00136664" w:rsidRDefault="0020511E" w:rsidP="0051220A">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8</w:t>
            </w:r>
          </w:p>
        </w:tc>
        <w:tc>
          <w:tcPr>
            <w:tcW w:w="361" w:type="pct"/>
          </w:tcPr>
          <w:p w:rsidR="0020511E" w:rsidRPr="00136664" w:rsidRDefault="0020511E" w:rsidP="0051220A">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9</w:t>
            </w:r>
          </w:p>
        </w:tc>
        <w:tc>
          <w:tcPr>
            <w:tcW w:w="825" w:type="pct"/>
          </w:tcPr>
          <w:p w:rsidR="0020511E" w:rsidRPr="00136664" w:rsidRDefault="0020511E" w:rsidP="0051220A">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10</w:t>
            </w:r>
          </w:p>
        </w:tc>
        <w:tc>
          <w:tcPr>
            <w:tcW w:w="798" w:type="pct"/>
          </w:tcPr>
          <w:p w:rsidR="0020511E" w:rsidRPr="00136664" w:rsidRDefault="0020511E" w:rsidP="0051220A">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11</w:t>
            </w:r>
          </w:p>
        </w:tc>
        <w:tc>
          <w:tcPr>
            <w:tcW w:w="444" w:type="pct"/>
          </w:tcPr>
          <w:p w:rsidR="0020511E" w:rsidRPr="00136664" w:rsidRDefault="0020511E" w:rsidP="0051220A">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10</w:t>
            </w:r>
          </w:p>
        </w:tc>
        <w:tc>
          <w:tcPr>
            <w:tcW w:w="424" w:type="pct"/>
          </w:tcPr>
          <w:p w:rsidR="0020511E" w:rsidRPr="00136664" w:rsidRDefault="0020511E" w:rsidP="0051220A">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11</w:t>
            </w:r>
          </w:p>
        </w:tc>
      </w:tr>
      <w:tr w:rsidR="0020511E" w:rsidRPr="00136664" w:rsidTr="002D2482">
        <w:trPr>
          <w:trHeight w:val="825"/>
          <w:jc w:val="center"/>
        </w:trPr>
        <w:tc>
          <w:tcPr>
            <w:tcW w:w="762" w:type="pct"/>
            <w:vMerge w:val="restart"/>
          </w:tcPr>
          <w:p w:rsidR="0020511E" w:rsidRPr="00136664" w:rsidRDefault="0020511E" w:rsidP="0051220A">
            <w:pPr>
              <w:spacing w:after="0" w:line="240" w:lineRule="auto"/>
              <w:rPr>
                <w:rFonts w:ascii="Times New Roman" w:hAnsi="Times New Roman" w:cs="Times New Roman"/>
                <w:sz w:val="24"/>
                <w:szCs w:val="24"/>
                <w:lang w:eastAsia="ar-SA"/>
              </w:rPr>
            </w:pPr>
            <w:r w:rsidRPr="00136664">
              <w:rPr>
                <w:rFonts w:ascii="Times New Roman" w:hAnsi="Times New Roman" w:cs="Times New Roman"/>
                <w:sz w:val="24"/>
                <w:szCs w:val="24"/>
                <w:lang w:eastAsia="ar-SA"/>
              </w:rPr>
              <w:t>Часы в неделю</w:t>
            </w:r>
          </w:p>
        </w:tc>
        <w:tc>
          <w:tcPr>
            <w:tcW w:w="294" w:type="pct"/>
            <w:vMerge w:val="restart"/>
          </w:tcPr>
          <w:p w:rsidR="0020511E" w:rsidRPr="00136664" w:rsidRDefault="0020511E" w:rsidP="0051220A">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2</w:t>
            </w:r>
          </w:p>
        </w:tc>
        <w:tc>
          <w:tcPr>
            <w:tcW w:w="294" w:type="pct"/>
            <w:vMerge w:val="restart"/>
          </w:tcPr>
          <w:p w:rsidR="0020511E" w:rsidRPr="00136664" w:rsidRDefault="0020511E" w:rsidP="0051220A">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2</w:t>
            </w:r>
          </w:p>
        </w:tc>
        <w:tc>
          <w:tcPr>
            <w:tcW w:w="294" w:type="pct"/>
            <w:vMerge w:val="restart"/>
          </w:tcPr>
          <w:p w:rsidR="0020511E" w:rsidRPr="00136664" w:rsidRDefault="0020511E" w:rsidP="0051220A">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2</w:t>
            </w:r>
          </w:p>
        </w:tc>
        <w:tc>
          <w:tcPr>
            <w:tcW w:w="504" w:type="pct"/>
            <w:vMerge w:val="restart"/>
          </w:tcPr>
          <w:p w:rsidR="0020511E" w:rsidRPr="00136664" w:rsidRDefault="0020511E" w:rsidP="0051220A">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1(1)</w:t>
            </w:r>
          </w:p>
        </w:tc>
        <w:tc>
          <w:tcPr>
            <w:tcW w:w="361" w:type="pct"/>
            <w:vMerge w:val="restart"/>
          </w:tcPr>
          <w:p w:rsidR="0020511E" w:rsidRPr="00136664" w:rsidRDefault="0020511E" w:rsidP="0051220A">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(1)</w:t>
            </w:r>
          </w:p>
        </w:tc>
        <w:tc>
          <w:tcPr>
            <w:tcW w:w="825" w:type="pct"/>
          </w:tcPr>
          <w:p w:rsidR="0020511E" w:rsidRPr="00136664" w:rsidRDefault="0020511E" w:rsidP="0051220A">
            <w:pPr>
              <w:spacing w:after="0" w:line="240" w:lineRule="auto"/>
              <w:rPr>
                <w:rFonts w:ascii="Times New Roman" w:hAnsi="Times New Roman" w:cs="Times New Roman"/>
                <w:i/>
                <w:iCs/>
                <w:sz w:val="24"/>
                <w:szCs w:val="24"/>
                <w:lang w:eastAsia="ar-SA"/>
              </w:rPr>
            </w:pPr>
            <w:r w:rsidRPr="00136664">
              <w:rPr>
                <w:rFonts w:ascii="Times New Roman" w:hAnsi="Times New Roman" w:cs="Times New Roman"/>
                <w:i/>
                <w:iCs/>
                <w:sz w:val="24"/>
                <w:szCs w:val="24"/>
                <w:lang w:eastAsia="ar-SA"/>
              </w:rPr>
              <w:t>УП:</w:t>
            </w:r>
          </w:p>
          <w:p w:rsidR="0020511E" w:rsidRPr="00136664" w:rsidRDefault="0020511E" w:rsidP="0051220A">
            <w:pPr>
              <w:spacing w:after="0" w:line="240" w:lineRule="auto"/>
              <w:rPr>
                <w:rFonts w:ascii="Times New Roman" w:hAnsi="Times New Roman" w:cs="Times New Roman"/>
                <w:sz w:val="24"/>
                <w:szCs w:val="24"/>
                <w:lang w:eastAsia="ar-SA"/>
              </w:rPr>
            </w:pPr>
            <w:r w:rsidRPr="00136664">
              <w:rPr>
                <w:rFonts w:ascii="Times New Roman" w:hAnsi="Times New Roman" w:cs="Times New Roman"/>
                <w:sz w:val="24"/>
                <w:szCs w:val="24"/>
                <w:lang w:eastAsia="ar-SA"/>
              </w:rPr>
              <w:t xml:space="preserve">ЭК 2-4, </w:t>
            </w:r>
          </w:p>
          <w:p w:rsidR="0020511E" w:rsidRPr="00136664" w:rsidRDefault="0020511E" w:rsidP="0051220A">
            <w:pPr>
              <w:spacing w:after="0" w:line="240" w:lineRule="auto"/>
              <w:rPr>
                <w:rFonts w:ascii="Times New Roman" w:hAnsi="Times New Roman" w:cs="Times New Roman"/>
                <w:sz w:val="24"/>
                <w:szCs w:val="24"/>
                <w:lang w:eastAsia="ar-SA"/>
              </w:rPr>
            </w:pPr>
            <w:r w:rsidRPr="00136664">
              <w:rPr>
                <w:rFonts w:ascii="Times New Roman" w:hAnsi="Times New Roman" w:cs="Times New Roman"/>
                <w:sz w:val="24"/>
                <w:szCs w:val="24"/>
                <w:lang w:eastAsia="ar-SA"/>
              </w:rPr>
              <w:t>ФК 1-3</w:t>
            </w:r>
          </w:p>
        </w:tc>
        <w:tc>
          <w:tcPr>
            <w:tcW w:w="798" w:type="pct"/>
          </w:tcPr>
          <w:p w:rsidR="0020511E" w:rsidRPr="00136664" w:rsidRDefault="0020511E" w:rsidP="0051220A">
            <w:pPr>
              <w:spacing w:after="0" w:line="240" w:lineRule="auto"/>
              <w:rPr>
                <w:rFonts w:ascii="Times New Roman" w:hAnsi="Times New Roman" w:cs="Times New Roman"/>
                <w:i/>
                <w:iCs/>
                <w:sz w:val="24"/>
                <w:szCs w:val="24"/>
                <w:lang w:eastAsia="ar-SA"/>
              </w:rPr>
            </w:pPr>
            <w:r w:rsidRPr="00136664">
              <w:rPr>
                <w:rFonts w:ascii="Times New Roman" w:hAnsi="Times New Roman" w:cs="Times New Roman"/>
                <w:i/>
                <w:iCs/>
                <w:sz w:val="24"/>
                <w:szCs w:val="24"/>
                <w:lang w:eastAsia="ar-SA"/>
              </w:rPr>
              <w:t>УП:</w:t>
            </w:r>
          </w:p>
          <w:p w:rsidR="0020511E" w:rsidRPr="00136664" w:rsidRDefault="0020511E" w:rsidP="0051220A">
            <w:pPr>
              <w:spacing w:after="0" w:line="240" w:lineRule="auto"/>
              <w:rPr>
                <w:rFonts w:ascii="Times New Roman" w:hAnsi="Times New Roman" w:cs="Times New Roman"/>
                <w:sz w:val="24"/>
                <w:szCs w:val="24"/>
                <w:lang w:eastAsia="ar-SA"/>
              </w:rPr>
            </w:pPr>
            <w:r w:rsidRPr="00136664">
              <w:rPr>
                <w:rFonts w:ascii="Times New Roman" w:hAnsi="Times New Roman" w:cs="Times New Roman"/>
                <w:sz w:val="24"/>
                <w:szCs w:val="24"/>
                <w:lang w:eastAsia="ar-SA"/>
              </w:rPr>
              <w:t xml:space="preserve">ЭК 2-4, </w:t>
            </w:r>
          </w:p>
          <w:p w:rsidR="0020511E" w:rsidRPr="00136664" w:rsidRDefault="0020511E" w:rsidP="0051220A">
            <w:pPr>
              <w:spacing w:after="0" w:line="240" w:lineRule="auto"/>
              <w:rPr>
                <w:rFonts w:ascii="Times New Roman" w:hAnsi="Times New Roman" w:cs="Times New Roman"/>
                <w:sz w:val="24"/>
                <w:szCs w:val="24"/>
                <w:lang w:eastAsia="ar-SA"/>
              </w:rPr>
            </w:pPr>
            <w:r w:rsidRPr="00136664">
              <w:rPr>
                <w:rFonts w:ascii="Times New Roman" w:hAnsi="Times New Roman" w:cs="Times New Roman"/>
                <w:sz w:val="24"/>
                <w:szCs w:val="24"/>
                <w:lang w:eastAsia="ar-SA"/>
              </w:rPr>
              <w:t>ФК 1-3</w:t>
            </w:r>
          </w:p>
        </w:tc>
        <w:tc>
          <w:tcPr>
            <w:tcW w:w="444" w:type="pct"/>
            <w:vMerge w:val="restart"/>
          </w:tcPr>
          <w:p w:rsidR="0020511E" w:rsidRPr="00136664" w:rsidRDefault="0020511E" w:rsidP="0051220A">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i/>
                <w:iCs/>
                <w:sz w:val="24"/>
                <w:szCs w:val="24"/>
                <w:lang w:eastAsia="ar-SA"/>
              </w:rPr>
              <w:t>БУ</w:t>
            </w:r>
            <w:r w:rsidRPr="00136664">
              <w:rPr>
                <w:rFonts w:ascii="Times New Roman" w:hAnsi="Times New Roman" w:cs="Times New Roman"/>
                <w:sz w:val="24"/>
                <w:szCs w:val="24"/>
                <w:lang w:eastAsia="ar-SA"/>
              </w:rPr>
              <w:t>-1</w:t>
            </w:r>
          </w:p>
        </w:tc>
        <w:tc>
          <w:tcPr>
            <w:tcW w:w="424" w:type="pct"/>
            <w:vMerge w:val="restart"/>
          </w:tcPr>
          <w:p w:rsidR="0020511E" w:rsidRPr="00136664" w:rsidRDefault="0020511E" w:rsidP="0051220A">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i/>
                <w:iCs/>
                <w:sz w:val="24"/>
                <w:szCs w:val="24"/>
                <w:lang w:eastAsia="ar-SA"/>
              </w:rPr>
              <w:t>БУ</w:t>
            </w:r>
            <w:r w:rsidRPr="00136664">
              <w:rPr>
                <w:rFonts w:ascii="Times New Roman" w:hAnsi="Times New Roman" w:cs="Times New Roman"/>
                <w:sz w:val="24"/>
                <w:szCs w:val="24"/>
                <w:lang w:eastAsia="ar-SA"/>
              </w:rPr>
              <w:t>-1</w:t>
            </w:r>
          </w:p>
        </w:tc>
      </w:tr>
      <w:tr w:rsidR="0020511E" w:rsidRPr="00136664" w:rsidTr="002D2482">
        <w:trPr>
          <w:trHeight w:val="633"/>
          <w:jc w:val="center"/>
        </w:trPr>
        <w:tc>
          <w:tcPr>
            <w:tcW w:w="762" w:type="pct"/>
            <w:vMerge/>
          </w:tcPr>
          <w:p w:rsidR="0020511E" w:rsidRPr="00136664" w:rsidRDefault="0020511E" w:rsidP="0051220A">
            <w:pPr>
              <w:spacing w:after="0" w:line="240" w:lineRule="auto"/>
              <w:rPr>
                <w:rFonts w:ascii="Times New Roman" w:hAnsi="Times New Roman" w:cs="Times New Roman"/>
                <w:sz w:val="24"/>
                <w:szCs w:val="24"/>
                <w:lang w:eastAsia="ar-SA"/>
              </w:rPr>
            </w:pPr>
          </w:p>
        </w:tc>
        <w:tc>
          <w:tcPr>
            <w:tcW w:w="294" w:type="pct"/>
            <w:vMerge/>
          </w:tcPr>
          <w:p w:rsidR="0020511E" w:rsidRPr="00136664" w:rsidRDefault="0020511E" w:rsidP="0051220A">
            <w:pPr>
              <w:spacing w:after="0" w:line="240" w:lineRule="auto"/>
              <w:rPr>
                <w:rFonts w:ascii="Times New Roman" w:hAnsi="Times New Roman" w:cs="Times New Roman"/>
                <w:sz w:val="24"/>
                <w:szCs w:val="24"/>
                <w:lang w:eastAsia="ar-SA"/>
              </w:rPr>
            </w:pPr>
          </w:p>
        </w:tc>
        <w:tc>
          <w:tcPr>
            <w:tcW w:w="294" w:type="pct"/>
            <w:vMerge/>
          </w:tcPr>
          <w:p w:rsidR="0020511E" w:rsidRPr="00136664" w:rsidRDefault="0020511E" w:rsidP="0051220A">
            <w:pPr>
              <w:spacing w:after="0" w:line="240" w:lineRule="auto"/>
              <w:rPr>
                <w:rFonts w:ascii="Times New Roman" w:hAnsi="Times New Roman" w:cs="Times New Roman"/>
                <w:sz w:val="24"/>
                <w:szCs w:val="24"/>
                <w:lang w:eastAsia="ar-SA"/>
              </w:rPr>
            </w:pPr>
          </w:p>
        </w:tc>
        <w:tc>
          <w:tcPr>
            <w:tcW w:w="294" w:type="pct"/>
            <w:vMerge/>
          </w:tcPr>
          <w:p w:rsidR="0020511E" w:rsidRPr="00136664" w:rsidRDefault="0020511E" w:rsidP="0051220A">
            <w:pPr>
              <w:spacing w:after="0" w:line="240" w:lineRule="auto"/>
              <w:rPr>
                <w:rFonts w:ascii="Times New Roman" w:hAnsi="Times New Roman" w:cs="Times New Roman"/>
                <w:sz w:val="24"/>
                <w:szCs w:val="24"/>
                <w:lang w:eastAsia="ar-SA"/>
              </w:rPr>
            </w:pPr>
          </w:p>
        </w:tc>
        <w:tc>
          <w:tcPr>
            <w:tcW w:w="504" w:type="pct"/>
            <w:vMerge/>
          </w:tcPr>
          <w:p w:rsidR="0020511E" w:rsidRPr="00136664" w:rsidRDefault="0020511E" w:rsidP="0051220A">
            <w:pPr>
              <w:spacing w:after="0" w:line="240" w:lineRule="auto"/>
              <w:rPr>
                <w:rFonts w:ascii="Times New Roman" w:hAnsi="Times New Roman" w:cs="Times New Roman"/>
                <w:sz w:val="24"/>
                <w:szCs w:val="24"/>
                <w:lang w:eastAsia="ar-SA"/>
              </w:rPr>
            </w:pPr>
          </w:p>
        </w:tc>
        <w:tc>
          <w:tcPr>
            <w:tcW w:w="361" w:type="pct"/>
            <w:vMerge/>
          </w:tcPr>
          <w:p w:rsidR="0020511E" w:rsidRPr="00136664" w:rsidRDefault="0020511E" w:rsidP="0051220A">
            <w:pPr>
              <w:spacing w:after="0" w:line="240" w:lineRule="auto"/>
              <w:rPr>
                <w:rFonts w:ascii="Times New Roman" w:hAnsi="Times New Roman" w:cs="Times New Roman"/>
                <w:sz w:val="24"/>
                <w:szCs w:val="24"/>
                <w:lang w:eastAsia="ar-SA"/>
              </w:rPr>
            </w:pPr>
          </w:p>
        </w:tc>
        <w:tc>
          <w:tcPr>
            <w:tcW w:w="825" w:type="pct"/>
          </w:tcPr>
          <w:p w:rsidR="0020511E" w:rsidRPr="00136664" w:rsidRDefault="0020511E" w:rsidP="0051220A">
            <w:pPr>
              <w:spacing w:after="0" w:line="240" w:lineRule="auto"/>
              <w:rPr>
                <w:rFonts w:ascii="Times New Roman" w:hAnsi="Times New Roman" w:cs="Times New Roman"/>
                <w:i/>
                <w:iCs/>
                <w:sz w:val="24"/>
                <w:szCs w:val="24"/>
                <w:lang w:eastAsia="ar-SA"/>
              </w:rPr>
            </w:pPr>
            <w:r w:rsidRPr="00136664">
              <w:rPr>
                <w:rFonts w:ascii="Times New Roman" w:hAnsi="Times New Roman" w:cs="Times New Roman"/>
                <w:i/>
                <w:iCs/>
                <w:sz w:val="24"/>
                <w:szCs w:val="24"/>
                <w:lang w:eastAsia="ar-SA"/>
              </w:rPr>
              <w:t>ТП:</w:t>
            </w:r>
          </w:p>
          <w:p w:rsidR="0020511E" w:rsidRPr="00136664" w:rsidRDefault="0020511E" w:rsidP="0051220A">
            <w:pPr>
              <w:spacing w:after="0" w:line="240" w:lineRule="auto"/>
              <w:rPr>
                <w:rFonts w:ascii="Times New Roman" w:hAnsi="Times New Roman" w:cs="Times New Roman"/>
                <w:sz w:val="24"/>
                <w:szCs w:val="24"/>
                <w:lang w:eastAsia="ar-SA"/>
              </w:rPr>
            </w:pPr>
            <w:r w:rsidRPr="00136664">
              <w:rPr>
                <w:rFonts w:ascii="Times New Roman" w:hAnsi="Times New Roman" w:cs="Times New Roman"/>
                <w:sz w:val="24"/>
                <w:szCs w:val="24"/>
                <w:lang w:eastAsia="ar-SA"/>
              </w:rPr>
              <w:t xml:space="preserve">ЭК-1, </w:t>
            </w:r>
          </w:p>
          <w:p w:rsidR="0020511E" w:rsidRPr="00136664" w:rsidRDefault="0020511E" w:rsidP="0051220A">
            <w:pPr>
              <w:spacing w:after="0" w:line="240" w:lineRule="auto"/>
              <w:rPr>
                <w:rFonts w:ascii="Times New Roman" w:hAnsi="Times New Roman" w:cs="Times New Roman"/>
                <w:b/>
                <w:bCs/>
                <w:sz w:val="24"/>
                <w:szCs w:val="24"/>
                <w:lang w:eastAsia="ar-SA"/>
              </w:rPr>
            </w:pPr>
            <w:r w:rsidRPr="00136664">
              <w:rPr>
                <w:rFonts w:ascii="Times New Roman" w:hAnsi="Times New Roman" w:cs="Times New Roman"/>
                <w:sz w:val="24"/>
                <w:szCs w:val="24"/>
                <w:lang w:eastAsia="ar-SA"/>
              </w:rPr>
              <w:t>ФК 1-6</w:t>
            </w:r>
          </w:p>
        </w:tc>
        <w:tc>
          <w:tcPr>
            <w:tcW w:w="798" w:type="pct"/>
          </w:tcPr>
          <w:p w:rsidR="0020511E" w:rsidRPr="00136664" w:rsidRDefault="0020511E" w:rsidP="0051220A">
            <w:pPr>
              <w:spacing w:after="0" w:line="240" w:lineRule="auto"/>
              <w:rPr>
                <w:rFonts w:ascii="Times New Roman" w:hAnsi="Times New Roman" w:cs="Times New Roman"/>
                <w:i/>
                <w:iCs/>
                <w:sz w:val="24"/>
                <w:szCs w:val="24"/>
                <w:lang w:eastAsia="ar-SA"/>
              </w:rPr>
            </w:pPr>
            <w:r w:rsidRPr="00136664">
              <w:rPr>
                <w:rFonts w:ascii="Times New Roman" w:hAnsi="Times New Roman" w:cs="Times New Roman"/>
                <w:i/>
                <w:iCs/>
                <w:sz w:val="24"/>
                <w:szCs w:val="24"/>
                <w:lang w:eastAsia="ar-SA"/>
              </w:rPr>
              <w:t>ТП:</w:t>
            </w:r>
          </w:p>
          <w:p w:rsidR="0020511E" w:rsidRPr="00136664" w:rsidRDefault="0020511E" w:rsidP="0051220A">
            <w:pPr>
              <w:spacing w:after="0" w:line="240" w:lineRule="auto"/>
              <w:rPr>
                <w:rFonts w:ascii="Times New Roman" w:hAnsi="Times New Roman" w:cs="Times New Roman"/>
                <w:sz w:val="24"/>
                <w:szCs w:val="24"/>
                <w:lang w:eastAsia="ar-SA"/>
              </w:rPr>
            </w:pPr>
            <w:r w:rsidRPr="00136664">
              <w:rPr>
                <w:rFonts w:ascii="Times New Roman" w:hAnsi="Times New Roman" w:cs="Times New Roman"/>
                <w:sz w:val="24"/>
                <w:szCs w:val="24"/>
                <w:lang w:eastAsia="ar-SA"/>
              </w:rPr>
              <w:t xml:space="preserve">ЭК-1, </w:t>
            </w:r>
          </w:p>
          <w:p w:rsidR="0020511E" w:rsidRPr="00136664" w:rsidRDefault="0020511E" w:rsidP="0051220A">
            <w:pPr>
              <w:spacing w:after="0" w:line="240" w:lineRule="auto"/>
              <w:rPr>
                <w:rFonts w:ascii="Times New Roman" w:hAnsi="Times New Roman" w:cs="Times New Roman"/>
                <w:b/>
                <w:bCs/>
                <w:sz w:val="24"/>
                <w:szCs w:val="24"/>
                <w:lang w:eastAsia="ar-SA"/>
              </w:rPr>
            </w:pPr>
            <w:r w:rsidRPr="00136664">
              <w:rPr>
                <w:rFonts w:ascii="Times New Roman" w:hAnsi="Times New Roman" w:cs="Times New Roman"/>
                <w:sz w:val="24"/>
                <w:szCs w:val="24"/>
                <w:lang w:eastAsia="ar-SA"/>
              </w:rPr>
              <w:t>ФК 1-6</w:t>
            </w:r>
          </w:p>
        </w:tc>
        <w:tc>
          <w:tcPr>
            <w:tcW w:w="444" w:type="pct"/>
            <w:vMerge/>
          </w:tcPr>
          <w:p w:rsidR="0020511E" w:rsidRPr="00136664" w:rsidRDefault="0020511E" w:rsidP="0051220A">
            <w:pPr>
              <w:spacing w:after="0" w:line="240" w:lineRule="auto"/>
              <w:jc w:val="center"/>
              <w:rPr>
                <w:rFonts w:ascii="Times New Roman" w:hAnsi="Times New Roman" w:cs="Times New Roman"/>
                <w:sz w:val="24"/>
                <w:szCs w:val="24"/>
                <w:lang w:eastAsia="ar-SA"/>
              </w:rPr>
            </w:pPr>
          </w:p>
        </w:tc>
        <w:tc>
          <w:tcPr>
            <w:tcW w:w="424" w:type="pct"/>
            <w:vMerge/>
          </w:tcPr>
          <w:p w:rsidR="0020511E" w:rsidRPr="00136664" w:rsidRDefault="0020511E" w:rsidP="0051220A">
            <w:pPr>
              <w:spacing w:after="0" w:line="240" w:lineRule="auto"/>
              <w:jc w:val="center"/>
              <w:rPr>
                <w:rFonts w:ascii="Times New Roman" w:hAnsi="Times New Roman" w:cs="Times New Roman"/>
                <w:sz w:val="24"/>
                <w:szCs w:val="24"/>
                <w:lang w:eastAsia="ar-SA"/>
              </w:rPr>
            </w:pPr>
          </w:p>
        </w:tc>
      </w:tr>
      <w:tr w:rsidR="0020511E" w:rsidRPr="00136664" w:rsidTr="002D2482">
        <w:trPr>
          <w:jc w:val="center"/>
        </w:trPr>
        <w:tc>
          <w:tcPr>
            <w:tcW w:w="762" w:type="pct"/>
          </w:tcPr>
          <w:p w:rsidR="0020511E" w:rsidRPr="00136664" w:rsidRDefault="0020511E" w:rsidP="0051220A">
            <w:pPr>
              <w:spacing w:after="0" w:line="240" w:lineRule="auto"/>
              <w:rPr>
                <w:rFonts w:ascii="Times New Roman" w:hAnsi="Times New Roman" w:cs="Times New Roman"/>
                <w:sz w:val="24"/>
                <w:szCs w:val="24"/>
                <w:lang w:eastAsia="ar-SA"/>
              </w:rPr>
            </w:pPr>
            <w:r w:rsidRPr="00136664">
              <w:rPr>
                <w:rFonts w:ascii="Times New Roman" w:hAnsi="Times New Roman" w:cs="Times New Roman"/>
                <w:sz w:val="24"/>
                <w:szCs w:val="24"/>
                <w:lang w:eastAsia="ar-SA"/>
              </w:rPr>
              <w:t>Часы в году</w:t>
            </w:r>
          </w:p>
        </w:tc>
        <w:tc>
          <w:tcPr>
            <w:tcW w:w="294" w:type="pct"/>
          </w:tcPr>
          <w:p w:rsidR="0020511E" w:rsidRPr="00136664" w:rsidRDefault="0020511E" w:rsidP="0051220A">
            <w:pPr>
              <w:spacing w:after="0" w:line="240" w:lineRule="auto"/>
              <w:rPr>
                <w:rFonts w:ascii="Times New Roman" w:hAnsi="Times New Roman" w:cs="Times New Roman"/>
                <w:sz w:val="24"/>
                <w:szCs w:val="24"/>
                <w:lang w:eastAsia="ar-SA"/>
              </w:rPr>
            </w:pPr>
            <w:r w:rsidRPr="00136664">
              <w:rPr>
                <w:rFonts w:ascii="Times New Roman" w:hAnsi="Times New Roman" w:cs="Times New Roman"/>
                <w:sz w:val="24"/>
                <w:szCs w:val="24"/>
                <w:lang w:eastAsia="ar-SA"/>
              </w:rPr>
              <w:t>68/70</w:t>
            </w:r>
          </w:p>
        </w:tc>
        <w:tc>
          <w:tcPr>
            <w:tcW w:w="294"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lang w:eastAsia="ar-SA"/>
              </w:rPr>
              <w:t>68/70</w:t>
            </w:r>
          </w:p>
        </w:tc>
        <w:tc>
          <w:tcPr>
            <w:tcW w:w="294"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lang w:eastAsia="ar-SA"/>
              </w:rPr>
              <w:t>68/70</w:t>
            </w:r>
          </w:p>
        </w:tc>
        <w:tc>
          <w:tcPr>
            <w:tcW w:w="504" w:type="pct"/>
          </w:tcPr>
          <w:p w:rsidR="0020511E" w:rsidRPr="00136664" w:rsidRDefault="0020511E" w:rsidP="0051220A">
            <w:pPr>
              <w:spacing w:after="0" w:line="240" w:lineRule="auto"/>
              <w:ind w:right="-69"/>
              <w:rPr>
                <w:rFonts w:ascii="Times New Roman" w:hAnsi="Times New Roman" w:cs="Times New Roman"/>
                <w:sz w:val="24"/>
                <w:szCs w:val="24"/>
                <w:lang w:eastAsia="ar-SA"/>
              </w:rPr>
            </w:pPr>
            <w:r w:rsidRPr="00136664">
              <w:rPr>
                <w:rFonts w:ascii="Times New Roman" w:hAnsi="Times New Roman" w:cs="Times New Roman"/>
                <w:sz w:val="24"/>
                <w:szCs w:val="24"/>
                <w:lang w:eastAsia="ar-SA"/>
              </w:rPr>
              <w:t>34(34)/</w:t>
            </w:r>
          </w:p>
          <w:p w:rsidR="0020511E" w:rsidRPr="00136664" w:rsidRDefault="0020511E" w:rsidP="0051220A">
            <w:pPr>
              <w:spacing w:after="0" w:line="240" w:lineRule="auto"/>
              <w:ind w:right="-69"/>
              <w:rPr>
                <w:rFonts w:ascii="Times New Roman" w:hAnsi="Times New Roman" w:cs="Times New Roman"/>
                <w:sz w:val="24"/>
                <w:szCs w:val="24"/>
                <w:lang w:eastAsia="ar-SA"/>
              </w:rPr>
            </w:pPr>
            <w:r w:rsidRPr="00136664">
              <w:rPr>
                <w:rFonts w:ascii="Times New Roman" w:hAnsi="Times New Roman" w:cs="Times New Roman"/>
                <w:sz w:val="24"/>
                <w:szCs w:val="24"/>
                <w:lang w:eastAsia="ar-SA"/>
              </w:rPr>
              <w:t>35(35)</w:t>
            </w:r>
          </w:p>
        </w:tc>
        <w:tc>
          <w:tcPr>
            <w:tcW w:w="361" w:type="pct"/>
          </w:tcPr>
          <w:p w:rsidR="0020511E" w:rsidRPr="00136664" w:rsidRDefault="0020511E" w:rsidP="0051220A">
            <w:pPr>
              <w:spacing w:after="0" w:line="240" w:lineRule="auto"/>
              <w:jc w:val="center"/>
              <w:rPr>
                <w:rFonts w:ascii="Times New Roman" w:hAnsi="Times New Roman" w:cs="Times New Roman"/>
                <w:sz w:val="24"/>
                <w:szCs w:val="24"/>
                <w:lang w:eastAsia="ar-SA"/>
              </w:rPr>
            </w:pPr>
            <w:r w:rsidRPr="00136664">
              <w:rPr>
                <w:rFonts w:ascii="Times New Roman" w:hAnsi="Times New Roman" w:cs="Times New Roman"/>
                <w:sz w:val="24"/>
                <w:szCs w:val="24"/>
                <w:lang w:eastAsia="ar-SA"/>
              </w:rPr>
              <w:t>(34/35)</w:t>
            </w:r>
          </w:p>
        </w:tc>
        <w:tc>
          <w:tcPr>
            <w:tcW w:w="825"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lang w:eastAsia="ar-SA"/>
              </w:rPr>
              <w:t>34/35 – 204/210</w:t>
            </w:r>
          </w:p>
        </w:tc>
        <w:tc>
          <w:tcPr>
            <w:tcW w:w="798"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lang w:eastAsia="ar-SA"/>
              </w:rPr>
              <w:t>34/35 – 204/210</w:t>
            </w:r>
          </w:p>
        </w:tc>
        <w:tc>
          <w:tcPr>
            <w:tcW w:w="444" w:type="pct"/>
          </w:tcPr>
          <w:p w:rsidR="0020511E" w:rsidRPr="00136664" w:rsidRDefault="0020511E" w:rsidP="0051220A">
            <w:pPr>
              <w:spacing w:after="0" w:line="240" w:lineRule="auto"/>
              <w:rPr>
                <w:rFonts w:ascii="Times New Roman" w:hAnsi="Times New Roman" w:cs="Times New Roman"/>
                <w:sz w:val="24"/>
                <w:szCs w:val="24"/>
                <w:lang w:eastAsia="ar-SA"/>
              </w:rPr>
            </w:pPr>
            <w:r w:rsidRPr="00136664">
              <w:rPr>
                <w:rFonts w:ascii="Times New Roman" w:hAnsi="Times New Roman" w:cs="Times New Roman"/>
                <w:sz w:val="24"/>
                <w:szCs w:val="24"/>
                <w:lang w:eastAsia="ar-SA"/>
              </w:rPr>
              <w:t>34/35</w:t>
            </w:r>
          </w:p>
        </w:tc>
        <w:tc>
          <w:tcPr>
            <w:tcW w:w="424" w:type="pct"/>
          </w:tcPr>
          <w:p w:rsidR="0020511E" w:rsidRPr="00136664" w:rsidRDefault="0020511E" w:rsidP="0051220A">
            <w:pPr>
              <w:spacing w:after="0" w:line="240" w:lineRule="auto"/>
              <w:rPr>
                <w:rFonts w:ascii="Times New Roman" w:hAnsi="Times New Roman" w:cs="Times New Roman"/>
                <w:sz w:val="24"/>
                <w:szCs w:val="24"/>
                <w:lang w:eastAsia="ar-SA"/>
              </w:rPr>
            </w:pPr>
            <w:r w:rsidRPr="00136664">
              <w:rPr>
                <w:rFonts w:ascii="Times New Roman" w:hAnsi="Times New Roman" w:cs="Times New Roman"/>
                <w:sz w:val="24"/>
                <w:szCs w:val="24"/>
                <w:lang w:eastAsia="ar-SA"/>
              </w:rPr>
              <w:t>34/35</w:t>
            </w:r>
          </w:p>
        </w:tc>
      </w:tr>
    </w:tbl>
    <w:p w:rsidR="0020511E" w:rsidRPr="00136664" w:rsidRDefault="0020511E" w:rsidP="0051220A">
      <w:pPr>
        <w:spacing w:after="0" w:line="240" w:lineRule="auto"/>
        <w:ind w:firstLine="709"/>
        <w:jc w:val="both"/>
        <w:rPr>
          <w:rFonts w:ascii="Times New Roman" w:hAnsi="Times New Roman" w:cs="Times New Roman"/>
          <w:sz w:val="24"/>
          <w:szCs w:val="24"/>
          <w:lang w:eastAsia="ar-SA"/>
        </w:rPr>
      </w:pPr>
    </w:p>
    <w:p w:rsidR="0020511E" w:rsidRPr="00136664" w:rsidRDefault="0020511E" w:rsidP="0051220A">
      <w:pPr>
        <w:spacing w:after="0" w:line="240" w:lineRule="auto"/>
        <w:ind w:firstLine="709"/>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 xml:space="preserve">Количество часов в учебном году, отводимых на изучение учебного предмета «Технология» в 5–11х классах зависят от продолжительности учебного года конкретной образовательной организации (34 или 35 учебных недель) </w:t>
      </w:r>
      <w:r w:rsidRPr="00136664">
        <w:rPr>
          <w:rFonts w:ascii="Times New Roman" w:hAnsi="Times New Roman" w:cs="Times New Roman"/>
          <w:sz w:val="24"/>
          <w:szCs w:val="24"/>
          <w:lang w:eastAsia="ar-SA"/>
        </w:rPr>
        <w:br/>
        <w:t xml:space="preserve">и может составлять для 5-8х классов 68-70 часов, для 9-11 классов от 34-35 часов до 204-210 часов в году. </w:t>
      </w:r>
    </w:p>
    <w:p w:rsidR="0020511E" w:rsidRPr="00136664" w:rsidRDefault="0020511E" w:rsidP="0051220A">
      <w:pPr>
        <w:spacing w:after="0" w:line="240" w:lineRule="auto"/>
        <w:jc w:val="center"/>
        <w:rPr>
          <w:rFonts w:ascii="Times New Roman" w:hAnsi="Times New Roman" w:cs="Times New Roman"/>
          <w:b/>
          <w:bCs/>
          <w:iCs/>
          <w:sz w:val="24"/>
          <w:szCs w:val="24"/>
        </w:rPr>
      </w:pPr>
    </w:p>
    <w:p w:rsidR="0020511E" w:rsidRPr="00136664" w:rsidRDefault="0020511E" w:rsidP="0051220A">
      <w:pPr>
        <w:spacing w:after="0" w:line="240" w:lineRule="auto"/>
        <w:jc w:val="center"/>
        <w:rPr>
          <w:rFonts w:ascii="Times New Roman" w:hAnsi="Times New Roman" w:cs="Times New Roman"/>
          <w:b/>
          <w:bCs/>
          <w:iCs/>
          <w:sz w:val="24"/>
          <w:szCs w:val="24"/>
        </w:rPr>
      </w:pPr>
    </w:p>
    <w:p w:rsidR="0020511E" w:rsidRPr="00136664" w:rsidRDefault="0020511E" w:rsidP="0051220A">
      <w:pPr>
        <w:spacing w:after="0" w:line="240" w:lineRule="auto"/>
        <w:jc w:val="center"/>
        <w:rPr>
          <w:rFonts w:ascii="Times New Roman" w:hAnsi="Times New Roman" w:cs="Times New Roman"/>
          <w:b/>
          <w:bCs/>
          <w:iCs/>
          <w:sz w:val="24"/>
          <w:szCs w:val="24"/>
        </w:rPr>
      </w:pPr>
    </w:p>
    <w:p w:rsidR="0020511E" w:rsidRPr="00136664" w:rsidRDefault="0020511E" w:rsidP="0051220A">
      <w:pPr>
        <w:spacing w:after="0" w:line="240" w:lineRule="auto"/>
        <w:jc w:val="center"/>
        <w:rPr>
          <w:rFonts w:ascii="Times New Roman" w:hAnsi="Times New Roman" w:cs="Times New Roman"/>
          <w:b/>
          <w:bCs/>
          <w:iCs/>
          <w:sz w:val="24"/>
          <w:szCs w:val="24"/>
        </w:rPr>
      </w:pPr>
    </w:p>
    <w:p w:rsidR="0020511E" w:rsidRPr="00136664" w:rsidRDefault="0020511E" w:rsidP="0051220A">
      <w:pPr>
        <w:spacing w:after="0" w:line="240" w:lineRule="auto"/>
        <w:jc w:val="center"/>
        <w:rPr>
          <w:rFonts w:ascii="Times New Roman" w:hAnsi="Times New Roman" w:cs="Times New Roman"/>
          <w:b/>
          <w:bCs/>
          <w:iCs/>
          <w:sz w:val="24"/>
          <w:szCs w:val="24"/>
        </w:rPr>
      </w:pPr>
    </w:p>
    <w:p w:rsidR="0020511E" w:rsidRPr="00136664" w:rsidRDefault="0020511E" w:rsidP="0051220A">
      <w:pPr>
        <w:spacing w:after="0" w:line="240" w:lineRule="auto"/>
        <w:jc w:val="center"/>
        <w:rPr>
          <w:rFonts w:ascii="Times New Roman" w:hAnsi="Times New Roman" w:cs="Times New Roman"/>
          <w:b/>
          <w:bCs/>
          <w:iCs/>
          <w:sz w:val="24"/>
          <w:szCs w:val="24"/>
        </w:rPr>
      </w:pPr>
    </w:p>
    <w:p w:rsidR="0020511E" w:rsidRPr="00136664" w:rsidRDefault="0020511E" w:rsidP="0051220A">
      <w:pPr>
        <w:spacing w:after="0" w:line="240" w:lineRule="auto"/>
        <w:jc w:val="center"/>
        <w:rPr>
          <w:rFonts w:ascii="Times New Roman" w:hAnsi="Times New Roman" w:cs="Times New Roman"/>
          <w:b/>
          <w:bCs/>
          <w:iCs/>
          <w:sz w:val="24"/>
          <w:szCs w:val="24"/>
        </w:rPr>
      </w:pPr>
    </w:p>
    <w:p w:rsidR="0020511E" w:rsidRPr="00136664"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Pr="00136664" w:rsidRDefault="0020511E" w:rsidP="0051220A">
      <w:pPr>
        <w:spacing w:after="0" w:line="240" w:lineRule="auto"/>
        <w:jc w:val="center"/>
        <w:rPr>
          <w:rFonts w:ascii="Times New Roman" w:hAnsi="Times New Roman" w:cs="Times New Roman"/>
          <w:b/>
          <w:bCs/>
          <w:iCs/>
          <w:sz w:val="24"/>
          <w:szCs w:val="24"/>
        </w:rPr>
      </w:pPr>
    </w:p>
    <w:p w:rsidR="0020511E" w:rsidRPr="00136664" w:rsidRDefault="0020511E" w:rsidP="0051220A">
      <w:pPr>
        <w:spacing w:after="0" w:line="240" w:lineRule="auto"/>
        <w:jc w:val="center"/>
        <w:rPr>
          <w:rFonts w:ascii="Times New Roman" w:hAnsi="Times New Roman" w:cs="Times New Roman"/>
          <w:b/>
          <w:bCs/>
          <w:iCs/>
          <w:sz w:val="24"/>
          <w:szCs w:val="24"/>
        </w:rPr>
      </w:pPr>
    </w:p>
    <w:p w:rsidR="0020511E" w:rsidRPr="007B3F37" w:rsidRDefault="0020511E" w:rsidP="0051220A">
      <w:pPr>
        <w:spacing w:after="0" w:line="240" w:lineRule="auto"/>
        <w:jc w:val="right"/>
        <w:rPr>
          <w:rFonts w:ascii="Times New Roman" w:hAnsi="Times New Roman" w:cs="Times New Roman"/>
          <w:bCs/>
          <w:i/>
          <w:iCs/>
          <w:sz w:val="24"/>
          <w:szCs w:val="24"/>
        </w:rPr>
      </w:pPr>
      <w:r w:rsidRPr="007B3F37">
        <w:rPr>
          <w:rFonts w:ascii="Times New Roman" w:hAnsi="Times New Roman" w:cs="Times New Roman"/>
          <w:bCs/>
          <w:i/>
          <w:iCs/>
          <w:sz w:val="24"/>
          <w:szCs w:val="24"/>
        </w:rPr>
        <w:t>Приложение 1</w:t>
      </w:r>
    </w:p>
    <w:p w:rsidR="0020511E" w:rsidRDefault="0020511E" w:rsidP="0051220A">
      <w:pPr>
        <w:spacing w:after="0" w:line="240" w:lineRule="auto"/>
        <w:jc w:val="center"/>
        <w:rPr>
          <w:rFonts w:ascii="Times New Roman" w:hAnsi="Times New Roman" w:cs="Times New Roman"/>
          <w:b/>
          <w:bCs/>
          <w:iCs/>
          <w:sz w:val="24"/>
          <w:szCs w:val="24"/>
        </w:rPr>
      </w:pPr>
    </w:p>
    <w:p w:rsidR="0020511E" w:rsidRPr="00136664" w:rsidRDefault="0020511E" w:rsidP="0051220A">
      <w:pPr>
        <w:spacing w:after="0" w:line="240" w:lineRule="auto"/>
        <w:jc w:val="center"/>
        <w:rPr>
          <w:rFonts w:ascii="Times New Roman" w:hAnsi="Times New Roman" w:cs="Times New Roman"/>
          <w:b/>
          <w:bCs/>
          <w:iCs/>
          <w:sz w:val="24"/>
          <w:szCs w:val="24"/>
        </w:rPr>
      </w:pPr>
      <w:r w:rsidRPr="00136664">
        <w:rPr>
          <w:rFonts w:ascii="Times New Roman" w:hAnsi="Times New Roman" w:cs="Times New Roman"/>
          <w:b/>
          <w:bCs/>
          <w:iCs/>
          <w:sz w:val="24"/>
          <w:szCs w:val="24"/>
        </w:rPr>
        <w:t>Нормативно-правовые документы</w:t>
      </w:r>
    </w:p>
    <w:p w:rsidR="0020511E" w:rsidRPr="00136664" w:rsidRDefault="0020511E" w:rsidP="0051220A">
      <w:pPr>
        <w:spacing w:after="0" w:line="240" w:lineRule="auto"/>
        <w:ind w:firstLine="709"/>
        <w:jc w:val="both"/>
        <w:rPr>
          <w:rFonts w:ascii="Times New Roman" w:hAnsi="Times New Roman" w:cs="Times New Roman"/>
          <w:sz w:val="24"/>
          <w:szCs w:val="24"/>
        </w:rPr>
      </w:pPr>
    </w:p>
    <w:p w:rsidR="0020511E" w:rsidRPr="00136664" w:rsidRDefault="0020511E" w:rsidP="0051220A">
      <w:pPr>
        <w:spacing w:after="0" w:line="240" w:lineRule="auto"/>
        <w:ind w:firstLine="709"/>
        <w:jc w:val="both"/>
        <w:rPr>
          <w:rFonts w:ascii="Times New Roman" w:hAnsi="Times New Roman" w:cs="Times New Roman"/>
          <w:sz w:val="24"/>
          <w:szCs w:val="24"/>
        </w:rPr>
      </w:pPr>
      <w:r w:rsidRPr="00136664">
        <w:rPr>
          <w:rFonts w:ascii="Times New Roman" w:hAnsi="Times New Roman" w:cs="Times New Roman"/>
          <w:sz w:val="24"/>
          <w:szCs w:val="24"/>
        </w:rPr>
        <w:t xml:space="preserve">Организация образовательной деятельности по технологии в 5–11 классах будет осуществляться в соответствии со следующими нормативными документами: </w:t>
      </w:r>
    </w:p>
    <w:p w:rsidR="0020511E" w:rsidRPr="00136664" w:rsidRDefault="0020511E" w:rsidP="0051220A">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pacing w:val="-4"/>
          <w:sz w:val="24"/>
          <w:szCs w:val="24"/>
        </w:rPr>
      </w:pPr>
      <w:r w:rsidRPr="00136664">
        <w:rPr>
          <w:rFonts w:ascii="Times New Roman" w:hAnsi="Times New Roman" w:cs="Times New Roman"/>
          <w:spacing w:val="-4"/>
          <w:sz w:val="24"/>
          <w:szCs w:val="24"/>
        </w:rPr>
        <w:t xml:space="preserve">Федеральный закон от 29.12.2012 г. № 273-ФЗ «Об образовании в Российской Федерации» – Режим доступа: </w:t>
      </w:r>
      <w:hyperlink r:id="rId22" w:history="1">
        <w:r w:rsidRPr="00136664">
          <w:rPr>
            <w:rStyle w:val="a6"/>
            <w:rFonts w:ascii="Times New Roman" w:hAnsi="Times New Roman" w:cs="Times New Roman"/>
            <w:spacing w:val="-4"/>
            <w:sz w:val="24"/>
            <w:szCs w:val="24"/>
          </w:rPr>
          <w:t>https://base.garant.ru/70291362/0eef7b353fcd1e431bd36a533e32c19f/</w:t>
        </w:r>
      </w:hyperlink>
    </w:p>
    <w:p w:rsidR="0020511E" w:rsidRPr="00136664" w:rsidRDefault="0020511E" w:rsidP="0051220A">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 xml:space="preserve">Указ Президента Российской Федерации от 07.05.2018 г. № 204 </w:t>
      </w:r>
      <w:r w:rsidRPr="00136664">
        <w:rPr>
          <w:rFonts w:ascii="Times New Roman" w:hAnsi="Times New Roman" w:cs="Times New Roman"/>
          <w:sz w:val="24"/>
          <w:szCs w:val="24"/>
        </w:rPr>
        <w:br/>
        <w:t>«О национальных целях и стратегических задачах развития Российской Федерации на период до 2024 года»– Режим доступа:</w:t>
      </w:r>
      <w:hyperlink r:id="rId23" w:history="1">
        <w:r w:rsidRPr="00136664">
          <w:rPr>
            <w:rStyle w:val="a6"/>
            <w:rFonts w:ascii="Times New Roman" w:hAnsi="Times New Roman" w:cs="Times New Roman"/>
            <w:sz w:val="24"/>
            <w:szCs w:val="24"/>
          </w:rPr>
          <w:t>http://www.kremlin.ru/acts/bank/43027</w:t>
        </w:r>
      </w:hyperlink>
      <w:r w:rsidRPr="00136664">
        <w:rPr>
          <w:rFonts w:ascii="Times New Roman" w:hAnsi="Times New Roman" w:cs="Times New Roman"/>
          <w:sz w:val="24"/>
          <w:szCs w:val="24"/>
        </w:rPr>
        <w:t>;</w:t>
      </w:r>
    </w:p>
    <w:p w:rsidR="0020511E" w:rsidRPr="00136664" w:rsidRDefault="0020511E" w:rsidP="0051220A">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 xml:space="preserve">Национальный проект «Образование». Утвержден президиумом Совета при Президенте Российской Федерации по стратегическому развитию </w:t>
      </w:r>
      <w:r w:rsidRPr="00136664">
        <w:rPr>
          <w:rFonts w:ascii="Times New Roman" w:hAnsi="Times New Roman" w:cs="Times New Roman"/>
          <w:sz w:val="24"/>
          <w:szCs w:val="24"/>
        </w:rPr>
        <w:br/>
        <w:t>и национальным проектам (протокол от 24.12.2018 г. №</w:t>
      </w:r>
      <w:r w:rsidRPr="00136664">
        <w:rPr>
          <w:rFonts w:ascii="Times New Roman" w:hAnsi="Times New Roman" w:cs="Times New Roman"/>
          <w:sz w:val="24"/>
          <w:szCs w:val="24"/>
          <w:lang w:val="en-US"/>
        </w:rPr>
        <w:t> </w:t>
      </w:r>
      <w:r w:rsidRPr="00136664">
        <w:rPr>
          <w:rFonts w:ascii="Times New Roman" w:hAnsi="Times New Roman" w:cs="Times New Roman"/>
          <w:sz w:val="24"/>
          <w:szCs w:val="24"/>
        </w:rPr>
        <w:t xml:space="preserve">16). – Режим доступа: </w:t>
      </w:r>
      <w:hyperlink r:id="rId24" w:history="1">
        <w:r w:rsidRPr="00136664">
          <w:rPr>
            <w:rStyle w:val="a6"/>
            <w:rFonts w:ascii="Times New Roman" w:hAnsi="Times New Roman" w:cs="Times New Roman"/>
            <w:sz w:val="24"/>
            <w:szCs w:val="24"/>
          </w:rPr>
          <w:t>http://static.government.ru/media/files/UuG1ErcOWtjfOFCsqdLsLxC8oPFDkmBB.pdf</w:t>
        </w:r>
      </w:hyperlink>
      <w:r w:rsidRPr="00136664">
        <w:rPr>
          <w:rFonts w:ascii="Times New Roman" w:hAnsi="Times New Roman" w:cs="Times New Roman"/>
          <w:sz w:val="24"/>
          <w:szCs w:val="24"/>
        </w:rPr>
        <w:t>;</w:t>
      </w:r>
    </w:p>
    <w:p w:rsidR="0020511E" w:rsidRPr="00136664" w:rsidRDefault="0020511E" w:rsidP="0051220A">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(Утверждена коллегией Министерства просвещения Российской Федерации 24.12.2018 г.). Режим доступа:</w:t>
      </w:r>
      <w:hyperlink r:id="rId25" w:history="1">
        <w:r w:rsidRPr="00136664">
          <w:rPr>
            <w:rStyle w:val="a6"/>
            <w:rFonts w:ascii="Times New Roman" w:hAnsi="Times New Roman" w:cs="Times New Roman"/>
            <w:sz w:val="24"/>
            <w:szCs w:val="24"/>
          </w:rPr>
          <w:t>https://docs.edu.gov.ru/document/c4d7feb359d9563f114aea8106c9a2aa</w:t>
        </w:r>
      </w:hyperlink>
      <w:r w:rsidRPr="00136664">
        <w:rPr>
          <w:rFonts w:ascii="Times New Roman" w:hAnsi="Times New Roman" w:cs="Times New Roman"/>
          <w:sz w:val="24"/>
          <w:szCs w:val="24"/>
        </w:rPr>
        <w:t>;</w:t>
      </w:r>
    </w:p>
    <w:p w:rsidR="0020511E" w:rsidRPr="00136664" w:rsidRDefault="0020511E" w:rsidP="0051220A">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 xml:space="preserve">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(с изменениями и дополнениями) – Режим доступа: </w:t>
      </w:r>
      <w:hyperlink r:id="rId26" w:history="1">
        <w:r w:rsidRPr="00136664">
          <w:rPr>
            <w:rStyle w:val="a6"/>
            <w:rFonts w:ascii="Times New Roman" w:hAnsi="Times New Roman" w:cs="Times New Roman"/>
            <w:sz w:val="24"/>
            <w:szCs w:val="24"/>
          </w:rPr>
          <w:t>https://base.garant.ru/55170507/</w:t>
        </w:r>
      </w:hyperlink>
      <w:r w:rsidRPr="00136664">
        <w:rPr>
          <w:rFonts w:ascii="Times New Roman" w:hAnsi="Times New Roman" w:cs="Times New Roman"/>
          <w:sz w:val="24"/>
          <w:szCs w:val="24"/>
        </w:rPr>
        <w:t>;</w:t>
      </w:r>
    </w:p>
    <w:p w:rsidR="0020511E" w:rsidRPr="00136664" w:rsidRDefault="0020511E" w:rsidP="0051220A">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 xml:space="preserve">Приказ Министерства образования и науки РФ от 17.05.2012 г. № 413 «Об утверждении федерального государственного образовательного стандарта среднего общего образования» (с изменениями и дополнениями). – Режим доступа: </w:t>
      </w:r>
      <w:hyperlink r:id="rId27" w:history="1">
        <w:r w:rsidRPr="00136664">
          <w:rPr>
            <w:rStyle w:val="a6"/>
            <w:rFonts w:ascii="Times New Roman" w:hAnsi="Times New Roman" w:cs="Times New Roman"/>
            <w:sz w:val="24"/>
            <w:szCs w:val="24"/>
          </w:rPr>
          <w:t>https://base.garant.ru/70188902/8ef641d3b80ff01d34be16ce9bafc6e0/</w:t>
        </w:r>
      </w:hyperlink>
      <w:r w:rsidRPr="00136664">
        <w:rPr>
          <w:rFonts w:ascii="Times New Roman" w:hAnsi="Times New Roman" w:cs="Times New Roman"/>
          <w:sz w:val="24"/>
          <w:szCs w:val="24"/>
        </w:rPr>
        <w:t>;</w:t>
      </w:r>
    </w:p>
    <w:p w:rsidR="0020511E" w:rsidRPr="00136664" w:rsidRDefault="0020511E" w:rsidP="0051220A">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 xml:space="preserve">Приказ Министерства образования и науки РФ от 31.12.2015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 Режим доступа: </w:t>
      </w:r>
      <w:hyperlink r:id="rId28" w:history="1">
        <w:r w:rsidRPr="00136664">
          <w:rPr>
            <w:rStyle w:val="a6"/>
            <w:rFonts w:ascii="Times New Roman" w:hAnsi="Times New Roman" w:cs="Times New Roman"/>
            <w:sz w:val="24"/>
            <w:szCs w:val="24"/>
          </w:rPr>
          <w:t>https://base.garant.ru/71320596/</w:t>
        </w:r>
      </w:hyperlink>
      <w:r w:rsidRPr="00136664">
        <w:rPr>
          <w:rFonts w:ascii="Times New Roman" w:hAnsi="Times New Roman" w:cs="Times New Roman"/>
          <w:sz w:val="24"/>
          <w:szCs w:val="24"/>
        </w:rPr>
        <w:t>;</w:t>
      </w:r>
    </w:p>
    <w:p w:rsidR="0020511E" w:rsidRPr="00136664" w:rsidRDefault="0020511E" w:rsidP="0051220A">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г. № 1/15) – Режим доступа: </w:t>
      </w:r>
      <w:hyperlink r:id="rId29" w:history="1">
        <w:r w:rsidRPr="00136664">
          <w:rPr>
            <w:rStyle w:val="a6"/>
            <w:rFonts w:ascii="Times New Roman" w:hAnsi="Times New Roman" w:cs="Times New Roman"/>
            <w:sz w:val="24"/>
            <w:szCs w:val="24"/>
          </w:rPr>
          <w:t>http://fgosreestr.ru/wp-content/uploads/2017/03/primernaja-osnovnaja-obrazovatelnaja-programma-osnovogo-obshchego-obrazovanija.pdf</w:t>
        </w:r>
      </w:hyperlink>
      <w:r w:rsidRPr="00136664">
        <w:rPr>
          <w:rFonts w:ascii="Times New Roman" w:hAnsi="Times New Roman" w:cs="Times New Roman"/>
          <w:sz w:val="24"/>
          <w:szCs w:val="24"/>
        </w:rPr>
        <w:t>;</w:t>
      </w:r>
    </w:p>
    <w:p w:rsidR="0020511E" w:rsidRPr="00136664" w:rsidRDefault="0020511E" w:rsidP="0051220A">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 xml:space="preserve">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от28.06.2016 г. № 2/16-з) - Режим доступа: </w:t>
      </w:r>
      <w:hyperlink r:id="rId30" w:history="1">
        <w:r w:rsidRPr="00136664">
          <w:rPr>
            <w:rStyle w:val="a6"/>
            <w:rFonts w:ascii="Times New Roman" w:hAnsi="Times New Roman" w:cs="Times New Roman"/>
            <w:sz w:val="24"/>
            <w:szCs w:val="24"/>
          </w:rPr>
          <w:t>http://fgosreestr.ru/wp-content/uploads/2015/07/Primernaya-osnovnaya-obrazovatelnaya-programma-srednego-obshhego-obrazovaniya.pdf</w:t>
        </w:r>
      </w:hyperlink>
      <w:r w:rsidRPr="00136664">
        <w:rPr>
          <w:rFonts w:ascii="Times New Roman" w:hAnsi="Times New Roman" w:cs="Times New Roman"/>
          <w:sz w:val="24"/>
          <w:szCs w:val="24"/>
        </w:rPr>
        <w:t>;</w:t>
      </w:r>
    </w:p>
    <w:p w:rsidR="0020511E" w:rsidRPr="00136664" w:rsidRDefault="0020511E" w:rsidP="0051220A">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pacing w:val="-4"/>
          <w:sz w:val="24"/>
          <w:szCs w:val="24"/>
        </w:rPr>
      </w:pPr>
      <w:r w:rsidRPr="00136664">
        <w:rPr>
          <w:rFonts w:ascii="Times New Roman" w:hAnsi="Times New Roman" w:cs="Times New Roman"/>
          <w:spacing w:val="-4"/>
          <w:sz w:val="24"/>
          <w:szCs w:val="24"/>
        </w:rPr>
        <w:t xml:space="preserve">Приказ Министерства просвещения Российской Федерации от 28.12.2018г.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Режим доступа: </w:t>
      </w:r>
      <w:hyperlink r:id="rId31" w:history="1">
        <w:r w:rsidRPr="00136664">
          <w:rPr>
            <w:rStyle w:val="a6"/>
            <w:rFonts w:ascii="Times New Roman" w:hAnsi="Times New Roman" w:cs="Times New Roman"/>
            <w:spacing w:val="-4"/>
            <w:sz w:val="24"/>
            <w:szCs w:val="24"/>
          </w:rPr>
          <w:t>https://www.garant.ru/products/ipo/prime/doc/72043862/</w:t>
        </w:r>
      </w:hyperlink>
    </w:p>
    <w:p w:rsidR="0020511E" w:rsidRPr="00136664" w:rsidRDefault="0020511E" w:rsidP="0051220A">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 xml:space="preserve">Приказ Министерства образования и науки РФ от 30.03.2016 № 336 «Об утверждении перечня средств обучения и воспитания, необходимых для реализации </w:t>
      </w:r>
      <w:r w:rsidRPr="00136664">
        <w:rPr>
          <w:rFonts w:ascii="Times New Roman" w:hAnsi="Times New Roman" w:cs="Times New Roman"/>
          <w:sz w:val="24"/>
          <w:szCs w:val="24"/>
        </w:rPr>
        <w:lastRenderedPageBreak/>
        <w:t xml:space="preserve">образовательных программ начального общего, основного общего </w:t>
      </w:r>
      <w:r w:rsidRPr="00136664">
        <w:rPr>
          <w:rFonts w:ascii="Times New Roman" w:hAnsi="Times New Roman" w:cs="Times New Roman"/>
          <w:sz w:val="24"/>
          <w:szCs w:val="24"/>
        </w:rPr>
        <w:br/>
        <w:t xml:space="preserve">и среднего общего образования, соответствующих современным условиям обучения …» (Зарегистрирован в Минюсте России 07.04.2016 № 41705). – Режим доступа: </w:t>
      </w:r>
      <w:hyperlink r:id="rId32" w:history="1">
        <w:r w:rsidRPr="00136664">
          <w:rPr>
            <w:rStyle w:val="a6"/>
            <w:rFonts w:ascii="Times New Roman" w:hAnsi="Times New Roman" w:cs="Times New Roman"/>
            <w:sz w:val="24"/>
            <w:szCs w:val="24"/>
          </w:rPr>
          <w:t>http://publication.pravo.gov.ru/Document/View/0001201604120013</w:t>
        </w:r>
      </w:hyperlink>
      <w:hyperlink r:id="rId33" w:history="1"/>
    </w:p>
    <w:p w:rsidR="0020511E" w:rsidRPr="00136664" w:rsidRDefault="0020511E" w:rsidP="0051220A">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 xml:space="preserve">Письмо Министерства образования и науки РФ от 28.08.2015 г. № АК-2563/05 «О методических рекомендациях»: Методические рекомендации по организации образовательной деятельности с использованием сетевых форм реализации образовательных программ. – Режим доступа: </w:t>
      </w:r>
      <w:hyperlink r:id="rId34" w:history="1">
        <w:r w:rsidRPr="00136664">
          <w:rPr>
            <w:rStyle w:val="a6"/>
            <w:rFonts w:ascii="Times New Roman" w:hAnsi="Times New Roman" w:cs="Times New Roman"/>
            <w:sz w:val="24"/>
            <w:szCs w:val="24"/>
          </w:rPr>
          <w:t>https://www.garant.ru/products/ipo/prime/doc/71075428/</w:t>
        </w:r>
      </w:hyperlink>
    </w:p>
    <w:p w:rsidR="0020511E" w:rsidRPr="00136664" w:rsidRDefault="0020511E" w:rsidP="0051220A">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 xml:space="preserve">Письмо Министерства образования и науки РФ от 07.12.2015 № 09-3482 «О направлении информации». Методические рекомендации по организации сетевого взаимодействия общеобразовательных организаций, организаций дополнительного образования, профессиональных образовательных организаций, промышленных предприятий и бизнес-структур в сфере научно-технического творчества, в том числе робототехники. – Режим доступа: </w:t>
      </w:r>
      <w:hyperlink r:id="rId35" w:anchor="032712837270957884" w:history="1">
        <w:r w:rsidRPr="00136664">
          <w:rPr>
            <w:rStyle w:val="a6"/>
            <w:rFonts w:ascii="Times New Roman" w:hAnsi="Times New Roman" w:cs="Times New Roman"/>
            <w:sz w:val="24"/>
            <w:szCs w:val="24"/>
          </w:rPr>
          <w:t>http://www.consultant.ru/cons/cgi/online.cgi?req=doc&amp;base=EXP&amp;n=669347#032712837270957884</w:t>
        </w:r>
      </w:hyperlink>
    </w:p>
    <w:p w:rsidR="0020511E" w:rsidRPr="00136664" w:rsidRDefault="0020511E" w:rsidP="0051220A">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 xml:space="preserve">Постановление Главного государственного санитарного врача РФ </w:t>
      </w:r>
      <w:r w:rsidRPr="00136664">
        <w:rPr>
          <w:rFonts w:ascii="Times New Roman" w:hAnsi="Times New Roman" w:cs="Times New Roman"/>
          <w:sz w:val="24"/>
          <w:szCs w:val="24"/>
        </w:rPr>
        <w:br/>
        <w:t xml:space="preserve">от 29.12.2010 г.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 Режим доступа: </w:t>
      </w:r>
      <w:hyperlink r:id="rId36" w:history="1">
        <w:r w:rsidRPr="00136664">
          <w:rPr>
            <w:rStyle w:val="a6"/>
            <w:rFonts w:ascii="Times New Roman" w:hAnsi="Times New Roman" w:cs="Times New Roman"/>
            <w:sz w:val="24"/>
            <w:szCs w:val="24"/>
          </w:rPr>
          <w:t>https://base.garant.ru/12183577/53f89421bbdaf741eb2d1ecc4ddb4c33/</w:t>
        </w:r>
      </w:hyperlink>
      <w:r w:rsidRPr="00136664">
        <w:rPr>
          <w:rFonts w:ascii="Times New Roman" w:hAnsi="Times New Roman" w:cs="Times New Roman"/>
          <w:sz w:val="24"/>
          <w:szCs w:val="24"/>
        </w:rPr>
        <w:t>;</w:t>
      </w:r>
    </w:p>
    <w:p w:rsidR="0020511E" w:rsidRPr="00136664" w:rsidRDefault="0020511E" w:rsidP="0051220A">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pacing w:val="-6"/>
          <w:sz w:val="24"/>
          <w:szCs w:val="24"/>
        </w:rPr>
      </w:pPr>
      <w:r w:rsidRPr="00136664">
        <w:rPr>
          <w:rFonts w:ascii="Times New Roman" w:hAnsi="Times New Roman" w:cs="Times New Roman"/>
          <w:spacing w:val="-6"/>
          <w:sz w:val="24"/>
          <w:szCs w:val="24"/>
        </w:rPr>
        <w:t xml:space="preserve">Приказ Министерства образования и науки РФ от 04.10.2010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 Режим доступа: </w:t>
      </w:r>
      <w:hyperlink r:id="rId37" w:history="1">
        <w:r w:rsidRPr="00136664">
          <w:rPr>
            <w:rStyle w:val="a6"/>
            <w:rFonts w:ascii="Times New Roman" w:hAnsi="Times New Roman" w:cs="Times New Roman"/>
            <w:spacing w:val="-6"/>
            <w:sz w:val="24"/>
            <w:szCs w:val="24"/>
          </w:rPr>
          <w:t>https://www.garant.ru/products/ipo/prime/doc/55070531/</w:t>
        </w:r>
      </w:hyperlink>
      <w:r w:rsidRPr="00136664">
        <w:rPr>
          <w:rFonts w:ascii="Times New Roman" w:hAnsi="Times New Roman" w:cs="Times New Roman"/>
          <w:spacing w:val="-6"/>
          <w:sz w:val="24"/>
          <w:szCs w:val="24"/>
        </w:rPr>
        <w:t>;</w:t>
      </w:r>
    </w:p>
    <w:p w:rsidR="0020511E" w:rsidRPr="00136664" w:rsidRDefault="0020511E" w:rsidP="0051220A">
      <w:pPr>
        <w:pStyle w:val="a3"/>
        <w:numPr>
          <w:ilvl w:val="0"/>
          <w:numId w:val="23"/>
        </w:numPr>
        <w:tabs>
          <w:tab w:val="left" w:pos="357"/>
          <w:tab w:val="left" w:pos="1134"/>
        </w:tabs>
        <w:spacing w:after="0" w:line="240" w:lineRule="auto"/>
        <w:ind w:left="0" w:firstLine="709"/>
        <w:contextualSpacing w:val="0"/>
        <w:jc w:val="both"/>
        <w:rPr>
          <w:rFonts w:ascii="Times New Roman" w:hAnsi="Times New Roman" w:cs="Times New Roman"/>
          <w:spacing w:val="-6"/>
          <w:sz w:val="24"/>
          <w:szCs w:val="24"/>
        </w:rPr>
      </w:pPr>
      <w:r w:rsidRPr="00136664">
        <w:rPr>
          <w:rFonts w:ascii="Times New Roman" w:hAnsi="Times New Roman" w:cs="Times New Roman"/>
          <w:sz w:val="24"/>
          <w:szCs w:val="24"/>
        </w:rPr>
        <w:t>Указ Главы Республики Саха (Якутия) от 22 ноября 2018 г. №190 «О стратегических направлениях развития образования в Республике Саха (Якутия)»-Режим доступа:</w:t>
      </w:r>
      <w:hyperlink r:id="rId38" w:history="1">
        <w:r w:rsidRPr="00136664">
          <w:rPr>
            <w:rFonts w:ascii="Times New Roman" w:hAnsi="Times New Roman" w:cs="Times New Roman"/>
            <w:color w:val="0000FF"/>
            <w:sz w:val="24"/>
            <w:szCs w:val="24"/>
            <w:u w:val="single"/>
          </w:rPr>
          <w:t>http://www.garant.ru/hotlaw/yakut/1233724/</w:t>
        </w:r>
      </w:hyperlink>
    </w:p>
    <w:p w:rsidR="0020511E" w:rsidRPr="00136664" w:rsidRDefault="0020511E" w:rsidP="0051220A">
      <w:pPr>
        <w:spacing w:after="0" w:line="240" w:lineRule="auto"/>
        <w:ind w:firstLine="709"/>
        <w:jc w:val="center"/>
        <w:rPr>
          <w:rFonts w:ascii="Times New Roman" w:hAnsi="Times New Roman" w:cs="Times New Roman"/>
          <w:b/>
          <w:bCs/>
          <w:i/>
          <w:iCs/>
          <w:sz w:val="24"/>
          <w:szCs w:val="24"/>
        </w:rPr>
      </w:pPr>
    </w:p>
    <w:p w:rsidR="0020511E" w:rsidRPr="00136664"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Pr="00136664" w:rsidRDefault="0020511E" w:rsidP="0051220A">
      <w:pPr>
        <w:spacing w:after="0" w:line="240" w:lineRule="auto"/>
        <w:jc w:val="center"/>
        <w:rPr>
          <w:rFonts w:ascii="Times New Roman" w:hAnsi="Times New Roman" w:cs="Times New Roman"/>
          <w:b/>
          <w:bCs/>
          <w:iCs/>
          <w:sz w:val="24"/>
          <w:szCs w:val="24"/>
        </w:rPr>
      </w:pPr>
      <w:r w:rsidRPr="00136664">
        <w:rPr>
          <w:rFonts w:ascii="Times New Roman" w:hAnsi="Times New Roman" w:cs="Times New Roman"/>
          <w:b/>
          <w:bCs/>
          <w:iCs/>
          <w:sz w:val="24"/>
          <w:szCs w:val="24"/>
        </w:rPr>
        <w:t>Организация обучения в 5-9 классах</w:t>
      </w:r>
    </w:p>
    <w:p w:rsidR="0020511E" w:rsidRPr="00136664" w:rsidRDefault="0020511E" w:rsidP="0051220A">
      <w:pPr>
        <w:spacing w:after="0" w:line="240" w:lineRule="auto"/>
        <w:ind w:firstLine="709"/>
        <w:jc w:val="both"/>
        <w:rPr>
          <w:rFonts w:ascii="Times New Roman" w:hAnsi="Times New Roman" w:cs="Times New Roman"/>
          <w:sz w:val="24"/>
          <w:szCs w:val="24"/>
        </w:rPr>
      </w:pPr>
    </w:p>
    <w:p w:rsidR="0020511E" w:rsidRPr="00136664" w:rsidRDefault="0020511E" w:rsidP="0051220A">
      <w:pPr>
        <w:spacing w:after="0" w:line="240" w:lineRule="auto"/>
        <w:ind w:firstLine="709"/>
        <w:jc w:val="both"/>
        <w:rPr>
          <w:rFonts w:ascii="Times New Roman" w:hAnsi="Times New Roman" w:cs="Times New Roman"/>
          <w:sz w:val="24"/>
          <w:szCs w:val="24"/>
        </w:rPr>
      </w:pPr>
      <w:r w:rsidRPr="00136664">
        <w:rPr>
          <w:rFonts w:ascii="Times New Roman" w:hAnsi="Times New Roman" w:cs="Times New Roman"/>
          <w:sz w:val="24"/>
          <w:szCs w:val="24"/>
        </w:rPr>
        <w:t>В 2019-2020 учебном году вовсех образовательных организациях</w:t>
      </w:r>
      <w:r>
        <w:rPr>
          <w:rFonts w:ascii="Times New Roman" w:hAnsi="Times New Roman" w:cs="Times New Roman"/>
          <w:sz w:val="24"/>
          <w:szCs w:val="24"/>
        </w:rPr>
        <w:t xml:space="preserve"> МР</w:t>
      </w:r>
      <w:r w:rsidRPr="00136664">
        <w:rPr>
          <w:rFonts w:ascii="Times New Roman" w:hAnsi="Times New Roman" w:cs="Times New Roman"/>
          <w:sz w:val="24"/>
          <w:szCs w:val="24"/>
        </w:rPr>
        <w:t xml:space="preserve"> «</w:t>
      </w:r>
      <w:r>
        <w:rPr>
          <w:rFonts w:ascii="Times New Roman" w:hAnsi="Times New Roman" w:cs="Times New Roman"/>
          <w:sz w:val="24"/>
          <w:szCs w:val="24"/>
        </w:rPr>
        <w:t xml:space="preserve">Вилюйский (улус) </w:t>
      </w:r>
      <w:r w:rsidRPr="00136664">
        <w:rPr>
          <w:rFonts w:ascii="Times New Roman" w:hAnsi="Times New Roman" w:cs="Times New Roman"/>
          <w:sz w:val="24"/>
          <w:szCs w:val="24"/>
        </w:rPr>
        <w:t>район» образовательная деятельность в 5-9-х классах будет осуществляться по ФГОС ООО.</w:t>
      </w:r>
    </w:p>
    <w:p w:rsidR="0020511E" w:rsidRPr="00136664" w:rsidRDefault="0020511E" w:rsidP="0051220A">
      <w:pPr>
        <w:spacing w:after="0" w:line="240" w:lineRule="auto"/>
        <w:ind w:firstLine="709"/>
        <w:jc w:val="both"/>
        <w:rPr>
          <w:rFonts w:ascii="Times New Roman" w:hAnsi="Times New Roman" w:cs="Times New Roman"/>
          <w:spacing w:val="-2"/>
          <w:sz w:val="24"/>
          <w:szCs w:val="24"/>
        </w:rPr>
      </w:pPr>
      <w:r w:rsidRPr="00136664">
        <w:rPr>
          <w:rFonts w:ascii="Times New Roman" w:hAnsi="Times New Roman" w:cs="Times New Roman"/>
          <w:spacing w:val="-2"/>
          <w:sz w:val="24"/>
          <w:szCs w:val="24"/>
        </w:rPr>
        <w:t>Количество учебных часов на учебный предмет «Технология» в 5-9-х классах определяется в соответствии с примерным учебным планом ПООП ООО, который состоит из двух частей: обязательной и части, формируемой участниками образовательных отношений. Обязательная часть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20511E" w:rsidRPr="00136664" w:rsidRDefault="0020511E" w:rsidP="0051220A">
      <w:pPr>
        <w:spacing w:after="0" w:line="240" w:lineRule="auto"/>
        <w:ind w:firstLine="709"/>
        <w:jc w:val="both"/>
        <w:rPr>
          <w:rFonts w:ascii="Times New Roman" w:hAnsi="Times New Roman" w:cs="Times New Roman"/>
          <w:spacing w:val="-2"/>
          <w:sz w:val="24"/>
          <w:szCs w:val="24"/>
        </w:rPr>
      </w:pPr>
    </w:p>
    <w:p w:rsidR="0020511E" w:rsidRPr="00136664" w:rsidRDefault="0020511E" w:rsidP="0051220A">
      <w:pPr>
        <w:spacing w:after="0" w:line="240" w:lineRule="auto"/>
        <w:ind w:firstLine="709"/>
        <w:jc w:val="right"/>
        <w:rPr>
          <w:rFonts w:ascii="Times New Roman" w:hAnsi="Times New Roman" w:cs="Times New Roman"/>
          <w:sz w:val="24"/>
          <w:szCs w:val="24"/>
        </w:rPr>
      </w:pPr>
    </w:p>
    <w:p w:rsidR="0020511E" w:rsidRPr="00136664" w:rsidRDefault="0020511E" w:rsidP="0051220A">
      <w:pPr>
        <w:spacing w:after="0" w:line="240" w:lineRule="auto"/>
        <w:ind w:firstLine="709"/>
        <w:jc w:val="right"/>
        <w:rPr>
          <w:rFonts w:ascii="Times New Roman" w:hAnsi="Times New Roman" w:cs="Times New Roman"/>
          <w:sz w:val="24"/>
          <w:szCs w:val="24"/>
        </w:rPr>
      </w:pPr>
      <w:r w:rsidRPr="00136664">
        <w:rPr>
          <w:rFonts w:ascii="Times New Roman" w:hAnsi="Times New Roman" w:cs="Times New Roman"/>
          <w:sz w:val="24"/>
          <w:szCs w:val="24"/>
        </w:rPr>
        <w:t>Таблица 2</w:t>
      </w:r>
    </w:p>
    <w:p w:rsidR="0020511E" w:rsidRPr="00136664" w:rsidRDefault="0020511E" w:rsidP="0051220A">
      <w:pPr>
        <w:spacing w:after="0" w:line="240" w:lineRule="auto"/>
        <w:jc w:val="center"/>
        <w:rPr>
          <w:rFonts w:ascii="Times New Roman" w:hAnsi="Times New Roman" w:cs="Times New Roman"/>
          <w:b/>
          <w:sz w:val="24"/>
          <w:szCs w:val="24"/>
        </w:rPr>
      </w:pPr>
      <w:r w:rsidRPr="00136664">
        <w:rPr>
          <w:rFonts w:ascii="Times New Roman" w:hAnsi="Times New Roman" w:cs="Times New Roman"/>
          <w:b/>
          <w:sz w:val="24"/>
          <w:szCs w:val="24"/>
        </w:rPr>
        <w:t>Примерный недельный учебный план основного общего образования</w:t>
      </w:r>
    </w:p>
    <w:p w:rsidR="0020511E" w:rsidRPr="00136664" w:rsidRDefault="0020511E" w:rsidP="0051220A">
      <w:pPr>
        <w:spacing w:after="0" w:line="240" w:lineRule="auto"/>
        <w:ind w:firstLine="709"/>
        <w:jc w:val="center"/>
        <w:rPr>
          <w:rFonts w:ascii="Times New Roman" w:hAnsi="Times New Roman"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1"/>
        <w:gridCol w:w="3143"/>
        <w:gridCol w:w="786"/>
        <w:gridCol w:w="765"/>
        <w:gridCol w:w="22"/>
        <w:gridCol w:w="787"/>
        <w:gridCol w:w="757"/>
        <w:gridCol w:w="536"/>
        <w:gridCol w:w="932"/>
      </w:tblGrid>
      <w:tr w:rsidR="0020511E" w:rsidRPr="00136664" w:rsidTr="002D2482">
        <w:trPr>
          <w:trHeight w:val="332"/>
          <w:jc w:val="center"/>
        </w:trPr>
        <w:tc>
          <w:tcPr>
            <w:tcW w:w="1885" w:type="dxa"/>
            <w:vMerge w:val="restart"/>
          </w:tcPr>
          <w:p w:rsidR="0020511E" w:rsidRPr="00136664" w:rsidRDefault="0020511E" w:rsidP="0051220A">
            <w:pPr>
              <w:spacing w:after="0" w:line="240" w:lineRule="auto"/>
              <w:jc w:val="both"/>
              <w:rPr>
                <w:rFonts w:ascii="Times New Roman" w:hAnsi="Times New Roman" w:cs="Times New Roman"/>
                <w:sz w:val="24"/>
                <w:szCs w:val="24"/>
              </w:rPr>
            </w:pPr>
            <w:r w:rsidRPr="00136664">
              <w:rPr>
                <w:rFonts w:ascii="Times New Roman" w:hAnsi="Times New Roman" w:cs="Times New Roman"/>
                <w:sz w:val="24"/>
                <w:szCs w:val="24"/>
              </w:rPr>
              <w:t>Предметные области</w:t>
            </w:r>
          </w:p>
        </w:tc>
        <w:tc>
          <w:tcPr>
            <w:tcW w:w="3099" w:type="dxa"/>
            <w:vMerge w:val="restart"/>
            <w:tcBorders>
              <w:tr2bl w:val="single" w:sz="4" w:space="0" w:color="auto"/>
            </w:tcBorders>
          </w:tcPr>
          <w:p w:rsidR="0020511E" w:rsidRPr="00136664" w:rsidRDefault="0020511E" w:rsidP="0051220A">
            <w:pPr>
              <w:spacing w:after="0" w:line="240" w:lineRule="auto"/>
              <w:jc w:val="both"/>
              <w:rPr>
                <w:rFonts w:ascii="Times New Roman" w:hAnsi="Times New Roman" w:cs="Times New Roman"/>
                <w:sz w:val="24"/>
                <w:szCs w:val="24"/>
              </w:rPr>
            </w:pPr>
            <w:r w:rsidRPr="00136664">
              <w:rPr>
                <w:rFonts w:ascii="Times New Roman" w:hAnsi="Times New Roman" w:cs="Times New Roman"/>
                <w:sz w:val="24"/>
                <w:szCs w:val="24"/>
              </w:rPr>
              <w:t>Учебные</w:t>
            </w:r>
            <w:r w:rsidRPr="00136664">
              <w:rPr>
                <w:rFonts w:ascii="Times New Roman" w:hAnsi="Times New Roman" w:cs="Times New Roman"/>
                <w:sz w:val="24"/>
                <w:szCs w:val="24"/>
              </w:rPr>
              <w:br/>
              <w:t>предметы</w:t>
            </w:r>
          </w:p>
          <w:p w:rsidR="0020511E" w:rsidRPr="00136664" w:rsidRDefault="0020511E" w:rsidP="0051220A">
            <w:pPr>
              <w:spacing w:after="0" w:line="240" w:lineRule="auto"/>
              <w:jc w:val="right"/>
              <w:rPr>
                <w:rFonts w:ascii="Times New Roman" w:hAnsi="Times New Roman" w:cs="Times New Roman"/>
                <w:sz w:val="24"/>
                <w:szCs w:val="24"/>
              </w:rPr>
            </w:pPr>
            <w:r w:rsidRPr="00136664">
              <w:rPr>
                <w:rFonts w:ascii="Times New Roman" w:hAnsi="Times New Roman" w:cs="Times New Roman"/>
                <w:sz w:val="24"/>
                <w:szCs w:val="24"/>
              </w:rPr>
              <w:t>Классы</w:t>
            </w:r>
          </w:p>
        </w:tc>
        <w:tc>
          <w:tcPr>
            <w:tcW w:w="4520" w:type="dxa"/>
            <w:gridSpan w:val="7"/>
          </w:tcPr>
          <w:p w:rsidR="0020511E" w:rsidRPr="00136664" w:rsidRDefault="0020511E" w:rsidP="0051220A">
            <w:pPr>
              <w:spacing w:after="0" w:line="240" w:lineRule="auto"/>
              <w:jc w:val="both"/>
              <w:rPr>
                <w:rFonts w:ascii="Times New Roman" w:hAnsi="Times New Roman" w:cs="Times New Roman"/>
                <w:sz w:val="24"/>
                <w:szCs w:val="24"/>
              </w:rPr>
            </w:pPr>
            <w:r w:rsidRPr="00136664">
              <w:rPr>
                <w:rFonts w:ascii="Times New Roman" w:hAnsi="Times New Roman" w:cs="Times New Roman"/>
                <w:sz w:val="24"/>
                <w:szCs w:val="24"/>
              </w:rPr>
              <w:t>Количество часов в неделю</w:t>
            </w:r>
          </w:p>
        </w:tc>
      </w:tr>
      <w:tr w:rsidR="0020511E" w:rsidRPr="00136664" w:rsidTr="002D2482">
        <w:trPr>
          <w:trHeight w:val="280"/>
          <w:jc w:val="center"/>
        </w:trPr>
        <w:tc>
          <w:tcPr>
            <w:tcW w:w="1885" w:type="dxa"/>
            <w:vMerge/>
          </w:tcPr>
          <w:p w:rsidR="0020511E" w:rsidRPr="00136664" w:rsidRDefault="0020511E" w:rsidP="0051220A">
            <w:pPr>
              <w:spacing w:after="0" w:line="240" w:lineRule="auto"/>
              <w:jc w:val="both"/>
              <w:rPr>
                <w:rFonts w:ascii="Times New Roman" w:hAnsi="Times New Roman" w:cs="Times New Roman"/>
                <w:sz w:val="24"/>
                <w:szCs w:val="24"/>
              </w:rPr>
            </w:pPr>
          </w:p>
        </w:tc>
        <w:tc>
          <w:tcPr>
            <w:tcW w:w="3099" w:type="dxa"/>
            <w:vMerge/>
            <w:tcBorders>
              <w:tr2bl w:val="single" w:sz="4" w:space="0" w:color="auto"/>
            </w:tcBorders>
          </w:tcPr>
          <w:p w:rsidR="0020511E" w:rsidRPr="00136664" w:rsidRDefault="0020511E" w:rsidP="0051220A">
            <w:pPr>
              <w:spacing w:after="0" w:line="240" w:lineRule="auto"/>
              <w:jc w:val="both"/>
              <w:rPr>
                <w:rFonts w:ascii="Times New Roman" w:hAnsi="Times New Roman" w:cs="Times New Roman"/>
                <w:sz w:val="24"/>
                <w:szCs w:val="24"/>
              </w:rPr>
            </w:pPr>
          </w:p>
        </w:tc>
        <w:tc>
          <w:tcPr>
            <w:tcW w:w="775" w:type="dxa"/>
          </w:tcPr>
          <w:p w:rsidR="0020511E" w:rsidRPr="00136664" w:rsidRDefault="0020511E" w:rsidP="0051220A">
            <w:pPr>
              <w:spacing w:after="0" w:line="240" w:lineRule="auto"/>
              <w:jc w:val="both"/>
              <w:rPr>
                <w:rFonts w:ascii="Times New Roman" w:hAnsi="Times New Roman" w:cs="Times New Roman"/>
                <w:sz w:val="24"/>
                <w:szCs w:val="24"/>
              </w:rPr>
            </w:pPr>
            <w:r w:rsidRPr="00136664">
              <w:rPr>
                <w:rFonts w:ascii="Times New Roman" w:hAnsi="Times New Roman" w:cs="Times New Roman"/>
                <w:sz w:val="24"/>
                <w:szCs w:val="24"/>
              </w:rPr>
              <w:t>V</w:t>
            </w:r>
          </w:p>
        </w:tc>
        <w:tc>
          <w:tcPr>
            <w:tcW w:w="754" w:type="dxa"/>
          </w:tcPr>
          <w:p w:rsidR="0020511E" w:rsidRPr="00136664" w:rsidRDefault="0020511E" w:rsidP="0051220A">
            <w:pPr>
              <w:spacing w:after="0" w:line="240" w:lineRule="auto"/>
              <w:jc w:val="both"/>
              <w:rPr>
                <w:rFonts w:ascii="Times New Roman" w:hAnsi="Times New Roman" w:cs="Times New Roman"/>
                <w:sz w:val="24"/>
                <w:szCs w:val="24"/>
              </w:rPr>
            </w:pPr>
            <w:r w:rsidRPr="00136664">
              <w:rPr>
                <w:rFonts w:ascii="Times New Roman" w:hAnsi="Times New Roman" w:cs="Times New Roman"/>
                <w:sz w:val="24"/>
                <w:szCs w:val="24"/>
              </w:rPr>
              <w:t>VI</w:t>
            </w:r>
          </w:p>
        </w:tc>
        <w:tc>
          <w:tcPr>
            <w:tcW w:w="798" w:type="dxa"/>
            <w:gridSpan w:val="2"/>
          </w:tcPr>
          <w:p w:rsidR="0020511E" w:rsidRPr="00136664" w:rsidRDefault="0020511E" w:rsidP="0051220A">
            <w:pPr>
              <w:spacing w:after="0" w:line="240" w:lineRule="auto"/>
              <w:jc w:val="both"/>
              <w:rPr>
                <w:rFonts w:ascii="Times New Roman" w:hAnsi="Times New Roman" w:cs="Times New Roman"/>
                <w:sz w:val="24"/>
                <w:szCs w:val="24"/>
              </w:rPr>
            </w:pPr>
            <w:r w:rsidRPr="00136664">
              <w:rPr>
                <w:rFonts w:ascii="Times New Roman" w:hAnsi="Times New Roman" w:cs="Times New Roman"/>
                <w:sz w:val="24"/>
                <w:szCs w:val="24"/>
              </w:rPr>
              <w:t>VII</w:t>
            </w:r>
          </w:p>
        </w:tc>
        <w:tc>
          <w:tcPr>
            <w:tcW w:w="746" w:type="dxa"/>
          </w:tcPr>
          <w:p w:rsidR="0020511E" w:rsidRPr="00136664" w:rsidRDefault="0020511E" w:rsidP="0051220A">
            <w:pPr>
              <w:spacing w:after="0" w:line="240" w:lineRule="auto"/>
              <w:jc w:val="both"/>
              <w:rPr>
                <w:rFonts w:ascii="Times New Roman" w:hAnsi="Times New Roman" w:cs="Times New Roman"/>
                <w:sz w:val="24"/>
                <w:szCs w:val="24"/>
              </w:rPr>
            </w:pPr>
            <w:r w:rsidRPr="00136664">
              <w:rPr>
                <w:rFonts w:ascii="Times New Roman" w:hAnsi="Times New Roman" w:cs="Times New Roman"/>
                <w:sz w:val="24"/>
                <w:szCs w:val="24"/>
              </w:rPr>
              <w:t>VIII</w:t>
            </w:r>
          </w:p>
        </w:tc>
        <w:tc>
          <w:tcPr>
            <w:tcW w:w="528" w:type="dxa"/>
          </w:tcPr>
          <w:p w:rsidR="0020511E" w:rsidRPr="00136664" w:rsidRDefault="0020511E" w:rsidP="0051220A">
            <w:pPr>
              <w:spacing w:after="0" w:line="240" w:lineRule="auto"/>
              <w:jc w:val="both"/>
              <w:rPr>
                <w:rFonts w:ascii="Times New Roman" w:hAnsi="Times New Roman" w:cs="Times New Roman"/>
                <w:sz w:val="24"/>
                <w:szCs w:val="24"/>
              </w:rPr>
            </w:pPr>
            <w:r w:rsidRPr="00136664">
              <w:rPr>
                <w:rFonts w:ascii="Times New Roman" w:hAnsi="Times New Roman" w:cs="Times New Roman"/>
                <w:sz w:val="24"/>
                <w:szCs w:val="24"/>
              </w:rPr>
              <w:t>IX</w:t>
            </w:r>
          </w:p>
        </w:tc>
        <w:tc>
          <w:tcPr>
            <w:tcW w:w="919" w:type="dxa"/>
          </w:tcPr>
          <w:p w:rsidR="0020511E" w:rsidRPr="00136664" w:rsidRDefault="0020511E" w:rsidP="0051220A">
            <w:pPr>
              <w:spacing w:after="0" w:line="240" w:lineRule="auto"/>
              <w:jc w:val="both"/>
              <w:rPr>
                <w:rFonts w:ascii="Times New Roman" w:hAnsi="Times New Roman" w:cs="Times New Roman"/>
                <w:sz w:val="24"/>
                <w:szCs w:val="24"/>
              </w:rPr>
            </w:pPr>
            <w:r w:rsidRPr="00136664">
              <w:rPr>
                <w:rFonts w:ascii="Times New Roman" w:hAnsi="Times New Roman" w:cs="Times New Roman"/>
                <w:sz w:val="24"/>
                <w:szCs w:val="24"/>
              </w:rPr>
              <w:t>Всего</w:t>
            </w:r>
          </w:p>
        </w:tc>
      </w:tr>
      <w:tr w:rsidR="0020511E" w:rsidRPr="00136664" w:rsidTr="002D2482">
        <w:trPr>
          <w:trHeight w:val="315"/>
          <w:jc w:val="center"/>
        </w:trPr>
        <w:tc>
          <w:tcPr>
            <w:tcW w:w="1885" w:type="dxa"/>
          </w:tcPr>
          <w:p w:rsidR="0020511E" w:rsidRPr="00136664" w:rsidRDefault="0020511E" w:rsidP="0051220A">
            <w:pPr>
              <w:spacing w:after="0" w:line="240" w:lineRule="auto"/>
              <w:jc w:val="both"/>
              <w:rPr>
                <w:rFonts w:ascii="Times New Roman" w:hAnsi="Times New Roman" w:cs="Times New Roman"/>
                <w:sz w:val="24"/>
                <w:szCs w:val="24"/>
              </w:rPr>
            </w:pPr>
          </w:p>
        </w:tc>
        <w:tc>
          <w:tcPr>
            <w:tcW w:w="3099" w:type="dxa"/>
          </w:tcPr>
          <w:p w:rsidR="0020511E" w:rsidRPr="00136664" w:rsidRDefault="0020511E" w:rsidP="0051220A">
            <w:pPr>
              <w:spacing w:after="0" w:line="240" w:lineRule="auto"/>
              <w:jc w:val="both"/>
              <w:rPr>
                <w:rFonts w:ascii="Times New Roman" w:hAnsi="Times New Roman" w:cs="Times New Roman"/>
                <w:i/>
                <w:iCs/>
                <w:sz w:val="24"/>
                <w:szCs w:val="24"/>
              </w:rPr>
            </w:pPr>
            <w:r w:rsidRPr="00136664">
              <w:rPr>
                <w:rFonts w:ascii="Times New Roman" w:hAnsi="Times New Roman" w:cs="Times New Roman"/>
                <w:b/>
                <w:bCs/>
                <w:i/>
                <w:iCs/>
                <w:sz w:val="24"/>
                <w:szCs w:val="24"/>
              </w:rPr>
              <w:t>Обязательная часть</w:t>
            </w:r>
          </w:p>
        </w:tc>
        <w:tc>
          <w:tcPr>
            <w:tcW w:w="4520" w:type="dxa"/>
            <w:gridSpan w:val="7"/>
          </w:tcPr>
          <w:p w:rsidR="0020511E" w:rsidRPr="00136664" w:rsidRDefault="0020511E" w:rsidP="0051220A">
            <w:pPr>
              <w:spacing w:after="0" w:line="240" w:lineRule="auto"/>
              <w:jc w:val="both"/>
              <w:rPr>
                <w:rFonts w:ascii="Times New Roman" w:hAnsi="Times New Roman" w:cs="Times New Roman"/>
                <w:sz w:val="24"/>
                <w:szCs w:val="24"/>
              </w:rPr>
            </w:pPr>
          </w:p>
        </w:tc>
      </w:tr>
      <w:tr w:rsidR="0020511E" w:rsidRPr="00136664" w:rsidTr="002D2482">
        <w:trPr>
          <w:trHeight w:val="301"/>
          <w:jc w:val="center"/>
        </w:trPr>
        <w:tc>
          <w:tcPr>
            <w:tcW w:w="1885" w:type="dxa"/>
          </w:tcPr>
          <w:p w:rsidR="0020511E" w:rsidRPr="00136664" w:rsidRDefault="0020511E" w:rsidP="0051220A">
            <w:pPr>
              <w:spacing w:after="0" w:line="240" w:lineRule="auto"/>
              <w:jc w:val="both"/>
              <w:rPr>
                <w:rFonts w:ascii="Times New Roman" w:hAnsi="Times New Roman" w:cs="Times New Roman"/>
                <w:sz w:val="24"/>
                <w:szCs w:val="24"/>
              </w:rPr>
            </w:pPr>
            <w:r w:rsidRPr="00136664">
              <w:rPr>
                <w:rFonts w:ascii="Times New Roman" w:hAnsi="Times New Roman" w:cs="Times New Roman"/>
                <w:sz w:val="24"/>
                <w:szCs w:val="24"/>
              </w:rPr>
              <w:t>Технология</w:t>
            </w:r>
          </w:p>
        </w:tc>
        <w:tc>
          <w:tcPr>
            <w:tcW w:w="3099" w:type="dxa"/>
          </w:tcPr>
          <w:p w:rsidR="0020511E" w:rsidRPr="00136664" w:rsidRDefault="0020511E" w:rsidP="0051220A">
            <w:pPr>
              <w:spacing w:after="0" w:line="240" w:lineRule="auto"/>
              <w:jc w:val="both"/>
              <w:rPr>
                <w:rFonts w:ascii="Times New Roman" w:hAnsi="Times New Roman" w:cs="Times New Roman"/>
                <w:sz w:val="24"/>
                <w:szCs w:val="24"/>
              </w:rPr>
            </w:pPr>
            <w:r w:rsidRPr="00136664">
              <w:rPr>
                <w:rFonts w:ascii="Times New Roman" w:hAnsi="Times New Roman" w:cs="Times New Roman"/>
                <w:sz w:val="24"/>
                <w:szCs w:val="24"/>
              </w:rPr>
              <w:t>Технология</w:t>
            </w:r>
          </w:p>
        </w:tc>
        <w:tc>
          <w:tcPr>
            <w:tcW w:w="775" w:type="dxa"/>
            <w:vAlign w:val="bottom"/>
          </w:tcPr>
          <w:p w:rsidR="0020511E" w:rsidRPr="00136664" w:rsidRDefault="0020511E" w:rsidP="0051220A">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2</w:t>
            </w:r>
          </w:p>
        </w:tc>
        <w:tc>
          <w:tcPr>
            <w:tcW w:w="776" w:type="dxa"/>
            <w:gridSpan w:val="2"/>
            <w:vAlign w:val="bottom"/>
          </w:tcPr>
          <w:p w:rsidR="0020511E" w:rsidRPr="00136664" w:rsidRDefault="0020511E" w:rsidP="0051220A">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2</w:t>
            </w:r>
          </w:p>
        </w:tc>
        <w:tc>
          <w:tcPr>
            <w:tcW w:w="776" w:type="dxa"/>
            <w:vAlign w:val="bottom"/>
          </w:tcPr>
          <w:p w:rsidR="0020511E" w:rsidRPr="00136664" w:rsidRDefault="0020511E" w:rsidP="0051220A">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2</w:t>
            </w:r>
          </w:p>
        </w:tc>
        <w:tc>
          <w:tcPr>
            <w:tcW w:w="746" w:type="dxa"/>
            <w:vAlign w:val="bottom"/>
          </w:tcPr>
          <w:p w:rsidR="0020511E" w:rsidRPr="00136664" w:rsidRDefault="0020511E" w:rsidP="0051220A">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1</w:t>
            </w:r>
          </w:p>
        </w:tc>
        <w:tc>
          <w:tcPr>
            <w:tcW w:w="528" w:type="dxa"/>
            <w:vAlign w:val="bottom"/>
          </w:tcPr>
          <w:p w:rsidR="0020511E" w:rsidRPr="00136664" w:rsidRDefault="0020511E" w:rsidP="0051220A">
            <w:pPr>
              <w:spacing w:after="0" w:line="240" w:lineRule="auto"/>
              <w:jc w:val="center"/>
              <w:rPr>
                <w:rFonts w:ascii="Times New Roman" w:hAnsi="Times New Roman" w:cs="Times New Roman"/>
                <w:sz w:val="24"/>
                <w:szCs w:val="24"/>
              </w:rPr>
            </w:pPr>
          </w:p>
        </w:tc>
        <w:tc>
          <w:tcPr>
            <w:tcW w:w="919" w:type="dxa"/>
            <w:vAlign w:val="bottom"/>
          </w:tcPr>
          <w:p w:rsidR="0020511E" w:rsidRPr="00136664" w:rsidRDefault="0020511E" w:rsidP="0051220A">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7</w:t>
            </w:r>
          </w:p>
        </w:tc>
      </w:tr>
    </w:tbl>
    <w:p w:rsidR="0020511E" w:rsidRPr="00136664" w:rsidRDefault="0020511E" w:rsidP="0051220A">
      <w:pPr>
        <w:spacing w:after="0" w:line="240" w:lineRule="auto"/>
        <w:ind w:firstLine="709"/>
        <w:jc w:val="both"/>
        <w:rPr>
          <w:rFonts w:ascii="Times New Roman" w:hAnsi="Times New Roman" w:cs="Times New Roman"/>
          <w:sz w:val="24"/>
          <w:szCs w:val="24"/>
        </w:rPr>
      </w:pPr>
    </w:p>
    <w:p w:rsidR="0020511E" w:rsidRPr="00136664" w:rsidRDefault="0020511E" w:rsidP="0051220A">
      <w:pPr>
        <w:spacing w:after="0" w:line="240" w:lineRule="auto"/>
        <w:ind w:firstLine="709"/>
        <w:jc w:val="both"/>
        <w:rPr>
          <w:rFonts w:ascii="Times New Roman" w:hAnsi="Times New Roman" w:cs="Times New Roman"/>
          <w:sz w:val="24"/>
          <w:szCs w:val="24"/>
        </w:rPr>
      </w:pPr>
      <w:r w:rsidRPr="00136664">
        <w:rPr>
          <w:rFonts w:ascii="Times New Roman" w:hAnsi="Times New Roman" w:cs="Times New Roman"/>
          <w:sz w:val="24"/>
          <w:szCs w:val="24"/>
        </w:rPr>
        <w:t xml:space="preserve">Обращаем внимание, что примерная образовательная программа по учебному предмету «Технология» включена в ПООП ООО и состоит из 2-х частей: предметных результатов (п.1.2.5.15) и основного содержания (п.2.2.2.15). </w:t>
      </w:r>
    </w:p>
    <w:p w:rsidR="0020511E" w:rsidRPr="00136664" w:rsidRDefault="0020511E" w:rsidP="0051220A">
      <w:pPr>
        <w:spacing w:after="0" w:line="240" w:lineRule="auto"/>
        <w:ind w:firstLine="709"/>
        <w:jc w:val="both"/>
        <w:rPr>
          <w:rFonts w:ascii="Times New Roman" w:hAnsi="Times New Roman" w:cs="Times New Roman"/>
          <w:sz w:val="24"/>
          <w:szCs w:val="24"/>
        </w:rPr>
      </w:pPr>
      <w:r w:rsidRPr="00136664">
        <w:rPr>
          <w:rFonts w:ascii="Times New Roman" w:hAnsi="Times New Roman" w:cs="Times New Roman"/>
          <w:sz w:val="24"/>
          <w:szCs w:val="24"/>
        </w:rPr>
        <w:t>Предметные результаты представлены в двух видах:</w:t>
      </w:r>
    </w:p>
    <w:p w:rsidR="0020511E" w:rsidRPr="00136664" w:rsidRDefault="0020511E" w:rsidP="0051220A">
      <w:pPr>
        <w:pStyle w:val="a3"/>
        <w:numPr>
          <w:ilvl w:val="0"/>
          <w:numId w:val="24"/>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по блокам содержания: «Современные материальные, информационные и гуманитарные технологии и перспективы их развития», «Формирование технологической культуры и проектно-технологического мышления обучающихся» и «Построение образовательных траекторий и планов в области профессионального самоопределения»,результаты изучения которыхопределеныпо двум уровнямосвоения – базовому («выпускник научится»), и углубленному («выпускник получит возможность научиться»);</w:t>
      </w:r>
    </w:p>
    <w:p w:rsidR="0020511E" w:rsidRPr="00136664" w:rsidRDefault="0020511E" w:rsidP="0051220A">
      <w:pPr>
        <w:pStyle w:val="a3"/>
        <w:numPr>
          <w:ilvl w:val="0"/>
          <w:numId w:val="24"/>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по годам обучения результаты конкретизированы и структурированы с 5-9 класс включительно.</w:t>
      </w:r>
    </w:p>
    <w:p w:rsidR="0020511E" w:rsidRPr="00136664" w:rsidRDefault="0020511E" w:rsidP="0051220A">
      <w:pPr>
        <w:tabs>
          <w:tab w:val="left" w:pos="357"/>
        </w:tabs>
        <w:spacing w:after="0" w:line="240" w:lineRule="auto"/>
        <w:ind w:firstLine="709"/>
        <w:jc w:val="both"/>
        <w:rPr>
          <w:rFonts w:ascii="Times New Roman" w:hAnsi="Times New Roman" w:cs="Times New Roman"/>
          <w:sz w:val="24"/>
          <w:szCs w:val="24"/>
        </w:rPr>
      </w:pPr>
      <w:r w:rsidRPr="00136664">
        <w:rPr>
          <w:rFonts w:ascii="Times New Roman" w:hAnsi="Times New Roman" w:cs="Times New Roman"/>
          <w:sz w:val="24"/>
          <w:szCs w:val="24"/>
        </w:rPr>
        <w:t>Внесены существенные изменения в предметное содержание технологической подготовки школьников:</w:t>
      </w:r>
    </w:p>
    <w:p w:rsidR="0020511E" w:rsidRPr="00136664" w:rsidRDefault="0020511E" w:rsidP="0051220A">
      <w:pPr>
        <w:pStyle w:val="a3"/>
        <w:numPr>
          <w:ilvl w:val="0"/>
          <w:numId w:val="25"/>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представлен новый подход к структурированию содержания технологического образования (по блокам);</w:t>
      </w:r>
    </w:p>
    <w:p w:rsidR="0020511E" w:rsidRPr="00136664" w:rsidRDefault="0020511E" w:rsidP="0051220A">
      <w:pPr>
        <w:pStyle w:val="a3"/>
        <w:numPr>
          <w:ilvl w:val="0"/>
          <w:numId w:val="25"/>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 xml:space="preserve">включены новые компоненты (учебные единицы) и особенности </w:t>
      </w:r>
      <w:r w:rsidRPr="00136664">
        <w:rPr>
          <w:rFonts w:ascii="Times New Roman" w:hAnsi="Times New Roman" w:cs="Times New Roman"/>
          <w:sz w:val="24"/>
          <w:szCs w:val="24"/>
        </w:rPr>
        <w:br/>
        <w:t>их освоения (через урочную и внеурочную деятельность)</w:t>
      </w:r>
    </w:p>
    <w:p w:rsidR="0020511E" w:rsidRPr="00136664" w:rsidRDefault="0020511E" w:rsidP="0051220A">
      <w:pPr>
        <w:pStyle w:val="a3"/>
        <w:numPr>
          <w:ilvl w:val="0"/>
          <w:numId w:val="25"/>
        </w:numPr>
        <w:tabs>
          <w:tab w:val="left" w:pos="357"/>
          <w:tab w:val="left" w:pos="1134"/>
        </w:tabs>
        <w:spacing w:after="0" w:line="240" w:lineRule="auto"/>
        <w:ind w:left="0" w:firstLine="709"/>
        <w:contextualSpacing w:val="0"/>
        <w:jc w:val="both"/>
        <w:rPr>
          <w:rFonts w:ascii="Times New Roman" w:hAnsi="Times New Roman" w:cs="Times New Roman"/>
          <w:sz w:val="24"/>
          <w:szCs w:val="24"/>
        </w:rPr>
      </w:pPr>
      <w:r w:rsidRPr="00136664">
        <w:rPr>
          <w:rFonts w:ascii="Times New Roman" w:hAnsi="Times New Roman" w:cs="Times New Roman"/>
          <w:sz w:val="24"/>
          <w:szCs w:val="24"/>
        </w:rPr>
        <w:t>содержание становится комплексным, носит общеобразовательный характер, не имеет направленности обучения (индустриальные технологии, технологии ведения дома, сельскохозяйственные технологии).</w:t>
      </w:r>
    </w:p>
    <w:p w:rsidR="0020511E" w:rsidRPr="00136664" w:rsidRDefault="0020511E" w:rsidP="0051220A">
      <w:pPr>
        <w:spacing w:after="0" w:line="240" w:lineRule="auto"/>
        <w:ind w:firstLine="709"/>
        <w:jc w:val="both"/>
        <w:rPr>
          <w:rFonts w:ascii="Times New Roman" w:hAnsi="Times New Roman" w:cs="Times New Roman"/>
          <w:sz w:val="24"/>
          <w:szCs w:val="24"/>
        </w:rPr>
      </w:pPr>
      <w:r w:rsidRPr="00136664">
        <w:rPr>
          <w:rFonts w:ascii="Times New Roman" w:hAnsi="Times New Roman" w:cs="Times New Roman"/>
          <w:sz w:val="24"/>
          <w:szCs w:val="24"/>
        </w:rPr>
        <w:t xml:space="preserve">В соответствии с </w:t>
      </w:r>
      <w:bookmarkStart w:id="1" w:name="_Hlk11300069"/>
      <w:r w:rsidRPr="00136664">
        <w:rPr>
          <w:rFonts w:ascii="Times New Roman" w:hAnsi="Times New Roman" w:cs="Times New Roman"/>
          <w:sz w:val="24"/>
          <w:szCs w:val="24"/>
        </w:rPr>
        <w:t xml:space="preserve">Приказом Министерства просвещения Российской Федерации от 28.12.2018г.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136664">
        <w:rPr>
          <w:rFonts w:ascii="Times New Roman" w:hAnsi="Times New Roman" w:cs="Times New Roman"/>
          <w:sz w:val="24"/>
          <w:szCs w:val="24"/>
        </w:rPr>
        <w:lastRenderedPageBreak/>
        <w:t>образования»</w:t>
      </w:r>
      <w:bookmarkEnd w:id="1"/>
      <w:r w:rsidRPr="00136664">
        <w:rPr>
          <w:rFonts w:ascii="Times New Roman" w:hAnsi="Times New Roman" w:cs="Times New Roman"/>
          <w:sz w:val="24"/>
          <w:szCs w:val="24"/>
        </w:rPr>
        <w:t>произошли изменения в перечне учебников по предметной области «Технология» (таблица 3)</w:t>
      </w:r>
    </w:p>
    <w:p w:rsidR="0020511E" w:rsidRPr="00136664" w:rsidRDefault="0020511E" w:rsidP="0051220A">
      <w:pPr>
        <w:spacing w:after="0" w:line="240" w:lineRule="auto"/>
        <w:ind w:firstLine="709"/>
        <w:jc w:val="right"/>
        <w:rPr>
          <w:rFonts w:ascii="Times New Roman" w:hAnsi="Times New Roman" w:cs="Times New Roman"/>
          <w:sz w:val="24"/>
          <w:szCs w:val="24"/>
        </w:rPr>
      </w:pPr>
      <w:r w:rsidRPr="00136664">
        <w:rPr>
          <w:rFonts w:ascii="Times New Roman" w:hAnsi="Times New Roman" w:cs="Times New Roman"/>
          <w:sz w:val="24"/>
          <w:szCs w:val="24"/>
        </w:rPr>
        <w:br w:type="page"/>
      </w:r>
      <w:r w:rsidRPr="00136664">
        <w:rPr>
          <w:rFonts w:ascii="Times New Roman" w:hAnsi="Times New Roman" w:cs="Times New Roman"/>
          <w:sz w:val="24"/>
          <w:szCs w:val="24"/>
        </w:rPr>
        <w:lastRenderedPageBreak/>
        <w:t>Таблица 3</w:t>
      </w:r>
    </w:p>
    <w:p w:rsidR="0020511E" w:rsidRPr="00136664" w:rsidRDefault="0020511E" w:rsidP="0051220A">
      <w:pPr>
        <w:spacing w:after="0" w:line="240" w:lineRule="auto"/>
        <w:jc w:val="center"/>
        <w:rPr>
          <w:rFonts w:ascii="Times New Roman" w:hAnsi="Times New Roman" w:cs="Times New Roman"/>
          <w:b/>
          <w:sz w:val="24"/>
          <w:szCs w:val="24"/>
        </w:rPr>
      </w:pPr>
      <w:r w:rsidRPr="00136664">
        <w:rPr>
          <w:rFonts w:ascii="Times New Roman" w:hAnsi="Times New Roman" w:cs="Times New Roman"/>
          <w:b/>
          <w:sz w:val="24"/>
          <w:szCs w:val="24"/>
        </w:rPr>
        <w:t xml:space="preserve">Сведения об учебниках по предметной области «Технология» </w:t>
      </w:r>
      <w:r w:rsidRPr="00136664">
        <w:rPr>
          <w:rFonts w:ascii="Times New Roman" w:hAnsi="Times New Roman" w:cs="Times New Roman"/>
          <w:b/>
          <w:sz w:val="24"/>
          <w:szCs w:val="24"/>
        </w:rPr>
        <w:br/>
        <w:t>для основного общего и среднего общего уровней образования</w:t>
      </w:r>
    </w:p>
    <w:p w:rsidR="0020511E" w:rsidRPr="00136664" w:rsidRDefault="0020511E" w:rsidP="0051220A">
      <w:pPr>
        <w:spacing w:after="0" w:line="240" w:lineRule="auto"/>
        <w:jc w:val="center"/>
        <w:rPr>
          <w:rFonts w:ascii="Times New Roman" w:hAnsi="Times New Roman"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1496"/>
        <w:gridCol w:w="2635"/>
        <w:gridCol w:w="5508"/>
      </w:tblGrid>
      <w:tr w:rsidR="0020511E" w:rsidRPr="00136664" w:rsidTr="002D2482">
        <w:trPr>
          <w:jc w:val="center"/>
        </w:trPr>
        <w:tc>
          <w:tcPr>
            <w:tcW w:w="1526" w:type="dxa"/>
            <w:vAlign w:val="center"/>
          </w:tcPr>
          <w:p w:rsidR="0020511E" w:rsidRPr="00136664" w:rsidRDefault="0020511E" w:rsidP="0051220A">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Уровень образования</w:t>
            </w:r>
          </w:p>
        </w:tc>
        <w:tc>
          <w:tcPr>
            <w:tcW w:w="2693" w:type="dxa"/>
            <w:vAlign w:val="center"/>
          </w:tcPr>
          <w:p w:rsidR="0020511E" w:rsidRPr="00136664" w:rsidRDefault="0020511E" w:rsidP="0051220A">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 xml:space="preserve">Учебники, вошедшие в Федеральный </w:t>
            </w:r>
            <w:r w:rsidRPr="00136664">
              <w:rPr>
                <w:rFonts w:ascii="Times New Roman" w:hAnsi="Times New Roman" w:cs="Times New Roman"/>
                <w:sz w:val="24"/>
                <w:szCs w:val="24"/>
              </w:rPr>
              <w:br/>
              <w:t>перечень</w:t>
            </w:r>
          </w:p>
        </w:tc>
        <w:tc>
          <w:tcPr>
            <w:tcW w:w="5635" w:type="dxa"/>
            <w:vAlign w:val="center"/>
          </w:tcPr>
          <w:p w:rsidR="0020511E" w:rsidRPr="00136664" w:rsidRDefault="0020511E" w:rsidP="0051220A">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 xml:space="preserve">Учебники, исключенные </w:t>
            </w:r>
            <w:r w:rsidRPr="00136664">
              <w:rPr>
                <w:rFonts w:ascii="Times New Roman" w:hAnsi="Times New Roman" w:cs="Times New Roman"/>
                <w:sz w:val="24"/>
                <w:szCs w:val="24"/>
              </w:rPr>
              <w:br/>
              <w:t>из Федерального перечня</w:t>
            </w:r>
          </w:p>
        </w:tc>
      </w:tr>
      <w:tr w:rsidR="0020511E" w:rsidRPr="00136664" w:rsidTr="002D2482">
        <w:trPr>
          <w:jc w:val="center"/>
        </w:trPr>
        <w:tc>
          <w:tcPr>
            <w:tcW w:w="1526" w:type="dxa"/>
            <w:vMerge w:val="restar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Основное общее</w:t>
            </w:r>
          </w:p>
        </w:tc>
        <w:tc>
          <w:tcPr>
            <w:tcW w:w="8328" w:type="dxa"/>
            <w:gridSpan w:val="2"/>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1. Учебники, рекомендуемые к использованию при реализации обязательной части основной образовательной программы</w:t>
            </w:r>
          </w:p>
        </w:tc>
      </w:tr>
      <w:tr w:rsidR="0020511E" w:rsidRPr="00136664" w:rsidTr="002D2482">
        <w:trPr>
          <w:trHeight w:val="203"/>
          <w:jc w:val="center"/>
        </w:trPr>
        <w:tc>
          <w:tcPr>
            <w:tcW w:w="1526" w:type="dxa"/>
            <w:vMerge/>
          </w:tcPr>
          <w:p w:rsidR="0020511E" w:rsidRPr="00136664" w:rsidRDefault="0020511E" w:rsidP="0051220A">
            <w:pPr>
              <w:spacing w:after="0" w:line="240" w:lineRule="auto"/>
              <w:rPr>
                <w:rFonts w:ascii="Times New Roman" w:hAnsi="Times New Roman" w:cs="Times New Roman"/>
                <w:sz w:val="24"/>
                <w:szCs w:val="24"/>
              </w:rPr>
            </w:pPr>
          </w:p>
        </w:tc>
        <w:tc>
          <w:tcPr>
            <w:tcW w:w="2693" w:type="dxa"/>
            <w:vMerge w:val="restar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 xml:space="preserve">Казакевич В.М., </w:t>
            </w:r>
            <w:r w:rsidRPr="00136664">
              <w:rPr>
                <w:rFonts w:ascii="Times New Roman" w:hAnsi="Times New Roman" w:cs="Times New Roman"/>
                <w:sz w:val="24"/>
                <w:szCs w:val="24"/>
              </w:rPr>
              <w:br/>
              <w:t xml:space="preserve">Пичугина Г.В., </w:t>
            </w:r>
            <w:r w:rsidRPr="00136664">
              <w:rPr>
                <w:rFonts w:ascii="Times New Roman" w:hAnsi="Times New Roman" w:cs="Times New Roman"/>
                <w:sz w:val="24"/>
                <w:szCs w:val="24"/>
              </w:rPr>
              <w:br/>
              <w:t>Семенова Г.Ю. и др.</w:t>
            </w:r>
          </w:p>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Технология. 5, 6, 7, 8-9 классы</w:t>
            </w:r>
          </w:p>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Издательство «Просвещение»</w:t>
            </w:r>
          </w:p>
        </w:tc>
        <w:tc>
          <w:tcPr>
            <w:tcW w:w="5635" w:type="dxa"/>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Под редакцией Казакевича В.М., Молевой Г.А.</w:t>
            </w:r>
          </w:p>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Технология. Технический труд. 5,6,7,8 классы</w:t>
            </w:r>
          </w:p>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ДРОФА</w:t>
            </w:r>
          </w:p>
        </w:tc>
      </w:tr>
      <w:tr w:rsidR="0020511E" w:rsidRPr="00136664" w:rsidTr="002D2482">
        <w:trPr>
          <w:trHeight w:val="197"/>
          <w:jc w:val="center"/>
        </w:trPr>
        <w:tc>
          <w:tcPr>
            <w:tcW w:w="1526" w:type="dxa"/>
            <w:vMerge/>
          </w:tcPr>
          <w:p w:rsidR="0020511E" w:rsidRPr="00136664" w:rsidRDefault="0020511E" w:rsidP="0051220A">
            <w:pPr>
              <w:spacing w:after="0" w:line="240" w:lineRule="auto"/>
              <w:rPr>
                <w:rFonts w:ascii="Times New Roman" w:hAnsi="Times New Roman" w:cs="Times New Roman"/>
                <w:sz w:val="24"/>
                <w:szCs w:val="24"/>
              </w:rPr>
            </w:pPr>
          </w:p>
        </w:tc>
        <w:tc>
          <w:tcPr>
            <w:tcW w:w="2693" w:type="dxa"/>
            <w:vMerge/>
          </w:tcPr>
          <w:p w:rsidR="0020511E" w:rsidRPr="00136664" w:rsidRDefault="0020511E" w:rsidP="0051220A">
            <w:pPr>
              <w:spacing w:after="0" w:line="240" w:lineRule="auto"/>
              <w:rPr>
                <w:rFonts w:ascii="Times New Roman" w:hAnsi="Times New Roman" w:cs="Times New Roman"/>
                <w:sz w:val="24"/>
                <w:szCs w:val="24"/>
              </w:rPr>
            </w:pPr>
          </w:p>
        </w:tc>
        <w:tc>
          <w:tcPr>
            <w:tcW w:w="5635" w:type="dxa"/>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Кожина О.А., Кудакова Е.Н., Маркуцкая С.Э.</w:t>
            </w:r>
          </w:p>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Технология. Обслуживающий труд. 5,6,7,8 классы</w:t>
            </w:r>
          </w:p>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ДРОФА</w:t>
            </w:r>
          </w:p>
        </w:tc>
      </w:tr>
      <w:tr w:rsidR="0020511E" w:rsidRPr="00136664" w:rsidTr="002D2482">
        <w:trPr>
          <w:trHeight w:val="197"/>
          <w:jc w:val="center"/>
        </w:trPr>
        <w:tc>
          <w:tcPr>
            <w:tcW w:w="1526" w:type="dxa"/>
            <w:vMerge/>
          </w:tcPr>
          <w:p w:rsidR="0020511E" w:rsidRPr="00136664" w:rsidRDefault="0020511E" w:rsidP="0051220A">
            <w:pPr>
              <w:spacing w:after="0" w:line="240" w:lineRule="auto"/>
              <w:rPr>
                <w:rFonts w:ascii="Times New Roman" w:hAnsi="Times New Roman" w:cs="Times New Roman"/>
                <w:sz w:val="24"/>
                <w:szCs w:val="24"/>
              </w:rPr>
            </w:pPr>
          </w:p>
        </w:tc>
        <w:tc>
          <w:tcPr>
            <w:tcW w:w="2693" w:type="dxa"/>
            <w:vMerge/>
          </w:tcPr>
          <w:p w:rsidR="0020511E" w:rsidRPr="00136664" w:rsidRDefault="0020511E" w:rsidP="0051220A">
            <w:pPr>
              <w:spacing w:after="0" w:line="240" w:lineRule="auto"/>
              <w:rPr>
                <w:rFonts w:ascii="Times New Roman" w:hAnsi="Times New Roman" w:cs="Times New Roman"/>
                <w:sz w:val="24"/>
                <w:szCs w:val="24"/>
              </w:rPr>
            </w:pPr>
          </w:p>
        </w:tc>
        <w:tc>
          <w:tcPr>
            <w:tcW w:w="5635" w:type="dxa"/>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Под ред. Сасовой И.А.</w:t>
            </w:r>
          </w:p>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Технология. 5, 6, 7, 8 классы</w:t>
            </w:r>
          </w:p>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ВЕНТАНА-ГРАФ</w:t>
            </w:r>
          </w:p>
        </w:tc>
      </w:tr>
      <w:tr w:rsidR="0020511E" w:rsidRPr="00136664" w:rsidTr="002D2482">
        <w:trPr>
          <w:trHeight w:val="197"/>
          <w:jc w:val="center"/>
        </w:trPr>
        <w:tc>
          <w:tcPr>
            <w:tcW w:w="1526" w:type="dxa"/>
            <w:vMerge/>
          </w:tcPr>
          <w:p w:rsidR="0020511E" w:rsidRPr="00136664" w:rsidRDefault="0020511E" w:rsidP="0051220A">
            <w:pPr>
              <w:spacing w:after="0" w:line="240" w:lineRule="auto"/>
              <w:rPr>
                <w:rFonts w:ascii="Times New Roman" w:hAnsi="Times New Roman" w:cs="Times New Roman"/>
                <w:sz w:val="24"/>
                <w:szCs w:val="24"/>
              </w:rPr>
            </w:pPr>
          </w:p>
        </w:tc>
        <w:tc>
          <w:tcPr>
            <w:tcW w:w="2693" w:type="dxa"/>
            <w:vMerge/>
          </w:tcPr>
          <w:p w:rsidR="0020511E" w:rsidRPr="00136664" w:rsidRDefault="0020511E" w:rsidP="0051220A">
            <w:pPr>
              <w:spacing w:after="0" w:line="240" w:lineRule="auto"/>
              <w:rPr>
                <w:rFonts w:ascii="Times New Roman" w:hAnsi="Times New Roman" w:cs="Times New Roman"/>
                <w:sz w:val="24"/>
                <w:szCs w:val="24"/>
              </w:rPr>
            </w:pPr>
          </w:p>
        </w:tc>
        <w:tc>
          <w:tcPr>
            <w:tcW w:w="5635" w:type="dxa"/>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 xml:space="preserve">Синица Н.В., Самородский П.С., </w:t>
            </w:r>
            <w:r w:rsidRPr="00136664">
              <w:rPr>
                <w:rFonts w:ascii="Times New Roman" w:hAnsi="Times New Roman" w:cs="Times New Roman"/>
                <w:sz w:val="24"/>
                <w:szCs w:val="24"/>
              </w:rPr>
              <w:br/>
              <w:t>Симоненко В.Д. и др.</w:t>
            </w:r>
          </w:p>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Технология (для неделимых классов). 5,6,7,8 классы</w:t>
            </w:r>
          </w:p>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ВЕНТАНА-ГРАФ</w:t>
            </w:r>
          </w:p>
        </w:tc>
      </w:tr>
      <w:tr w:rsidR="0020511E" w:rsidRPr="00136664" w:rsidTr="002D2482">
        <w:trPr>
          <w:trHeight w:val="197"/>
          <w:jc w:val="center"/>
        </w:trPr>
        <w:tc>
          <w:tcPr>
            <w:tcW w:w="1526" w:type="dxa"/>
            <w:vMerge/>
          </w:tcPr>
          <w:p w:rsidR="0020511E" w:rsidRPr="00136664" w:rsidRDefault="0020511E" w:rsidP="0051220A">
            <w:pPr>
              <w:spacing w:after="0" w:line="240" w:lineRule="auto"/>
              <w:rPr>
                <w:rFonts w:ascii="Times New Roman" w:hAnsi="Times New Roman" w:cs="Times New Roman"/>
                <w:sz w:val="24"/>
                <w:szCs w:val="24"/>
              </w:rPr>
            </w:pPr>
          </w:p>
        </w:tc>
        <w:tc>
          <w:tcPr>
            <w:tcW w:w="2693" w:type="dxa"/>
            <w:vMerge/>
          </w:tcPr>
          <w:p w:rsidR="0020511E" w:rsidRPr="00136664" w:rsidRDefault="0020511E" w:rsidP="0051220A">
            <w:pPr>
              <w:spacing w:after="0" w:line="240" w:lineRule="auto"/>
              <w:rPr>
                <w:rFonts w:ascii="Times New Roman" w:hAnsi="Times New Roman" w:cs="Times New Roman"/>
                <w:sz w:val="24"/>
                <w:szCs w:val="24"/>
              </w:rPr>
            </w:pPr>
          </w:p>
        </w:tc>
        <w:tc>
          <w:tcPr>
            <w:tcW w:w="5635" w:type="dxa"/>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А.Т. Тищенко, В.Д. Симоненко</w:t>
            </w:r>
          </w:p>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Технология. Индустриальные технологии. 5,6,7 классы</w:t>
            </w:r>
          </w:p>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ВЕНТАНА-ГРАФ</w:t>
            </w:r>
          </w:p>
        </w:tc>
      </w:tr>
      <w:tr w:rsidR="0020511E" w:rsidRPr="00136664" w:rsidTr="002D2482">
        <w:trPr>
          <w:trHeight w:val="197"/>
          <w:jc w:val="center"/>
        </w:trPr>
        <w:tc>
          <w:tcPr>
            <w:tcW w:w="1526" w:type="dxa"/>
            <w:vMerge/>
          </w:tcPr>
          <w:p w:rsidR="0020511E" w:rsidRPr="00136664" w:rsidRDefault="0020511E" w:rsidP="0051220A">
            <w:pPr>
              <w:spacing w:after="0" w:line="240" w:lineRule="auto"/>
              <w:rPr>
                <w:rFonts w:ascii="Times New Roman" w:hAnsi="Times New Roman" w:cs="Times New Roman"/>
                <w:sz w:val="24"/>
                <w:szCs w:val="24"/>
              </w:rPr>
            </w:pPr>
          </w:p>
        </w:tc>
        <w:tc>
          <w:tcPr>
            <w:tcW w:w="2693" w:type="dxa"/>
            <w:vMerge/>
          </w:tcPr>
          <w:p w:rsidR="0020511E" w:rsidRPr="00136664" w:rsidRDefault="0020511E" w:rsidP="0051220A">
            <w:pPr>
              <w:spacing w:after="0" w:line="240" w:lineRule="auto"/>
              <w:rPr>
                <w:rFonts w:ascii="Times New Roman" w:hAnsi="Times New Roman" w:cs="Times New Roman"/>
                <w:sz w:val="24"/>
                <w:szCs w:val="24"/>
              </w:rPr>
            </w:pPr>
          </w:p>
        </w:tc>
        <w:tc>
          <w:tcPr>
            <w:tcW w:w="5635" w:type="dxa"/>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Н.В. Синица, В.Д. Симоненко</w:t>
            </w:r>
          </w:p>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Технология. Технологии ведения дома. 5,6,7 классы</w:t>
            </w:r>
          </w:p>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ВЕНТАНА-ГРАФ</w:t>
            </w:r>
          </w:p>
        </w:tc>
      </w:tr>
      <w:tr w:rsidR="0020511E" w:rsidRPr="00136664" w:rsidTr="002D2482">
        <w:trPr>
          <w:trHeight w:val="197"/>
          <w:jc w:val="center"/>
        </w:trPr>
        <w:tc>
          <w:tcPr>
            <w:tcW w:w="1526" w:type="dxa"/>
            <w:vMerge/>
          </w:tcPr>
          <w:p w:rsidR="0020511E" w:rsidRPr="00136664" w:rsidRDefault="0020511E" w:rsidP="0051220A">
            <w:pPr>
              <w:spacing w:after="0" w:line="240" w:lineRule="auto"/>
              <w:rPr>
                <w:rFonts w:ascii="Times New Roman" w:hAnsi="Times New Roman" w:cs="Times New Roman"/>
                <w:sz w:val="24"/>
                <w:szCs w:val="24"/>
              </w:rPr>
            </w:pPr>
          </w:p>
        </w:tc>
        <w:tc>
          <w:tcPr>
            <w:tcW w:w="2693" w:type="dxa"/>
            <w:vMerge/>
          </w:tcPr>
          <w:p w:rsidR="0020511E" w:rsidRPr="00136664" w:rsidRDefault="0020511E" w:rsidP="0051220A">
            <w:pPr>
              <w:spacing w:after="0" w:line="240" w:lineRule="auto"/>
              <w:rPr>
                <w:rFonts w:ascii="Times New Roman" w:hAnsi="Times New Roman" w:cs="Times New Roman"/>
                <w:sz w:val="24"/>
                <w:szCs w:val="24"/>
              </w:rPr>
            </w:pPr>
          </w:p>
        </w:tc>
        <w:tc>
          <w:tcPr>
            <w:tcW w:w="5635" w:type="dxa"/>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В.Д. Симоненко, А.А. Электов, Б.А. Гончаров, О.П. Очинин, Е.В. Елисеева, А.Н. Богатырёв</w:t>
            </w:r>
          </w:p>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Технология. 8 класс</w:t>
            </w:r>
          </w:p>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ВЕНТАНА-ГРАФ</w:t>
            </w:r>
          </w:p>
        </w:tc>
      </w:tr>
      <w:tr w:rsidR="0020511E" w:rsidRPr="00136664" w:rsidTr="002D2482">
        <w:trPr>
          <w:jc w:val="center"/>
        </w:trPr>
        <w:tc>
          <w:tcPr>
            <w:tcW w:w="1526" w:type="dxa"/>
            <w:vMerge/>
          </w:tcPr>
          <w:p w:rsidR="0020511E" w:rsidRPr="00136664" w:rsidRDefault="0020511E" w:rsidP="0051220A">
            <w:pPr>
              <w:spacing w:after="0" w:line="240" w:lineRule="auto"/>
              <w:rPr>
                <w:rFonts w:ascii="Times New Roman" w:hAnsi="Times New Roman" w:cs="Times New Roman"/>
                <w:sz w:val="24"/>
                <w:szCs w:val="24"/>
              </w:rPr>
            </w:pPr>
          </w:p>
        </w:tc>
        <w:tc>
          <w:tcPr>
            <w:tcW w:w="8328" w:type="dxa"/>
            <w:gridSpan w:val="2"/>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2. Учебники, рекомендуемые к использованию при реализации части основной образовательной программы, формируемой участниками образовательных отношений</w:t>
            </w:r>
          </w:p>
        </w:tc>
      </w:tr>
      <w:tr w:rsidR="0020511E" w:rsidRPr="00136664" w:rsidTr="002D2482">
        <w:trPr>
          <w:jc w:val="center"/>
        </w:trPr>
        <w:tc>
          <w:tcPr>
            <w:tcW w:w="1526" w:type="dxa"/>
            <w:vMerge/>
          </w:tcPr>
          <w:p w:rsidR="0020511E" w:rsidRPr="00136664" w:rsidRDefault="0020511E" w:rsidP="0051220A">
            <w:pPr>
              <w:spacing w:after="0" w:line="240" w:lineRule="auto"/>
              <w:rPr>
                <w:rFonts w:ascii="Times New Roman" w:hAnsi="Times New Roman" w:cs="Times New Roman"/>
                <w:sz w:val="24"/>
                <w:szCs w:val="24"/>
              </w:rPr>
            </w:pPr>
          </w:p>
        </w:tc>
        <w:tc>
          <w:tcPr>
            <w:tcW w:w="8328" w:type="dxa"/>
            <w:gridSpan w:val="2"/>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Ботвинников А.Д., Виноградов В.Н., Вышнепольский И.С.</w:t>
            </w:r>
          </w:p>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Черчение. 9 класс</w:t>
            </w:r>
          </w:p>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ДРОФА, Издательство «Астрель»</w:t>
            </w:r>
          </w:p>
          <w:p w:rsidR="0020511E" w:rsidRPr="00136664" w:rsidRDefault="0020511E" w:rsidP="0051220A">
            <w:pPr>
              <w:spacing w:after="0" w:line="240" w:lineRule="auto"/>
              <w:rPr>
                <w:rFonts w:ascii="Times New Roman" w:hAnsi="Times New Roman" w:cs="Times New Roman"/>
                <w:sz w:val="24"/>
                <w:szCs w:val="24"/>
              </w:rPr>
            </w:pPr>
          </w:p>
        </w:tc>
      </w:tr>
      <w:tr w:rsidR="0020511E" w:rsidRPr="00136664" w:rsidTr="002D2482">
        <w:trPr>
          <w:jc w:val="center"/>
        </w:trPr>
        <w:tc>
          <w:tcPr>
            <w:tcW w:w="1526" w:type="dxa"/>
            <w:vMerge/>
          </w:tcPr>
          <w:p w:rsidR="0020511E" w:rsidRPr="00136664" w:rsidRDefault="0020511E" w:rsidP="0051220A">
            <w:pPr>
              <w:spacing w:after="0" w:line="240" w:lineRule="auto"/>
              <w:rPr>
                <w:rFonts w:ascii="Times New Roman" w:hAnsi="Times New Roman" w:cs="Times New Roman"/>
                <w:sz w:val="24"/>
                <w:szCs w:val="24"/>
              </w:rPr>
            </w:pPr>
          </w:p>
        </w:tc>
        <w:tc>
          <w:tcPr>
            <w:tcW w:w="8328" w:type="dxa"/>
            <w:gridSpan w:val="2"/>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Преображенская Н.Г., Кодукова И.В.</w:t>
            </w:r>
          </w:p>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Черчение. 9 класс</w:t>
            </w:r>
          </w:p>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ВЕНТАНА-ГРАФ</w:t>
            </w:r>
          </w:p>
        </w:tc>
      </w:tr>
      <w:tr w:rsidR="0020511E" w:rsidRPr="00136664" w:rsidTr="002D2482">
        <w:trPr>
          <w:jc w:val="center"/>
        </w:trPr>
        <w:tc>
          <w:tcPr>
            <w:tcW w:w="1526" w:type="dxa"/>
            <w:vMerge w:val="restar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Среднее общее</w:t>
            </w:r>
          </w:p>
        </w:tc>
        <w:tc>
          <w:tcPr>
            <w:tcW w:w="8328" w:type="dxa"/>
            <w:gridSpan w:val="2"/>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Учебные курсы, обеспечивающие образовательные потребности обучающихся, курсы по выбору</w:t>
            </w:r>
          </w:p>
        </w:tc>
      </w:tr>
      <w:tr w:rsidR="0020511E" w:rsidRPr="00136664" w:rsidTr="002D2482">
        <w:trPr>
          <w:jc w:val="center"/>
        </w:trPr>
        <w:tc>
          <w:tcPr>
            <w:tcW w:w="1526" w:type="dxa"/>
            <w:vMerge/>
          </w:tcPr>
          <w:p w:rsidR="0020511E" w:rsidRPr="00136664" w:rsidRDefault="0020511E" w:rsidP="0051220A">
            <w:pPr>
              <w:spacing w:after="0" w:line="240" w:lineRule="auto"/>
              <w:rPr>
                <w:rFonts w:ascii="Times New Roman" w:hAnsi="Times New Roman" w:cs="Times New Roman"/>
                <w:sz w:val="24"/>
                <w:szCs w:val="24"/>
              </w:rPr>
            </w:pPr>
          </w:p>
        </w:tc>
        <w:tc>
          <w:tcPr>
            <w:tcW w:w="8328" w:type="dxa"/>
            <w:gridSpan w:val="2"/>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Симоненко В.Д., Очинин О.П., Матяш Н.В., Виноградов.В.</w:t>
            </w:r>
          </w:p>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lastRenderedPageBreak/>
              <w:t>Технология (базовый уровень). 10-11 классы</w:t>
            </w:r>
          </w:p>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ВЕНТАНА-ГРАФ</w:t>
            </w:r>
          </w:p>
        </w:tc>
      </w:tr>
      <w:tr w:rsidR="0020511E" w:rsidRPr="00136664" w:rsidTr="002D2482">
        <w:trPr>
          <w:jc w:val="center"/>
        </w:trPr>
        <w:tc>
          <w:tcPr>
            <w:tcW w:w="1526" w:type="dxa"/>
            <w:vMerge/>
          </w:tcPr>
          <w:p w:rsidR="0020511E" w:rsidRPr="00136664" w:rsidRDefault="0020511E" w:rsidP="0051220A">
            <w:pPr>
              <w:spacing w:after="0" w:line="240" w:lineRule="auto"/>
              <w:rPr>
                <w:rFonts w:ascii="Times New Roman" w:hAnsi="Times New Roman" w:cs="Times New Roman"/>
                <w:sz w:val="24"/>
                <w:szCs w:val="24"/>
              </w:rPr>
            </w:pPr>
          </w:p>
        </w:tc>
        <w:tc>
          <w:tcPr>
            <w:tcW w:w="8328" w:type="dxa"/>
            <w:gridSpan w:val="2"/>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Гуров Г.Е.</w:t>
            </w:r>
          </w:p>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Дизайн. 10-11 классы</w:t>
            </w:r>
          </w:p>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Издательство «Просвещение»</w:t>
            </w:r>
          </w:p>
        </w:tc>
      </w:tr>
    </w:tbl>
    <w:p w:rsidR="0020511E" w:rsidRPr="00136664" w:rsidRDefault="0020511E" w:rsidP="0051220A">
      <w:pPr>
        <w:spacing w:after="0" w:line="240" w:lineRule="auto"/>
        <w:ind w:firstLine="709"/>
        <w:jc w:val="both"/>
        <w:rPr>
          <w:rFonts w:ascii="Times New Roman" w:hAnsi="Times New Roman" w:cs="Times New Roman"/>
          <w:sz w:val="24"/>
          <w:szCs w:val="24"/>
        </w:rPr>
      </w:pPr>
    </w:p>
    <w:p w:rsidR="0020511E" w:rsidRPr="00136664" w:rsidRDefault="0020511E" w:rsidP="0051220A">
      <w:pPr>
        <w:spacing w:after="0" w:line="240" w:lineRule="auto"/>
        <w:ind w:firstLine="709"/>
        <w:jc w:val="both"/>
        <w:rPr>
          <w:rFonts w:ascii="Times New Roman" w:hAnsi="Times New Roman" w:cs="Times New Roman"/>
          <w:sz w:val="24"/>
          <w:szCs w:val="24"/>
        </w:rPr>
      </w:pPr>
      <w:r w:rsidRPr="00136664">
        <w:rPr>
          <w:rFonts w:ascii="Times New Roman" w:hAnsi="Times New Roman" w:cs="Times New Roman"/>
          <w:sz w:val="24"/>
          <w:szCs w:val="24"/>
        </w:rPr>
        <w:t>В новый ФПУ вошли учебники по учебному предмету «Технология» под ред. В.М. Казакевича издательства «Просвещение» для 5, 6, 7, и 8-9 классов. Они имеют действующие положительные заключения общественной, педагогической и научной экспертиз, соответствуют ПООП ООО,построены по принципу концентров.Предметное содержание данного комплекта является одинаковым для девочек и мальчиков и не предполагает разделения на подгруппы по гендерному признаку. На сегодняшний день данные учебники не обеспечены методическими рекомендациями и рабочими тетрадями, так же отсутствует электронная форма учебников. Рабочая программа в открытом доступе на сайте издательства не представлена.</w:t>
      </w:r>
    </w:p>
    <w:p w:rsidR="0020511E" w:rsidRPr="00136664" w:rsidRDefault="0020511E" w:rsidP="0051220A">
      <w:pPr>
        <w:spacing w:after="0" w:line="240" w:lineRule="auto"/>
        <w:ind w:firstLine="709"/>
        <w:jc w:val="both"/>
        <w:rPr>
          <w:rFonts w:ascii="Times New Roman" w:hAnsi="Times New Roman" w:cs="Times New Roman"/>
          <w:sz w:val="24"/>
          <w:szCs w:val="24"/>
        </w:rPr>
      </w:pPr>
      <w:r w:rsidRPr="00136664">
        <w:rPr>
          <w:rFonts w:ascii="Times New Roman" w:hAnsi="Times New Roman" w:cs="Times New Roman"/>
          <w:sz w:val="24"/>
          <w:szCs w:val="24"/>
        </w:rPr>
        <w:t xml:space="preserve">Традиционно образовательная деятельность по учебному предмету «Технология» в школах  осуществляется по учебникам корпорации «Российский учебник» (издательства Дрофа и Вентана-граф), которые </w:t>
      </w:r>
      <w:r w:rsidRPr="00136664">
        <w:rPr>
          <w:rFonts w:ascii="Times New Roman" w:hAnsi="Times New Roman" w:cs="Times New Roman"/>
          <w:sz w:val="24"/>
          <w:szCs w:val="24"/>
        </w:rPr>
        <w:br/>
        <w:t>в декабре 2018 года были исключены из федерального перечня учебников (таблица 3). В настоящее время ряд комплектов проходят дополнительную экспертизу, по результатам которой они смогут войти в ФПУ.</w:t>
      </w:r>
    </w:p>
    <w:p w:rsidR="0020511E" w:rsidRPr="00136664" w:rsidRDefault="0020511E" w:rsidP="0051220A">
      <w:pPr>
        <w:spacing w:after="0" w:line="240" w:lineRule="auto"/>
        <w:ind w:firstLine="709"/>
        <w:jc w:val="both"/>
        <w:rPr>
          <w:rFonts w:ascii="Times New Roman" w:hAnsi="Times New Roman" w:cs="Times New Roman"/>
          <w:sz w:val="24"/>
          <w:szCs w:val="24"/>
        </w:rPr>
      </w:pPr>
      <w:r w:rsidRPr="00136664">
        <w:rPr>
          <w:rFonts w:ascii="Times New Roman" w:hAnsi="Times New Roman" w:cs="Times New Roman"/>
          <w:sz w:val="24"/>
          <w:szCs w:val="24"/>
        </w:rPr>
        <w:t>Издательства корпорации «Российский учебник» в соответствии с Приказом МОН РФ № 699 от 09.06.2016г. входят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0511E" w:rsidRPr="00136664" w:rsidRDefault="0020511E" w:rsidP="0051220A">
      <w:pPr>
        <w:spacing w:after="0" w:line="240" w:lineRule="auto"/>
        <w:ind w:firstLine="709"/>
        <w:jc w:val="both"/>
        <w:rPr>
          <w:rFonts w:ascii="Times New Roman" w:hAnsi="Times New Roman" w:cs="Times New Roman"/>
          <w:sz w:val="24"/>
          <w:szCs w:val="24"/>
        </w:rPr>
      </w:pPr>
      <w:r w:rsidRPr="00136664">
        <w:rPr>
          <w:rFonts w:ascii="Times New Roman" w:hAnsi="Times New Roman" w:cs="Times New Roman"/>
          <w:sz w:val="24"/>
          <w:szCs w:val="24"/>
        </w:rPr>
        <w:t>Все учебники корпорации снабжены электронными формами учебников, рабочими программами с тематическим планированием и методическими рекомендациями, а также другими дидактическими средствами, обеспечивающими успешное достижение планируемых образовательных результатов.</w:t>
      </w:r>
    </w:p>
    <w:p w:rsidR="0020511E" w:rsidRPr="00136664" w:rsidRDefault="0020511E" w:rsidP="0051220A">
      <w:pPr>
        <w:spacing w:after="0" w:line="240" w:lineRule="auto"/>
        <w:ind w:firstLine="709"/>
        <w:jc w:val="both"/>
        <w:rPr>
          <w:rFonts w:ascii="Times New Roman" w:hAnsi="Times New Roman" w:cs="Times New Roman"/>
          <w:sz w:val="24"/>
          <w:szCs w:val="24"/>
        </w:rPr>
      </w:pPr>
      <w:r w:rsidRPr="00136664">
        <w:rPr>
          <w:rFonts w:ascii="Times New Roman" w:hAnsi="Times New Roman" w:cs="Times New Roman"/>
          <w:sz w:val="24"/>
          <w:szCs w:val="24"/>
        </w:rPr>
        <w:t>Предметные линии по учебному предмету «Технология» для основного общего образования рассчитаны на четыре года обучения, для среднего общего образования – на 2 года обучения.</w:t>
      </w:r>
    </w:p>
    <w:p w:rsidR="0020511E" w:rsidRPr="00136664" w:rsidRDefault="0020511E" w:rsidP="0051220A">
      <w:pPr>
        <w:spacing w:after="0" w:line="240" w:lineRule="auto"/>
        <w:ind w:firstLine="709"/>
        <w:jc w:val="both"/>
        <w:rPr>
          <w:rFonts w:ascii="Times New Roman" w:hAnsi="Times New Roman" w:cs="Times New Roman"/>
          <w:sz w:val="24"/>
          <w:szCs w:val="24"/>
        </w:rPr>
      </w:pPr>
      <w:r w:rsidRPr="00136664">
        <w:rPr>
          <w:rFonts w:ascii="Times New Roman" w:hAnsi="Times New Roman" w:cs="Times New Roman"/>
          <w:sz w:val="24"/>
          <w:szCs w:val="24"/>
        </w:rPr>
        <w:t>Рекомендуем в 2019-2020 уч.г. для обеспечения достижений требований ФГОС ООО, сохранения преемственности и успешного завершения технологической подготовки школьников в 5-9-х классахиспользовать учебники, указанные в таблице 4.</w:t>
      </w:r>
    </w:p>
    <w:p w:rsidR="0020511E" w:rsidRPr="00136664" w:rsidRDefault="0020511E" w:rsidP="0051220A">
      <w:pPr>
        <w:spacing w:after="0" w:line="240" w:lineRule="auto"/>
        <w:ind w:firstLine="709"/>
        <w:jc w:val="both"/>
        <w:rPr>
          <w:rFonts w:ascii="Times New Roman" w:hAnsi="Times New Roman" w:cs="Times New Roman"/>
          <w:sz w:val="24"/>
          <w:szCs w:val="24"/>
        </w:rPr>
      </w:pPr>
      <w:r w:rsidRPr="00136664">
        <w:rPr>
          <w:rFonts w:ascii="Times New Roman" w:hAnsi="Times New Roman" w:cs="Times New Roman"/>
          <w:sz w:val="24"/>
          <w:szCs w:val="24"/>
        </w:rPr>
        <w:t xml:space="preserve">Организации, осуществляющие образовательную деятельность по основнымобщеобразовательным программам, </w:t>
      </w:r>
      <w:r w:rsidRPr="00136664">
        <w:rPr>
          <w:rFonts w:ascii="Times New Roman" w:hAnsi="Times New Roman" w:cs="Times New Roman"/>
          <w:b/>
          <w:bCs/>
          <w:i/>
          <w:iCs/>
          <w:sz w:val="24"/>
          <w:szCs w:val="24"/>
        </w:rPr>
        <w:t>вправе в течение трех летиспользовать</w:t>
      </w:r>
      <w:r w:rsidRPr="00136664">
        <w:rPr>
          <w:rFonts w:ascii="Times New Roman" w:hAnsi="Times New Roman" w:cs="Times New Roman"/>
          <w:sz w:val="24"/>
          <w:szCs w:val="24"/>
        </w:rPr>
        <w:t xml:space="preserve"> вобразовательной деятельности</w:t>
      </w:r>
      <w:r w:rsidRPr="00136664">
        <w:rPr>
          <w:rFonts w:ascii="Times New Roman" w:hAnsi="Times New Roman" w:cs="Times New Roman"/>
          <w:b/>
          <w:bCs/>
          <w:i/>
          <w:iCs/>
          <w:sz w:val="24"/>
          <w:szCs w:val="24"/>
        </w:rPr>
        <w:t>учебники</w:t>
      </w:r>
      <w:r w:rsidRPr="00136664">
        <w:rPr>
          <w:rFonts w:ascii="Times New Roman" w:hAnsi="Times New Roman" w:cs="Times New Roman"/>
          <w:sz w:val="24"/>
          <w:szCs w:val="24"/>
        </w:rPr>
        <w:t xml:space="preserve"> из предыдущего ФПУ 2014 года с изменениями от 08.06.2015 г. № 576, от 28.12.2015 № 1529, </w:t>
      </w:r>
      <w:r w:rsidRPr="00136664">
        <w:rPr>
          <w:rFonts w:ascii="Times New Roman" w:hAnsi="Times New Roman" w:cs="Times New Roman"/>
          <w:sz w:val="24"/>
          <w:szCs w:val="24"/>
        </w:rPr>
        <w:br/>
        <w:t xml:space="preserve">от 26.01.2016 г. № 38, от 21.04.2016г. № 459, от 29.12.2016 № 1677, </w:t>
      </w:r>
      <w:r w:rsidRPr="00136664">
        <w:rPr>
          <w:rFonts w:ascii="Times New Roman" w:hAnsi="Times New Roman" w:cs="Times New Roman"/>
          <w:sz w:val="24"/>
          <w:szCs w:val="24"/>
        </w:rPr>
        <w:br/>
        <w:t xml:space="preserve">от 08.06.2017 г. № 535, от 20.06.2017 № 528, от 05.07.2017г. № 629, </w:t>
      </w:r>
      <w:r w:rsidRPr="00136664">
        <w:rPr>
          <w:rFonts w:ascii="Times New Roman" w:hAnsi="Times New Roman" w:cs="Times New Roman"/>
          <w:b/>
          <w:bCs/>
          <w:i/>
          <w:iCs/>
          <w:sz w:val="24"/>
          <w:szCs w:val="24"/>
        </w:rPr>
        <w:t xml:space="preserve">приобретенные до вступления в силу приказа </w:t>
      </w:r>
      <w:r w:rsidRPr="00136664">
        <w:rPr>
          <w:rFonts w:ascii="Times New Roman" w:hAnsi="Times New Roman" w:cs="Times New Roman"/>
          <w:sz w:val="24"/>
          <w:szCs w:val="24"/>
        </w:rPr>
        <w:t xml:space="preserve">Министерства просвещения Российской Федерации </w:t>
      </w:r>
      <w:r w:rsidRPr="00136664">
        <w:rPr>
          <w:rFonts w:ascii="Times New Roman" w:hAnsi="Times New Roman" w:cs="Times New Roman"/>
          <w:b/>
          <w:bCs/>
          <w:i/>
          <w:iCs/>
          <w:sz w:val="24"/>
          <w:szCs w:val="24"/>
        </w:rPr>
        <w:t>от 28.12.2018г. № 345 (п.4).</w:t>
      </w:r>
    </w:p>
    <w:p w:rsidR="0020511E" w:rsidRDefault="0020511E" w:rsidP="0051220A">
      <w:pPr>
        <w:spacing w:after="0" w:line="240" w:lineRule="auto"/>
        <w:ind w:firstLine="709"/>
        <w:jc w:val="right"/>
        <w:rPr>
          <w:rFonts w:ascii="Times New Roman" w:hAnsi="Times New Roman" w:cs="Times New Roman"/>
          <w:sz w:val="24"/>
          <w:szCs w:val="24"/>
        </w:rPr>
      </w:pPr>
    </w:p>
    <w:p w:rsidR="0020511E" w:rsidRDefault="0020511E" w:rsidP="0051220A">
      <w:pPr>
        <w:spacing w:after="0" w:line="240" w:lineRule="auto"/>
        <w:ind w:firstLine="709"/>
        <w:jc w:val="right"/>
        <w:rPr>
          <w:rFonts w:ascii="Times New Roman" w:hAnsi="Times New Roman" w:cs="Times New Roman"/>
          <w:sz w:val="24"/>
          <w:szCs w:val="24"/>
        </w:rPr>
      </w:pPr>
    </w:p>
    <w:p w:rsidR="0020511E" w:rsidRDefault="0020511E" w:rsidP="0051220A">
      <w:pPr>
        <w:spacing w:after="0" w:line="240" w:lineRule="auto"/>
        <w:ind w:firstLine="709"/>
        <w:jc w:val="right"/>
        <w:rPr>
          <w:rFonts w:ascii="Times New Roman" w:hAnsi="Times New Roman" w:cs="Times New Roman"/>
          <w:sz w:val="24"/>
          <w:szCs w:val="24"/>
        </w:rPr>
      </w:pPr>
    </w:p>
    <w:p w:rsidR="0020511E" w:rsidRDefault="0020511E" w:rsidP="0051220A">
      <w:pPr>
        <w:spacing w:after="0" w:line="240" w:lineRule="auto"/>
        <w:ind w:firstLine="709"/>
        <w:jc w:val="right"/>
        <w:rPr>
          <w:rFonts w:ascii="Times New Roman" w:hAnsi="Times New Roman" w:cs="Times New Roman"/>
          <w:sz w:val="24"/>
          <w:szCs w:val="24"/>
        </w:rPr>
      </w:pPr>
    </w:p>
    <w:p w:rsidR="0020511E" w:rsidRDefault="0020511E" w:rsidP="0051220A">
      <w:pPr>
        <w:spacing w:after="0" w:line="240" w:lineRule="auto"/>
        <w:ind w:firstLine="709"/>
        <w:jc w:val="right"/>
        <w:rPr>
          <w:rFonts w:ascii="Times New Roman" w:hAnsi="Times New Roman" w:cs="Times New Roman"/>
          <w:sz w:val="24"/>
          <w:szCs w:val="24"/>
        </w:rPr>
      </w:pPr>
    </w:p>
    <w:p w:rsidR="0020511E" w:rsidRPr="00136664" w:rsidRDefault="0020511E" w:rsidP="0051220A">
      <w:pPr>
        <w:spacing w:after="0" w:line="240" w:lineRule="auto"/>
        <w:ind w:firstLine="709"/>
        <w:jc w:val="right"/>
        <w:rPr>
          <w:rFonts w:ascii="Times New Roman" w:hAnsi="Times New Roman" w:cs="Times New Roman"/>
          <w:sz w:val="24"/>
          <w:szCs w:val="24"/>
        </w:rPr>
      </w:pPr>
      <w:r w:rsidRPr="00136664">
        <w:rPr>
          <w:rFonts w:ascii="Times New Roman" w:hAnsi="Times New Roman" w:cs="Times New Roman"/>
          <w:sz w:val="24"/>
          <w:szCs w:val="24"/>
        </w:rPr>
        <w:t>Таблица 4</w:t>
      </w:r>
    </w:p>
    <w:p w:rsidR="0020511E" w:rsidRDefault="0020511E" w:rsidP="0051220A">
      <w:pPr>
        <w:spacing w:after="0" w:line="240" w:lineRule="auto"/>
        <w:jc w:val="center"/>
        <w:rPr>
          <w:rFonts w:ascii="Times New Roman" w:hAnsi="Times New Roman" w:cs="Times New Roman"/>
          <w:b/>
          <w:sz w:val="24"/>
          <w:szCs w:val="24"/>
        </w:rPr>
      </w:pPr>
    </w:p>
    <w:p w:rsidR="0020511E" w:rsidRPr="00136664" w:rsidRDefault="0020511E" w:rsidP="0051220A">
      <w:pPr>
        <w:spacing w:after="0" w:line="240" w:lineRule="auto"/>
        <w:jc w:val="center"/>
        <w:rPr>
          <w:rFonts w:ascii="Times New Roman" w:hAnsi="Times New Roman" w:cs="Times New Roman"/>
          <w:b/>
          <w:sz w:val="24"/>
          <w:szCs w:val="24"/>
        </w:rPr>
      </w:pPr>
      <w:r w:rsidRPr="00136664">
        <w:rPr>
          <w:rFonts w:ascii="Times New Roman" w:hAnsi="Times New Roman" w:cs="Times New Roman"/>
          <w:b/>
          <w:sz w:val="24"/>
          <w:szCs w:val="24"/>
        </w:rPr>
        <w:t>Учебники по предметной области «Технология»</w:t>
      </w:r>
    </w:p>
    <w:p w:rsidR="0020511E" w:rsidRPr="00136664" w:rsidRDefault="0020511E" w:rsidP="0051220A">
      <w:pPr>
        <w:spacing w:after="0" w:line="240" w:lineRule="auto"/>
        <w:jc w:val="center"/>
        <w:rPr>
          <w:rFonts w:ascii="Times New Roman" w:hAnsi="Times New Roman" w:cs="Times New Roman"/>
          <w:b/>
          <w:sz w:val="24"/>
          <w:szCs w:val="24"/>
        </w:rPr>
      </w:pPr>
      <w:r w:rsidRPr="00136664">
        <w:rPr>
          <w:rFonts w:ascii="Times New Roman" w:hAnsi="Times New Roman" w:cs="Times New Roman"/>
          <w:b/>
          <w:sz w:val="24"/>
          <w:szCs w:val="24"/>
        </w:rPr>
        <w:t xml:space="preserve">корпорации «Российский учебник», используемые в образовательных </w:t>
      </w:r>
      <w:r w:rsidRPr="00136664">
        <w:rPr>
          <w:rFonts w:ascii="Times New Roman" w:hAnsi="Times New Roman" w:cs="Times New Roman"/>
          <w:b/>
          <w:sz w:val="24"/>
          <w:szCs w:val="24"/>
        </w:rPr>
        <w:br/>
        <w:t xml:space="preserve">организациях  для реализации </w:t>
      </w:r>
      <w:r w:rsidRPr="00136664">
        <w:rPr>
          <w:rFonts w:ascii="Times New Roman" w:hAnsi="Times New Roman" w:cs="Times New Roman"/>
          <w:b/>
          <w:sz w:val="24"/>
          <w:szCs w:val="24"/>
        </w:rPr>
        <w:br/>
        <w:t>ФГОС ООО и ФГОС СОО</w:t>
      </w:r>
    </w:p>
    <w:p w:rsidR="0020511E" w:rsidRPr="00136664" w:rsidRDefault="0020511E" w:rsidP="0051220A">
      <w:pPr>
        <w:spacing w:after="0" w:line="240" w:lineRule="auto"/>
        <w:ind w:firstLine="709"/>
        <w:jc w:val="center"/>
        <w:rPr>
          <w:rFonts w:ascii="Times New Roman" w:hAnsi="Times New Roman"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5"/>
        <w:gridCol w:w="3189"/>
        <w:gridCol w:w="972"/>
        <w:gridCol w:w="2323"/>
      </w:tblGrid>
      <w:tr w:rsidR="0020511E" w:rsidRPr="00136664" w:rsidTr="002D2482">
        <w:trPr>
          <w:trHeight w:val="510"/>
          <w:jc w:val="center"/>
        </w:trPr>
        <w:tc>
          <w:tcPr>
            <w:tcW w:w="1637" w:type="pct"/>
            <w:vAlign w:val="center"/>
          </w:tcPr>
          <w:p w:rsidR="0020511E" w:rsidRPr="00136664" w:rsidRDefault="0020511E" w:rsidP="0051220A">
            <w:pPr>
              <w:spacing w:after="0" w:line="240" w:lineRule="auto"/>
              <w:jc w:val="center"/>
              <w:rPr>
                <w:rFonts w:ascii="Times New Roman" w:hAnsi="Times New Roman" w:cs="Times New Roman"/>
                <w:b/>
                <w:sz w:val="24"/>
                <w:szCs w:val="24"/>
              </w:rPr>
            </w:pPr>
            <w:r w:rsidRPr="00136664">
              <w:rPr>
                <w:rFonts w:ascii="Times New Roman" w:hAnsi="Times New Roman" w:cs="Times New Roman"/>
                <w:b/>
                <w:sz w:val="24"/>
                <w:szCs w:val="24"/>
              </w:rPr>
              <w:t>Автор/</w:t>
            </w:r>
            <w:r w:rsidRPr="00136664">
              <w:rPr>
                <w:rFonts w:ascii="Times New Roman" w:hAnsi="Times New Roman" w:cs="Times New Roman"/>
                <w:b/>
                <w:sz w:val="24"/>
                <w:szCs w:val="24"/>
              </w:rPr>
              <w:br/>
              <w:t>авторский коллектив</w:t>
            </w:r>
          </w:p>
        </w:tc>
        <w:tc>
          <w:tcPr>
            <w:tcW w:w="1654" w:type="pct"/>
            <w:vAlign w:val="center"/>
          </w:tcPr>
          <w:p w:rsidR="0020511E" w:rsidRPr="00136664" w:rsidRDefault="0020511E" w:rsidP="0051220A">
            <w:pPr>
              <w:spacing w:after="0" w:line="240" w:lineRule="auto"/>
              <w:jc w:val="center"/>
              <w:rPr>
                <w:rFonts w:ascii="Times New Roman" w:hAnsi="Times New Roman" w:cs="Times New Roman"/>
                <w:b/>
                <w:sz w:val="24"/>
                <w:szCs w:val="24"/>
              </w:rPr>
            </w:pPr>
            <w:r w:rsidRPr="00136664">
              <w:rPr>
                <w:rFonts w:ascii="Times New Roman" w:hAnsi="Times New Roman" w:cs="Times New Roman"/>
                <w:b/>
                <w:sz w:val="24"/>
                <w:szCs w:val="24"/>
              </w:rPr>
              <w:t xml:space="preserve">Наименование </w:t>
            </w:r>
            <w:r w:rsidRPr="00136664">
              <w:rPr>
                <w:rFonts w:ascii="Times New Roman" w:hAnsi="Times New Roman" w:cs="Times New Roman"/>
                <w:b/>
                <w:sz w:val="24"/>
                <w:szCs w:val="24"/>
              </w:rPr>
              <w:br/>
              <w:t>учебников</w:t>
            </w:r>
          </w:p>
        </w:tc>
        <w:tc>
          <w:tcPr>
            <w:tcW w:w="504" w:type="pct"/>
            <w:vAlign w:val="center"/>
          </w:tcPr>
          <w:p w:rsidR="0020511E" w:rsidRPr="00136664" w:rsidRDefault="0020511E" w:rsidP="0051220A">
            <w:pPr>
              <w:spacing w:after="0" w:line="240" w:lineRule="auto"/>
              <w:ind w:left="-68" w:right="-86"/>
              <w:jc w:val="center"/>
              <w:rPr>
                <w:rFonts w:ascii="Times New Roman" w:hAnsi="Times New Roman" w:cs="Times New Roman"/>
                <w:b/>
                <w:spacing w:val="-4"/>
                <w:sz w:val="24"/>
                <w:szCs w:val="24"/>
              </w:rPr>
            </w:pPr>
            <w:r w:rsidRPr="00136664">
              <w:rPr>
                <w:rFonts w:ascii="Times New Roman" w:hAnsi="Times New Roman" w:cs="Times New Roman"/>
                <w:b/>
                <w:spacing w:val="-4"/>
                <w:sz w:val="24"/>
                <w:szCs w:val="24"/>
              </w:rPr>
              <w:t>Классы</w:t>
            </w:r>
          </w:p>
        </w:tc>
        <w:tc>
          <w:tcPr>
            <w:tcW w:w="1205" w:type="pct"/>
            <w:vAlign w:val="center"/>
          </w:tcPr>
          <w:p w:rsidR="0020511E" w:rsidRPr="00136664" w:rsidRDefault="0020511E" w:rsidP="0051220A">
            <w:pPr>
              <w:spacing w:after="0" w:line="240" w:lineRule="auto"/>
              <w:jc w:val="center"/>
              <w:rPr>
                <w:rFonts w:ascii="Times New Roman" w:hAnsi="Times New Roman" w:cs="Times New Roman"/>
                <w:b/>
                <w:sz w:val="24"/>
                <w:szCs w:val="24"/>
              </w:rPr>
            </w:pPr>
            <w:r w:rsidRPr="00136664">
              <w:rPr>
                <w:rFonts w:ascii="Times New Roman" w:hAnsi="Times New Roman" w:cs="Times New Roman"/>
                <w:b/>
                <w:sz w:val="24"/>
                <w:szCs w:val="24"/>
              </w:rPr>
              <w:t>Издательство</w:t>
            </w:r>
          </w:p>
        </w:tc>
      </w:tr>
      <w:tr w:rsidR="0020511E" w:rsidRPr="00136664" w:rsidTr="002D2482">
        <w:trPr>
          <w:trHeight w:val="510"/>
          <w:jc w:val="center"/>
        </w:trPr>
        <w:tc>
          <w:tcPr>
            <w:tcW w:w="1637"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 xml:space="preserve">Под редакцией В.М. Казакевича, Г.А. Молевой </w:t>
            </w:r>
          </w:p>
        </w:tc>
        <w:tc>
          <w:tcPr>
            <w:tcW w:w="1654"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Технология. Технический труд</w:t>
            </w:r>
          </w:p>
        </w:tc>
        <w:tc>
          <w:tcPr>
            <w:tcW w:w="504" w:type="pct"/>
          </w:tcPr>
          <w:p w:rsidR="0020511E" w:rsidRPr="00136664" w:rsidRDefault="0020511E" w:rsidP="0051220A">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5-8</w:t>
            </w:r>
          </w:p>
        </w:tc>
        <w:tc>
          <w:tcPr>
            <w:tcW w:w="1205"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ДРОФА</w:t>
            </w:r>
          </w:p>
        </w:tc>
      </w:tr>
      <w:tr w:rsidR="0020511E" w:rsidRPr="00136664" w:rsidTr="002D2482">
        <w:trPr>
          <w:trHeight w:val="510"/>
          <w:jc w:val="center"/>
        </w:trPr>
        <w:tc>
          <w:tcPr>
            <w:tcW w:w="1637"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 xml:space="preserve">О.А. Кожина, Е.Н. Кудакова, С.Э. Маркуцкая </w:t>
            </w:r>
          </w:p>
        </w:tc>
        <w:tc>
          <w:tcPr>
            <w:tcW w:w="1654"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Технология. Обслуживающий труд</w:t>
            </w:r>
          </w:p>
        </w:tc>
        <w:tc>
          <w:tcPr>
            <w:tcW w:w="504" w:type="pct"/>
          </w:tcPr>
          <w:p w:rsidR="0020511E" w:rsidRPr="00136664" w:rsidRDefault="0020511E" w:rsidP="0051220A">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5-8</w:t>
            </w:r>
          </w:p>
        </w:tc>
        <w:tc>
          <w:tcPr>
            <w:tcW w:w="1205"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ДРОФА</w:t>
            </w:r>
          </w:p>
        </w:tc>
      </w:tr>
      <w:tr w:rsidR="0020511E" w:rsidRPr="00136664" w:rsidTr="002D2482">
        <w:trPr>
          <w:trHeight w:val="274"/>
          <w:jc w:val="center"/>
        </w:trPr>
        <w:tc>
          <w:tcPr>
            <w:tcW w:w="1637"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Под ред. И.А. Сасовой</w:t>
            </w:r>
          </w:p>
        </w:tc>
        <w:tc>
          <w:tcPr>
            <w:tcW w:w="1654"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Технология</w:t>
            </w:r>
          </w:p>
        </w:tc>
        <w:tc>
          <w:tcPr>
            <w:tcW w:w="504"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5-8</w:t>
            </w:r>
          </w:p>
        </w:tc>
        <w:tc>
          <w:tcPr>
            <w:tcW w:w="1205"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ВЕНТАНА-ГРАФ</w:t>
            </w:r>
          </w:p>
        </w:tc>
      </w:tr>
      <w:tr w:rsidR="0020511E" w:rsidRPr="00136664" w:rsidTr="002D2482">
        <w:trPr>
          <w:trHeight w:val="844"/>
          <w:jc w:val="center"/>
        </w:trPr>
        <w:tc>
          <w:tcPr>
            <w:tcW w:w="1637"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Н.В. Синица, П.С. Самородский, В.Д. Симоненко и др.</w:t>
            </w:r>
          </w:p>
        </w:tc>
        <w:tc>
          <w:tcPr>
            <w:tcW w:w="1654"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Технология (для неделимых классов)</w:t>
            </w:r>
          </w:p>
        </w:tc>
        <w:tc>
          <w:tcPr>
            <w:tcW w:w="504" w:type="pct"/>
          </w:tcPr>
          <w:p w:rsidR="0020511E" w:rsidRPr="00136664" w:rsidRDefault="0020511E" w:rsidP="0051220A">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5-8</w:t>
            </w:r>
          </w:p>
        </w:tc>
        <w:tc>
          <w:tcPr>
            <w:tcW w:w="1205"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ВЕНТАНА-ГРАФ</w:t>
            </w:r>
          </w:p>
        </w:tc>
      </w:tr>
      <w:tr w:rsidR="0020511E" w:rsidRPr="00136664" w:rsidTr="002D2482">
        <w:trPr>
          <w:trHeight w:val="543"/>
          <w:jc w:val="center"/>
        </w:trPr>
        <w:tc>
          <w:tcPr>
            <w:tcW w:w="1637"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А.Т. Тищенко, В.Д. Симоненко</w:t>
            </w:r>
          </w:p>
        </w:tc>
        <w:tc>
          <w:tcPr>
            <w:tcW w:w="1654"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Технология. Индустриальные технологии</w:t>
            </w:r>
          </w:p>
        </w:tc>
        <w:tc>
          <w:tcPr>
            <w:tcW w:w="504" w:type="pct"/>
          </w:tcPr>
          <w:p w:rsidR="0020511E" w:rsidRPr="00136664" w:rsidRDefault="0020511E" w:rsidP="0051220A">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5-7</w:t>
            </w:r>
          </w:p>
        </w:tc>
        <w:tc>
          <w:tcPr>
            <w:tcW w:w="1205"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ВЕНТАНА-ГРАФ</w:t>
            </w:r>
          </w:p>
        </w:tc>
      </w:tr>
      <w:tr w:rsidR="0020511E" w:rsidRPr="00136664" w:rsidTr="002D2482">
        <w:trPr>
          <w:trHeight w:val="551"/>
          <w:jc w:val="center"/>
        </w:trPr>
        <w:tc>
          <w:tcPr>
            <w:tcW w:w="1637"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Н.В. Синица, В.Д. Симоненко</w:t>
            </w:r>
          </w:p>
        </w:tc>
        <w:tc>
          <w:tcPr>
            <w:tcW w:w="1654"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Технология. Технологии ведения дома</w:t>
            </w:r>
          </w:p>
        </w:tc>
        <w:tc>
          <w:tcPr>
            <w:tcW w:w="504" w:type="pct"/>
          </w:tcPr>
          <w:p w:rsidR="0020511E" w:rsidRPr="00136664" w:rsidRDefault="0020511E" w:rsidP="0051220A">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5-7</w:t>
            </w:r>
          </w:p>
        </w:tc>
        <w:tc>
          <w:tcPr>
            <w:tcW w:w="1205"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ВЕНТАНА-ГРАФ</w:t>
            </w:r>
          </w:p>
        </w:tc>
      </w:tr>
      <w:tr w:rsidR="0020511E" w:rsidRPr="00136664" w:rsidTr="002D2482">
        <w:trPr>
          <w:trHeight w:val="1020"/>
          <w:jc w:val="center"/>
        </w:trPr>
        <w:tc>
          <w:tcPr>
            <w:tcW w:w="1637"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В.Д. Симоненко, А.А. Электов, Б.А. Гончаров, О.П. Очинин, Е.В. Елисеева, А.Н. Богатырёв</w:t>
            </w:r>
          </w:p>
        </w:tc>
        <w:tc>
          <w:tcPr>
            <w:tcW w:w="1654"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Технология. 8 класс</w:t>
            </w:r>
          </w:p>
        </w:tc>
        <w:tc>
          <w:tcPr>
            <w:tcW w:w="504" w:type="pct"/>
          </w:tcPr>
          <w:p w:rsidR="0020511E" w:rsidRPr="00136664" w:rsidRDefault="0020511E" w:rsidP="0051220A">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8</w:t>
            </w:r>
          </w:p>
        </w:tc>
        <w:tc>
          <w:tcPr>
            <w:tcW w:w="1205"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ВЕНТАНА-ГРАФ</w:t>
            </w:r>
          </w:p>
        </w:tc>
      </w:tr>
      <w:tr w:rsidR="0020511E" w:rsidRPr="00136664" w:rsidTr="002D2482">
        <w:trPr>
          <w:trHeight w:val="773"/>
          <w:jc w:val="center"/>
        </w:trPr>
        <w:tc>
          <w:tcPr>
            <w:tcW w:w="1637"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 xml:space="preserve">А.Д. Ботвинников, В.Н. Виноградов, И.С. Вышнепольский </w:t>
            </w:r>
          </w:p>
        </w:tc>
        <w:tc>
          <w:tcPr>
            <w:tcW w:w="1654"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Черчение</w:t>
            </w:r>
          </w:p>
        </w:tc>
        <w:tc>
          <w:tcPr>
            <w:tcW w:w="504" w:type="pct"/>
          </w:tcPr>
          <w:p w:rsidR="0020511E" w:rsidRPr="00136664" w:rsidRDefault="0020511E" w:rsidP="0051220A">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9</w:t>
            </w:r>
          </w:p>
        </w:tc>
        <w:tc>
          <w:tcPr>
            <w:tcW w:w="1205"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ДРОФА, Издательство «Астрель»</w:t>
            </w:r>
          </w:p>
        </w:tc>
      </w:tr>
      <w:tr w:rsidR="0020511E" w:rsidRPr="00136664" w:rsidTr="002D2482">
        <w:trPr>
          <w:trHeight w:val="500"/>
          <w:jc w:val="center"/>
        </w:trPr>
        <w:tc>
          <w:tcPr>
            <w:tcW w:w="1637"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 xml:space="preserve">Н.Г. Преображенская, И.В. Кодукова </w:t>
            </w:r>
          </w:p>
        </w:tc>
        <w:tc>
          <w:tcPr>
            <w:tcW w:w="1654"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Черчение</w:t>
            </w:r>
          </w:p>
        </w:tc>
        <w:tc>
          <w:tcPr>
            <w:tcW w:w="504" w:type="pct"/>
          </w:tcPr>
          <w:p w:rsidR="0020511E" w:rsidRPr="00136664" w:rsidRDefault="0020511E" w:rsidP="0051220A">
            <w:pPr>
              <w:spacing w:after="0" w:line="240" w:lineRule="auto"/>
              <w:jc w:val="center"/>
              <w:rPr>
                <w:rFonts w:ascii="Times New Roman" w:hAnsi="Times New Roman" w:cs="Times New Roman"/>
                <w:sz w:val="24"/>
                <w:szCs w:val="24"/>
              </w:rPr>
            </w:pPr>
            <w:r w:rsidRPr="00136664">
              <w:rPr>
                <w:rFonts w:ascii="Times New Roman" w:hAnsi="Times New Roman" w:cs="Times New Roman"/>
                <w:sz w:val="24"/>
                <w:szCs w:val="24"/>
              </w:rPr>
              <w:t>9</w:t>
            </w:r>
          </w:p>
        </w:tc>
        <w:tc>
          <w:tcPr>
            <w:tcW w:w="1205" w:type="pct"/>
          </w:tcPr>
          <w:p w:rsidR="0020511E" w:rsidRPr="00136664" w:rsidRDefault="0020511E" w:rsidP="0051220A">
            <w:pPr>
              <w:spacing w:after="0" w:line="240" w:lineRule="auto"/>
              <w:rPr>
                <w:rFonts w:ascii="Times New Roman" w:hAnsi="Times New Roman" w:cs="Times New Roman"/>
                <w:sz w:val="24"/>
                <w:szCs w:val="24"/>
              </w:rPr>
            </w:pPr>
            <w:r w:rsidRPr="00136664">
              <w:rPr>
                <w:rFonts w:ascii="Times New Roman" w:hAnsi="Times New Roman" w:cs="Times New Roman"/>
                <w:sz w:val="24"/>
                <w:szCs w:val="24"/>
              </w:rPr>
              <w:t>ВЕНТАНА-ГРАФ</w:t>
            </w:r>
          </w:p>
        </w:tc>
      </w:tr>
    </w:tbl>
    <w:p w:rsidR="0020511E" w:rsidRPr="00136664" w:rsidRDefault="0020511E" w:rsidP="0051220A">
      <w:pPr>
        <w:spacing w:after="0" w:line="240" w:lineRule="auto"/>
        <w:ind w:firstLine="709"/>
        <w:jc w:val="both"/>
        <w:rPr>
          <w:rFonts w:ascii="Times New Roman" w:hAnsi="Times New Roman" w:cs="Times New Roman"/>
          <w:sz w:val="24"/>
          <w:szCs w:val="24"/>
        </w:rPr>
      </w:pPr>
    </w:p>
    <w:p w:rsidR="0020511E" w:rsidRPr="00136664" w:rsidRDefault="0020511E" w:rsidP="0051220A">
      <w:pPr>
        <w:spacing w:after="0" w:line="240" w:lineRule="auto"/>
        <w:ind w:firstLine="709"/>
        <w:jc w:val="both"/>
        <w:rPr>
          <w:rFonts w:ascii="Times New Roman" w:hAnsi="Times New Roman" w:cs="Times New Roman"/>
          <w:sz w:val="24"/>
          <w:szCs w:val="24"/>
        </w:rPr>
      </w:pPr>
      <w:r w:rsidRPr="00136664">
        <w:rPr>
          <w:rFonts w:ascii="Times New Roman" w:hAnsi="Times New Roman" w:cs="Times New Roman"/>
          <w:sz w:val="24"/>
          <w:szCs w:val="24"/>
        </w:rPr>
        <w:t xml:space="preserve">В компетенцию организаций, осуществляющих образовательную деятельность по имеющим государственную аккредитацию образовательным программам основного общего, среднего общего образования входит </w:t>
      </w:r>
      <w:r w:rsidRPr="00136664">
        <w:rPr>
          <w:rFonts w:ascii="Times New Roman" w:hAnsi="Times New Roman" w:cs="Times New Roman"/>
          <w:b/>
          <w:bCs/>
          <w:i/>
          <w:iCs/>
          <w:sz w:val="24"/>
          <w:szCs w:val="24"/>
        </w:rPr>
        <w:t xml:space="preserve">выбор </w:t>
      </w:r>
      <w:r w:rsidRPr="00136664">
        <w:rPr>
          <w:rFonts w:ascii="Times New Roman" w:hAnsi="Times New Roman" w:cs="Times New Roman"/>
          <w:b/>
          <w:bCs/>
          <w:i/>
          <w:iCs/>
          <w:sz w:val="24"/>
          <w:szCs w:val="24"/>
        </w:rPr>
        <w:br/>
        <w:t>и определение спискаучебников</w:t>
      </w:r>
      <w:r w:rsidRPr="00136664">
        <w:rPr>
          <w:rFonts w:ascii="Times New Roman" w:hAnsi="Times New Roman" w:cs="Times New Roman"/>
          <w:sz w:val="24"/>
          <w:szCs w:val="24"/>
        </w:rPr>
        <w:t xml:space="preserve"> в соответствии с ФПУ, рекомендованных </w:t>
      </w:r>
      <w:r w:rsidRPr="00136664">
        <w:rPr>
          <w:rFonts w:ascii="Times New Roman" w:hAnsi="Times New Roman" w:cs="Times New Roman"/>
          <w:sz w:val="24"/>
          <w:szCs w:val="24"/>
        </w:rPr>
        <w:b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w:t>
      </w:r>
      <w:r w:rsidRPr="00136664">
        <w:rPr>
          <w:rFonts w:ascii="Times New Roman" w:hAnsi="Times New Roman" w:cs="Times New Roman"/>
          <w:b/>
          <w:bCs/>
          <w:i/>
          <w:iCs/>
          <w:sz w:val="24"/>
          <w:szCs w:val="24"/>
        </w:rPr>
        <w:t>учебных пособий</w:t>
      </w:r>
      <w:r w:rsidRPr="00136664">
        <w:rPr>
          <w:rFonts w:ascii="Times New Roman" w:hAnsi="Times New Roman" w:cs="Times New Roman"/>
          <w:sz w:val="24"/>
          <w:szCs w:val="24"/>
        </w:rPr>
        <w:t>, допущенных к использованию при реализации указанных образовательных программ такими организациями.</w:t>
      </w:r>
    </w:p>
    <w:p w:rsidR="0020511E" w:rsidRPr="00136664" w:rsidRDefault="0020511E" w:rsidP="0051220A">
      <w:pPr>
        <w:spacing w:after="0" w:line="240" w:lineRule="auto"/>
        <w:ind w:firstLine="709"/>
        <w:jc w:val="center"/>
        <w:rPr>
          <w:rFonts w:ascii="Times New Roman" w:hAnsi="Times New Roman" w:cs="Times New Roman"/>
          <w:b/>
          <w:bCs/>
          <w:i/>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Default="0020511E" w:rsidP="0051220A">
      <w:pPr>
        <w:spacing w:after="0" w:line="240" w:lineRule="auto"/>
        <w:jc w:val="center"/>
        <w:rPr>
          <w:rFonts w:ascii="Times New Roman" w:hAnsi="Times New Roman" w:cs="Times New Roman"/>
          <w:b/>
          <w:bCs/>
          <w:iCs/>
          <w:sz w:val="24"/>
          <w:szCs w:val="24"/>
        </w:rPr>
      </w:pPr>
    </w:p>
    <w:p w:rsidR="0020511E" w:rsidRPr="00136664" w:rsidRDefault="0020511E" w:rsidP="0051220A">
      <w:pPr>
        <w:spacing w:after="0" w:line="240" w:lineRule="auto"/>
        <w:jc w:val="center"/>
        <w:rPr>
          <w:rFonts w:ascii="Times New Roman" w:hAnsi="Times New Roman" w:cs="Times New Roman"/>
          <w:b/>
          <w:bCs/>
          <w:iCs/>
          <w:sz w:val="24"/>
          <w:szCs w:val="24"/>
        </w:rPr>
      </w:pPr>
      <w:r w:rsidRPr="00136664">
        <w:rPr>
          <w:rFonts w:ascii="Times New Roman" w:hAnsi="Times New Roman" w:cs="Times New Roman"/>
          <w:b/>
          <w:bCs/>
          <w:iCs/>
          <w:sz w:val="24"/>
          <w:szCs w:val="24"/>
        </w:rPr>
        <w:t>Организация обучения в 10-11 классах</w:t>
      </w:r>
    </w:p>
    <w:p w:rsidR="0020511E" w:rsidRDefault="0020511E" w:rsidP="0051220A">
      <w:pPr>
        <w:spacing w:after="0" w:line="240" w:lineRule="auto"/>
        <w:ind w:firstLine="709"/>
        <w:jc w:val="both"/>
        <w:rPr>
          <w:rFonts w:ascii="Times New Roman" w:hAnsi="Times New Roman" w:cs="Times New Roman"/>
          <w:sz w:val="24"/>
          <w:szCs w:val="24"/>
        </w:rPr>
      </w:pPr>
    </w:p>
    <w:p w:rsidR="0020511E" w:rsidRPr="00136664" w:rsidRDefault="0020511E" w:rsidP="0051220A">
      <w:pPr>
        <w:spacing w:after="0" w:line="240" w:lineRule="auto"/>
        <w:ind w:firstLine="709"/>
        <w:jc w:val="both"/>
        <w:rPr>
          <w:rFonts w:ascii="Times New Roman" w:hAnsi="Times New Roman" w:cs="Times New Roman"/>
          <w:sz w:val="24"/>
          <w:szCs w:val="24"/>
        </w:rPr>
      </w:pPr>
    </w:p>
    <w:p w:rsidR="0020511E" w:rsidRPr="00136664" w:rsidRDefault="0020511E" w:rsidP="0051220A">
      <w:pPr>
        <w:spacing w:after="0" w:line="240" w:lineRule="auto"/>
        <w:ind w:firstLine="709"/>
        <w:jc w:val="both"/>
        <w:rPr>
          <w:rFonts w:ascii="Times New Roman" w:hAnsi="Times New Roman" w:cs="Times New Roman"/>
          <w:sz w:val="24"/>
          <w:szCs w:val="24"/>
        </w:rPr>
      </w:pPr>
      <w:r w:rsidRPr="00136664">
        <w:rPr>
          <w:rFonts w:ascii="Times New Roman" w:hAnsi="Times New Roman" w:cs="Times New Roman"/>
          <w:sz w:val="24"/>
          <w:szCs w:val="24"/>
        </w:rPr>
        <w:t xml:space="preserve">Обучение предмету «Технология» в 10-11 классах в 2019-2020 уч.г. для большинства образовательных организаций  будет осуществляться в соответствии с ФГОС среднего общего образования с учетом </w:t>
      </w:r>
      <w:r w:rsidRPr="00136664">
        <w:rPr>
          <w:rFonts w:ascii="Times New Roman" w:hAnsi="Times New Roman" w:cs="Times New Roman"/>
          <w:sz w:val="24"/>
          <w:szCs w:val="24"/>
        </w:rPr>
        <w:br/>
        <w:t>с ПООП СОО по базовому и профильному уровням (таблица 1).</w:t>
      </w:r>
    </w:p>
    <w:p w:rsidR="0020511E" w:rsidRPr="00136664" w:rsidRDefault="0020511E" w:rsidP="0051220A">
      <w:pPr>
        <w:spacing w:after="0" w:line="240" w:lineRule="auto"/>
        <w:ind w:firstLine="709"/>
        <w:jc w:val="both"/>
        <w:rPr>
          <w:rFonts w:ascii="Times New Roman" w:hAnsi="Times New Roman" w:cs="Times New Roman"/>
          <w:sz w:val="24"/>
          <w:szCs w:val="24"/>
        </w:rPr>
      </w:pPr>
      <w:r w:rsidRPr="00136664">
        <w:rPr>
          <w:rFonts w:ascii="Times New Roman" w:hAnsi="Times New Roman" w:cs="Times New Roman"/>
          <w:sz w:val="24"/>
          <w:szCs w:val="24"/>
        </w:rPr>
        <w:t>Для осуществления образовательной деятельности по учебному предмету «Технология» рекомендуется использовать учебник действующего Федерального перечня учебников (ФПУ). (Таблица3)</w:t>
      </w:r>
    </w:p>
    <w:p w:rsidR="0020511E" w:rsidRPr="00136664" w:rsidRDefault="0020511E" w:rsidP="0051220A">
      <w:pPr>
        <w:spacing w:after="0" w:line="240" w:lineRule="auto"/>
        <w:ind w:firstLine="709"/>
        <w:jc w:val="both"/>
        <w:rPr>
          <w:rFonts w:ascii="Times New Roman" w:hAnsi="Times New Roman" w:cs="Times New Roman"/>
          <w:spacing w:val="-2"/>
          <w:sz w:val="24"/>
          <w:szCs w:val="24"/>
        </w:rPr>
      </w:pPr>
      <w:r w:rsidRPr="00136664">
        <w:rPr>
          <w:rFonts w:ascii="Times New Roman" w:hAnsi="Times New Roman" w:cs="Times New Roman"/>
          <w:spacing w:val="-2"/>
          <w:sz w:val="24"/>
          <w:szCs w:val="24"/>
        </w:rPr>
        <w:t xml:space="preserve">Предмет «Технология» является предметом по выбору и может изучаться </w:t>
      </w:r>
      <w:r w:rsidRPr="00136664">
        <w:rPr>
          <w:rFonts w:ascii="Times New Roman" w:hAnsi="Times New Roman" w:cs="Times New Roman"/>
          <w:spacing w:val="-2"/>
          <w:sz w:val="24"/>
          <w:szCs w:val="24"/>
        </w:rPr>
        <w:br/>
        <w:t xml:space="preserve">в рамках универсального или технологического профиля в качестве элективного или факультативного курсов. Содержание и объем курсов определяются участниками образовательных отношений исходя из их образовательных потребностей и перспектив получения профессионального образования. В ПООП СОО приведены примеры учебных планов универсального и технологического профилей, в которых определены уровни освоения учебных предметов (элективный или факультативный курсы). Технологическое содержание может осваиваться </w:t>
      </w:r>
      <w:r w:rsidRPr="00136664">
        <w:rPr>
          <w:rFonts w:ascii="Times New Roman" w:hAnsi="Times New Roman" w:cs="Times New Roman"/>
          <w:spacing w:val="-2"/>
          <w:sz w:val="24"/>
          <w:szCs w:val="24"/>
        </w:rPr>
        <w:br/>
        <w:t>в рамках следующих предметов по выбору: «Индивидуальный проект», «Технология», «Дизайн», «Компьютерная графика», «Техническое черчение» и др. Материально-техническое оснащение образовательной организации по технологическому образованию изложено в приказе МОН РФ от 30.03.2016 № 336.</w:t>
      </w:r>
    </w:p>
    <w:p w:rsidR="0020511E" w:rsidRPr="00136664" w:rsidRDefault="0020511E" w:rsidP="0051220A">
      <w:pPr>
        <w:spacing w:after="0" w:line="240" w:lineRule="auto"/>
        <w:ind w:firstLine="709"/>
        <w:jc w:val="both"/>
        <w:rPr>
          <w:rFonts w:ascii="Times New Roman" w:hAnsi="Times New Roman" w:cs="Times New Roman"/>
          <w:sz w:val="24"/>
          <w:szCs w:val="24"/>
          <w:lang w:eastAsia="ar-SA"/>
        </w:rPr>
      </w:pPr>
    </w:p>
    <w:p w:rsidR="0020511E" w:rsidRPr="00136664" w:rsidRDefault="0020511E" w:rsidP="0051220A">
      <w:pPr>
        <w:spacing w:after="0" w:line="240" w:lineRule="auto"/>
        <w:ind w:firstLine="709"/>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С 2019-2020 уч.г. развитие предметной области «Технология» будет осуществляться по следующим направлениям:</w:t>
      </w:r>
    </w:p>
    <w:p w:rsidR="0020511E" w:rsidRPr="00136664" w:rsidRDefault="0020511E" w:rsidP="0051220A">
      <w:pPr>
        <w:pStyle w:val="a3"/>
        <w:numPr>
          <w:ilvl w:val="0"/>
          <w:numId w:val="26"/>
        </w:numPr>
        <w:tabs>
          <w:tab w:val="left" w:pos="357"/>
          <w:tab w:val="left" w:pos="1134"/>
        </w:tabs>
        <w:spacing w:after="0" w:line="240" w:lineRule="auto"/>
        <w:ind w:left="0" w:firstLine="709"/>
        <w:contextualSpacing w:val="0"/>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обновление содержания и совершенствование методов обучения предметной области «Технология»;</w:t>
      </w:r>
    </w:p>
    <w:p w:rsidR="0020511E" w:rsidRPr="00136664" w:rsidRDefault="0020511E" w:rsidP="0051220A">
      <w:pPr>
        <w:pStyle w:val="a3"/>
        <w:numPr>
          <w:ilvl w:val="0"/>
          <w:numId w:val="26"/>
        </w:numPr>
        <w:tabs>
          <w:tab w:val="left" w:pos="357"/>
          <w:tab w:val="left" w:pos="1134"/>
        </w:tabs>
        <w:spacing w:after="0" w:line="240" w:lineRule="auto"/>
        <w:ind w:left="0" w:firstLine="709"/>
        <w:contextualSpacing w:val="0"/>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 xml:space="preserve">создание условий для овладения компетенциями, </w:t>
      </w:r>
      <w:r w:rsidRPr="00136664">
        <w:rPr>
          <w:rFonts w:ascii="Times New Roman" w:hAnsi="Times New Roman" w:cs="Times New Roman"/>
          <w:spacing w:val="-4"/>
          <w:sz w:val="24"/>
          <w:szCs w:val="24"/>
        </w:rPr>
        <w:t>в том числе метапредметными,</w:t>
      </w:r>
      <w:r w:rsidRPr="00136664">
        <w:rPr>
          <w:rFonts w:ascii="Times New Roman" w:hAnsi="Times New Roman" w:cs="Times New Roman"/>
          <w:sz w:val="24"/>
          <w:szCs w:val="24"/>
        </w:rPr>
        <w:t xml:space="preserve"> навыками XXI века, в рамках освоения основных общеобразовательных программ; применения на практике знания основ наук, освоения общих принципов и конкретных навыков преобразующей деятельности человека, различных форм информационной и материальной культуры, а также для создания новых продуктов и услуг;</w:t>
      </w:r>
    </w:p>
    <w:p w:rsidR="0020511E" w:rsidRPr="00136664" w:rsidRDefault="0020511E" w:rsidP="0051220A">
      <w:pPr>
        <w:pStyle w:val="a3"/>
        <w:numPr>
          <w:ilvl w:val="0"/>
          <w:numId w:val="26"/>
        </w:numPr>
        <w:tabs>
          <w:tab w:val="left" w:pos="357"/>
          <w:tab w:val="left" w:pos="1134"/>
        </w:tabs>
        <w:spacing w:after="0" w:line="240" w:lineRule="auto"/>
        <w:ind w:left="0" w:firstLine="709"/>
        <w:contextualSpacing w:val="0"/>
        <w:jc w:val="both"/>
        <w:rPr>
          <w:rFonts w:ascii="Times New Roman" w:hAnsi="Times New Roman" w:cs="Times New Roman"/>
          <w:sz w:val="24"/>
          <w:szCs w:val="24"/>
          <w:lang w:eastAsia="ar-SA"/>
        </w:rPr>
      </w:pPr>
      <w:r w:rsidRPr="00136664">
        <w:rPr>
          <w:rFonts w:ascii="Times New Roman" w:hAnsi="Times New Roman" w:cs="Times New Roman"/>
          <w:color w:val="000000"/>
          <w:spacing w:val="-4"/>
          <w:sz w:val="24"/>
          <w:szCs w:val="24"/>
        </w:rPr>
        <w:t>введение учащихся в мир профессий, включая профессии будущего, профессиональноесамоопределение (профессиональные пробы на основе видов трудовой деятельности,</w:t>
      </w:r>
      <w:r w:rsidRPr="00136664">
        <w:rPr>
          <w:rFonts w:ascii="Times New Roman" w:hAnsi="Times New Roman" w:cs="Times New Roman"/>
          <w:color w:val="000000"/>
          <w:sz w:val="24"/>
          <w:szCs w:val="24"/>
        </w:rPr>
        <w:t xml:space="preserve"> структуры рынка труда, инновационного предпринимательства и их организации в регионе проживания, стандартов WorldSkills);</w:t>
      </w:r>
    </w:p>
    <w:p w:rsidR="0020511E" w:rsidRPr="00136664" w:rsidRDefault="0020511E" w:rsidP="0051220A">
      <w:pPr>
        <w:pStyle w:val="a3"/>
        <w:numPr>
          <w:ilvl w:val="0"/>
          <w:numId w:val="26"/>
        </w:numPr>
        <w:tabs>
          <w:tab w:val="left" w:pos="357"/>
          <w:tab w:val="left" w:pos="1134"/>
        </w:tabs>
        <w:spacing w:after="0" w:line="240" w:lineRule="auto"/>
        <w:ind w:left="0" w:firstLine="709"/>
        <w:contextualSpacing w:val="0"/>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 xml:space="preserve">повышение эффективности координации и взаимодействия участников образовательного процесса – общего и среднего профессионального образования, высшего образования и профильных научных институтов, научной </w:t>
      </w:r>
      <w:r w:rsidRPr="00136664">
        <w:rPr>
          <w:rFonts w:ascii="Times New Roman" w:hAnsi="Times New Roman" w:cs="Times New Roman"/>
          <w:sz w:val="24"/>
          <w:szCs w:val="24"/>
          <w:lang w:eastAsia="ar-SA"/>
        </w:rPr>
        <w:br/>
        <w:t>и образовательной сферы – с бизнесом для устранения дефицита квалифицированных кадров инженерно-технических специальностей для развития экономики Республики Саха (Якутия).</w:t>
      </w:r>
    </w:p>
    <w:p w:rsidR="0020511E" w:rsidRPr="00136664" w:rsidRDefault="0020511E" w:rsidP="0051220A">
      <w:pPr>
        <w:spacing w:after="0" w:line="240" w:lineRule="auto"/>
        <w:ind w:firstLine="709"/>
        <w:jc w:val="both"/>
        <w:rPr>
          <w:rFonts w:ascii="Times New Roman" w:hAnsi="Times New Roman" w:cs="Times New Roman"/>
          <w:sz w:val="24"/>
          <w:szCs w:val="24"/>
          <w:lang w:eastAsia="ar-SA"/>
        </w:rPr>
      </w:pPr>
      <w:r w:rsidRPr="00136664">
        <w:rPr>
          <w:rFonts w:ascii="Times New Roman" w:hAnsi="Times New Roman" w:cs="Times New Roman"/>
          <w:sz w:val="24"/>
          <w:szCs w:val="24"/>
          <w:lang w:eastAsia="ar-SA"/>
        </w:rPr>
        <w:t>Таким образом, становится актуальным развитие школьного технологического образования в соответствии с задачами Национального проекта «Образование» (10 федеральных проектов) с учетом особенностей развития региона, потребностями регионального рынка труда. Особое значение приобретает соорганизованность деятельности организаций общего, дополнительного и профессионального образования в реализации программ предметной области «Технология» при максимально эффективном использовании образовательных возможностей социума.</w:t>
      </w:r>
    </w:p>
    <w:p w:rsidR="0020511E" w:rsidRDefault="0020511E" w:rsidP="0051220A">
      <w:pPr>
        <w:spacing w:after="0" w:line="240" w:lineRule="auto"/>
        <w:ind w:firstLine="709"/>
        <w:rPr>
          <w:rFonts w:ascii="Times New Roman" w:hAnsi="Times New Roman" w:cs="Times New Roman"/>
          <w:sz w:val="24"/>
          <w:szCs w:val="24"/>
        </w:rPr>
      </w:pPr>
    </w:p>
    <w:p w:rsidR="0020511E" w:rsidRDefault="0020511E" w:rsidP="0051220A">
      <w:pPr>
        <w:spacing w:after="0" w:line="240" w:lineRule="auto"/>
        <w:ind w:firstLine="709"/>
        <w:rPr>
          <w:rFonts w:ascii="Times New Roman" w:hAnsi="Times New Roman" w:cs="Times New Roman"/>
          <w:sz w:val="24"/>
          <w:szCs w:val="24"/>
        </w:rPr>
      </w:pPr>
    </w:p>
    <w:p w:rsidR="0020511E" w:rsidRPr="009B780A" w:rsidRDefault="0020511E" w:rsidP="0051220A">
      <w:pPr>
        <w:spacing w:after="0" w:line="240" w:lineRule="auto"/>
        <w:jc w:val="center"/>
        <w:rPr>
          <w:rFonts w:ascii="Times New Roman" w:hAnsi="Times New Roman" w:cs="Times New Roman"/>
          <w:b/>
          <w:sz w:val="24"/>
          <w:szCs w:val="24"/>
        </w:rPr>
      </w:pPr>
      <w:r w:rsidRPr="009B780A">
        <w:rPr>
          <w:rFonts w:ascii="Times New Roman" w:hAnsi="Times New Roman" w:cs="Times New Roman"/>
          <w:b/>
          <w:sz w:val="24"/>
          <w:szCs w:val="24"/>
        </w:rPr>
        <w:lastRenderedPageBreak/>
        <w:t>О возможности изучения предметной области «Технология» на базе 70% организаций, реализующих программы начального общего, основного общего и среднего общего образования в М</w:t>
      </w:r>
      <w:r>
        <w:rPr>
          <w:rFonts w:ascii="Times New Roman" w:hAnsi="Times New Roman" w:cs="Times New Roman"/>
          <w:b/>
          <w:sz w:val="24"/>
          <w:szCs w:val="24"/>
        </w:rPr>
        <w:t>Р</w:t>
      </w:r>
      <w:r w:rsidRPr="009B780A">
        <w:rPr>
          <w:rFonts w:ascii="Times New Roman" w:hAnsi="Times New Roman" w:cs="Times New Roman"/>
          <w:b/>
          <w:sz w:val="24"/>
          <w:szCs w:val="24"/>
        </w:rPr>
        <w:t xml:space="preserve"> «</w:t>
      </w:r>
      <w:r>
        <w:rPr>
          <w:rFonts w:ascii="Times New Roman" w:hAnsi="Times New Roman" w:cs="Times New Roman"/>
          <w:b/>
          <w:sz w:val="24"/>
          <w:szCs w:val="24"/>
        </w:rPr>
        <w:t>Вилюйский улус (</w:t>
      </w:r>
      <w:r w:rsidRPr="009B780A">
        <w:rPr>
          <w:rFonts w:ascii="Times New Roman" w:hAnsi="Times New Roman" w:cs="Times New Roman"/>
          <w:b/>
          <w:sz w:val="24"/>
          <w:szCs w:val="24"/>
        </w:rPr>
        <w:t xml:space="preserve"> район</w:t>
      </w:r>
      <w:r>
        <w:rPr>
          <w:rFonts w:ascii="Times New Roman" w:hAnsi="Times New Roman" w:cs="Times New Roman"/>
          <w:b/>
          <w:sz w:val="24"/>
          <w:szCs w:val="24"/>
        </w:rPr>
        <w:t>)</w:t>
      </w:r>
      <w:r w:rsidRPr="009B780A">
        <w:rPr>
          <w:rFonts w:ascii="Times New Roman" w:hAnsi="Times New Roman" w:cs="Times New Roman"/>
          <w:b/>
          <w:sz w:val="24"/>
          <w:szCs w:val="24"/>
        </w:rPr>
        <w:t>»</w:t>
      </w:r>
    </w:p>
    <w:p w:rsidR="0020511E" w:rsidRPr="009B780A" w:rsidRDefault="0020511E" w:rsidP="0051220A">
      <w:pPr>
        <w:spacing w:after="0" w:line="240" w:lineRule="auto"/>
        <w:jc w:val="center"/>
        <w:rPr>
          <w:rFonts w:ascii="Times New Roman" w:hAnsi="Times New Roman" w:cs="Times New Roman"/>
          <w:b/>
          <w:sz w:val="24"/>
          <w:szCs w:val="24"/>
        </w:rPr>
      </w:pPr>
    </w:p>
    <w:p w:rsidR="0020511E" w:rsidRPr="006A0F5B" w:rsidRDefault="0020511E" w:rsidP="0051220A">
      <w:pPr>
        <w:spacing w:after="0" w:line="240" w:lineRule="auto"/>
        <w:jc w:val="center"/>
        <w:rPr>
          <w:rFonts w:ascii="Times New Roman" w:hAnsi="Times New Roman" w:cs="Times New Roman"/>
          <w:b/>
          <w:sz w:val="24"/>
          <w:szCs w:val="24"/>
        </w:rPr>
      </w:pPr>
    </w:p>
    <w:p w:rsidR="0020511E" w:rsidRPr="006A0F5B" w:rsidRDefault="0020511E" w:rsidP="0051220A">
      <w:pPr>
        <w:spacing w:after="0" w:line="240" w:lineRule="auto"/>
        <w:jc w:val="center"/>
        <w:rPr>
          <w:rFonts w:ascii="Times New Roman" w:hAnsi="Times New Roman" w:cs="Times New Roman"/>
          <w:b/>
          <w:sz w:val="24"/>
          <w:szCs w:val="24"/>
        </w:rPr>
      </w:pPr>
      <w:r w:rsidRPr="006A0F5B">
        <w:rPr>
          <w:rFonts w:ascii="Times New Roman" w:hAnsi="Times New Roman" w:cs="Times New Roman"/>
          <w:b/>
          <w:sz w:val="24"/>
          <w:szCs w:val="24"/>
        </w:rPr>
        <w:t>Обновление содержания и совершенствование методов обучения предметной области «Технология».</w:t>
      </w:r>
    </w:p>
    <w:p w:rsidR="0020511E" w:rsidRPr="006A0F5B" w:rsidRDefault="0020511E" w:rsidP="0051220A">
      <w:pPr>
        <w:spacing w:after="0" w:line="240" w:lineRule="auto"/>
        <w:jc w:val="center"/>
        <w:rPr>
          <w:rFonts w:ascii="Times New Roman" w:hAnsi="Times New Roman" w:cs="Times New Roman"/>
          <w:b/>
          <w:sz w:val="24"/>
          <w:szCs w:val="24"/>
        </w:rPr>
      </w:pPr>
    </w:p>
    <w:p w:rsidR="0020511E" w:rsidRPr="00B008D8" w:rsidRDefault="0020511E" w:rsidP="0051220A">
      <w:pPr>
        <w:spacing w:after="0" w:line="240" w:lineRule="auto"/>
        <w:ind w:firstLine="708"/>
        <w:jc w:val="both"/>
        <w:rPr>
          <w:rFonts w:ascii="Times New Roman" w:hAnsi="Times New Roman" w:cs="Times New Roman"/>
          <w:sz w:val="24"/>
          <w:szCs w:val="24"/>
        </w:rPr>
      </w:pPr>
      <w:r w:rsidRPr="00B008D8">
        <w:rPr>
          <w:rFonts w:ascii="Times New Roman" w:hAnsi="Times New Roman" w:cs="Times New Roman"/>
          <w:sz w:val="24"/>
          <w:szCs w:val="24"/>
        </w:rPr>
        <w:t xml:space="preserve">Предметная область «Технология» является организующим ядром вхождения в мир технологий, в том числе: материальных, информационных, коммуникационных, когнитивных и социальных. </w:t>
      </w:r>
    </w:p>
    <w:p w:rsidR="0020511E" w:rsidRPr="00B008D8" w:rsidRDefault="0020511E" w:rsidP="0051220A">
      <w:pPr>
        <w:spacing w:after="0" w:line="240" w:lineRule="auto"/>
        <w:ind w:firstLine="709"/>
        <w:jc w:val="both"/>
        <w:rPr>
          <w:rFonts w:ascii="Times New Roman" w:hAnsi="Times New Roman" w:cs="Times New Roman"/>
          <w:sz w:val="24"/>
          <w:szCs w:val="24"/>
          <w:lang w:eastAsia="ar-SA"/>
        </w:rPr>
      </w:pPr>
      <w:r w:rsidRPr="00B008D8">
        <w:rPr>
          <w:rFonts w:ascii="Times New Roman" w:hAnsi="Times New Roman" w:cs="Times New Roman"/>
          <w:sz w:val="24"/>
          <w:szCs w:val="24"/>
          <w:lang w:eastAsia="ar-SA"/>
        </w:rPr>
        <w:t>К компетенции образовательной организации относится самостоятельная разработка и утверждение образовательных программ (в том числе рабочих прог</w:t>
      </w:r>
      <w:r>
        <w:rPr>
          <w:rFonts w:ascii="Times New Roman" w:hAnsi="Times New Roman" w:cs="Times New Roman"/>
          <w:sz w:val="24"/>
          <w:szCs w:val="24"/>
          <w:lang w:eastAsia="ar-SA"/>
        </w:rPr>
        <w:t xml:space="preserve">рамм учебных курсов, предметов, </w:t>
      </w:r>
      <w:r w:rsidRPr="00B008D8">
        <w:rPr>
          <w:rFonts w:ascii="Times New Roman" w:hAnsi="Times New Roman" w:cs="Times New Roman"/>
          <w:sz w:val="24"/>
          <w:szCs w:val="24"/>
          <w:lang w:eastAsia="ar-SA"/>
        </w:rPr>
        <w:t>дисц</w:t>
      </w:r>
      <w:r>
        <w:rPr>
          <w:rFonts w:ascii="Times New Roman" w:hAnsi="Times New Roman" w:cs="Times New Roman"/>
          <w:sz w:val="24"/>
          <w:szCs w:val="24"/>
          <w:lang w:eastAsia="ar-SA"/>
        </w:rPr>
        <w:t xml:space="preserve">иплин, модулей) в соответствии </w:t>
      </w:r>
      <w:r w:rsidRPr="00B008D8">
        <w:rPr>
          <w:rFonts w:ascii="Times New Roman" w:hAnsi="Times New Roman" w:cs="Times New Roman"/>
          <w:sz w:val="24"/>
          <w:szCs w:val="24"/>
          <w:lang w:eastAsia="ar-SA"/>
        </w:rPr>
        <w:t>с федеральными государственными образовательными стандартами (далее ФГОС) и с учетом соответствующих примерных основных образовательных программ (далее ПООП), включенных по результатам экспертизы в реестр ПООП, являющийся государственной информационной системой.</w:t>
      </w:r>
    </w:p>
    <w:p w:rsidR="0020511E" w:rsidRPr="00B008D8" w:rsidRDefault="0020511E" w:rsidP="0051220A">
      <w:pPr>
        <w:spacing w:after="0" w:line="240" w:lineRule="auto"/>
        <w:ind w:firstLine="709"/>
        <w:jc w:val="both"/>
        <w:rPr>
          <w:rFonts w:ascii="Times New Roman" w:hAnsi="Times New Roman" w:cs="Times New Roman"/>
          <w:sz w:val="24"/>
          <w:szCs w:val="24"/>
          <w:lang w:eastAsia="ar-SA"/>
        </w:rPr>
      </w:pPr>
      <w:r w:rsidRPr="00B008D8">
        <w:rPr>
          <w:rFonts w:ascii="Times New Roman" w:hAnsi="Times New Roman" w:cs="Times New Roman"/>
          <w:sz w:val="24"/>
          <w:szCs w:val="24"/>
          <w:lang w:eastAsia="ar-SA"/>
        </w:rPr>
        <w:t>Примерные программы учебных предметов являются ориентиром для составления рабочих программ: определяют инвариантную (обязательную) и вариативную части учебного курса.</w:t>
      </w:r>
    </w:p>
    <w:p w:rsidR="0020511E" w:rsidRPr="00B008D8" w:rsidRDefault="0020511E" w:rsidP="0051220A">
      <w:pPr>
        <w:spacing w:after="0" w:line="240" w:lineRule="auto"/>
        <w:ind w:firstLine="709"/>
        <w:jc w:val="both"/>
        <w:rPr>
          <w:rFonts w:ascii="Times New Roman" w:hAnsi="Times New Roman" w:cs="Times New Roman"/>
          <w:sz w:val="24"/>
          <w:szCs w:val="24"/>
          <w:lang w:eastAsia="ar-SA"/>
        </w:rPr>
      </w:pPr>
      <w:r w:rsidRPr="00B008D8">
        <w:rPr>
          <w:rFonts w:ascii="Times New Roman" w:hAnsi="Times New Roman" w:cs="Times New Roman"/>
          <w:sz w:val="24"/>
          <w:szCs w:val="24"/>
        </w:rPr>
        <w:t xml:space="preserve">В соответствии с поэтапным введением федеральных государственных образовательных стандартов общего образования </w:t>
      </w:r>
      <w:r w:rsidRPr="00B008D8">
        <w:rPr>
          <w:rFonts w:ascii="Times New Roman" w:hAnsi="Times New Roman" w:cs="Times New Roman"/>
          <w:sz w:val="24"/>
          <w:szCs w:val="24"/>
          <w:lang w:eastAsia="ar-SA"/>
        </w:rPr>
        <w:t xml:space="preserve">обучение по учебному предмету «Технология» </w:t>
      </w:r>
      <w:r w:rsidRPr="00B008D8">
        <w:rPr>
          <w:rFonts w:ascii="Times New Roman" w:hAnsi="Times New Roman" w:cs="Times New Roman"/>
          <w:sz w:val="24"/>
          <w:szCs w:val="24"/>
        </w:rPr>
        <w:t xml:space="preserve">в 2019-2020 уч.г. </w:t>
      </w:r>
      <w:r>
        <w:rPr>
          <w:rFonts w:ascii="Times New Roman" w:hAnsi="Times New Roman" w:cs="Times New Roman"/>
          <w:sz w:val="24"/>
          <w:szCs w:val="24"/>
          <w:lang w:eastAsia="ar-SA"/>
        </w:rPr>
        <w:t xml:space="preserve">осуществляется </w:t>
      </w:r>
      <w:r w:rsidRPr="00B008D8">
        <w:rPr>
          <w:rFonts w:ascii="Times New Roman" w:hAnsi="Times New Roman" w:cs="Times New Roman"/>
          <w:sz w:val="24"/>
          <w:szCs w:val="24"/>
          <w:lang w:eastAsia="ar-SA"/>
        </w:rPr>
        <w:t xml:space="preserve"> по двум стандартам ФКГОС СОО (2004г.) и ФГОС ОО:</w:t>
      </w:r>
    </w:p>
    <w:p w:rsidR="0020511E" w:rsidRPr="0093721B" w:rsidRDefault="0020511E" w:rsidP="0051220A">
      <w:pPr>
        <w:pStyle w:val="a3"/>
        <w:numPr>
          <w:ilvl w:val="0"/>
          <w:numId w:val="21"/>
        </w:numPr>
        <w:tabs>
          <w:tab w:val="left" w:pos="357"/>
          <w:tab w:val="left" w:pos="1134"/>
        </w:tabs>
        <w:spacing w:after="0" w:line="240" w:lineRule="auto"/>
        <w:ind w:firstLine="709"/>
        <w:jc w:val="both"/>
        <w:rPr>
          <w:rFonts w:ascii="Times New Roman" w:hAnsi="Times New Roman" w:cs="Times New Roman"/>
          <w:sz w:val="24"/>
          <w:szCs w:val="24"/>
          <w:lang w:eastAsia="ar-SA"/>
        </w:rPr>
      </w:pPr>
      <w:r w:rsidRPr="0093721B">
        <w:rPr>
          <w:rFonts w:ascii="Times New Roman" w:hAnsi="Times New Roman" w:cs="Times New Roman"/>
          <w:sz w:val="24"/>
          <w:szCs w:val="24"/>
          <w:lang w:eastAsia="ar-SA"/>
        </w:rPr>
        <w:t xml:space="preserve">ФКГОС СОО в 10–11х классах;  </w:t>
      </w:r>
    </w:p>
    <w:p w:rsidR="0020511E" w:rsidRPr="00B008D8" w:rsidRDefault="0020511E" w:rsidP="0051220A">
      <w:pPr>
        <w:numPr>
          <w:ilvl w:val="0"/>
          <w:numId w:val="21"/>
        </w:numPr>
        <w:tabs>
          <w:tab w:val="left" w:pos="357"/>
          <w:tab w:val="left" w:pos="1134"/>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ФГОС ООО в 5–9х классах.</w:t>
      </w:r>
    </w:p>
    <w:p w:rsidR="0020511E" w:rsidRPr="00B008D8" w:rsidRDefault="0020511E" w:rsidP="0051220A">
      <w:pPr>
        <w:tabs>
          <w:tab w:val="left" w:pos="357"/>
          <w:tab w:val="left" w:pos="1134"/>
        </w:tabs>
        <w:spacing w:after="0" w:line="240" w:lineRule="auto"/>
        <w:ind w:left="2138"/>
        <w:jc w:val="both"/>
        <w:rPr>
          <w:rFonts w:ascii="Times New Roman" w:hAnsi="Times New Roman" w:cs="Times New Roman"/>
          <w:sz w:val="24"/>
          <w:szCs w:val="24"/>
          <w:lang w:eastAsia="ar-SA"/>
        </w:rPr>
      </w:pPr>
    </w:p>
    <w:p w:rsidR="0020511E" w:rsidRPr="009B780A" w:rsidRDefault="0020511E" w:rsidP="0051220A">
      <w:pPr>
        <w:spacing w:after="0" w:line="240" w:lineRule="auto"/>
        <w:ind w:firstLine="709"/>
        <w:jc w:val="both"/>
        <w:rPr>
          <w:rFonts w:ascii="Times New Roman" w:hAnsi="Times New Roman" w:cs="Times New Roman"/>
          <w:sz w:val="24"/>
          <w:szCs w:val="24"/>
        </w:rPr>
      </w:pPr>
      <w:r w:rsidRPr="00B008D8">
        <w:rPr>
          <w:rFonts w:ascii="Times New Roman" w:hAnsi="Times New Roman" w:cs="Times New Roman"/>
          <w:sz w:val="24"/>
          <w:szCs w:val="24"/>
        </w:rPr>
        <w:t xml:space="preserve">В 2019-2020 учебном году </w:t>
      </w:r>
      <w:r>
        <w:rPr>
          <w:rFonts w:ascii="Times New Roman" w:hAnsi="Times New Roman" w:cs="Times New Roman"/>
          <w:sz w:val="24"/>
          <w:szCs w:val="24"/>
        </w:rPr>
        <w:t xml:space="preserve">в общеобразовательных организациях МР «Вилюйский (улус) район» </w:t>
      </w:r>
      <w:r w:rsidRPr="00B008D8">
        <w:rPr>
          <w:rFonts w:ascii="Times New Roman" w:hAnsi="Times New Roman" w:cs="Times New Roman"/>
          <w:sz w:val="24"/>
          <w:szCs w:val="24"/>
        </w:rPr>
        <w:t xml:space="preserve">в целях реализации обновлениясодержания и совершенствования методов обучения предметной области «Технология» в учебный план  общеобразовательными организациями введены учебные предметы «Шахматы» и «Робототехника» в части, формируемой участниками образовательных отношений. </w:t>
      </w:r>
      <w:r w:rsidRPr="00B008D8">
        <w:rPr>
          <w:rFonts w:ascii="Times New Roman" w:eastAsia="Times New Roman" w:hAnsi="Times New Roman" w:cs="Times New Roman"/>
          <w:sz w:val="24"/>
          <w:szCs w:val="24"/>
        </w:rPr>
        <w:t>В предметной области «Технология» используется проектно-технологическая</w:t>
      </w:r>
      <w:r w:rsidRPr="009B780A">
        <w:rPr>
          <w:rFonts w:ascii="Times New Roman" w:eastAsia="Times New Roman" w:hAnsi="Times New Roman" w:cs="Times New Roman"/>
          <w:sz w:val="24"/>
          <w:szCs w:val="24"/>
        </w:rPr>
        <w:t xml:space="preserve"> система практического обучения, которая представляет собой способы формирования практических (трудовых, конструкторских, технологических) компетенций у обучающихся.</w:t>
      </w:r>
    </w:p>
    <w:p w:rsidR="0020511E" w:rsidRPr="009B780A" w:rsidRDefault="0020511E" w:rsidP="0051220A">
      <w:pPr>
        <w:spacing w:after="0" w:line="240" w:lineRule="auto"/>
        <w:ind w:firstLine="709"/>
        <w:jc w:val="both"/>
        <w:rPr>
          <w:rFonts w:ascii="Times New Roman" w:hAnsi="Times New Roman" w:cs="Times New Roman"/>
          <w:sz w:val="24"/>
          <w:szCs w:val="24"/>
        </w:rPr>
      </w:pPr>
      <w:r w:rsidRPr="009B780A">
        <w:rPr>
          <w:rFonts w:ascii="Times New Roman" w:hAnsi="Times New Roman" w:cs="Times New Roman"/>
          <w:sz w:val="24"/>
          <w:szCs w:val="24"/>
        </w:rPr>
        <w:t>Организация внеурочной деятельности по предметной области «Технология» предусматривает введение обязательных часов на внеурочную деятельность инженерно-технологической направленности.</w:t>
      </w:r>
    </w:p>
    <w:p w:rsidR="0020511E" w:rsidRDefault="0020511E" w:rsidP="0051220A">
      <w:pPr>
        <w:spacing w:after="0" w:line="240" w:lineRule="auto"/>
        <w:ind w:firstLine="709"/>
        <w:jc w:val="both"/>
        <w:rPr>
          <w:rFonts w:ascii="Times New Roman" w:hAnsi="Times New Roman" w:cs="Times New Roman"/>
          <w:sz w:val="24"/>
          <w:szCs w:val="24"/>
        </w:rPr>
      </w:pPr>
      <w:r w:rsidRPr="009B780A">
        <w:rPr>
          <w:rFonts w:ascii="Times New Roman" w:hAnsi="Times New Roman" w:cs="Times New Roman"/>
          <w:sz w:val="24"/>
          <w:szCs w:val="24"/>
        </w:rPr>
        <w:t>В 2019-2020 учебном году общеобразовательные организации М</w:t>
      </w:r>
      <w:r>
        <w:rPr>
          <w:rFonts w:ascii="Times New Roman" w:hAnsi="Times New Roman" w:cs="Times New Roman"/>
          <w:sz w:val="24"/>
          <w:szCs w:val="24"/>
        </w:rPr>
        <w:t>Р</w:t>
      </w:r>
      <w:r w:rsidRPr="009B780A">
        <w:rPr>
          <w:rFonts w:ascii="Times New Roman" w:hAnsi="Times New Roman" w:cs="Times New Roman"/>
          <w:sz w:val="24"/>
          <w:szCs w:val="24"/>
        </w:rPr>
        <w:t xml:space="preserve"> «</w:t>
      </w:r>
      <w:r>
        <w:rPr>
          <w:rFonts w:ascii="Times New Roman" w:hAnsi="Times New Roman" w:cs="Times New Roman"/>
          <w:sz w:val="24"/>
          <w:szCs w:val="24"/>
        </w:rPr>
        <w:t>Вилюйский улус (район)</w:t>
      </w:r>
      <w:r w:rsidRPr="009B780A">
        <w:rPr>
          <w:rFonts w:ascii="Times New Roman" w:hAnsi="Times New Roman" w:cs="Times New Roman"/>
          <w:sz w:val="24"/>
          <w:szCs w:val="24"/>
        </w:rPr>
        <w:t>» реализовывают следующие курсы внеурочной деятельности инженерно-технической направленности:</w:t>
      </w:r>
    </w:p>
    <w:p w:rsidR="0020511E" w:rsidRPr="009B780A" w:rsidRDefault="0020511E" w:rsidP="0051220A">
      <w:pPr>
        <w:spacing w:after="0" w:line="240" w:lineRule="auto"/>
        <w:ind w:firstLine="709"/>
        <w:jc w:val="both"/>
        <w:rPr>
          <w:rFonts w:ascii="Times New Roman" w:hAnsi="Times New Roman" w:cs="Times New Roman"/>
          <w:sz w:val="24"/>
          <w:szCs w:val="24"/>
        </w:rPr>
      </w:pPr>
    </w:p>
    <w:tbl>
      <w:tblPr>
        <w:tblW w:w="0" w:type="auto"/>
        <w:tblLook w:val="04A0" w:firstRow="1" w:lastRow="0" w:firstColumn="1" w:lastColumn="0" w:noHBand="0" w:noVBand="1"/>
      </w:tblPr>
      <w:tblGrid>
        <w:gridCol w:w="491"/>
        <w:gridCol w:w="2302"/>
        <w:gridCol w:w="2772"/>
        <w:gridCol w:w="2049"/>
        <w:gridCol w:w="1317"/>
      </w:tblGrid>
      <w:tr w:rsidR="0020511E" w:rsidTr="002D2482">
        <w:tc>
          <w:tcPr>
            <w:tcW w:w="491" w:type="dxa"/>
          </w:tcPr>
          <w:p w:rsidR="0020511E" w:rsidRPr="006A0A94" w:rsidRDefault="0020511E" w:rsidP="0051220A">
            <w:pPr>
              <w:spacing w:after="0" w:line="240" w:lineRule="auto"/>
              <w:jc w:val="both"/>
              <w:rPr>
                <w:rFonts w:ascii="Times New Roman" w:hAnsi="Times New Roman" w:cs="Times New Roman"/>
                <w:sz w:val="24"/>
                <w:szCs w:val="24"/>
              </w:rPr>
            </w:pPr>
            <w:r w:rsidRPr="006A0A94">
              <w:rPr>
                <w:rFonts w:ascii="Times New Roman" w:hAnsi="Times New Roman" w:cs="Times New Roman"/>
                <w:sz w:val="24"/>
                <w:szCs w:val="24"/>
              </w:rPr>
              <w:t>№</w:t>
            </w:r>
          </w:p>
        </w:tc>
        <w:tc>
          <w:tcPr>
            <w:tcW w:w="2483" w:type="dxa"/>
          </w:tcPr>
          <w:p w:rsidR="0020511E" w:rsidRPr="006A0A94" w:rsidRDefault="0020511E" w:rsidP="0051220A">
            <w:pPr>
              <w:spacing w:after="0" w:line="240" w:lineRule="auto"/>
              <w:jc w:val="both"/>
              <w:rPr>
                <w:rFonts w:ascii="Times New Roman" w:hAnsi="Times New Roman" w:cs="Times New Roman"/>
                <w:sz w:val="24"/>
                <w:szCs w:val="24"/>
              </w:rPr>
            </w:pPr>
            <w:r w:rsidRPr="006A0A94">
              <w:rPr>
                <w:rFonts w:ascii="Times New Roman" w:hAnsi="Times New Roman" w:cs="Times New Roman"/>
                <w:sz w:val="24"/>
                <w:szCs w:val="24"/>
              </w:rPr>
              <w:t>Наименование ОО</w:t>
            </w:r>
          </w:p>
        </w:tc>
        <w:tc>
          <w:tcPr>
            <w:tcW w:w="0" w:type="auto"/>
          </w:tcPr>
          <w:p w:rsidR="0020511E" w:rsidRPr="006A0A94" w:rsidRDefault="0020511E" w:rsidP="0051220A">
            <w:pPr>
              <w:spacing w:after="0" w:line="240" w:lineRule="auto"/>
              <w:jc w:val="both"/>
              <w:rPr>
                <w:rFonts w:ascii="Times New Roman" w:hAnsi="Times New Roman" w:cs="Times New Roman"/>
              </w:rPr>
            </w:pPr>
            <w:r w:rsidRPr="006A0A94">
              <w:rPr>
                <w:rFonts w:ascii="Times New Roman" w:hAnsi="Times New Roman" w:cs="Times New Roman"/>
              </w:rPr>
              <w:t>Наименование курса внеурочной деятельности</w:t>
            </w:r>
          </w:p>
        </w:tc>
        <w:tc>
          <w:tcPr>
            <w:tcW w:w="0" w:type="auto"/>
          </w:tcPr>
          <w:p w:rsidR="0020511E" w:rsidRPr="006A0A94" w:rsidRDefault="0020511E" w:rsidP="0051220A">
            <w:pPr>
              <w:spacing w:after="0" w:line="240" w:lineRule="auto"/>
              <w:jc w:val="both"/>
              <w:rPr>
                <w:rFonts w:ascii="Times New Roman" w:hAnsi="Times New Roman" w:cs="Times New Roman"/>
              </w:rPr>
            </w:pPr>
            <w:r w:rsidRPr="006A0A94">
              <w:rPr>
                <w:rFonts w:ascii="Times New Roman" w:hAnsi="Times New Roman" w:cs="Times New Roman"/>
              </w:rPr>
              <w:t>Класс</w:t>
            </w:r>
          </w:p>
        </w:tc>
        <w:tc>
          <w:tcPr>
            <w:tcW w:w="0" w:type="auto"/>
          </w:tcPr>
          <w:p w:rsidR="0020511E" w:rsidRPr="006A0A94" w:rsidRDefault="0020511E" w:rsidP="0051220A">
            <w:pPr>
              <w:spacing w:after="0" w:line="240" w:lineRule="auto"/>
              <w:jc w:val="both"/>
              <w:rPr>
                <w:rFonts w:ascii="Times New Roman" w:hAnsi="Times New Roman" w:cs="Times New Roman"/>
              </w:rPr>
            </w:pPr>
            <w:r w:rsidRPr="006A0A94">
              <w:rPr>
                <w:rFonts w:ascii="Times New Roman" w:hAnsi="Times New Roman" w:cs="Times New Roman"/>
              </w:rPr>
              <w:t>Количество часов</w:t>
            </w:r>
            <w:r>
              <w:rPr>
                <w:rFonts w:ascii="Times New Roman" w:hAnsi="Times New Roman" w:cs="Times New Roman"/>
              </w:rPr>
              <w:t xml:space="preserve"> в нед.</w:t>
            </w:r>
          </w:p>
        </w:tc>
      </w:tr>
      <w:tr w:rsidR="0020511E" w:rsidTr="002D2482">
        <w:trPr>
          <w:trHeight w:val="459"/>
        </w:trPr>
        <w:tc>
          <w:tcPr>
            <w:tcW w:w="491" w:type="dxa"/>
            <w:vMerge w:val="restart"/>
          </w:tcPr>
          <w:p w:rsidR="0020511E" w:rsidRPr="00CB426B" w:rsidRDefault="0020511E" w:rsidP="0051220A">
            <w:pPr>
              <w:spacing w:after="0" w:line="240" w:lineRule="auto"/>
              <w:jc w:val="both"/>
              <w:rPr>
                <w:rFonts w:ascii="Times New Roman" w:hAnsi="Times New Roman" w:cs="Times New Roman"/>
                <w:b/>
                <w:sz w:val="24"/>
                <w:szCs w:val="24"/>
              </w:rPr>
            </w:pPr>
            <w:r w:rsidRPr="00994F8B">
              <w:rPr>
                <w:rFonts w:ascii="Times New Roman" w:hAnsi="Times New Roman" w:cs="Times New Roman"/>
              </w:rPr>
              <w:t>1</w:t>
            </w:r>
          </w:p>
        </w:tc>
        <w:tc>
          <w:tcPr>
            <w:tcW w:w="2483" w:type="dxa"/>
            <w:vMerge w:val="restart"/>
          </w:tcPr>
          <w:p w:rsidR="0020511E" w:rsidRPr="002D4F7C" w:rsidRDefault="0020511E" w:rsidP="0051220A">
            <w:pPr>
              <w:spacing w:after="0" w:line="240" w:lineRule="auto"/>
              <w:jc w:val="both"/>
              <w:rPr>
                <w:rFonts w:ascii="Times New Roman" w:hAnsi="Times New Roman" w:cs="Times New Roman"/>
                <w:sz w:val="24"/>
                <w:szCs w:val="24"/>
              </w:rPr>
            </w:pPr>
            <w:r w:rsidRPr="002D4F7C">
              <w:rPr>
                <w:rFonts w:ascii="Times New Roman" w:hAnsi="Times New Roman" w:cs="Times New Roman"/>
                <w:sz w:val="24"/>
                <w:szCs w:val="24"/>
              </w:rPr>
              <w:t>МБОУ «Жемконская СОШ им.Н.А.Кондакова»</w:t>
            </w:r>
          </w:p>
        </w:tc>
        <w:tc>
          <w:tcPr>
            <w:tcW w:w="0" w:type="auto"/>
          </w:tcPr>
          <w:p w:rsidR="0020511E" w:rsidRPr="002F51E0" w:rsidRDefault="0020511E" w:rsidP="0051220A">
            <w:pPr>
              <w:spacing w:after="0" w:line="240" w:lineRule="auto"/>
              <w:rPr>
                <w:rFonts w:ascii="Times New Roman" w:hAnsi="Times New Roman" w:cs="Times New Roman"/>
              </w:rPr>
            </w:pPr>
            <w:r>
              <w:rPr>
                <w:rFonts w:ascii="Times New Roman" w:hAnsi="Times New Roman" w:cs="Times New Roman"/>
              </w:rPr>
              <w:t>«Умейка»</w:t>
            </w:r>
          </w:p>
        </w:tc>
        <w:tc>
          <w:tcPr>
            <w:tcW w:w="0" w:type="auto"/>
          </w:tcPr>
          <w:p w:rsidR="0020511E" w:rsidRPr="002D4F7C" w:rsidRDefault="0020511E" w:rsidP="0051220A">
            <w:pPr>
              <w:spacing w:after="0" w:line="240" w:lineRule="auto"/>
              <w:jc w:val="both"/>
              <w:rPr>
                <w:rFonts w:ascii="Times New Roman" w:hAnsi="Times New Roman" w:cs="Times New Roman"/>
              </w:rPr>
            </w:pPr>
            <w:r w:rsidRPr="002D4F7C">
              <w:rPr>
                <w:rFonts w:ascii="Times New Roman" w:hAnsi="Times New Roman" w:cs="Times New Roman"/>
              </w:rPr>
              <w:t>1</w:t>
            </w:r>
          </w:p>
        </w:tc>
        <w:tc>
          <w:tcPr>
            <w:tcW w:w="0" w:type="auto"/>
          </w:tcPr>
          <w:p w:rsidR="0020511E" w:rsidRPr="002D4F7C" w:rsidRDefault="0020511E" w:rsidP="0051220A">
            <w:pPr>
              <w:spacing w:after="0" w:line="240" w:lineRule="auto"/>
              <w:jc w:val="center"/>
              <w:rPr>
                <w:rFonts w:ascii="Times New Roman" w:hAnsi="Times New Roman" w:cs="Times New Roman"/>
              </w:rPr>
            </w:pPr>
            <w:r w:rsidRPr="002D4F7C">
              <w:rPr>
                <w:rFonts w:ascii="Times New Roman" w:hAnsi="Times New Roman" w:cs="Times New Roman"/>
              </w:rPr>
              <w:t>1</w:t>
            </w:r>
            <w:r>
              <w:rPr>
                <w:rFonts w:ascii="Times New Roman" w:hAnsi="Times New Roman" w:cs="Times New Roman"/>
              </w:rPr>
              <w:t>ч.</w:t>
            </w:r>
          </w:p>
        </w:tc>
      </w:tr>
      <w:tr w:rsidR="0020511E" w:rsidTr="002D2482">
        <w:tc>
          <w:tcPr>
            <w:tcW w:w="491" w:type="dxa"/>
            <w:vMerge/>
          </w:tcPr>
          <w:p w:rsidR="0020511E" w:rsidRPr="00994F8B"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Pr="002F51E0" w:rsidRDefault="0020511E" w:rsidP="0051220A">
            <w:pPr>
              <w:spacing w:after="0" w:line="240" w:lineRule="auto"/>
              <w:rPr>
                <w:rFonts w:ascii="Times New Roman" w:hAnsi="Times New Roman" w:cs="Times New Roman"/>
              </w:rPr>
            </w:pPr>
            <w:r>
              <w:rPr>
                <w:rFonts w:ascii="Times New Roman" w:hAnsi="Times New Roman" w:cs="Times New Roman"/>
              </w:rPr>
              <w:t xml:space="preserve"> «Волшебная шкатулка»</w:t>
            </w:r>
          </w:p>
        </w:tc>
        <w:tc>
          <w:tcPr>
            <w:tcW w:w="0" w:type="auto"/>
          </w:tcPr>
          <w:p w:rsidR="0020511E" w:rsidRPr="006C3B04" w:rsidRDefault="0020511E" w:rsidP="0051220A">
            <w:pPr>
              <w:spacing w:after="0" w:line="240" w:lineRule="auto"/>
              <w:jc w:val="both"/>
              <w:rPr>
                <w:rFonts w:ascii="Times New Roman" w:hAnsi="Times New Roman" w:cs="Times New Roman"/>
              </w:rPr>
            </w:pPr>
            <w:r>
              <w:rPr>
                <w:rFonts w:ascii="Times New Roman" w:hAnsi="Times New Roman" w:cs="Times New Roman"/>
              </w:rPr>
              <w:t>2</w:t>
            </w:r>
          </w:p>
        </w:tc>
        <w:tc>
          <w:tcPr>
            <w:tcW w:w="0" w:type="auto"/>
          </w:tcPr>
          <w:p w:rsidR="0020511E" w:rsidRPr="006C3B04" w:rsidRDefault="0020511E" w:rsidP="0051220A">
            <w:pPr>
              <w:spacing w:after="0" w:line="240" w:lineRule="auto"/>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Pr="00994F8B"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Pr="002F51E0" w:rsidRDefault="0020511E" w:rsidP="0051220A">
            <w:pPr>
              <w:spacing w:after="0" w:line="240" w:lineRule="auto"/>
              <w:rPr>
                <w:rFonts w:ascii="Times New Roman" w:hAnsi="Times New Roman" w:cs="Times New Roman"/>
              </w:rPr>
            </w:pPr>
            <w:r>
              <w:rPr>
                <w:rFonts w:ascii="Times New Roman" w:hAnsi="Times New Roman" w:cs="Times New Roman"/>
              </w:rPr>
              <w:t>«Поваренок»</w:t>
            </w:r>
          </w:p>
        </w:tc>
        <w:tc>
          <w:tcPr>
            <w:tcW w:w="0" w:type="auto"/>
          </w:tcPr>
          <w:p w:rsidR="0020511E" w:rsidRPr="006C3B04" w:rsidRDefault="0020511E" w:rsidP="0051220A">
            <w:pPr>
              <w:spacing w:after="0" w:line="240" w:lineRule="auto"/>
              <w:jc w:val="both"/>
              <w:rPr>
                <w:rFonts w:ascii="Times New Roman" w:hAnsi="Times New Roman" w:cs="Times New Roman"/>
              </w:rPr>
            </w:pPr>
            <w:r>
              <w:rPr>
                <w:rFonts w:ascii="Times New Roman" w:hAnsi="Times New Roman" w:cs="Times New Roman"/>
              </w:rPr>
              <w:t>3</w:t>
            </w:r>
          </w:p>
        </w:tc>
        <w:tc>
          <w:tcPr>
            <w:tcW w:w="0" w:type="auto"/>
          </w:tcPr>
          <w:p w:rsidR="0020511E" w:rsidRPr="006C3B04" w:rsidRDefault="0020511E" w:rsidP="0051220A">
            <w:pPr>
              <w:spacing w:after="0" w:line="240" w:lineRule="auto"/>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Pr="00994F8B"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rPr>
                <w:rFonts w:ascii="Times New Roman" w:hAnsi="Times New Roman" w:cs="Times New Roman"/>
              </w:rPr>
            </w:pPr>
            <w:r>
              <w:rPr>
                <w:rFonts w:ascii="Times New Roman" w:hAnsi="Times New Roman" w:cs="Times New Roman"/>
              </w:rPr>
              <w:t xml:space="preserve"> «Сувениры»</w:t>
            </w:r>
          </w:p>
        </w:tc>
        <w:tc>
          <w:tcPr>
            <w:tcW w:w="0" w:type="auto"/>
          </w:tcPr>
          <w:p w:rsidR="0020511E" w:rsidRPr="006C3B04" w:rsidRDefault="0020511E" w:rsidP="0051220A">
            <w:pPr>
              <w:spacing w:after="0" w:line="240" w:lineRule="auto"/>
              <w:jc w:val="both"/>
              <w:rPr>
                <w:rFonts w:ascii="Times New Roman" w:hAnsi="Times New Roman" w:cs="Times New Roman"/>
              </w:rPr>
            </w:pPr>
            <w:r>
              <w:rPr>
                <w:rFonts w:ascii="Times New Roman" w:hAnsi="Times New Roman" w:cs="Times New Roman"/>
              </w:rPr>
              <w:t>4</w:t>
            </w:r>
          </w:p>
        </w:tc>
        <w:tc>
          <w:tcPr>
            <w:tcW w:w="0" w:type="auto"/>
          </w:tcPr>
          <w:p w:rsidR="0020511E" w:rsidRPr="006C3B04" w:rsidRDefault="0020511E" w:rsidP="0051220A">
            <w:pPr>
              <w:spacing w:after="0" w:line="240" w:lineRule="auto"/>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val="restart"/>
          </w:tcPr>
          <w:p w:rsidR="0020511E" w:rsidRPr="00994F8B" w:rsidRDefault="0020511E" w:rsidP="0051220A">
            <w:pPr>
              <w:spacing w:after="0" w:line="240" w:lineRule="auto"/>
              <w:jc w:val="both"/>
              <w:rPr>
                <w:rFonts w:ascii="Times New Roman" w:hAnsi="Times New Roman" w:cs="Times New Roman"/>
              </w:rPr>
            </w:pPr>
            <w:r>
              <w:rPr>
                <w:rFonts w:ascii="Times New Roman" w:hAnsi="Times New Roman" w:cs="Times New Roman"/>
              </w:rPr>
              <w:t>2.</w:t>
            </w:r>
          </w:p>
        </w:tc>
        <w:tc>
          <w:tcPr>
            <w:tcW w:w="2483" w:type="dxa"/>
            <w:vMerge w:val="restart"/>
          </w:tcPr>
          <w:p w:rsidR="0020511E" w:rsidRPr="00994F8B" w:rsidRDefault="0020511E" w:rsidP="0051220A">
            <w:pPr>
              <w:spacing w:after="0" w:line="240" w:lineRule="auto"/>
              <w:jc w:val="both"/>
              <w:rPr>
                <w:rFonts w:ascii="Times New Roman" w:hAnsi="Times New Roman" w:cs="Times New Roman"/>
              </w:rPr>
            </w:pPr>
            <w:r>
              <w:rPr>
                <w:rFonts w:ascii="Times New Roman" w:hAnsi="Times New Roman" w:cs="Times New Roman"/>
              </w:rPr>
              <w:t>МБОУ «Вилюйская СОШ №3 им.Н.С.Степанова»</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 xml:space="preserve">«Техническое моделирование» для </w:t>
            </w:r>
            <w:r>
              <w:rPr>
                <w:rFonts w:ascii="Times New Roman" w:hAnsi="Times New Roman" w:cs="Times New Roman"/>
              </w:rPr>
              <w:lastRenderedPageBreak/>
              <w:t>обучающихся 5в, 8б классов.</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lastRenderedPageBreak/>
              <w:t>5в</w:t>
            </w:r>
          </w:p>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8б</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 ч.</w:t>
            </w:r>
          </w:p>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 xml:space="preserve">«Мир рукоделия» </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 xml:space="preserve">2б, </w:t>
            </w:r>
          </w:p>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 xml:space="preserve">6а, </w:t>
            </w:r>
          </w:p>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 xml:space="preserve">7а, </w:t>
            </w:r>
          </w:p>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 xml:space="preserve">7в </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 ч.</w:t>
            </w:r>
          </w:p>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 ч.</w:t>
            </w:r>
          </w:p>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val="restart"/>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3.</w:t>
            </w:r>
          </w:p>
        </w:tc>
        <w:tc>
          <w:tcPr>
            <w:tcW w:w="2483" w:type="dxa"/>
            <w:vMerge w:val="restart"/>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МБОУ «Баппагаинская СОШ им.М.А.Алексеева»</w:t>
            </w:r>
          </w:p>
        </w:tc>
        <w:tc>
          <w:tcPr>
            <w:tcW w:w="0" w:type="auto"/>
          </w:tcPr>
          <w:p w:rsidR="0020511E" w:rsidRPr="008669A8" w:rsidRDefault="0020511E" w:rsidP="0051220A">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HUMO-my</w:t>
            </w:r>
            <w:r>
              <w:rPr>
                <w:rFonts w:ascii="Times New Roman" w:hAnsi="Times New Roman" w:cs="Times New Roman"/>
              </w:rPr>
              <w:t xml:space="preserve"> робот»</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1-4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«Бумажное творчество»</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3</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«Перворобот»</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5</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«Роботландия»</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6-8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 xml:space="preserve"> 1 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«Занимательное черчение»</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7-8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«Забавное черчение»</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6, 8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val="restart"/>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4.</w:t>
            </w:r>
          </w:p>
        </w:tc>
        <w:tc>
          <w:tcPr>
            <w:tcW w:w="2483" w:type="dxa"/>
            <w:vMerge w:val="restart"/>
          </w:tcPr>
          <w:p w:rsidR="0020511E" w:rsidRPr="00994F8B" w:rsidRDefault="0020511E" w:rsidP="0051220A">
            <w:pPr>
              <w:spacing w:after="0" w:line="240" w:lineRule="auto"/>
              <w:jc w:val="both"/>
              <w:rPr>
                <w:rFonts w:ascii="Times New Roman" w:hAnsi="Times New Roman" w:cs="Times New Roman"/>
              </w:rPr>
            </w:pPr>
            <w:r>
              <w:rPr>
                <w:rFonts w:ascii="Times New Roman" w:hAnsi="Times New Roman" w:cs="Times New Roman"/>
              </w:rPr>
              <w:t>МБОУ «Чернышевская СОШ им.С.М.Васильева»</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«Моделирование»</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6-7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«Умелые руки»</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1-4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val="restart"/>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5.</w:t>
            </w:r>
          </w:p>
        </w:tc>
        <w:tc>
          <w:tcPr>
            <w:tcW w:w="2483" w:type="dxa"/>
            <w:vMerge w:val="restart"/>
          </w:tcPr>
          <w:p w:rsidR="0020511E" w:rsidRPr="00994F8B" w:rsidRDefault="0020511E" w:rsidP="0051220A">
            <w:pPr>
              <w:spacing w:after="0" w:line="240" w:lineRule="auto"/>
              <w:jc w:val="both"/>
              <w:rPr>
                <w:rFonts w:ascii="Times New Roman" w:hAnsi="Times New Roman" w:cs="Times New Roman"/>
              </w:rPr>
            </w:pPr>
            <w:r>
              <w:rPr>
                <w:rFonts w:ascii="Times New Roman" w:hAnsi="Times New Roman" w:cs="Times New Roman"/>
              </w:rPr>
              <w:t>МБОУ «Борогонская СОШ»</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«Робототехника»</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2-7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«Растениеводство»</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8кл.</w:t>
            </w:r>
          </w:p>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9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«Сельскохозяйственная техника»(предпрофильный курс «Трактороведение»)</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8 кл.</w:t>
            </w:r>
          </w:p>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9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Экология начинается со двра (предпрофильный курс Экология)</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8 кл.</w:t>
            </w:r>
          </w:p>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9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 ч.</w:t>
            </w:r>
          </w:p>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Макетирование и моделирование</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5-9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Агрономия</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10кл.</w:t>
            </w:r>
          </w:p>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11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2 ч.</w:t>
            </w:r>
          </w:p>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2ч.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Сельхозмашины и автодело</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10кл.</w:t>
            </w:r>
          </w:p>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11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2 ч.</w:t>
            </w:r>
          </w:p>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2ч.</w:t>
            </w:r>
          </w:p>
        </w:tc>
      </w:tr>
      <w:tr w:rsidR="0020511E" w:rsidTr="002D2482">
        <w:tc>
          <w:tcPr>
            <w:tcW w:w="491" w:type="dxa"/>
            <w:vMerge w:val="restart"/>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6.</w:t>
            </w:r>
          </w:p>
        </w:tc>
        <w:tc>
          <w:tcPr>
            <w:tcW w:w="2483" w:type="dxa"/>
            <w:vMerge w:val="restart"/>
          </w:tcPr>
          <w:p w:rsidR="0020511E" w:rsidRPr="00994F8B" w:rsidRDefault="0020511E" w:rsidP="0051220A">
            <w:pPr>
              <w:spacing w:after="0" w:line="240" w:lineRule="auto"/>
              <w:jc w:val="both"/>
              <w:rPr>
                <w:rFonts w:ascii="Times New Roman" w:hAnsi="Times New Roman" w:cs="Times New Roman"/>
              </w:rPr>
            </w:pPr>
            <w:r>
              <w:rPr>
                <w:rFonts w:ascii="Times New Roman" w:hAnsi="Times New Roman" w:cs="Times New Roman"/>
              </w:rPr>
              <w:t>МБОУ «Тогусская гуманитарно-эстетическая гимназия им.Е.А.Степановой»</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«Робототехника»</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1-4 кл.</w:t>
            </w:r>
          </w:p>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6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«Комнатные растения в школе»</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8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«В мире профессий»</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8-11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«Мастан оноьук»</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6 кл.</w:t>
            </w:r>
          </w:p>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8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 ч.</w:t>
            </w:r>
          </w:p>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Уьуйаан «Айар Куо»</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5-11 кл.</w:t>
            </w:r>
          </w:p>
          <w:p w:rsidR="0020511E"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 ч.</w:t>
            </w:r>
          </w:p>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 ч.</w:t>
            </w:r>
          </w:p>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«Юный художник-оформитель»</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10</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val="restart"/>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7.</w:t>
            </w:r>
          </w:p>
        </w:tc>
        <w:tc>
          <w:tcPr>
            <w:tcW w:w="2483" w:type="dxa"/>
            <w:vMerge w:val="restart"/>
          </w:tcPr>
          <w:p w:rsidR="0020511E" w:rsidRPr="00994F8B" w:rsidRDefault="0020511E" w:rsidP="0051220A">
            <w:pPr>
              <w:spacing w:after="0" w:line="240" w:lineRule="auto"/>
              <w:jc w:val="both"/>
              <w:rPr>
                <w:rFonts w:ascii="Times New Roman" w:hAnsi="Times New Roman" w:cs="Times New Roman"/>
              </w:rPr>
            </w:pPr>
            <w:r>
              <w:rPr>
                <w:rFonts w:ascii="Times New Roman" w:hAnsi="Times New Roman" w:cs="Times New Roman"/>
              </w:rPr>
              <w:t>МБОУ «Чочунская СОШ им.И.М.Гоголева»</w:t>
            </w:r>
          </w:p>
        </w:tc>
        <w:tc>
          <w:tcPr>
            <w:tcW w:w="0" w:type="auto"/>
          </w:tcPr>
          <w:p w:rsidR="0020511E" w:rsidRDefault="0020511E" w:rsidP="0051220A">
            <w:pPr>
              <w:spacing w:after="0" w:line="240" w:lineRule="auto"/>
              <w:rPr>
                <w:rFonts w:ascii="Times New Roman" w:hAnsi="Times New Roman" w:cs="Times New Roman"/>
              </w:rPr>
            </w:pPr>
            <w:r w:rsidRPr="00BA1175">
              <w:rPr>
                <w:rFonts w:ascii="Times New Roman" w:hAnsi="Times New Roman" w:cs="Times New Roman"/>
                <w:sz w:val="20"/>
                <w:szCs w:val="20"/>
              </w:rPr>
              <w:t xml:space="preserve">Кружок «Ай-Тут </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5-11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sidRPr="00BA1175">
              <w:rPr>
                <w:rFonts w:ascii="Times New Roman" w:hAnsi="Times New Roman" w:cs="Times New Roman"/>
                <w:sz w:val="20"/>
                <w:szCs w:val="20"/>
              </w:rPr>
              <w:t>Кружок «Хозяюшка»</w:t>
            </w:r>
          </w:p>
        </w:tc>
        <w:tc>
          <w:tcPr>
            <w:tcW w:w="0" w:type="auto"/>
          </w:tcPr>
          <w:p w:rsidR="0020511E" w:rsidRDefault="0020511E" w:rsidP="0051220A">
            <w:pPr>
              <w:spacing w:after="0" w:line="240" w:lineRule="auto"/>
              <w:jc w:val="both"/>
              <w:rPr>
                <w:rFonts w:ascii="Times New Roman" w:hAnsi="Times New Roman" w:cs="Times New Roman"/>
              </w:rPr>
            </w:pPr>
            <w:r w:rsidRPr="00BA1175">
              <w:rPr>
                <w:rFonts w:ascii="Times New Roman" w:hAnsi="Times New Roman" w:cs="Times New Roman"/>
                <w:sz w:val="20"/>
                <w:szCs w:val="20"/>
              </w:rPr>
              <w:t>5-6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2ч.</w:t>
            </w:r>
          </w:p>
        </w:tc>
      </w:tr>
      <w:tr w:rsidR="0020511E" w:rsidTr="002D2482">
        <w:tc>
          <w:tcPr>
            <w:tcW w:w="491" w:type="dxa"/>
            <w:vMerge w:val="restart"/>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8.</w:t>
            </w:r>
          </w:p>
        </w:tc>
        <w:tc>
          <w:tcPr>
            <w:tcW w:w="2483" w:type="dxa"/>
            <w:vMerge w:val="restart"/>
          </w:tcPr>
          <w:p w:rsidR="0020511E" w:rsidRPr="00994F8B" w:rsidRDefault="0020511E" w:rsidP="0051220A">
            <w:pPr>
              <w:spacing w:after="0" w:line="240" w:lineRule="auto"/>
              <w:jc w:val="both"/>
              <w:rPr>
                <w:rFonts w:ascii="Times New Roman" w:hAnsi="Times New Roman" w:cs="Times New Roman"/>
              </w:rPr>
            </w:pPr>
            <w:r>
              <w:rPr>
                <w:rFonts w:ascii="Times New Roman" w:hAnsi="Times New Roman" w:cs="Times New Roman"/>
              </w:rPr>
              <w:t>МБОУ «Тылгынинская СОШ им.И.Н.Ханды-Иванова»</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«Роботостроение»</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1-9кл.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 xml:space="preserve">«Умелые руки» </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1-7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«Ай-тик»</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5,6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«Профориентация»</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7-11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«Предпринимательство»</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10,11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val="restart"/>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9.</w:t>
            </w:r>
          </w:p>
        </w:tc>
        <w:tc>
          <w:tcPr>
            <w:tcW w:w="2483" w:type="dxa"/>
            <w:vMerge w:val="restart"/>
          </w:tcPr>
          <w:p w:rsidR="0020511E" w:rsidRPr="00994F8B" w:rsidRDefault="0020511E" w:rsidP="0051220A">
            <w:pPr>
              <w:spacing w:after="0" w:line="240" w:lineRule="auto"/>
              <w:jc w:val="both"/>
              <w:rPr>
                <w:rFonts w:ascii="Times New Roman" w:hAnsi="Times New Roman" w:cs="Times New Roman"/>
              </w:rPr>
            </w:pPr>
            <w:r>
              <w:rPr>
                <w:rFonts w:ascii="Times New Roman" w:hAnsi="Times New Roman" w:cs="Times New Roman"/>
              </w:rPr>
              <w:t>МБОУ «2 Кюлетская СОШ им.Н.А.Алексеева»</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«Экодизайн»</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1-3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«Волшебная изонить»</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1-4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«Технология»</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5-9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«Уран тарбахтар»</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8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«Человек и профессия»</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8,9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«Технология»</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10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 xml:space="preserve"> 2ч.</w:t>
            </w:r>
          </w:p>
        </w:tc>
      </w:tr>
      <w:tr w:rsidR="0020511E" w:rsidTr="002D2482">
        <w:tc>
          <w:tcPr>
            <w:tcW w:w="491" w:type="dxa"/>
            <w:vMerge w:val="restart"/>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lastRenderedPageBreak/>
              <w:t>10.</w:t>
            </w:r>
          </w:p>
        </w:tc>
        <w:tc>
          <w:tcPr>
            <w:tcW w:w="2483" w:type="dxa"/>
            <w:vMerge w:val="restart"/>
          </w:tcPr>
          <w:p w:rsidR="0020511E" w:rsidRPr="00994F8B" w:rsidRDefault="0020511E" w:rsidP="0051220A">
            <w:pPr>
              <w:spacing w:after="0" w:line="240" w:lineRule="auto"/>
              <w:jc w:val="both"/>
              <w:rPr>
                <w:rFonts w:ascii="Times New Roman" w:hAnsi="Times New Roman" w:cs="Times New Roman"/>
              </w:rPr>
            </w:pPr>
            <w:r>
              <w:rPr>
                <w:rFonts w:ascii="Times New Roman" w:hAnsi="Times New Roman" w:cs="Times New Roman"/>
              </w:rPr>
              <w:t>МБОУ «Вилюйская гимназия им. И.Л.Кондакова»</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 xml:space="preserve">«Мастерица» </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7 класс(девочки)</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 xml:space="preserve">«Мастер»  </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8 класс (мальчики)</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val="restart"/>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11</w:t>
            </w:r>
          </w:p>
        </w:tc>
        <w:tc>
          <w:tcPr>
            <w:tcW w:w="2483" w:type="dxa"/>
            <w:vMerge w:val="restart"/>
          </w:tcPr>
          <w:p w:rsidR="0020511E" w:rsidRPr="00994F8B" w:rsidRDefault="0020511E" w:rsidP="0051220A">
            <w:pPr>
              <w:spacing w:after="0" w:line="240" w:lineRule="auto"/>
              <w:jc w:val="both"/>
              <w:rPr>
                <w:rFonts w:ascii="Times New Roman" w:hAnsi="Times New Roman" w:cs="Times New Roman"/>
              </w:rPr>
            </w:pPr>
            <w:r>
              <w:rPr>
                <w:rFonts w:ascii="Times New Roman" w:hAnsi="Times New Roman" w:cs="Times New Roman"/>
              </w:rPr>
              <w:t>МБОУ «Хампинская СОШ им.С.Ф.Гоголева»</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w:t>
            </w:r>
            <w:r w:rsidRPr="007E7E5C">
              <w:rPr>
                <w:rFonts w:ascii="Times New Roman" w:hAnsi="Times New Roman" w:cs="Times New Roman"/>
              </w:rPr>
              <w:t>Промдизайн</w:t>
            </w:r>
            <w:r>
              <w:rPr>
                <w:rFonts w:ascii="Times New Roman" w:hAnsi="Times New Roman" w:cs="Times New Roman"/>
              </w:rPr>
              <w:t>»</w:t>
            </w:r>
          </w:p>
        </w:tc>
        <w:tc>
          <w:tcPr>
            <w:tcW w:w="0" w:type="auto"/>
          </w:tcPr>
          <w:p w:rsidR="0020511E" w:rsidRPr="007E7E5C" w:rsidRDefault="0020511E" w:rsidP="0051220A">
            <w:pPr>
              <w:spacing w:after="0" w:line="240" w:lineRule="auto"/>
              <w:jc w:val="both"/>
              <w:rPr>
                <w:rFonts w:ascii="Times New Roman" w:hAnsi="Times New Roman" w:cs="Times New Roman"/>
              </w:rPr>
            </w:pPr>
            <w:r>
              <w:rPr>
                <w:rFonts w:ascii="Times New Roman" w:hAnsi="Times New Roman" w:cs="Times New Roman"/>
              </w:rPr>
              <w:t>5 кл.</w:t>
            </w:r>
          </w:p>
          <w:p w:rsidR="0020511E" w:rsidRPr="007E7E5C" w:rsidRDefault="0020511E" w:rsidP="0051220A">
            <w:pPr>
              <w:spacing w:after="0" w:line="240" w:lineRule="auto"/>
              <w:jc w:val="both"/>
              <w:rPr>
                <w:rFonts w:ascii="Times New Roman" w:hAnsi="Times New Roman" w:cs="Times New Roman"/>
              </w:rPr>
            </w:pPr>
            <w:r>
              <w:rPr>
                <w:rFonts w:ascii="Times New Roman" w:hAnsi="Times New Roman" w:cs="Times New Roman"/>
              </w:rPr>
              <w:t xml:space="preserve">6 кл. </w:t>
            </w:r>
          </w:p>
          <w:p w:rsidR="0020511E" w:rsidRPr="007E7E5C" w:rsidRDefault="0020511E" w:rsidP="0051220A">
            <w:pPr>
              <w:spacing w:after="0" w:line="240" w:lineRule="auto"/>
              <w:jc w:val="both"/>
              <w:rPr>
                <w:rFonts w:ascii="Times New Roman" w:hAnsi="Times New Roman" w:cs="Times New Roman"/>
              </w:rPr>
            </w:pPr>
            <w:r>
              <w:rPr>
                <w:rFonts w:ascii="Times New Roman" w:hAnsi="Times New Roman" w:cs="Times New Roman"/>
              </w:rPr>
              <w:t>7 кл.</w:t>
            </w:r>
          </w:p>
          <w:p w:rsidR="0020511E" w:rsidRDefault="0020511E" w:rsidP="0051220A">
            <w:pPr>
              <w:spacing w:after="0" w:line="240" w:lineRule="auto"/>
              <w:jc w:val="both"/>
              <w:rPr>
                <w:rFonts w:ascii="Times New Roman" w:hAnsi="Times New Roman" w:cs="Times New Roman"/>
              </w:rPr>
            </w:pPr>
            <w:r w:rsidRPr="007E7E5C">
              <w:rPr>
                <w:rFonts w:ascii="Times New Roman" w:hAnsi="Times New Roman" w:cs="Times New Roman"/>
              </w:rPr>
              <w:t>8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sidRPr="008F6B06">
              <w:rPr>
                <w:rFonts w:ascii="Times New Roman" w:hAnsi="Times New Roman" w:cs="Times New Roman"/>
              </w:rPr>
              <w:t>Фотостудия «Юный фотограф»</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2-4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sidRPr="008F6B06">
              <w:rPr>
                <w:rFonts w:ascii="Times New Roman" w:hAnsi="Times New Roman" w:cs="Times New Roman"/>
              </w:rPr>
              <w:t>Фотостудия</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8,10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rPr>
          <w:trHeight w:val="1581"/>
        </w:trPr>
        <w:tc>
          <w:tcPr>
            <w:tcW w:w="491" w:type="dxa"/>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12</w:t>
            </w:r>
          </w:p>
        </w:tc>
        <w:tc>
          <w:tcPr>
            <w:tcW w:w="2483" w:type="dxa"/>
          </w:tcPr>
          <w:p w:rsidR="0020511E" w:rsidRPr="00994F8B" w:rsidRDefault="0020511E" w:rsidP="0051220A">
            <w:pPr>
              <w:spacing w:after="0" w:line="240" w:lineRule="auto"/>
              <w:jc w:val="both"/>
              <w:rPr>
                <w:rFonts w:ascii="Times New Roman" w:hAnsi="Times New Roman" w:cs="Times New Roman"/>
              </w:rPr>
            </w:pPr>
            <w:r>
              <w:rPr>
                <w:rFonts w:ascii="Times New Roman" w:hAnsi="Times New Roman" w:cs="Times New Roman"/>
              </w:rPr>
              <w:t>МБОУ «Кысыл Сырская СОШ»</w:t>
            </w:r>
          </w:p>
        </w:tc>
        <w:tc>
          <w:tcPr>
            <w:tcW w:w="0" w:type="auto"/>
          </w:tcPr>
          <w:p w:rsidR="0020511E" w:rsidRPr="003843EE" w:rsidRDefault="0020511E" w:rsidP="0051220A">
            <w:pPr>
              <w:spacing w:after="0" w:line="240" w:lineRule="auto"/>
              <w:jc w:val="both"/>
              <w:rPr>
                <w:rFonts w:ascii="Times New Roman" w:hAnsi="Times New Roman" w:cs="Times New Roman"/>
              </w:rPr>
            </w:pPr>
            <w:r>
              <w:rPr>
                <w:rFonts w:ascii="Times New Roman" w:hAnsi="Times New Roman" w:cs="Times New Roman"/>
              </w:rPr>
              <w:t xml:space="preserve"> «Умелые ручки»</w:t>
            </w:r>
          </w:p>
          <w:p w:rsidR="0020511E" w:rsidRPr="003843EE" w:rsidRDefault="0020511E" w:rsidP="0051220A">
            <w:pPr>
              <w:spacing w:after="0" w:line="240" w:lineRule="auto"/>
              <w:jc w:val="both"/>
              <w:rPr>
                <w:rFonts w:ascii="Times New Roman" w:hAnsi="Times New Roman" w:cs="Times New Roman"/>
              </w:rPr>
            </w:pPr>
            <w:r w:rsidRPr="003843EE">
              <w:rPr>
                <w:rFonts w:ascii="Times New Roman" w:hAnsi="Times New Roman" w:cs="Times New Roman"/>
              </w:rPr>
              <w:t xml:space="preserve"> «Стилист»</w:t>
            </w:r>
          </w:p>
          <w:p w:rsidR="0020511E" w:rsidRDefault="0020511E" w:rsidP="0051220A">
            <w:pPr>
              <w:spacing w:after="0" w:line="240" w:lineRule="auto"/>
              <w:jc w:val="both"/>
              <w:rPr>
                <w:rFonts w:ascii="Times New Roman" w:hAnsi="Times New Roman" w:cs="Times New Roman"/>
              </w:rPr>
            </w:pPr>
            <w:r w:rsidRPr="003843EE">
              <w:rPr>
                <w:rFonts w:ascii="Times New Roman" w:hAnsi="Times New Roman" w:cs="Times New Roman"/>
              </w:rPr>
              <w:t xml:space="preserve"> «Эксплуатация транспортных средств»: «Основы безопасности дорожного движения»</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1а кл.</w:t>
            </w:r>
            <w:r w:rsidRPr="003843EE">
              <w:rPr>
                <w:rFonts w:ascii="Times New Roman" w:hAnsi="Times New Roman" w:cs="Times New Roman"/>
              </w:rPr>
              <w:t xml:space="preserve"> </w:t>
            </w:r>
          </w:p>
          <w:p w:rsidR="0020511E" w:rsidRDefault="0020511E" w:rsidP="0051220A">
            <w:pPr>
              <w:spacing w:after="0" w:line="240" w:lineRule="auto"/>
              <w:jc w:val="both"/>
              <w:rPr>
                <w:rFonts w:ascii="Times New Roman" w:hAnsi="Times New Roman" w:cs="Times New Roman"/>
              </w:rPr>
            </w:pPr>
            <w:r w:rsidRPr="003843EE">
              <w:rPr>
                <w:rFonts w:ascii="Times New Roman" w:hAnsi="Times New Roman" w:cs="Times New Roman"/>
              </w:rPr>
              <w:t>10-11 кл</w:t>
            </w:r>
            <w:r>
              <w:rPr>
                <w:rFonts w:ascii="Times New Roman" w:hAnsi="Times New Roman" w:cs="Times New Roman"/>
              </w:rPr>
              <w:t>.</w:t>
            </w:r>
            <w:r w:rsidRPr="003843EE">
              <w:rPr>
                <w:rFonts w:ascii="Times New Roman" w:hAnsi="Times New Roman" w:cs="Times New Roman"/>
              </w:rPr>
              <w:t xml:space="preserve"> </w:t>
            </w:r>
          </w:p>
          <w:p w:rsidR="0020511E" w:rsidRDefault="0020511E" w:rsidP="0051220A">
            <w:pPr>
              <w:spacing w:after="0" w:line="240" w:lineRule="auto"/>
              <w:jc w:val="both"/>
              <w:rPr>
                <w:rFonts w:ascii="Times New Roman" w:hAnsi="Times New Roman" w:cs="Times New Roman"/>
              </w:rPr>
            </w:pPr>
            <w:r w:rsidRPr="003843EE">
              <w:rPr>
                <w:rFonts w:ascii="Times New Roman" w:hAnsi="Times New Roman" w:cs="Times New Roman"/>
              </w:rPr>
              <w:t>10-11</w:t>
            </w:r>
            <w:r>
              <w:rPr>
                <w:rFonts w:ascii="Times New Roman" w:hAnsi="Times New Roman" w:cs="Times New Roman"/>
              </w:rPr>
              <w:t xml:space="preserve">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val="restart"/>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13.</w:t>
            </w:r>
          </w:p>
        </w:tc>
        <w:tc>
          <w:tcPr>
            <w:tcW w:w="2483" w:type="dxa"/>
            <w:vMerge w:val="restart"/>
          </w:tcPr>
          <w:p w:rsidR="0020511E" w:rsidRPr="00994F8B" w:rsidRDefault="0020511E" w:rsidP="0051220A">
            <w:pPr>
              <w:spacing w:after="0" w:line="240" w:lineRule="auto"/>
              <w:jc w:val="both"/>
              <w:rPr>
                <w:rFonts w:ascii="Times New Roman" w:hAnsi="Times New Roman" w:cs="Times New Roman"/>
              </w:rPr>
            </w:pPr>
            <w:r>
              <w:rPr>
                <w:rFonts w:ascii="Times New Roman" w:hAnsi="Times New Roman" w:cs="Times New Roman"/>
              </w:rPr>
              <w:t>МБОУ «Мастахская СОШ им.А.А.Миронова»</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«Робототехника»</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«Я – мастерица»</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1-9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«Юный умелец»</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1-9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14.</w:t>
            </w:r>
          </w:p>
        </w:tc>
        <w:tc>
          <w:tcPr>
            <w:tcW w:w="2483" w:type="dxa"/>
          </w:tcPr>
          <w:p w:rsidR="0020511E" w:rsidRPr="00994F8B" w:rsidRDefault="0020511E" w:rsidP="0051220A">
            <w:pPr>
              <w:spacing w:after="0" w:line="240" w:lineRule="auto"/>
              <w:jc w:val="both"/>
              <w:rPr>
                <w:rFonts w:ascii="Times New Roman" w:hAnsi="Times New Roman" w:cs="Times New Roman"/>
              </w:rPr>
            </w:pPr>
            <w:r>
              <w:rPr>
                <w:rFonts w:ascii="Times New Roman" w:hAnsi="Times New Roman" w:cs="Times New Roman"/>
              </w:rPr>
              <w:t>МБОУ «Хагынская СОШ»</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«Секреты шитья»</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6 кл.</w:t>
            </w:r>
          </w:p>
        </w:tc>
        <w:tc>
          <w:tcPr>
            <w:tcW w:w="0" w:type="auto"/>
          </w:tcPr>
          <w:p w:rsidR="0020511E" w:rsidRDefault="0020511E" w:rsidP="0051220A">
            <w:pPr>
              <w:spacing w:after="0" w:line="240" w:lineRule="auto"/>
              <w:jc w:val="center"/>
              <w:rPr>
                <w:rFonts w:ascii="Times New Roman" w:hAnsi="Times New Roman" w:cs="Times New Roman"/>
              </w:rPr>
            </w:pPr>
          </w:p>
        </w:tc>
      </w:tr>
      <w:tr w:rsidR="0020511E" w:rsidTr="002D2482">
        <w:tc>
          <w:tcPr>
            <w:tcW w:w="491" w:type="dxa"/>
            <w:vMerge w:val="restart"/>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15.</w:t>
            </w:r>
          </w:p>
        </w:tc>
        <w:tc>
          <w:tcPr>
            <w:tcW w:w="2483" w:type="dxa"/>
            <w:vMerge w:val="restart"/>
          </w:tcPr>
          <w:p w:rsidR="0020511E" w:rsidRPr="00994F8B" w:rsidRDefault="0020511E" w:rsidP="0051220A">
            <w:pPr>
              <w:spacing w:after="0" w:line="240" w:lineRule="auto"/>
              <w:jc w:val="both"/>
              <w:rPr>
                <w:rFonts w:ascii="Times New Roman" w:hAnsi="Times New Roman" w:cs="Times New Roman"/>
              </w:rPr>
            </w:pPr>
            <w:r>
              <w:rPr>
                <w:rFonts w:ascii="Times New Roman" w:hAnsi="Times New Roman" w:cs="Times New Roman"/>
              </w:rPr>
              <w:t>МБОУ «Лекеченская СОШ им. А.И.Леонтьева»</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 xml:space="preserve">Технология </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9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 xml:space="preserve">Технология </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10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Технология</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11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 ч.</w:t>
            </w:r>
          </w:p>
        </w:tc>
      </w:tr>
      <w:tr w:rsidR="0020511E" w:rsidTr="002D2482">
        <w:tc>
          <w:tcPr>
            <w:tcW w:w="491" w:type="dxa"/>
            <w:vMerge w:val="restart"/>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16.</w:t>
            </w:r>
          </w:p>
        </w:tc>
        <w:tc>
          <w:tcPr>
            <w:tcW w:w="2483" w:type="dxa"/>
            <w:vMerge w:val="restart"/>
          </w:tcPr>
          <w:p w:rsidR="0020511E" w:rsidRPr="00994F8B" w:rsidRDefault="0020511E" w:rsidP="0051220A">
            <w:pPr>
              <w:spacing w:after="0" w:line="240" w:lineRule="auto"/>
              <w:jc w:val="both"/>
              <w:rPr>
                <w:rFonts w:ascii="Times New Roman" w:hAnsi="Times New Roman" w:cs="Times New Roman"/>
              </w:rPr>
            </w:pPr>
            <w:r>
              <w:rPr>
                <w:rFonts w:ascii="Times New Roman" w:hAnsi="Times New Roman" w:cs="Times New Roman"/>
              </w:rPr>
              <w:t>МБОУ «Вилюйская СОШ №1 Им.Г.И.Чиряева»</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«Мастерская идей»</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5а,5б,5в</w:t>
            </w:r>
          </w:p>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6а,6б,6в</w:t>
            </w:r>
          </w:p>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7а,7б,8а,8б,</w:t>
            </w:r>
          </w:p>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8в</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2ч.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«Робототехника»</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5в,6а,6б,7а,7б,8в</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 xml:space="preserve">«Юный моделист» </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6а,6б,7а,7б,8а,8б,8в</w:t>
            </w:r>
          </w:p>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6в</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2ч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Авиа-авто-судомоделирование</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7а,7б,8а,8б,9а,9в</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Основы выбора профессии</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9а,9б,9в,10в,</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 xml:space="preserve">Автомоделирование </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10в</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val="restart"/>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17.</w:t>
            </w:r>
          </w:p>
        </w:tc>
        <w:tc>
          <w:tcPr>
            <w:tcW w:w="2483" w:type="dxa"/>
            <w:vMerge w:val="restart"/>
          </w:tcPr>
          <w:p w:rsidR="0020511E" w:rsidRPr="00994F8B" w:rsidRDefault="0020511E" w:rsidP="0051220A">
            <w:pPr>
              <w:spacing w:after="0" w:line="240" w:lineRule="auto"/>
              <w:jc w:val="both"/>
              <w:rPr>
                <w:rFonts w:ascii="Times New Roman" w:hAnsi="Times New Roman" w:cs="Times New Roman"/>
              </w:rPr>
            </w:pPr>
            <w:r>
              <w:rPr>
                <w:rFonts w:ascii="Times New Roman" w:hAnsi="Times New Roman" w:cs="Times New Roman"/>
              </w:rPr>
              <w:t>МБОУ «Екюндюнская ООШ им. В.П.трофимовой»</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Робототехника</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4-8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«Рукоделочка»</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1-4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Стулия мод «Айараан»</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8кл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«Волшебное дерево»</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5,6,8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val="restart"/>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18.</w:t>
            </w:r>
          </w:p>
        </w:tc>
        <w:tc>
          <w:tcPr>
            <w:tcW w:w="2483" w:type="dxa"/>
            <w:vMerge w:val="restart"/>
          </w:tcPr>
          <w:p w:rsidR="0020511E" w:rsidRPr="00994F8B" w:rsidRDefault="0020511E" w:rsidP="0051220A">
            <w:pPr>
              <w:spacing w:after="0" w:line="240" w:lineRule="auto"/>
              <w:jc w:val="both"/>
              <w:rPr>
                <w:rFonts w:ascii="Times New Roman" w:hAnsi="Times New Roman" w:cs="Times New Roman"/>
              </w:rPr>
            </w:pPr>
            <w:r>
              <w:rPr>
                <w:rFonts w:ascii="Times New Roman" w:hAnsi="Times New Roman" w:cs="Times New Roman"/>
              </w:rPr>
              <w:t>МБОУ «Югюлятская СОШ им.И.В.Яковлева»</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«Робототехника»</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1,4,5,6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«Сатабыл»</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1,2,3кл.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Проект «ШБИ»</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6,8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«Домашняя экономика»</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5,6</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«Предпринимательство»</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8</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«Экономика и предпринимательство»</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10,11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Проекты «ШБИ»</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10 кл.</w:t>
            </w:r>
          </w:p>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11кл.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2ч.</w:t>
            </w:r>
          </w:p>
        </w:tc>
      </w:tr>
      <w:tr w:rsidR="0020511E" w:rsidTr="002D2482">
        <w:tc>
          <w:tcPr>
            <w:tcW w:w="491" w:type="dxa"/>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19.</w:t>
            </w:r>
          </w:p>
        </w:tc>
        <w:tc>
          <w:tcPr>
            <w:tcW w:w="2483" w:type="dxa"/>
          </w:tcPr>
          <w:p w:rsidR="0020511E" w:rsidRPr="00994F8B" w:rsidRDefault="0020511E" w:rsidP="0051220A">
            <w:pPr>
              <w:spacing w:after="0" w:line="240" w:lineRule="auto"/>
              <w:jc w:val="both"/>
              <w:rPr>
                <w:rFonts w:ascii="Times New Roman" w:hAnsi="Times New Roman" w:cs="Times New Roman"/>
              </w:rPr>
            </w:pPr>
            <w:r>
              <w:rPr>
                <w:rFonts w:ascii="Times New Roman" w:hAnsi="Times New Roman" w:cs="Times New Roman"/>
              </w:rPr>
              <w:t>МБОУ «Халбакинская СОШ им.П.И.Быканова»</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Национальное шитье</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4-7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20.</w:t>
            </w:r>
          </w:p>
        </w:tc>
        <w:tc>
          <w:tcPr>
            <w:tcW w:w="2483" w:type="dxa"/>
          </w:tcPr>
          <w:p w:rsidR="0020511E" w:rsidRPr="00994F8B" w:rsidRDefault="0020511E" w:rsidP="0051220A">
            <w:pPr>
              <w:spacing w:after="0" w:line="240" w:lineRule="auto"/>
              <w:jc w:val="both"/>
              <w:rPr>
                <w:rFonts w:ascii="Times New Roman" w:hAnsi="Times New Roman" w:cs="Times New Roman"/>
              </w:rPr>
            </w:pPr>
            <w:r>
              <w:rPr>
                <w:rFonts w:ascii="Times New Roman" w:hAnsi="Times New Roman" w:cs="Times New Roman"/>
              </w:rPr>
              <w:t>МБОУ «Вилюйская СОШ №2 им.Г.С.Донского»</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 xml:space="preserve">Робототехника </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5кл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val="restart"/>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21.</w:t>
            </w:r>
          </w:p>
        </w:tc>
        <w:tc>
          <w:tcPr>
            <w:tcW w:w="2483" w:type="dxa"/>
            <w:vMerge w:val="restart"/>
          </w:tcPr>
          <w:p w:rsidR="0020511E" w:rsidRPr="00994F8B" w:rsidRDefault="0020511E" w:rsidP="0051220A">
            <w:pPr>
              <w:spacing w:after="0" w:line="240" w:lineRule="auto"/>
              <w:jc w:val="both"/>
              <w:rPr>
                <w:rFonts w:ascii="Times New Roman" w:hAnsi="Times New Roman" w:cs="Times New Roman"/>
              </w:rPr>
            </w:pPr>
            <w:r>
              <w:rPr>
                <w:rFonts w:ascii="Times New Roman" w:hAnsi="Times New Roman" w:cs="Times New Roman"/>
              </w:rPr>
              <w:t>МБОУ «1 Кюлетская СОШ им.П.А.Павлова»</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«Чудесное мгновение»</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5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«Роспись по стеклу»</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6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«Сделай сам»</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5,6,7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r w:rsidR="0020511E" w:rsidTr="002D2482">
        <w:tc>
          <w:tcPr>
            <w:tcW w:w="491" w:type="dxa"/>
            <w:vMerge/>
          </w:tcPr>
          <w:p w:rsidR="0020511E" w:rsidRDefault="0020511E" w:rsidP="0051220A">
            <w:pPr>
              <w:spacing w:after="0" w:line="240" w:lineRule="auto"/>
              <w:jc w:val="both"/>
              <w:rPr>
                <w:rFonts w:ascii="Times New Roman" w:hAnsi="Times New Roman" w:cs="Times New Roman"/>
              </w:rPr>
            </w:pPr>
          </w:p>
        </w:tc>
        <w:tc>
          <w:tcPr>
            <w:tcW w:w="2483" w:type="dxa"/>
            <w:vMerge/>
          </w:tcPr>
          <w:p w:rsidR="0020511E" w:rsidRPr="00994F8B" w:rsidRDefault="0020511E" w:rsidP="0051220A">
            <w:pPr>
              <w:spacing w:after="0" w:line="240" w:lineRule="auto"/>
              <w:jc w:val="both"/>
              <w:rPr>
                <w:rFonts w:ascii="Times New Roman" w:hAnsi="Times New Roman" w:cs="Times New Roman"/>
              </w:rPr>
            </w:pP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«Столярное дело»</w:t>
            </w:r>
          </w:p>
        </w:tc>
        <w:tc>
          <w:tcPr>
            <w:tcW w:w="0" w:type="auto"/>
          </w:tcPr>
          <w:p w:rsidR="0020511E" w:rsidRDefault="0020511E" w:rsidP="0051220A">
            <w:pPr>
              <w:spacing w:after="0" w:line="240" w:lineRule="auto"/>
              <w:jc w:val="both"/>
              <w:rPr>
                <w:rFonts w:ascii="Times New Roman" w:hAnsi="Times New Roman" w:cs="Times New Roman"/>
              </w:rPr>
            </w:pPr>
            <w:r>
              <w:rPr>
                <w:rFonts w:ascii="Times New Roman" w:hAnsi="Times New Roman" w:cs="Times New Roman"/>
              </w:rPr>
              <w:t>8 кл.</w:t>
            </w:r>
          </w:p>
        </w:tc>
        <w:tc>
          <w:tcPr>
            <w:tcW w:w="0" w:type="auto"/>
          </w:tcPr>
          <w:p w:rsidR="0020511E" w:rsidRDefault="0020511E" w:rsidP="0051220A">
            <w:pPr>
              <w:spacing w:after="0" w:line="240" w:lineRule="auto"/>
              <w:jc w:val="center"/>
              <w:rPr>
                <w:rFonts w:ascii="Times New Roman" w:hAnsi="Times New Roman" w:cs="Times New Roman"/>
              </w:rPr>
            </w:pPr>
            <w:r>
              <w:rPr>
                <w:rFonts w:ascii="Times New Roman" w:hAnsi="Times New Roman" w:cs="Times New Roman"/>
              </w:rPr>
              <w:t>1ч.</w:t>
            </w:r>
          </w:p>
        </w:tc>
      </w:tr>
    </w:tbl>
    <w:p w:rsidR="0020511E" w:rsidRDefault="0020511E" w:rsidP="0051220A">
      <w:pPr>
        <w:spacing w:after="0" w:line="240" w:lineRule="auto"/>
      </w:pPr>
    </w:p>
    <w:p w:rsidR="0020511E" w:rsidRDefault="0020511E" w:rsidP="0051220A">
      <w:pPr>
        <w:spacing w:after="0" w:line="240" w:lineRule="auto"/>
        <w:jc w:val="both"/>
        <w:rPr>
          <w:rFonts w:ascii="Times New Roman" w:hAnsi="Times New Roman" w:cs="Times New Roman"/>
          <w:sz w:val="24"/>
          <w:szCs w:val="24"/>
        </w:rPr>
      </w:pPr>
    </w:p>
    <w:p w:rsidR="0020511E" w:rsidRDefault="0020511E" w:rsidP="0051220A">
      <w:pPr>
        <w:spacing w:after="0" w:line="240" w:lineRule="auto"/>
        <w:jc w:val="both"/>
        <w:rPr>
          <w:rFonts w:ascii="Times New Roman" w:hAnsi="Times New Roman" w:cs="Times New Roman"/>
          <w:sz w:val="24"/>
          <w:szCs w:val="24"/>
        </w:rPr>
      </w:pPr>
    </w:p>
    <w:p w:rsidR="0020511E" w:rsidRDefault="0020511E" w:rsidP="0051220A">
      <w:pPr>
        <w:spacing w:after="0" w:line="240" w:lineRule="auto"/>
        <w:jc w:val="both"/>
        <w:rPr>
          <w:rFonts w:ascii="Times New Roman" w:hAnsi="Times New Roman" w:cs="Times New Roman"/>
          <w:sz w:val="24"/>
          <w:szCs w:val="24"/>
        </w:rPr>
      </w:pPr>
    </w:p>
    <w:p w:rsidR="0020511E" w:rsidRDefault="0020511E" w:rsidP="0051220A">
      <w:pPr>
        <w:spacing w:after="0" w:line="240" w:lineRule="auto"/>
        <w:jc w:val="both"/>
        <w:rPr>
          <w:rFonts w:ascii="Times New Roman" w:hAnsi="Times New Roman" w:cs="Times New Roman"/>
          <w:sz w:val="24"/>
          <w:szCs w:val="24"/>
        </w:rPr>
      </w:pPr>
    </w:p>
    <w:p w:rsidR="0020511E" w:rsidRDefault="0020511E" w:rsidP="0051220A">
      <w:pPr>
        <w:spacing w:after="0" w:line="240" w:lineRule="auto"/>
        <w:jc w:val="both"/>
        <w:rPr>
          <w:rFonts w:ascii="Times New Roman" w:hAnsi="Times New Roman" w:cs="Times New Roman"/>
          <w:sz w:val="24"/>
          <w:szCs w:val="24"/>
        </w:rPr>
      </w:pPr>
    </w:p>
    <w:p w:rsidR="0025418B" w:rsidRDefault="0025418B" w:rsidP="0051220A">
      <w:pPr>
        <w:spacing w:after="0" w:line="240" w:lineRule="auto"/>
        <w:jc w:val="both"/>
        <w:rPr>
          <w:rFonts w:ascii="Times New Roman" w:hAnsi="Times New Roman" w:cs="Times New Roman"/>
          <w:sz w:val="24"/>
          <w:szCs w:val="24"/>
        </w:rPr>
      </w:pPr>
    </w:p>
    <w:p w:rsidR="0020511E" w:rsidRPr="00D914AC" w:rsidRDefault="0020511E" w:rsidP="0051220A">
      <w:pPr>
        <w:spacing w:after="0" w:line="240" w:lineRule="auto"/>
        <w:jc w:val="both"/>
        <w:rPr>
          <w:rFonts w:ascii="Times New Roman" w:hAnsi="Times New Roman" w:cs="Times New Roman"/>
          <w:sz w:val="24"/>
          <w:szCs w:val="24"/>
        </w:rPr>
      </w:pPr>
      <w:r w:rsidRPr="00D914AC">
        <w:rPr>
          <w:rFonts w:ascii="Times New Roman" w:hAnsi="Times New Roman" w:cs="Times New Roman"/>
          <w:sz w:val="24"/>
          <w:szCs w:val="24"/>
        </w:rPr>
        <w:t xml:space="preserve">Всего охват на отчетный период составляет: </w:t>
      </w:r>
    </w:p>
    <w:tbl>
      <w:tblPr>
        <w:tblStyle w:val="a5"/>
        <w:tblW w:w="0" w:type="auto"/>
        <w:tblLook w:val="04A0" w:firstRow="1" w:lastRow="0" w:firstColumn="1" w:lastColumn="0" w:noHBand="0" w:noVBand="1"/>
      </w:tblPr>
      <w:tblGrid>
        <w:gridCol w:w="1465"/>
        <w:gridCol w:w="894"/>
        <w:gridCol w:w="1415"/>
        <w:gridCol w:w="1593"/>
        <w:gridCol w:w="1071"/>
        <w:gridCol w:w="837"/>
        <w:gridCol w:w="1646"/>
      </w:tblGrid>
      <w:tr w:rsidR="0020511E" w:rsidRPr="00D914AC" w:rsidTr="002D2482">
        <w:tc>
          <w:tcPr>
            <w:tcW w:w="1367" w:type="dxa"/>
          </w:tcPr>
          <w:p w:rsidR="0020511E" w:rsidRPr="00D914AC" w:rsidRDefault="0020511E" w:rsidP="0051220A">
            <w:pPr>
              <w:jc w:val="both"/>
              <w:rPr>
                <w:rFonts w:ascii="Times New Roman" w:hAnsi="Times New Roman" w:cs="Times New Roman"/>
                <w:sz w:val="20"/>
                <w:szCs w:val="20"/>
              </w:rPr>
            </w:pPr>
            <w:r w:rsidRPr="00D914AC">
              <w:rPr>
                <w:rFonts w:ascii="Times New Roman" w:hAnsi="Times New Roman" w:cs="Times New Roman"/>
                <w:sz w:val="20"/>
                <w:szCs w:val="20"/>
              </w:rPr>
              <w:t>Наименование ОУ</w:t>
            </w:r>
          </w:p>
        </w:tc>
        <w:tc>
          <w:tcPr>
            <w:tcW w:w="1367" w:type="dxa"/>
          </w:tcPr>
          <w:p w:rsidR="0020511E" w:rsidRPr="00D914AC" w:rsidRDefault="0020511E" w:rsidP="0051220A">
            <w:pPr>
              <w:jc w:val="both"/>
              <w:rPr>
                <w:rFonts w:ascii="Times New Roman" w:hAnsi="Times New Roman" w:cs="Times New Roman"/>
                <w:sz w:val="20"/>
                <w:szCs w:val="20"/>
              </w:rPr>
            </w:pPr>
            <w:r w:rsidRPr="00D914AC">
              <w:rPr>
                <w:rFonts w:ascii="Times New Roman" w:hAnsi="Times New Roman" w:cs="Times New Roman"/>
                <w:sz w:val="20"/>
                <w:szCs w:val="20"/>
              </w:rPr>
              <w:t>Всего обуч-ся</w:t>
            </w:r>
          </w:p>
        </w:tc>
        <w:tc>
          <w:tcPr>
            <w:tcW w:w="1367" w:type="dxa"/>
          </w:tcPr>
          <w:p w:rsidR="0020511E" w:rsidRPr="00D914AC" w:rsidRDefault="0020511E" w:rsidP="0051220A">
            <w:pPr>
              <w:jc w:val="both"/>
              <w:rPr>
                <w:rFonts w:ascii="Times New Roman" w:hAnsi="Times New Roman" w:cs="Times New Roman"/>
                <w:sz w:val="20"/>
                <w:szCs w:val="20"/>
              </w:rPr>
            </w:pPr>
            <w:r w:rsidRPr="00D914AC">
              <w:rPr>
                <w:rFonts w:ascii="Times New Roman" w:hAnsi="Times New Roman" w:cs="Times New Roman"/>
                <w:sz w:val="20"/>
                <w:szCs w:val="20"/>
              </w:rPr>
              <w:t>Предмет «Технология»</w:t>
            </w:r>
          </w:p>
        </w:tc>
        <w:tc>
          <w:tcPr>
            <w:tcW w:w="1367" w:type="dxa"/>
          </w:tcPr>
          <w:p w:rsidR="0020511E" w:rsidRPr="00D914AC" w:rsidRDefault="0020511E" w:rsidP="0051220A">
            <w:pPr>
              <w:jc w:val="both"/>
              <w:rPr>
                <w:rFonts w:ascii="Times New Roman" w:hAnsi="Times New Roman" w:cs="Times New Roman"/>
                <w:sz w:val="20"/>
                <w:szCs w:val="20"/>
              </w:rPr>
            </w:pPr>
            <w:r w:rsidRPr="00D914AC">
              <w:rPr>
                <w:rFonts w:ascii="Times New Roman" w:hAnsi="Times New Roman" w:cs="Times New Roman"/>
                <w:sz w:val="20"/>
                <w:szCs w:val="20"/>
              </w:rPr>
              <w:t>Предмет «Информатика»</w:t>
            </w:r>
          </w:p>
        </w:tc>
        <w:tc>
          <w:tcPr>
            <w:tcW w:w="1367" w:type="dxa"/>
          </w:tcPr>
          <w:p w:rsidR="0020511E" w:rsidRPr="00D914AC" w:rsidRDefault="0020511E" w:rsidP="0051220A">
            <w:pPr>
              <w:jc w:val="both"/>
              <w:rPr>
                <w:rFonts w:ascii="Times New Roman" w:hAnsi="Times New Roman" w:cs="Times New Roman"/>
                <w:sz w:val="20"/>
                <w:szCs w:val="20"/>
              </w:rPr>
            </w:pPr>
            <w:r w:rsidRPr="00D914AC">
              <w:rPr>
                <w:rFonts w:ascii="Times New Roman" w:hAnsi="Times New Roman" w:cs="Times New Roman"/>
                <w:sz w:val="20"/>
                <w:szCs w:val="20"/>
              </w:rPr>
              <w:t>Предмет «ОБЖ»</w:t>
            </w:r>
          </w:p>
        </w:tc>
        <w:tc>
          <w:tcPr>
            <w:tcW w:w="1368" w:type="dxa"/>
          </w:tcPr>
          <w:p w:rsidR="0020511E" w:rsidRPr="00D914AC" w:rsidRDefault="0020511E" w:rsidP="0051220A">
            <w:pPr>
              <w:jc w:val="both"/>
              <w:rPr>
                <w:rFonts w:ascii="Times New Roman" w:hAnsi="Times New Roman" w:cs="Times New Roman"/>
                <w:sz w:val="20"/>
                <w:szCs w:val="20"/>
              </w:rPr>
            </w:pPr>
            <w:r w:rsidRPr="00D914AC">
              <w:rPr>
                <w:rFonts w:ascii="Times New Roman" w:hAnsi="Times New Roman" w:cs="Times New Roman"/>
                <w:sz w:val="20"/>
                <w:szCs w:val="20"/>
              </w:rPr>
              <w:t>ВУД</w:t>
            </w:r>
          </w:p>
        </w:tc>
        <w:tc>
          <w:tcPr>
            <w:tcW w:w="1368" w:type="dxa"/>
          </w:tcPr>
          <w:p w:rsidR="0020511E" w:rsidRPr="00D914AC" w:rsidRDefault="0020511E" w:rsidP="0051220A">
            <w:pPr>
              <w:jc w:val="both"/>
              <w:rPr>
                <w:rFonts w:ascii="Times New Roman" w:hAnsi="Times New Roman" w:cs="Times New Roman"/>
                <w:sz w:val="20"/>
                <w:szCs w:val="20"/>
              </w:rPr>
            </w:pPr>
            <w:r w:rsidRPr="00D914AC">
              <w:rPr>
                <w:rFonts w:ascii="Times New Roman" w:hAnsi="Times New Roman" w:cs="Times New Roman"/>
                <w:sz w:val="20"/>
                <w:szCs w:val="20"/>
              </w:rPr>
              <w:t xml:space="preserve">Общественность </w:t>
            </w:r>
          </w:p>
        </w:tc>
      </w:tr>
      <w:tr w:rsidR="0020511E" w:rsidRPr="00D914AC" w:rsidTr="002D2482">
        <w:tc>
          <w:tcPr>
            <w:tcW w:w="1367" w:type="dxa"/>
          </w:tcPr>
          <w:p w:rsidR="0020511E" w:rsidRPr="00D914AC" w:rsidRDefault="0020511E" w:rsidP="0051220A">
            <w:pPr>
              <w:jc w:val="both"/>
              <w:rPr>
                <w:rFonts w:ascii="Times New Roman" w:hAnsi="Times New Roman" w:cs="Times New Roman"/>
                <w:sz w:val="20"/>
                <w:szCs w:val="20"/>
              </w:rPr>
            </w:pPr>
            <w:r w:rsidRPr="00D914AC">
              <w:rPr>
                <w:rFonts w:ascii="Times New Roman" w:hAnsi="Times New Roman" w:cs="Times New Roman"/>
                <w:sz w:val="20"/>
                <w:szCs w:val="20"/>
              </w:rPr>
              <w:t>Хампинская СОШ им. С.Ф. Гоголева</w:t>
            </w:r>
          </w:p>
        </w:tc>
        <w:tc>
          <w:tcPr>
            <w:tcW w:w="1367" w:type="dxa"/>
          </w:tcPr>
          <w:p w:rsidR="0020511E" w:rsidRPr="00D914AC" w:rsidRDefault="0020511E" w:rsidP="0051220A">
            <w:pPr>
              <w:jc w:val="both"/>
              <w:rPr>
                <w:rFonts w:ascii="Times New Roman" w:hAnsi="Times New Roman" w:cs="Times New Roman"/>
                <w:sz w:val="20"/>
                <w:szCs w:val="20"/>
              </w:rPr>
            </w:pPr>
            <w:r w:rsidRPr="00D914AC">
              <w:rPr>
                <w:rFonts w:ascii="Times New Roman" w:hAnsi="Times New Roman" w:cs="Times New Roman"/>
                <w:sz w:val="20"/>
                <w:szCs w:val="20"/>
              </w:rPr>
              <w:t>172</w:t>
            </w:r>
          </w:p>
        </w:tc>
        <w:tc>
          <w:tcPr>
            <w:tcW w:w="1367" w:type="dxa"/>
          </w:tcPr>
          <w:p w:rsidR="0020511E" w:rsidRPr="00D914AC" w:rsidRDefault="0020511E" w:rsidP="0051220A">
            <w:pPr>
              <w:jc w:val="both"/>
              <w:rPr>
                <w:rFonts w:ascii="Times New Roman" w:hAnsi="Times New Roman" w:cs="Times New Roman"/>
                <w:sz w:val="20"/>
                <w:szCs w:val="20"/>
              </w:rPr>
            </w:pPr>
            <w:r w:rsidRPr="00D914AC">
              <w:rPr>
                <w:rFonts w:ascii="Times New Roman" w:hAnsi="Times New Roman" w:cs="Times New Roman"/>
                <w:sz w:val="20"/>
                <w:szCs w:val="20"/>
              </w:rPr>
              <w:t>80</w:t>
            </w:r>
          </w:p>
        </w:tc>
        <w:tc>
          <w:tcPr>
            <w:tcW w:w="1367" w:type="dxa"/>
          </w:tcPr>
          <w:p w:rsidR="0020511E" w:rsidRPr="00D914AC" w:rsidRDefault="0020511E" w:rsidP="0051220A">
            <w:pPr>
              <w:jc w:val="both"/>
              <w:rPr>
                <w:rFonts w:ascii="Times New Roman" w:hAnsi="Times New Roman" w:cs="Times New Roman"/>
                <w:sz w:val="20"/>
                <w:szCs w:val="20"/>
              </w:rPr>
            </w:pPr>
            <w:r w:rsidRPr="00D914AC">
              <w:rPr>
                <w:rFonts w:ascii="Times New Roman" w:hAnsi="Times New Roman" w:cs="Times New Roman"/>
                <w:sz w:val="20"/>
                <w:szCs w:val="20"/>
              </w:rPr>
              <w:t>47</w:t>
            </w:r>
          </w:p>
        </w:tc>
        <w:tc>
          <w:tcPr>
            <w:tcW w:w="1367" w:type="dxa"/>
          </w:tcPr>
          <w:p w:rsidR="0020511E" w:rsidRPr="00D914AC" w:rsidRDefault="0020511E" w:rsidP="0051220A">
            <w:pPr>
              <w:jc w:val="both"/>
              <w:rPr>
                <w:rFonts w:ascii="Times New Roman" w:hAnsi="Times New Roman" w:cs="Times New Roman"/>
                <w:sz w:val="20"/>
                <w:szCs w:val="20"/>
              </w:rPr>
            </w:pPr>
            <w:r w:rsidRPr="00D914AC">
              <w:rPr>
                <w:rFonts w:ascii="Times New Roman" w:hAnsi="Times New Roman" w:cs="Times New Roman"/>
                <w:sz w:val="20"/>
                <w:szCs w:val="20"/>
              </w:rPr>
              <w:t>64</w:t>
            </w:r>
          </w:p>
        </w:tc>
        <w:tc>
          <w:tcPr>
            <w:tcW w:w="1368" w:type="dxa"/>
          </w:tcPr>
          <w:p w:rsidR="0020511E" w:rsidRPr="00D914AC" w:rsidRDefault="0020511E" w:rsidP="0051220A">
            <w:pPr>
              <w:jc w:val="both"/>
              <w:rPr>
                <w:rFonts w:ascii="Times New Roman" w:hAnsi="Times New Roman" w:cs="Times New Roman"/>
                <w:sz w:val="20"/>
                <w:szCs w:val="20"/>
              </w:rPr>
            </w:pPr>
            <w:r w:rsidRPr="00D914AC">
              <w:rPr>
                <w:rFonts w:ascii="Times New Roman" w:hAnsi="Times New Roman" w:cs="Times New Roman"/>
                <w:sz w:val="20"/>
                <w:szCs w:val="20"/>
              </w:rPr>
              <w:t>172</w:t>
            </w:r>
          </w:p>
        </w:tc>
        <w:tc>
          <w:tcPr>
            <w:tcW w:w="1368" w:type="dxa"/>
          </w:tcPr>
          <w:p w:rsidR="0020511E" w:rsidRPr="00D914AC" w:rsidRDefault="0020511E" w:rsidP="0051220A">
            <w:pPr>
              <w:jc w:val="both"/>
              <w:rPr>
                <w:rFonts w:ascii="Times New Roman" w:hAnsi="Times New Roman" w:cs="Times New Roman"/>
                <w:sz w:val="20"/>
                <w:szCs w:val="20"/>
              </w:rPr>
            </w:pPr>
            <w:r w:rsidRPr="00D914AC">
              <w:rPr>
                <w:rFonts w:ascii="Times New Roman" w:hAnsi="Times New Roman" w:cs="Times New Roman"/>
                <w:sz w:val="20"/>
                <w:szCs w:val="20"/>
              </w:rPr>
              <w:t>81</w:t>
            </w:r>
          </w:p>
        </w:tc>
      </w:tr>
      <w:tr w:rsidR="0020511E" w:rsidRPr="00D914AC" w:rsidTr="002D2482">
        <w:tc>
          <w:tcPr>
            <w:tcW w:w="1367" w:type="dxa"/>
          </w:tcPr>
          <w:p w:rsidR="0020511E" w:rsidRPr="00D914AC" w:rsidRDefault="0020511E" w:rsidP="0051220A">
            <w:pPr>
              <w:jc w:val="both"/>
              <w:rPr>
                <w:rFonts w:ascii="Times New Roman" w:hAnsi="Times New Roman" w:cs="Times New Roman"/>
                <w:sz w:val="20"/>
                <w:szCs w:val="20"/>
              </w:rPr>
            </w:pPr>
            <w:r w:rsidRPr="00D914AC">
              <w:rPr>
                <w:rFonts w:ascii="Times New Roman" w:hAnsi="Times New Roman" w:cs="Times New Roman"/>
                <w:sz w:val="20"/>
                <w:szCs w:val="20"/>
              </w:rPr>
              <w:t>Мастахская СОШ им. А.А. Миронова</w:t>
            </w:r>
          </w:p>
        </w:tc>
        <w:tc>
          <w:tcPr>
            <w:tcW w:w="1367" w:type="dxa"/>
          </w:tcPr>
          <w:p w:rsidR="0020511E" w:rsidRPr="00D914AC" w:rsidRDefault="0020511E" w:rsidP="0051220A">
            <w:pPr>
              <w:jc w:val="both"/>
              <w:rPr>
                <w:rFonts w:ascii="Times New Roman" w:hAnsi="Times New Roman" w:cs="Times New Roman"/>
                <w:sz w:val="20"/>
                <w:szCs w:val="20"/>
              </w:rPr>
            </w:pPr>
            <w:r w:rsidRPr="00D914AC">
              <w:rPr>
                <w:rFonts w:ascii="Times New Roman" w:hAnsi="Times New Roman" w:cs="Times New Roman"/>
                <w:sz w:val="20"/>
                <w:szCs w:val="20"/>
              </w:rPr>
              <w:t>65</w:t>
            </w:r>
          </w:p>
        </w:tc>
        <w:tc>
          <w:tcPr>
            <w:tcW w:w="1367" w:type="dxa"/>
          </w:tcPr>
          <w:p w:rsidR="0020511E" w:rsidRPr="00D914AC" w:rsidRDefault="0020511E" w:rsidP="0051220A">
            <w:pPr>
              <w:jc w:val="both"/>
              <w:rPr>
                <w:rFonts w:ascii="Times New Roman" w:hAnsi="Times New Roman" w:cs="Times New Roman"/>
                <w:sz w:val="20"/>
                <w:szCs w:val="20"/>
              </w:rPr>
            </w:pPr>
            <w:r w:rsidRPr="00D914AC">
              <w:rPr>
                <w:rFonts w:ascii="Times New Roman" w:hAnsi="Times New Roman" w:cs="Times New Roman"/>
                <w:sz w:val="20"/>
                <w:szCs w:val="20"/>
              </w:rPr>
              <w:t>22</w:t>
            </w:r>
          </w:p>
        </w:tc>
        <w:tc>
          <w:tcPr>
            <w:tcW w:w="1367" w:type="dxa"/>
          </w:tcPr>
          <w:p w:rsidR="0020511E" w:rsidRPr="00D914AC" w:rsidRDefault="0020511E" w:rsidP="0051220A">
            <w:pPr>
              <w:jc w:val="both"/>
              <w:rPr>
                <w:rFonts w:ascii="Times New Roman" w:hAnsi="Times New Roman" w:cs="Times New Roman"/>
                <w:sz w:val="20"/>
                <w:szCs w:val="20"/>
              </w:rPr>
            </w:pPr>
            <w:r w:rsidRPr="00D914AC">
              <w:rPr>
                <w:rFonts w:ascii="Times New Roman" w:hAnsi="Times New Roman" w:cs="Times New Roman"/>
                <w:sz w:val="20"/>
                <w:szCs w:val="20"/>
              </w:rPr>
              <w:t>24</w:t>
            </w:r>
          </w:p>
        </w:tc>
        <w:tc>
          <w:tcPr>
            <w:tcW w:w="1367" w:type="dxa"/>
          </w:tcPr>
          <w:p w:rsidR="0020511E" w:rsidRPr="00D914AC" w:rsidRDefault="0020511E" w:rsidP="0051220A">
            <w:pPr>
              <w:jc w:val="both"/>
              <w:rPr>
                <w:rFonts w:ascii="Times New Roman" w:hAnsi="Times New Roman" w:cs="Times New Roman"/>
                <w:sz w:val="20"/>
                <w:szCs w:val="20"/>
              </w:rPr>
            </w:pPr>
            <w:r w:rsidRPr="00D914AC">
              <w:rPr>
                <w:rFonts w:ascii="Times New Roman" w:hAnsi="Times New Roman" w:cs="Times New Roman"/>
                <w:sz w:val="20"/>
                <w:szCs w:val="20"/>
              </w:rPr>
              <w:t>20</w:t>
            </w:r>
          </w:p>
        </w:tc>
        <w:tc>
          <w:tcPr>
            <w:tcW w:w="1368" w:type="dxa"/>
          </w:tcPr>
          <w:p w:rsidR="0020511E" w:rsidRPr="00D914AC" w:rsidRDefault="0020511E" w:rsidP="0051220A">
            <w:pPr>
              <w:jc w:val="both"/>
              <w:rPr>
                <w:rFonts w:ascii="Times New Roman" w:hAnsi="Times New Roman" w:cs="Times New Roman"/>
                <w:sz w:val="20"/>
                <w:szCs w:val="20"/>
              </w:rPr>
            </w:pPr>
            <w:r w:rsidRPr="00D914AC">
              <w:rPr>
                <w:rFonts w:ascii="Times New Roman" w:hAnsi="Times New Roman" w:cs="Times New Roman"/>
                <w:sz w:val="20"/>
                <w:szCs w:val="20"/>
              </w:rPr>
              <w:t>28</w:t>
            </w:r>
          </w:p>
        </w:tc>
        <w:tc>
          <w:tcPr>
            <w:tcW w:w="1368" w:type="dxa"/>
          </w:tcPr>
          <w:p w:rsidR="0020511E" w:rsidRPr="00D914AC" w:rsidRDefault="0020511E" w:rsidP="0051220A">
            <w:pPr>
              <w:jc w:val="both"/>
              <w:rPr>
                <w:rFonts w:ascii="Times New Roman" w:hAnsi="Times New Roman" w:cs="Times New Roman"/>
                <w:sz w:val="20"/>
                <w:szCs w:val="20"/>
              </w:rPr>
            </w:pPr>
          </w:p>
        </w:tc>
      </w:tr>
      <w:tr w:rsidR="0020511E" w:rsidRPr="00D914AC" w:rsidTr="002D2482">
        <w:tc>
          <w:tcPr>
            <w:tcW w:w="1367" w:type="dxa"/>
          </w:tcPr>
          <w:p w:rsidR="0020511E" w:rsidRPr="00D914AC" w:rsidRDefault="0020511E" w:rsidP="0051220A">
            <w:pPr>
              <w:jc w:val="both"/>
              <w:rPr>
                <w:rFonts w:ascii="Times New Roman" w:hAnsi="Times New Roman" w:cs="Times New Roman"/>
                <w:sz w:val="20"/>
                <w:szCs w:val="20"/>
              </w:rPr>
            </w:pPr>
            <w:r w:rsidRPr="00D914AC">
              <w:rPr>
                <w:rFonts w:ascii="Times New Roman" w:hAnsi="Times New Roman" w:cs="Times New Roman"/>
                <w:sz w:val="20"/>
                <w:szCs w:val="20"/>
              </w:rPr>
              <w:t>ВСЕГО</w:t>
            </w:r>
          </w:p>
        </w:tc>
        <w:tc>
          <w:tcPr>
            <w:tcW w:w="1367" w:type="dxa"/>
          </w:tcPr>
          <w:p w:rsidR="0020511E" w:rsidRPr="00D914AC" w:rsidRDefault="0020511E" w:rsidP="0051220A">
            <w:pPr>
              <w:jc w:val="both"/>
              <w:rPr>
                <w:rFonts w:ascii="Times New Roman" w:hAnsi="Times New Roman" w:cs="Times New Roman"/>
                <w:sz w:val="20"/>
                <w:szCs w:val="20"/>
              </w:rPr>
            </w:pPr>
            <w:r w:rsidRPr="00D914AC">
              <w:rPr>
                <w:rFonts w:ascii="Times New Roman" w:hAnsi="Times New Roman" w:cs="Times New Roman"/>
                <w:sz w:val="20"/>
                <w:szCs w:val="20"/>
              </w:rPr>
              <w:t>237</w:t>
            </w:r>
          </w:p>
        </w:tc>
        <w:tc>
          <w:tcPr>
            <w:tcW w:w="1367" w:type="dxa"/>
          </w:tcPr>
          <w:p w:rsidR="0020511E" w:rsidRPr="00D914AC" w:rsidRDefault="0020511E" w:rsidP="0051220A">
            <w:pPr>
              <w:jc w:val="both"/>
              <w:rPr>
                <w:rFonts w:ascii="Times New Roman" w:hAnsi="Times New Roman" w:cs="Times New Roman"/>
                <w:sz w:val="20"/>
                <w:szCs w:val="20"/>
              </w:rPr>
            </w:pPr>
            <w:r w:rsidRPr="00D914AC">
              <w:rPr>
                <w:rFonts w:ascii="Times New Roman" w:hAnsi="Times New Roman" w:cs="Times New Roman"/>
                <w:sz w:val="20"/>
                <w:szCs w:val="20"/>
              </w:rPr>
              <w:t>102</w:t>
            </w:r>
          </w:p>
        </w:tc>
        <w:tc>
          <w:tcPr>
            <w:tcW w:w="1367" w:type="dxa"/>
          </w:tcPr>
          <w:p w:rsidR="0020511E" w:rsidRPr="00D914AC" w:rsidRDefault="0020511E" w:rsidP="0051220A">
            <w:pPr>
              <w:jc w:val="both"/>
              <w:rPr>
                <w:rFonts w:ascii="Times New Roman" w:hAnsi="Times New Roman" w:cs="Times New Roman"/>
                <w:sz w:val="20"/>
                <w:szCs w:val="20"/>
              </w:rPr>
            </w:pPr>
            <w:r w:rsidRPr="00D914AC">
              <w:rPr>
                <w:rFonts w:ascii="Times New Roman" w:hAnsi="Times New Roman" w:cs="Times New Roman"/>
                <w:sz w:val="20"/>
                <w:szCs w:val="20"/>
              </w:rPr>
              <w:t>71</w:t>
            </w:r>
          </w:p>
        </w:tc>
        <w:tc>
          <w:tcPr>
            <w:tcW w:w="1367" w:type="dxa"/>
          </w:tcPr>
          <w:p w:rsidR="0020511E" w:rsidRPr="00D914AC" w:rsidRDefault="0020511E" w:rsidP="0051220A">
            <w:pPr>
              <w:jc w:val="both"/>
              <w:rPr>
                <w:rFonts w:ascii="Times New Roman" w:hAnsi="Times New Roman" w:cs="Times New Roman"/>
                <w:sz w:val="20"/>
                <w:szCs w:val="20"/>
              </w:rPr>
            </w:pPr>
            <w:r w:rsidRPr="00D914AC">
              <w:rPr>
                <w:rFonts w:ascii="Times New Roman" w:hAnsi="Times New Roman" w:cs="Times New Roman"/>
                <w:sz w:val="20"/>
                <w:szCs w:val="20"/>
              </w:rPr>
              <w:t>84</w:t>
            </w:r>
          </w:p>
        </w:tc>
        <w:tc>
          <w:tcPr>
            <w:tcW w:w="1368" w:type="dxa"/>
          </w:tcPr>
          <w:p w:rsidR="0020511E" w:rsidRPr="00D914AC" w:rsidRDefault="0020511E" w:rsidP="0051220A">
            <w:pPr>
              <w:jc w:val="both"/>
              <w:rPr>
                <w:rFonts w:ascii="Times New Roman" w:hAnsi="Times New Roman" w:cs="Times New Roman"/>
                <w:sz w:val="20"/>
                <w:szCs w:val="20"/>
              </w:rPr>
            </w:pPr>
            <w:r w:rsidRPr="00D914AC">
              <w:rPr>
                <w:rFonts w:ascii="Times New Roman" w:hAnsi="Times New Roman" w:cs="Times New Roman"/>
                <w:sz w:val="20"/>
                <w:szCs w:val="20"/>
              </w:rPr>
              <w:t>200</w:t>
            </w:r>
          </w:p>
        </w:tc>
        <w:tc>
          <w:tcPr>
            <w:tcW w:w="1368" w:type="dxa"/>
          </w:tcPr>
          <w:p w:rsidR="0020511E" w:rsidRPr="00D914AC" w:rsidRDefault="0020511E" w:rsidP="0051220A">
            <w:pPr>
              <w:jc w:val="both"/>
              <w:rPr>
                <w:rFonts w:ascii="Times New Roman" w:hAnsi="Times New Roman" w:cs="Times New Roman"/>
                <w:sz w:val="20"/>
                <w:szCs w:val="20"/>
              </w:rPr>
            </w:pPr>
          </w:p>
        </w:tc>
      </w:tr>
    </w:tbl>
    <w:p w:rsidR="0020511E" w:rsidRDefault="0020511E" w:rsidP="0051220A">
      <w:pPr>
        <w:spacing w:after="0" w:line="240" w:lineRule="auto"/>
      </w:pPr>
    </w:p>
    <w:p w:rsidR="0020511E" w:rsidRPr="00136664" w:rsidRDefault="0020511E" w:rsidP="0051220A">
      <w:pPr>
        <w:spacing w:after="0" w:line="240" w:lineRule="auto"/>
        <w:ind w:firstLine="709"/>
        <w:rPr>
          <w:rFonts w:ascii="Times New Roman" w:hAnsi="Times New Roman" w:cs="Times New Roman"/>
          <w:sz w:val="24"/>
          <w:szCs w:val="24"/>
        </w:rPr>
      </w:pPr>
    </w:p>
    <w:p w:rsidR="0020511E" w:rsidRDefault="0020511E" w:rsidP="0051220A">
      <w:pPr>
        <w:spacing w:after="0" w:line="240" w:lineRule="auto"/>
        <w:ind w:firstLine="851"/>
        <w:jc w:val="both"/>
        <w:rPr>
          <w:rFonts w:ascii="Times New Roman" w:eastAsia="Times New Roman" w:hAnsi="Times New Roman" w:cs="Times New Roman"/>
          <w:sz w:val="28"/>
          <w:szCs w:val="28"/>
        </w:rPr>
      </w:pPr>
    </w:p>
    <w:p w:rsidR="0020511E" w:rsidRDefault="0020511E" w:rsidP="0051220A">
      <w:pPr>
        <w:spacing w:after="0" w:line="240" w:lineRule="auto"/>
        <w:ind w:firstLine="851"/>
        <w:jc w:val="center"/>
        <w:rPr>
          <w:rFonts w:ascii="Times New Roman" w:eastAsia="Times New Roman" w:hAnsi="Times New Roman" w:cs="Times New Roman"/>
          <w:sz w:val="28"/>
          <w:szCs w:val="28"/>
        </w:rPr>
      </w:pPr>
      <w:r w:rsidRPr="00D914AC">
        <w:rPr>
          <w:rFonts w:ascii="Times New Roman" w:eastAsia="Calibri" w:hAnsi="Times New Roman" w:cs="Times New Roman"/>
          <w:b/>
          <w:sz w:val="24"/>
          <w:szCs w:val="24"/>
          <w:lang w:val="sah-RU"/>
        </w:rPr>
        <w:t>Данные учителей технологии</w:t>
      </w:r>
      <w:r w:rsidRPr="00D914AC">
        <w:rPr>
          <w:rFonts w:ascii="Times New Roman" w:eastAsia="Calibri" w:hAnsi="Times New Roman" w:cs="Times New Roman"/>
          <w:sz w:val="24"/>
          <w:szCs w:val="24"/>
          <w:lang w:val="sah-RU"/>
        </w:rPr>
        <w:t xml:space="preserve"> </w:t>
      </w:r>
      <w:r w:rsidRPr="00D914AC">
        <w:rPr>
          <w:rFonts w:ascii="Times New Roman" w:eastAsia="Calibri" w:hAnsi="Times New Roman" w:cs="Times New Roman"/>
          <w:b/>
          <w:sz w:val="24"/>
          <w:szCs w:val="24"/>
        </w:rPr>
        <w:t>Центра образования цифровых и гуманитарных</w:t>
      </w:r>
      <w:r>
        <w:rPr>
          <w:rFonts w:ascii="Times New Roman" w:eastAsia="Calibri" w:hAnsi="Times New Roman" w:cs="Times New Roman"/>
          <w:b/>
          <w:sz w:val="24"/>
          <w:szCs w:val="24"/>
        </w:rPr>
        <w:t xml:space="preserve"> профилей «Точка роста» за 2019 год</w:t>
      </w:r>
    </w:p>
    <w:p w:rsidR="0020511E" w:rsidRDefault="0020511E" w:rsidP="0051220A">
      <w:pPr>
        <w:spacing w:after="0" w:line="240" w:lineRule="auto"/>
        <w:ind w:firstLine="851"/>
        <w:jc w:val="both"/>
        <w:rPr>
          <w:rFonts w:ascii="Times New Roman" w:eastAsia="Times New Roman" w:hAnsi="Times New Roman" w:cs="Times New Roman"/>
          <w:sz w:val="28"/>
          <w:szCs w:val="28"/>
        </w:rPr>
      </w:pPr>
    </w:p>
    <w:p w:rsidR="0020511E" w:rsidRDefault="0020511E" w:rsidP="0051220A">
      <w:pPr>
        <w:spacing w:after="0" w:line="240" w:lineRule="auto"/>
        <w:ind w:firstLine="851"/>
        <w:jc w:val="both"/>
        <w:rPr>
          <w:rFonts w:ascii="Times New Roman" w:eastAsia="Times New Roman" w:hAnsi="Times New Roman" w:cs="Times New Roman"/>
          <w:sz w:val="28"/>
          <w:szCs w:val="28"/>
        </w:rPr>
      </w:pPr>
    </w:p>
    <w:p w:rsidR="0020511E" w:rsidRDefault="0020511E" w:rsidP="0051220A">
      <w:pPr>
        <w:spacing w:after="0" w:line="240" w:lineRule="auto"/>
        <w:ind w:firstLine="851"/>
        <w:jc w:val="both"/>
        <w:rPr>
          <w:rFonts w:ascii="Times New Roman" w:eastAsia="Times New Roman" w:hAnsi="Times New Roman" w:cs="Times New Roman"/>
          <w:sz w:val="28"/>
          <w:szCs w:val="28"/>
        </w:rPr>
      </w:pPr>
    </w:p>
    <w:p w:rsidR="0020511E" w:rsidRDefault="0020511E" w:rsidP="0051220A">
      <w:pPr>
        <w:spacing w:after="0" w:line="240" w:lineRule="auto"/>
        <w:jc w:val="center"/>
        <w:rPr>
          <w:rFonts w:ascii="Times New Roman" w:eastAsia="Calibri" w:hAnsi="Times New Roman" w:cs="Times New Roman"/>
          <w:b/>
          <w:sz w:val="24"/>
          <w:szCs w:val="24"/>
        </w:rPr>
        <w:sectPr w:rsidR="0020511E" w:rsidSect="002D2482">
          <w:pgSz w:w="11906" w:h="16838"/>
          <w:pgMar w:top="1134" w:right="1274" w:bottom="1134" w:left="1701" w:header="708" w:footer="708" w:gutter="0"/>
          <w:cols w:space="708"/>
          <w:docGrid w:linePitch="360"/>
        </w:sectPr>
      </w:pPr>
    </w:p>
    <w:p w:rsidR="0020511E" w:rsidRPr="00D914AC" w:rsidRDefault="0020511E" w:rsidP="0051220A">
      <w:pPr>
        <w:spacing w:after="0" w:line="240" w:lineRule="auto"/>
        <w:jc w:val="center"/>
        <w:rPr>
          <w:rFonts w:ascii="Times New Roman" w:eastAsia="Calibri" w:hAnsi="Times New Roman" w:cs="Times New Roman"/>
          <w:b/>
          <w:sz w:val="24"/>
          <w:szCs w:val="24"/>
        </w:rPr>
      </w:pPr>
    </w:p>
    <w:tbl>
      <w:tblPr>
        <w:tblStyle w:val="a5"/>
        <w:tblpPr w:leftFromText="180" w:rightFromText="180" w:vertAnchor="page" w:horzAnchor="margin" w:tblpY="1576"/>
        <w:tblW w:w="14194" w:type="dxa"/>
        <w:tblLook w:val="04A0" w:firstRow="1" w:lastRow="0" w:firstColumn="1" w:lastColumn="0" w:noHBand="0" w:noVBand="1"/>
      </w:tblPr>
      <w:tblGrid>
        <w:gridCol w:w="1526"/>
        <w:gridCol w:w="1761"/>
        <w:gridCol w:w="1216"/>
        <w:gridCol w:w="1391"/>
        <w:gridCol w:w="703"/>
        <w:gridCol w:w="1241"/>
        <w:gridCol w:w="6356"/>
      </w:tblGrid>
      <w:tr w:rsidR="0020511E" w:rsidRPr="00D914AC" w:rsidTr="002D2482">
        <w:tc>
          <w:tcPr>
            <w:tcW w:w="1526" w:type="dxa"/>
          </w:tcPr>
          <w:p w:rsidR="0020511E" w:rsidRPr="00D914AC" w:rsidRDefault="0020511E" w:rsidP="0051220A">
            <w:pPr>
              <w:rPr>
                <w:rFonts w:ascii="Times New Roman" w:eastAsia="Calibri" w:hAnsi="Times New Roman" w:cs="Times New Roman"/>
                <w:sz w:val="24"/>
                <w:szCs w:val="24"/>
                <w:lang w:val="sah-RU"/>
              </w:rPr>
            </w:pPr>
            <w:r w:rsidRPr="00D914AC">
              <w:rPr>
                <w:rFonts w:ascii="Times New Roman" w:eastAsia="Calibri" w:hAnsi="Times New Roman" w:cs="Times New Roman"/>
                <w:sz w:val="24"/>
                <w:szCs w:val="24"/>
                <w:lang w:val="sah-RU"/>
              </w:rPr>
              <w:lastRenderedPageBreak/>
              <w:t>ФИО</w:t>
            </w:r>
          </w:p>
        </w:tc>
        <w:tc>
          <w:tcPr>
            <w:tcW w:w="1761" w:type="dxa"/>
          </w:tcPr>
          <w:p w:rsidR="0020511E" w:rsidRPr="00D914AC" w:rsidRDefault="0020511E" w:rsidP="0051220A">
            <w:pPr>
              <w:rPr>
                <w:rFonts w:ascii="Times New Roman" w:eastAsia="Calibri" w:hAnsi="Times New Roman" w:cs="Times New Roman"/>
                <w:sz w:val="24"/>
                <w:szCs w:val="24"/>
                <w:lang w:val="sah-RU"/>
              </w:rPr>
            </w:pPr>
            <w:r w:rsidRPr="00D914AC">
              <w:rPr>
                <w:rFonts w:ascii="Times New Roman" w:eastAsia="Calibri" w:hAnsi="Times New Roman" w:cs="Times New Roman"/>
                <w:sz w:val="24"/>
                <w:szCs w:val="24"/>
                <w:lang w:val="sah-RU"/>
              </w:rPr>
              <w:t>УО</w:t>
            </w:r>
          </w:p>
        </w:tc>
        <w:tc>
          <w:tcPr>
            <w:tcW w:w="1216" w:type="dxa"/>
          </w:tcPr>
          <w:p w:rsidR="0020511E" w:rsidRPr="00D914AC" w:rsidRDefault="0020511E" w:rsidP="0051220A">
            <w:pPr>
              <w:rPr>
                <w:rFonts w:ascii="Times New Roman" w:eastAsia="Calibri" w:hAnsi="Times New Roman" w:cs="Times New Roman"/>
                <w:sz w:val="24"/>
                <w:szCs w:val="24"/>
                <w:lang w:val="sah-RU"/>
              </w:rPr>
            </w:pPr>
            <w:r w:rsidRPr="00D914AC">
              <w:rPr>
                <w:rFonts w:ascii="Times New Roman" w:eastAsia="Calibri" w:hAnsi="Times New Roman" w:cs="Times New Roman"/>
                <w:sz w:val="24"/>
                <w:szCs w:val="24"/>
                <w:lang w:val="sah-RU"/>
              </w:rPr>
              <w:t>предмет</w:t>
            </w:r>
          </w:p>
        </w:tc>
        <w:tc>
          <w:tcPr>
            <w:tcW w:w="1391" w:type="dxa"/>
          </w:tcPr>
          <w:p w:rsidR="0020511E" w:rsidRPr="00D914AC" w:rsidRDefault="0020511E" w:rsidP="0051220A">
            <w:pPr>
              <w:rPr>
                <w:rFonts w:ascii="Times New Roman" w:eastAsia="Calibri" w:hAnsi="Times New Roman" w:cs="Times New Roman"/>
                <w:sz w:val="24"/>
                <w:szCs w:val="24"/>
                <w:lang w:val="sah-RU"/>
              </w:rPr>
            </w:pPr>
            <w:r w:rsidRPr="00D914AC">
              <w:rPr>
                <w:rFonts w:ascii="Times New Roman" w:eastAsia="Calibri" w:hAnsi="Times New Roman" w:cs="Times New Roman"/>
                <w:sz w:val="24"/>
                <w:szCs w:val="24"/>
                <w:lang w:val="sah-RU"/>
              </w:rPr>
              <w:t>Нагрузка часов по технологии</w:t>
            </w:r>
          </w:p>
        </w:tc>
        <w:tc>
          <w:tcPr>
            <w:tcW w:w="703" w:type="dxa"/>
          </w:tcPr>
          <w:p w:rsidR="0020511E" w:rsidRPr="00D914AC" w:rsidRDefault="0020511E" w:rsidP="0051220A">
            <w:pPr>
              <w:rPr>
                <w:rFonts w:ascii="Times New Roman" w:eastAsia="Calibri" w:hAnsi="Times New Roman" w:cs="Times New Roman"/>
                <w:sz w:val="24"/>
                <w:szCs w:val="24"/>
                <w:lang w:val="sah-RU"/>
              </w:rPr>
            </w:pPr>
            <w:r w:rsidRPr="00D914AC">
              <w:rPr>
                <w:rFonts w:ascii="Times New Roman" w:eastAsia="Calibri" w:hAnsi="Times New Roman" w:cs="Times New Roman"/>
                <w:sz w:val="24"/>
                <w:szCs w:val="24"/>
                <w:lang w:val="sah-RU"/>
              </w:rPr>
              <w:t>Пед.</w:t>
            </w:r>
          </w:p>
          <w:p w:rsidR="0020511E" w:rsidRPr="00D914AC" w:rsidRDefault="0020511E" w:rsidP="0051220A">
            <w:pPr>
              <w:rPr>
                <w:rFonts w:ascii="Times New Roman" w:eastAsia="Calibri" w:hAnsi="Times New Roman" w:cs="Times New Roman"/>
                <w:sz w:val="24"/>
                <w:szCs w:val="24"/>
                <w:lang w:val="sah-RU"/>
              </w:rPr>
            </w:pPr>
            <w:r w:rsidRPr="00D914AC">
              <w:rPr>
                <w:rFonts w:ascii="Times New Roman" w:eastAsia="Calibri" w:hAnsi="Times New Roman" w:cs="Times New Roman"/>
                <w:sz w:val="24"/>
                <w:szCs w:val="24"/>
                <w:lang w:val="sah-RU"/>
              </w:rPr>
              <w:t>стаж</w:t>
            </w:r>
          </w:p>
        </w:tc>
        <w:tc>
          <w:tcPr>
            <w:tcW w:w="1241" w:type="dxa"/>
          </w:tcPr>
          <w:p w:rsidR="0020511E" w:rsidRPr="00D914AC" w:rsidRDefault="0020511E" w:rsidP="0051220A">
            <w:pPr>
              <w:rPr>
                <w:rFonts w:ascii="Times New Roman" w:eastAsia="Calibri" w:hAnsi="Times New Roman" w:cs="Times New Roman"/>
                <w:sz w:val="24"/>
                <w:szCs w:val="24"/>
                <w:lang w:val="sah-RU"/>
              </w:rPr>
            </w:pPr>
            <w:r w:rsidRPr="00D914AC">
              <w:rPr>
                <w:rFonts w:ascii="Times New Roman" w:eastAsia="Calibri" w:hAnsi="Times New Roman" w:cs="Times New Roman"/>
                <w:sz w:val="24"/>
                <w:szCs w:val="24"/>
                <w:lang w:val="sah-RU"/>
              </w:rPr>
              <w:t>Квал.</w:t>
            </w:r>
          </w:p>
          <w:p w:rsidR="0020511E" w:rsidRPr="00D914AC" w:rsidRDefault="0020511E" w:rsidP="0051220A">
            <w:pPr>
              <w:rPr>
                <w:rFonts w:ascii="Times New Roman" w:eastAsia="Calibri" w:hAnsi="Times New Roman" w:cs="Times New Roman"/>
                <w:sz w:val="24"/>
                <w:szCs w:val="24"/>
                <w:lang w:val="sah-RU"/>
              </w:rPr>
            </w:pPr>
            <w:r w:rsidRPr="00D914AC">
              <w:rPr>
                <w:rFonts w:ascii="Times New Roman" w:eastAsia="Calibri" w:hAnsi="Times New Roman" w:cs="Times New Roman"/>
                <w:sz w:val="24"/>
                <w:szCs w:val="24"/>
                <w:lang w:val="sah-RU"/>
              </w:rPr>
              <w:t>категория</w:t>
            </w:r>
          </w:p>
        </w:tc>
        <w:tc>
          <w:tcPr>
            <w:tcW w:w="6356" w:type="dxa"/>
          </w:tcPr>
          <w:p w:rsidR="0020511E" w:rsidRPr="00D914AC" w:rsidRDefault="0020511E" w:rsidP="0051220A">
            <w:pPr>
              <w:rPr>
                <w:rFonts w:ascii="Times New Roman" w:eastAsia="Calibri" w:hAnsi="Times New Roman" w:cs="Times New Roman"/>
                <w:sz w:val="24"/>
                <w:szCs w:val="24"/>
                <w:lang w:val="sah-RU"/>
              </w:rPr>
            </w:pPr>
            <w:r w:rsidRPr="00D914AC">
              <w:rPr>
                <w:rFonts w:ascii="Times New Roman" w:eastAsia="Calibri" w:hAnsi="Times New Roman" w:cs="Times New Roman"/>
                <w:sz w:val="24"/>
                <w:szCs w:val="24"/>
                <w:lang w:val="sah-RU"/>
              </w:rPr>
              <w:t>Прохождение курсов</w:t>
            </w:r>
          </w:p>
        </w:tc>
      </w:tr>
      <w:tr w:rsidR="0020511E" w:rsidRPr="00D914AC" w:rsidTr="002D2482">
        <w:tc>
          <w:tcPr>
            <w:tcW w:w="1526" w:type="dxa"/>
          </w:tcPr>
          <w:p w:rsidR="0020511E" w:rsidRPr="00D914AC" w:rsidRDefault="0020511E" w:rsidP="0051220A">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Бочкарева Анна Иннокентьевна</w:t>
            </w:r>
          </w:p>
        </w:tc>
        <w:tc>
          <w:tcPr>
            <w:tcW w:w="1761" w:type="dxa"/>
          </w:tcPr>
          <w:p w:rsidR="0020511E" w:rsidRPr="00D914AC" w:rsidRDefault="0020511E" w:rsidP="0051220A">
            <w:pPr>
              <w:rPr>
                <w:rFonts w:ascii="Times New Roman" w:eastAsia="Calibri" w:hAnsi="Times New Roman" w:cs="Times New Roman"/>
                <w:sz w:val="20"/>
                <w:szCs w:val="20"/>
              </w:rPr>
            </w:pPr>
            <w:r w:rsidRPr="00D914AC">
              <w:rPr>
                <w:rFonts w:ascii="Times New Roman" w:eastAsia="Calibri" w:hAnsi="Times New Roman" w:cs="Times New Roman"/>
                <w:sz w:val="20"/>
                <w:szCs w:val="20"/>
                <w:lang w:val="sah-RU"/>
              </w:rPr>
              <w:t xml:space="preserve">МБОУ </w:t>
            </w:r>
            <w:r w:rsidRPr="00D914AC">
              <w:rPr>
                <w:rFonts w:ascii="Times New Roman" w:eastAsia="Calibri" w:hAnsi="Times New Roman" w:cs="Times New Roman"/>
                <w:sz w:val="20"/>
                <w:szCs w:val="20"/>
              </w:rPr>
              <w:t>«Хампинская СОШ им.С.Ф.Гоголева»</w:t>
            </w:r>
          </w:p>
        </w:tc>
        <w:tc>
          <w:tcPr>
            <w:tcW w:w="1216" w:type="dxa"/>
          </w:tcPr>
          <w:p w:rsidR="0020511E" w:rsidRPr="00D914AC" w:rsidRDefault="0020511E" w:rsidP="0051220A">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Технология</w:t>
            </w:r>
          </w:p>
        </w:tc>
        <w:tc>
          <w:tcPr>
            <w:tcW w:w="1391" w:type="dxa"/>
          </w:tcPr>
          <w:p w:rsidR="0020511E" w:rsidRPr="00D914AC" w:rsidRDefault="0020511E" w:rsidP="0051220A">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18</w:t>
            </w:r>
          </w:p>
        </w:tc>
        <w:tc>
          <w:tcPr>
            <w:tcW w:w="703" w:type="dxa"/>
          </w:tcPr>
          <w:p w:rsidR="0020511E" w:rsidRPr="00D914AC" w:rsidRDefault="0020511E" w:rsidP="0051220A">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32</w:t>
            </w:r>
          </w:p>
        </w:tc>
        <w:tc>
          <w:tcPr>
            <w:tcW w:w="1241" w:type="dxa"/>
          </w:tcPr>
          <w:p w:rsidR="0020511E" w:rsidRPr="00D914AC" w:rsidRDefault="0020511E" w:rsidP="0051220A">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1</w:t>
            </w:r>
          </w:p>
        </w:tc>
        <w:tc>
          <w:tcPr>
            <w:tcW w:w="6356" w:type="dxa"/>
          </w:tcPr>
          <w:p w:rsidR="0020511E" w:rsidRPr="00D914AC" w:rsidRDefault="0020511E" w:rsidP="0051220A">
            <w:pPr>
              <w:numPr>
                <w:ilvl w:val="0"/>
                <w:numId w:val="27"/>
              </w:numPr>
              <w:contextualSpacing/>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Фундаментальные курсы для учителей технологии, трудовых инструкторов, 144 ч. АНО ДПО “ЦИРО” 2018 г.</w:t>
            </w:r>
          </w:p>
          <w:p w:rsidR="0020511E" w:rsidRPr="00D914AC" w:rsidRDefault="0020511E" w:rsidP="0051220A">
            <w:pPr>
              <w:numPr>
                <w:ilvl w:val="0"/>
                <w:numId w:val="27"/>
              </w:numPr>
              <w:contextualSpacing/>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Создание специальных образовательных условий для детей с ограниченными возможностями здоровя в ОО”, 72 ч. АНО ДПО “ЦИРО” 2019 г.</w:t>
            </w:r>
          </w:p>
          <w:p w:rsidR="0020511E" w:rsidRPr="00D914AC" w:rsidRDefault="0020511E" w:rsidP="0051220A">
            <w:pPr>
              <w:numPr>
                <w:ilvl w:val="0"/>
                <w:numId w:val="27"/>
              </w:numPr>
              <w:contextualSpacing/>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“Основы 3</w:t>
            </w:r>
            <w:r w:rsidRPr="00D914AC">
              <w:rPr>
                <w:rFonts w:ascii="Times New Roman" w:eastAsia="Calibri" w:hAnsi="Times New Roman" w:cs="Times New Roman"/>
                <w:sz w:val="20"/>
                <w:szCs w:val="20"/>
                <w:lang w:val="en-US"/>
              </w:rPr>
              <w:t>D</w:t>
            </w:r>
            <w:r w:rsidRPr="00D914AC">
              <w:rPr>
                <w:rFonts w:ascii="Times New Roman" w:eastAsia="Calibri" w:hAnsi="Times New Roman" w:cs="Times New Roman"/>
                <w:sz w:val="20"/>
                <w:szCs w:val="20"/>
                <w:lang w:val="sah-RU"/>
              </w:rPr>
              <w:t xml:space="preserve"> моделирование в программе Компас </w:t>
            </w:r>
            <w:r w:rsidRPr="00D914AC">
              <w:rPr>
                <w:rFonts w:ascii="Times New Roman" w:eastAsia="Calibri" w:hAnsi="Times New Roman" w:cs="Times New Roman"/>
                <w:sz w:val="20"/>
                <w:szCs w:val="20"/>
              </w:rPr>
              <w:t>3</w:t>
            </w:r>
            <w:r w:rsidRPr="00D914AC">
              <w:rPr>
                <w:rFonts w:ascii="Times New Roman" w:eastAsia="Calibri" w:hAnsi="Times New Roman" w:cs="Times New Roman"/>
                <w:sz w:val="20"/>
                <w:szCs w:val="20"/>
                <w:lang w:val="en-US"/>
              </w:rPr>
              <w:t>D</w:t>
            </w:r>
            <w:r w:rsidRPr="00D914AC">
              <w:rPr>
                <w:rFonts w:ascii="Times New Roman" w:eastAsia="Calibri" w:hAnsi="Times New Roman" w:cs="Times New Roman"/>
                <w:sz w:val="20"/>
                <w:szCs w:val="20"/>
                <w:lang w:val="sah-RU"/>
              </w:rPr>
              <w:t>Н</w:t>
            </w:r>
            <w:r w:rsidRPr="00D914AC">
              <w:rPr>
                <w:rFonts w:ascii="Times New Roman" w:eastAsia="Calibri" w:hAnsi="Times New Roman" w:cs="Times New Roman"/>
                <w:sz w:val="20"/>
                <w:szCs w:val="20"/>
              </w:rPr>
              <w:t>».  ГАПОУ РС(Я) «Намский пед.колледж им.И.Е.Винокурова», 16 ч.2019 г.</w:t>
            </w:r>
          </w:p>
          <w:p w:rsidR="0020511E" w:rsidRPr="00D914AC" w:rsidRDefault="0020511E" w:rsidP="0051220A">
            <w:pPr>
              <w:numPr>
                <w:ilvl w:val="0"/>
                <w:numId w:val="27"/>
              </w:numPr>
              <w:contextualSpacing/>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Охрана труда, ИРО и ПК РС(Я) 40 ч. 2019 г.</w:t>
            </w:r>
          </w:p>
        </w:tc>
      </w:tr>
      <w:tr w:rsidR="0020511E" w:rsidRPr="00D914AC" w:rsidTr="002D2482">
        <w:tc>
          <w:tcPr>
            <w:tcW w:w="1526" w:type="dxa"/>
          </w:tcPr>
          <w:p w:rsidR="0020511E" w:rsidRPr="00D914AC" w:rsidRDefault="0020511E" w:rsidP="0051220A">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Степанов Иннокентий Семенович</w:t>
            </w:r>
          </w:p>
        </w:tc>
        <w:tc>
          <w:tcPr>
            <w:tcW w:w="1761" w:type="dxa"/>
          </w:tcPr>
          <w:p w:rsidR="0020511E" w:rsidRPr="00D914AC" w:rsidRDefault="0020511E" w:rsidP="0051220A">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 xml:space="preserve">МБОУ </w:t>
            </w:r>
            <w:r w:rsidRPr="00D914AC">
              <w:rPr>
                <w:rFonts w:ascii="Times New Roman" w:eastAsia="Calibri" w:hAnsi="Times New Roman" w:cs="Times New Roman"/>
                <w:sz w:val="20"/>
                <w:szCs w:val="20"/>
              </w:rPr>
              <w:t>«Хампинская СОШ им.С.Ф.Гоголева»</w:t>
            </w:r>
          </w:p>
        </w:tc>
        <w:tc>
          <w:tcPr>
            <w:tcW w:w="1216" w:type="dxa"/>
          </w:tcPr>
          <w:p w:rsidR="0020511E" w:rsidRPr="00D914AC" w:rsidRDefault="0020511E" w:rsidP="0051220A">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 xml:space="preserve">Технология </w:t>
            </w:r>
          </w:p>
        </w:tc>
        <w:tc>
          <w:tcPr>
            <w:tcW w:w="1391" w:type="dxa"/>
          </w:tcPr>
          <w:p w:rsidR="0020511E" w:rsidRPr="00D914AC" w:rsidRDefault="0020511E" w:rsidP="0051220A">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14</w:t>
            </w:r>
          </w:p>
        </w:tc>
        <w:tc>
          <w:tcPr>
            <w:tcW w:w="703" w:type="dxa"/>
          </w:tcPr>
          <w:p w:rsidR="0020511E" w:rsidRPr="00D914AC" w:rsidRDefault="0020511E" w:rsidP="0051220A">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13</w:t>
            </w:r>
          </w:p>
        </w:tc>
        <w:tc>
          <w:tcPr>
            <w:tcW w:w="1241" w:type="dxa"/>
          </w:tcPr>
          <w:p w:rsidR="0020511E" w:rsidRPr="00D914AC" w:rsidRDefault="0020511E" w:rsidP="0051220A">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1</w:t>
            </w:r>
          </w:p>
        </w:tc>
        <w:tc>
          <w:tcPr>
            <w:tcW w:w="6356" w:type="dxa"/>
          </w:tcPr>
          <w:p w:rsidR="0020511E" w:rsidRPr="00D914AC" w:rsidRDefault="0020511E" w:rsidP="0051220A">
            <w:pPr>
              <w:numPr>
                <w:ilvl w:val="0"/>
                <w:numId w:val="28"/>
              </w:numPr>
              <w:contextualSpacing/>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1.“Основы 3</w:t>
            </w:r>
            <w:r w:rsidRPr="00D914AC">
              <w:rPr>
                <w:rFonts w:ascii="Times New Roman" w:eastAsia="Calibri" w:hAnsi="Times New Roman" w:cs="Times New Roman"/>
                <w:sz w:val="20"/>
                <w:szCs w:val="20"/>
                <w:lang w:val="en-US"/>
              </w:rPr>
              <w:t>D</w:t>
            </w:r>
            <w:r w:rsidRPr="00D914AC">
              <w:rPr>
                <w:rFonts w:ascii="Times New Roman" w:eastAsia="Calibri" w:hAnsi="Times New Roman" w:cs="Times New Roman"/>
                <w:sz w:val="20"/>
                <w:szCs w:val="20"/>
                <w:lang w:val="sah-RU"/>
              </w:rPr>
              <w:t xml:space="preserve"> моделирование в программе Компас </w:t>
            </w:r>
            <w:r w:rsidRPr="00D914AC">
              <w:rPr>
                <w:rFonts w:ascii="Times New Roman" w:eastAsia="Calibri" w:hAnsi="Times New Roman" w:cs="Times New Roman"/>
                <w:sz w:val="20"/>
                <w:szCs w:val="20"/>
              </w:rPr>
              <w:t>3</w:t>
            </w:r>
            <w:r w:rsidRPr="00D914AC">
              <w:rPr>
                <w:rFonts w:ascii="Times New Roman" w:eastAsia="Calibri" w:hAnsi="Times New Roman" w:cs="Times New Roman"/>
                <w:sz w:val="20"/>
                <w:szCs w:val="20"/>
                <w:lang w:val="en-US"/>
              </w:rPr>
              <w:t>D</w:t>
            </w:r>
            <w:r w:rsidRPr="00D914AC">
              <w:rPr>
                <w:rFonts w:ascii="Times New Roman" w:eastAsia="Calibri" w:hAnsi="Times New Roman" w:cs="Times New Roman"/>
                <w:sz w:val="20"/>
                <w:szCs w:val="20"/>
                <w:lang w:val="sah-RU"/>
              </w:rPr>
              <w:t>Н</w:t>
            </w:r>
            <w:r w:rsidRPr="00D914AC">
              <w:rPr>
                <w:rFonts w:ascii="Times New Roman" w:eastAsia="Calibri" w:hAnsi="Times New Roman" w:cs="Times New Roman"/>
                <w:sz w:val="20"/>
                <w:szCs w:val="20"/>
              </w:rPr>
              <w:t>».  ГАПОУ РС(Я) «Намский пед.колледж им.И.Е.Винокурова», 16 ч.2019 г.</w:t>
            </w:r>
          </w:p>
          <w:p w:rsidR="0020511E" w:rsidRPr="00D914AC" w:rsidRDefault="0020511E" w:rsidP="0051220A">
            <w:pPr>
              <w:numPr>
                <w:ilvl w:val="0"/>
                <w:numId w:val="28"/>
              </w:numPr>
              <w:contextualSpacing/>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Современные проектные методы развития высокотехнологичных предметных навыков обучающихся предметной области “Технология”, ФГАУ “Фонд новых форм равзвития образования”, 36 ч.2019 г.</w:t>
            </w:r>
          </w:p>
          <w:p w:rsidR="0020511E" w:rsidRPr="00D914AC" w:rsidRDefault="0020511E" w:rsidP="0051220A">
            <w:pPr>
              <w:numPr>
                <w:ilvl w:val="0"/>
                <w:numId w:val="28"/>
              </w:numPr>
              <w:contextualSpacing/>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 xml:space="preserve">Профориентационная стажировка спосещением Мирового чемпината профессионального мастертва </w:t>
            </w:r>
            <w:r w:rsidRPr="00D914AC">
              <w:rPr>
                <w:rFonts w:ascii="Times New Roman" w:eastAsia="Calibri" w:hAnsi="Times New Roman" w:cs="Times New Roman"/>
                <w:sz w:val="20"/>
                <w:szCs w:val="20"/>
                <w:lang w:val="en-US"/>
              </w:rPr>
              <w:t>WorldSkils</w:t>
            </w:r>
            <w:r w:rsidRPr="00D914AC">
              <w:rPr>
                <w:rFonts w:ascii="Times New Roman" w:eastAsia="Calibri" w:hAnsi="Times New Roman" w:cs="Times New Roman"/>
                <w:sz w:val="20"/>
                <w:szCs w:val="20"/>
              </w:rPr>
              <w:t xml:space="preserve"> </w:t>
            </w:r>
            <w:r w:rsidRPr="00D914AC">
              <w:rPr>
                <w:rFonts w:ascii="Times New Roman" w:eastAsia="Calibri" w:hAnsi="Times New Roman" w:cs="Times New Roman"/>
                <w:sz w:val="20"/>
                <w:szCs w:val="20"/>
                <w:lang w:val="en-US"/>
              </w:rPr>
              <w:t>Kazan</w:t>
            </w:r>
            <w:r w:rsidRPr="00D914AC">
              <w:rPr>
                <w:rFonts w:ascii="Times New Roman" w:eastAsia="Calibri" w:hAnsi="Times New Roman" w:cs="Times New Roman"/>
                <w:sz w:val="20"/>
                <w:szCs w:val="20"/>
              </w:rPr>
              <w:t xml:space="preserve"> 2019» 36 ч., 2019 г.</w:t>
            </w:r>
          </w:p>
          <w:p w:rsidR="0020511E" w:rsidRPr="00D914AC" w:rsidRDefault="0020511E" w:rsidP="0051220A">
            <w:pPr>
              <w:numPr>
                <w:ilvl w:val="0"/>
                <w:numId w:val="28"/>
              </w:numPr>
              <w:contextualSpacing/>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rPr>
              <w:t xml:space="preserve">Гибкие компетенции проектной деятельности, </w:t>
            </w:r>
            <w:r w:rsidRPr="00D914AC">
              <w:rPr>
                <w:rFonts w:ascii="Times New Roman" w:eastAsia="Calibri" w:hAnsi="Times New Roman" w:cs="Times New Roman"/>
                <w:sz w:val="20"/>
                <w:szCs w:val="20"/>
                <w:lang w:val="sah-RU"/>
              </w:rPr>
              <w:t xml:space="preserve"> ФГАУ “Фонд новых форм равзвития образования”, 36 ч.2019 г.</w:t>
            </w:r>
          </w:p>
          <w:p w:rsidR="0020511E" w:rsidRPr="00D914AC" w:rsidRDefault="0020511E" w:rsidP="0051220A">
            <w:pPr>
              <w:numPr>
                <w:ilvl w:val="0"/>
                <w:numId w:val="28"/>
              </w:numPr>
              <w:contextualSpacing/>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Создание специальных образовательных условий для детей с ограниченными возможностями здоровя в ОО”, 72 ч. АНО ДПО “ЦИРО” 2019 г.</w:t>
            </w:r>
          </w:p>
          <w:p w:rsidR="0020511E" w:rsidRPr="00D914AC" w:rsidRDefault="0020511E" w:rsidP="0051220A">
            <w:pPr>
              <w:ind w:left="720"/>
              <w:contextualSpacing/>
              <w:rPr>
                <w:rFonts w:ascii="Times New Roman" w:eastAsia="Calibri" w:hAnsi="Times New Roman" w:cs="Times New Roman"/>
                <w:sz w:val="20"/>
                <w:szCs w:val="20"/>
                <w:lang w:val="sah-RU"/>
              </w:rPr>
            </w:pPr>
          </w:p>
        </w:tc>
      </w:tr>
      <w:tr w:rsidR="0020511E" w:rsidRPr="00D914AC" w:rsidTr="002D2482">
        <w:tc>
          <w:tcPr>
            <w:tcW w:w="1526" w:type="dxa"/>
          </w:tcPr>
          <w:p w:rsidR="0020511E" w:rsidRPr="00D914AC" w:rsidRDefault="0020511E" w:rsidP="0051220A">
            <w:pPr>
              <w:rPr>
                <w:rFonts w:ascii="Times New Roman" w:eastAsia="Calibri" w:hAnsi="Times New Roman" w:cs="Times New Roman"/>
                <w:sz w:val="20"/>
                <w:szCs w:val="20"/>
              </w:rPr>
            </w:pPr>
            <w:r w:rsidRPr="00D914AC">
              <w:rPr>
                <w:rFonts w:ascii="Times New Roman" w:eastAsia="Calibri" w:hAnsi="Times New Roman" w:cs="Times New Roman"/>
                <w:sz w:val="20"/>
                <w:szCs w:val="20"/>
              </w:rPr>
              <w:t>Ильинов Семен Семенович</w:t>
            </w:r>
          </w:p>
          <w:p w:rsidR="0020511E" w:rsidRPr="00D914AC" w:rsidRDefault="0020511E" w:rsidP="0051220A">
            <w:pPr>
              <w:rPr>
                <w:rFonts w:ascii="Times New Roman" w:eastAsia="Calibri" w:hAnsi="Times New Roman" w:cs="Times New Roman"/>
                <w:sz w:val="20"/>
                <w:szCs w:val="20"/>
                <w:lang w:val="sah-RU"/>
              </w:rPr>
            </w:pPr>
          </w:p>
        </w:tc>
        <w:tc>
          <w:tcPr>
            <w:tcW w:w="1761" w:type="dxa"/>
          </w:tcPr>
          <w:p w:rsidR="0020511E" w:rsidRPr="00D914AC" w:rsidRDefault="0020511E" w:rsidP="0051220A">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rPr>
              <w:t>МБОУ «Мастахская СОШ им. А.А. Миронова»</w:t>
            </w:r>
          </w:p>
        </w:tc>
        <w:tc>
          <w:tcPr>
            <w:tcW w:w="1216" w:type="dxa"/>
          </w:tcPr>
          <w:p w:rsidR="0020511E" w:rsidRPr="00D914AC" w:rsidRDefault="0020511E" w:rsidP="0051220A">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rPr>
              <w:t>Технология</w:t>
            </w:r>
          </w:p>
        </w:tc>
        <w:tc>
          <w:tcPr>
            <w:tcW w:w="1391" w:type="dxa"/>
          </w:tcPr>
          <w:p w:rsidR="0020511E" w:rsidRPr="00D914AC" w:rsidRDefault="0020511E" w:rsidP="0051220A">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24</w:t>
            </w:r>
          </w:p>
        </w:tc>
        <w:tc>
          <w:tcPr>
            <w:tcW w:w="703" w:type="dxa"/>
          </w:tcPr>
          <w:p w:rsidR="0020511E" w:rsidRPr="00D914AC" w:rsidRDefault="0020511E" w:rsidP="0051220A">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7</w:t>
            </w:r>
          </w:p>
        </w:tc>
        <w:tc>
          <w:tcPr>
            <w:tcW w:w="1241" w:type="dxa"/>
          </w:tcPr>
          <w:p w:rsidR="0020511E" w:rsidRPr="00D914AC" w:rsidRDefault="0020511E" w:rsidP="0051220A">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СЗД</w:t>
            </w:r>
          </w:p>
        </w:tc>
        <w:tc>
          <w:tcPr>
            <w:tcW w:w="6356" w:type="dxa"/>
          </w:tcPr>
          <w:p w:rsidR="0020511E" w:rsidRPr="00D914AC" w:rsidRDefault="0020511E" w:rsidP="0051220A">
            <w:pPr>
              <w:rPr>
                <w:rFonts w:ascii="Times New Roman" w:eastAsia="Calibri" w:hAnsi="Times New Roman" w:cs="Times New Roman"/>
                <w:sz w:val="20"/>
                <w:szCs w:val="20"/>
              </w:rPr>
            </w:pPr>
            <w:r w:rsidRPr="00D914AC">
              <w:rPr>
                <w:rFonts w:ascii="Times New Roman" w:eastAsia="Calibri" w:hAnsi="Times New Roman" w:cs="Times New Roman"/>
                <w:sz w:val="20"/>
                <w:szCs w:val="20"/>
              </w:rPr>
              <w:t>«Современные проектные методы развития высокотехнологичных предметных навыков обучающихся предметной области «Технология» с 19.12. по 23.12.2019 г.</w:t>
            </w:r>
          </w:p>
          <w:p w:rsidR="0020511E" w:rsidRPr="00D914AC" w:rsidRDefault="0020511E" w:rsidP="0051220A">
            <w:pPr>
              <w:ind w:left="720"/>
              <w:contextualSpacing/>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rPr>
              <w:t>Рег.номер № 003-872</w:t>
            </w:r>
          </w:p>
        </w:tc>
      </w:tr>
      <w:tr w:rsidR="0020511E" w:rsidRPr="00D914AC" w:rsidTr="002D2482">
        <w:tc>
          <w:tcPr>
            <w:tcW w:w="1526" w:type="dxa"/>
          </w:tcPr>
          <w:p w:rsidR="0020511E" w:rsidRPr="00D914AC" w:rsidRDefault="0020511E" w:rsidP="0051220A">
            <w:pPr>
              <w:rPr>
                <w:rFonts w:ascii="Times New Roman" w:eastAsia="Calibri" w:hAnsi="Times New Roman" w:cs="Times New Roman"/>
                <w:sz w:val="20"/>
                <w:szCs w:val="20"/>
              </w:rPr>
            </w:pPr>
            <w:r w:rsidRPr="00D914AC">
              <w:rPr>
                <w:rFonts w:ascii="Times New Roman" w:eastAsia="Calibri" w:hAnsi="Times New Roman" w:cs="Times New Roman"/>
                <w:sz w:val="20"/>
                <w:szCs w:val="20"/>
              </w:rPr>
              <w:t>Петрова Саргылана Егоровна</w:t>
            </w:r>
          </w:p>
        </w:tc>
        <w:tc>
          <w:tcPr>
            <w:tcW w:w="1761" w:type="dxa"/>
          </w:tcPr>
          <w:p w:rsidR="0020511E" w:rsidRPr="00D914AC" w:rsidRDefault="0020511E" w:rsidP="0051220A">
            <w:pPr>
              <w:rPr>
                <w:rFonts w:ascii="Times New Roman" w:eastAsia="Calibri" w:hAnsi="Times New Roman" w:cs="Times New Roman"/>
                <w:sz w:val="20"/>
                <w:szCs w:val="20"/>
              </w:rPr>
            </w:pPr>
            <w:r w:rsidRPr="00D914AC">
              <w:rPr>
                <w:rFonts w:ascii="Times New Roman" w:eastAsia="Calibri" w:hAnsi="Times New Roman" w:cs="Times New Roman"/>
                <w:sz w:val="20"/>
                <w:szCs w:val="20"/>
              </w:rPr>
              <w:t>МБОУ «Мастахская СОШ им. А.А. Миронова»</w:t>
            </w:r>
          </w:p>
        </w:tc>
        <w:tc>
          <w:tcPr>
            <w:tcW w:w="1216" w:type="dxa"/>
          </w:tcPr>
          <w:p w:rsidR="0020511E" w:rsidRPr="00D914AC" w:rsidRDefault="0020511E" w:rsidP="0051220A">
            <w:pPr>
              <w:rPr>
                <w:rFonts w:ascii="Times New Roman" w:eastAsia="Calibri" w:hAnsi="Times New Roman" w:cs="Times New Roman"/>
                <w:sz w:val="20"/>
                <w:szCs w:val="20"/>
              </w:rPr>
            </w:pPr>
            <w:r w:rsidRPr="00D914AC">
              <w:rPr>
                <w:rFonts w:ascii="Times New Roman" w:eastAsia="Calibri" w:hAnsi="Times New Roman" w:cs="Times New Roman"/>
                <w:sz w:val="20"/>
                <w:szCs w:val="20"/>
              </w:rPr>
              <w:t>Технология</w:t>
            </w:r>
          </w:p>
        </w:tc>
        <w:tc>
          <w:tcPr>
            <w:tcW w:w="1391" w:type="dxa"/>
          </w:tcPr>
          <w:p w:rsidR="0020511E" w:rsidRPr="00D914AC" w:rsidRDefault="0020511E" w:rsidP="0051220A">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19</w:t>
            </w:r>
          </w:p>
        </w:tc>
        <w:tc>
          <w:tcPr>
            <w:tcW w:w="703" w:type="dxa"/>
          </w:tcPr>
          <w:p w:rsidR="0020511E" w:rsidRPr="00D914AC" w:rsidRDefault="0020511E" w:rsidP="0051220A">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1</w:t>
            </w:r>
          </w:p>
        </w:tc>
        <w:tc>
          <w:tcPr>
            <w:tcW w:w="1241" w:type="dxa"/>
          </w:tcPr>
          <w:p w:rsidR="0020511E" w:rsidRPr="00D914AC" w:rsidRDefault="0020511E" w:rsidP="0051220A">
            <w:pPr>
              <w:rPr>
                <w:rFonts w:ascii="Times New Roman" w:eastAsia="Calibri" w:hAnsi="Times New Roman" w:cs="Times New Roman"/>
                <w:sz w:val="20"/>
                <w:szCs w:val="20"/>
                <w:lang w:val="sah-RU"/>
              </w:rPr>
            </w:pPr>
            <w:r w:rsidRPr="00D914AC">
              <w:rPr>
                <w:rFonts w:ascii="Times New Roman" w:eastAsia="Calibri" w:hAnsi="Times New Roman" w:cs="Times New Roman"/>
                <w:sz w:val="20"/>
                <w:szCs w:val="20"/>
                <w:lang w:val="sah-RU"/>
              </w:rPr>
              <w:t>-</w:t>
            </w:r>
          </w:p>
        </w:tc>
        <w:tc>
          <w:tcPr>
            <w:tcW w:w="6356" w:type="dxa"/>
          </w:tcPr>
          <w:p w:rsidR="0020511E" w:rsidRPr="00D914AC" w:rsidRDefault="0020511E" w:rsidP="0051220A">
            <w:pPr>
              <w:rPr>
                <w:rFonts w:ascii="Times New Roman" w:eastAsia="Calibri" w:hAnsi="Times New Roman" w:cs="Times New Roman"/>
                <w:sz w:val="20"/>
                <w:szCs w:val="20"/>
              </w:rPr>
            </w:pPr>
            <w:r w:rsidRPr="00D914AC">
              <w:rPr>
                <w:rFonts w:ascii="Times New Roman" w:eastAsia="Calibri" w:hAnsi="Times New Roman" w:cs="Times New Roman"/>
                <w:sz w:val="20"/>
                <w:szCs w:val="20"/>
              </w:rPr>
              <w:t>«Современные проектные методы развития высокотехнологичных предметных навыков обучающихся предметной области «Технология» с 12.12. по 16.12.2019 г.</w:t>
            </w:r>
          </w:p>
          <w:p w:rsidR="0020511E" w:rsidRPr="00D914AC" w:rsidRDefault="0020511E" w:rsidP="0051220A">
            <w:pPr>
              <w:rPr>
                <w:rFonts w:ascii="Times New Roman" w:eastAsia="Calibri" w:hAnsi="Times New Roman" w:cs="Times New Roman"/>
                <w:sz w:val="20"/>
                <w:szCs w:val="20"/>
              </w:rPr>
            </w:pPr>
            <w:r w:rsidRPr="00D914AC">
              <w:rPr>
                <w:rFonts w:ascii="Times New Roman" w:eastAsia="Calibri" w:hAnsi="Times New Roman" w:cs="Times New Roman"/>
                <w:sz w:val="20"/>
                <w:szCs w:val="20"/>
              </w:rPr>
              <w:t xml:space="preserve">Рег.номер № 003-691 </w:t>
            </w:r>
          </w:p>
          <w:p w:rsidR="0020511E" w:rsidRPr="00D914AC" w:rsidRDefault="0020511E" w:rsidP="0051220A">
            <w:pPr>
              <w:rPr>
                <w:rFonts w:ascii="Times New Roman" w:eastAsia="Calibri" w:hAnsi="Times New Roman" w:cs="Times New Roman"/>
                <w:sz w:val="20"/>
                <w:szCs w:val="20"/>
              </w:rPr>
            </w:pPr>
            <w:r w:rsidRPr="00D914AC">
              <w:rPr>
                <w:rFonts w:ascii="Times New Roman" w:eastAsia="Calibri" w:hAnsi="Times New Roman" w:cs="Times New Roman"/>
                <w:sz w:val="20"/>
                <w:szCs w:val="20"/>
              </w:rPr>
              <w:t>770300003666</w:t>
            </w:r>
          </w:p>
        </w:tc>
      </w:tr>
    </w:tbl>
    <w:p w:rsidR="0020511E" w:rsidRDefault="0020511E" w:rsidP="0051220A">
      <w:pPr>
        <w:spacing w:after="0" w:line="240" w:lineRule="auto"/>
        <w:ind w:firstLine="851"/>
        <w:jc w:val="both"/>
        <w:rPr>
          <w:rFonts w:ascii="Times New Roman" w:eastAsia="Times New Roman" w:hAnsi="Times New Roman" w:cs="Times New Roman"/>
          <w:sz w:val="28"/>
          <w:szCs w:val="28"/>
        </w:rPr>
      </w:pPr>
    </w:p>
    <w:p w:rsidR="0020511E" w:rsidRDefault="0020511E" w:rsidP="0051220A">
      <w:pPr>
        <w:spacing w:after="0" w:line="240" w:lineRule="auto"/>
        <w:ind w:firstLine="851"/>
        <w:jc w:val="both"/>
        <w:rPr>
          <w:rFonts w:ascii="Times New Roman" w:eastAsia="Times New Roman" w:hAnsi="Times New Roman" w:cs="Times New Roman"/>
          <w:sz w:val="28"/>
          <w:szCs w:val="28"/>
        </w:rPr>
        <w:sectPr w:rsidR="0020511E" w:rsidSect="002D2482">
          <w:pgSz w:w="16838" w:h="11906" w:orient="landscape"/>
          <w:pgMar w:top="1701" w:right="1134" w:bottom="1276" w:left="1134" w:header="709" w:footer="709" w:gutter="0"/>
          <w:cols w:space="708"/>
          <w:docGrid w:linePitch="360"/>
        </w:sectPr>
      </w:pPr>
    </w:p>
    <w:p w:rsidR="0020511E" w:rsidRPr="006C3C11" w:rsidRDefault="0020511E" w:rsidP="0051220A">
      <w:pPr>
        <w:spacing w:after="0" w:line="240" w:lineRule="auto"/>
        <w:ind w:firstLine="851"/>
        <w:jc w:val="center"/>
        <w:rPr>
          <w:rFonts w:ascii="Times New Roman" w:eastAsia="Times New Roman" w:hAnsi="Times New Roman" w:cs="Times New Roman"/>
          <w:b/>
          <w:sz w:val="24"/>
          <w:szCs w:val="24"/>
        </w:rPr>
      </w:pPr>
      <w:r w:rsidRPr="006C3C11">
        <w:rPr>
          <w:rFonts w:ascii="Times New Roman" w:eastAsia="Times New Roman" w:hAnsi="Times New Roman" w:cs="Times New Roman"/>
          <w:b/>
          <w:sz w:val="24"/>
          <w:szCs w:val="24"/>
        </w:rPr>
        <w:lastRenderedPageBreak/>
        <w:t>Наличие соглашений о сетевом взаимодействии Центра «Точка роста» с другими образовательными организациями</w:t>
      </w:r>
    </w:p>
    <w:p w:rsidR="0020511E" w:rsidRPr="006C3C11" w:rsidRDefault="0020511E" w:rsidP="0051220A">
      <w:pPr>
        <w:spacing w:after="0" w:line="240" w:lineRule="auto"/>
        <w:ind w:firstLine="851"/>
        <w:jc w:val="both"/>
        <w:rPr>
          <w:rFonts w:ascii="Times New Roman" w:eastAsia="Times New Roman" w:hAnsi="Times New Roman" w:cs="Times New Roman"/>
          <w:sz w:val="24"/>
          <w:szCs w:val="24"/>
        </w:rPr>
      </w:pPr>
    </w:p>
    <w:p w:rsidR="0020511E" w:rsidRPr="006C3C11" w:rsidRDefault="0020511E" w:rsidP="0051220A">
      <w:pPr>
        <w:spacing w:after="0" w:line="240" w:lineRule="auto"/>
        <w:ind w:firstLine="851"/>
        <w:jc w:val="both"/>
        <w:rPr>
          <w:rFonts w:ascii="Times New Roman" w:eastAsia="Times New Roman" w:hAnsi="Times New Roman" w:cs="Times New Roman"/>
          <w:sz w:val="24"/>
          <w:szCs w:val="24"/>
        </w:rPr>
      </w:pPr>
    </w:p>
    <w:p w:rsidR="0020511E" w:rsidRPr="006C3C11" w:rsidRDefault="0020511E" w:rsidP="0051220A">
      <w:pPr>
        <w:spacing w:after="0" w:line="240" w:lineRule="auto"/>
        <w:jc w:val="both"/>
        <w:rPr>
          <w:rFonts w:ascii="Times New Roman" w:hAnsi="Times New Roman" w:cs="Times New Roman"/>
          <w:sz w:val="24"/>
          <w:szCs w:val="24"/>
        </w:rPr>
      </w:pPr>
      <w:r w:rsidRPr="006C3C11">
        <w:rPr>
          <w:rFonts w:ascii="Times New Roman" w:hAnsi="Times New Roman" w:cs="Times New Roman"/>
          <w:sz w:val="24"/>
          <w:szCs w:val="24"/>
        </w:rPr>
        <w:t>1. Соглашение об образовательном партнерстве от «7» марта 2020 г. Муниципальное бюджетное общеобразовательное учреждение «Мастахская средняя общеобразовательная школа имени Героя Советского Союза А.А. Миронова» МР «Вилюйский улус (район)», в лице директора Николаева Святослава Николаевича: Муниципальное бюджетное общеобразовательное учреждение «Хампинская средняя общеобразовательная школа им. С.Ф. Гоголева» МР «Вилюйский улус (район)», в лице директора Семеновой Вероники Даниловны: Муниципальное бюджетное общеобразовательное учреждение «2 Мальжагарская средняя общеобразовательная школа имени М.Е. Васильевой» МР «Хангаласский улус (район)» в лице директора Сысоева Григория Григорьевича: Муниципальное бюджетное общеобразовательное учреждение «Ойская средняя общеобразовательная школа с углубленным изучением отдельных предметов» МР «Хангаласский улус (район)» в лице директора Корякиной Луизы Васильевны: Муниципальное бюджетное общеобразовательное учреждение «Бердигестяхская средняя общеобразовательная школа имени С.П. Данилова» МР «Горный улус (район)» в лице директора Константиновой Маргариты Гаврильевны: Муниципальное бюджетное общеобразовательное учреждение «Бердигестяхская средняя общеобразовательная школа с углубленным изучением отдельных предметов им. А. Осипова» МР «Горный улус (район)» в лице директора Гавриловой Анджелики Альбертовны: Муниципальное бюджетное общеобразовательное учреждение «Болугурская средняя общеобразовательная школа с углубленным изучением отдельных предметов» МР «Амгинский улус (район)» в лице директора Ивановой Татьяны Ивановны</w:t>
      </w:r>
    </w:p>
    <w:p w:rsidR="0020511E" w:rsidRPr="006C3C11" w:rsidRDefault="0020511E" w:rsidP="0051220A">
      <w:pPr>
        <w:spacing w:after="0" w:line="240" w:lineRule="auto"/>
        <w:jc w:val="both"/>
        <w:rPr>
          <w:rFonts w:ascii="Times New Roman" w:hAnsi="Times New Roman" w:cs="Times New Roman"/>
          <w:sz w:val="24"/>
          <w:szCs w:val="24"/>
        </w:rPr>
      </w:pPr>
      <w:r w:rsidRPr="006C3C11">
        <w:rPr>
          <w:rFonts w:ascii="Times New Roman" w:hAnsi="Times New Roman" w:cs="Times New Roman"/>
          <w:sz w:val="24"/>
          <w:szCs w:val="24"/>
        </w:rPr>
        <w:t>2. Договор от 03.02.2019 с МБУДО ИТЦ «Кэскил им. Н.И. Протопоповой» г. Вилюйск</w:t>
      </w:r>
    </w:p>
    <w:p w:rsidR="0020511E" w:rsidRPr="006C3C11" w:rsidRDefault="0020511E" w:rsidP="0051220A">
      <w:pPr>
        <w:spacing w:after="0" w:line="240" w:lineRule="auto"/>
        <w:jc w:val="both"/>
        <w:rPr>
          <w:rFonts w:ascii="Times New Roman" w:hAnsi="Times New Roman" w:cs="Times New Roman"/>
          <w:sz w:val="24"/>
          <w:szCs w:val="24"/>
        </w:rPr>
      </w:pPr>
      <w:r w:rsidRPr="006C3C11">
        <w:rPr>
          <w:rFonts w:ascii="Times New Roman" w:hAnsi="Times New Roman" w:cs="Times New Roman"/>
          <w:sz w:val="24"/>
          <w:szCs w:val="24"/>
        </w:rPr>
        <w:t>3. Договор от 13.01.2020 с МБОУ «Кэскил» с Хампа</w:t>
      </w:r>
    </w:p>
    <w:p w:rsidR="0020511E" w:rsidRPr="006C3C11" w:rsidRDefault="0020511E" w:rsidP="0051220A">
      <w:pPr>
        <w:spacing w:after="0" w:line="240" w:lineRule="auto"/>
        <w:jc w:val="both"/>
        <w:rPr>
          <w:rFonts w:ascii="Times New Roman" w:eastAsia="Times New Roman" w:hAnsi="Times New Roman" w:cs="Times New Roman"/>
          <w:color w:val="000000" w:themeColor="text1"/>
          <w:sz w:val="24"/>
          <w:szCs w:val="24"/>
        </w:rPr>
      </w:pPr>
      <w:r w:rsidRPr="006C3C11">
        <w:rPr>
          <w:rFonts w:ascii="Times New Roman" w:hAnsi="Times New Roman" w:cs="Times New Roman"/>
          <w:sz w:val="24"/>
          <w:szCs w:val="24"/>
        </w:rPr>
        <w:t>4.Договор о сетевой форме реализации образовательной программы от 17.09.2019</w:t>
      </w:r>
    </w:p>
    <w:p w:rsidR="0020511E" w:rsidRPr="000B2887" w:rsidRDefault="0020511E" w:rsidP="0051220A">
      <w:pPr>
        <w:spacing w:after="0" w:line="240" w:lineRule="auto"/>
        <w:ind w:firstLine="851"/>
        <w:jc w:val="both"/>
        <w:rPr>
          <w:rFonts w:ascii="Times New Roman" w:hAnsi="Times New Roman" w:cs="Times New Roman"/>
          <w:color w:val="000000" w:themeColor="text1"/>
          <w:sz w:val="28"/>
          <w:szCs w:val="28"/>
        </w:rPr>
      </w:pPr>
    </w:p>
    <w:p w:rsidR="0020511E" w:rsidRPr="0025418B" w:rsidRDefault="0025418B" w:rsidP="0051220A">
      <w:pPr>
        <w:pStyle w:val="a3"/>
        <w:numPr>
          <w:ilvl w:val="0"/>
          <w:numId w:val="15"/>
        </w:numPr>
        <w:spacing w:after="0" w:line="240" w:lineRule="auto"/>
        <w:rPr>
          <w:rFonts w:ascii="Times New Roman" w:hAnsi="Times New Roman" w:cs="Times New Roman"/>
          <w:b/>
          <w:sz w:val="28"/>
          <w:szCs w:val="28"/>
        </w:rPr>
      </w:pPr>
      <w:r w:rsidRPr="0025418B">
        <w:rPr>
          <w:rFonts w:ascii="Times New Roman" w:hAnsi="Times New Roman" w:cs="Times New Roman"/>
          <w:b/>
          <w:color w:val="000000"/>
          <w:sz w:val="24"/>
          <w:lang w:val="sah-RU"/>
        </w:rPr>
        <w:t>Организационно-методическое сопровождение инновационной и экспериментальной деятельности в ОО</w:t>
      </w:r>
    </w:p>
    <w:p w:rsidR="0020511E" w:rsidRDefault="0020511E" w:rsidP="0051220A">
      <w:pPr>
        <w:spacing w:after="0" w:line="240" w:lineRule="auto"/>
        <w:rPr>
          <w:rFonts w:ascii="Times New Roman" w:hAnsi="Times New Roman" w:cs="Times New Roman"/>
          <w:sz w:val="28"/>
          <w:szCs w:val="28"/>
        </w:rPr>
      </w:pPr>
    </w:p>
    <w:p w:rsidR="0025418B" w:rsidRPr="009C4D4C" w:rsidRDefault="0025418B" w:rsidP="0051220A">
      <w:pPr>
        <w:pStyle w:val="a3"/>
        <w:numPr>
          <w:ilvl w:val="0"/>
          <w:numId w:val="32"/>
        </w:numPr>
        <w:spacing w:after="0" w:line="240" w:lineRule="auto"/>
        <w:rPr>
          <w:rFonts w:ascii="Arial Narrow" w:hAnsi="Arial Narrow"/>
          <w:color w:val="000000"/>
        </w:rPr>
      </w:pPr>
      <w:r w:rsidRPr="009C4D4C">
        <w:rPr>
          <w:rFonts w:ascii="Arial Narrow" w:hAnsi="Arial Narrow"/>
        </w:rPr>
        <w:t xml:space="preserve">Разработано  и утверждено Положение </w:t>
      </w:r>
      <w:r w:rsidRPr="009C4D4C">
        <w:rPr>
          <w:rFonts w:ascii="Arial Narrow" w:hAnsi="Arial Narrow"/>
          <w:color w:val="000000"/>
        </w:rPr>
        <w:t>на  Грант главы для ОО, реализующих инновационные проекты</w:t>
      </w:r>
    </w:p>
    <w:p w:rsidR="0025418B" w:rsidRPr="009C4D4C" w:rsidRDefault="0025418B" w:rsidP="0051220A">
      <w:pPr>
        <w:pStyle w:val="a3"/>
        <w:numPr>
          <w:ilvl w:val="0"/>
          <w:numId w:val="32"/>
        </w:numPr>
        <w:spacing w:after="0" w:line="240" w:lineRule="auto"/>
        <w:rPr>
          <w:rFonts w:ascii="Arial Narrow" w:hAnsi="Arial Narrow"/>
        </w:rPr>
      </w:pPr>
      <w:r w:rsidRPr="009C4D4C">
        <w:rPr>
          <w:rFonts w:ascii="Arial Narrow" w:hAnsi="Arial Narrow"/>
        </w:rPr>
        <w:t xml:space="preserve">Вышло Распоряжение Главы МР «Вилюйский улус (район)» о присуждении Гранта </w:t>
      </w:r>
    </w:p>
    <w:p w:rsidR="0025418B" w:rsidRPr="009C4D4C" w:rsidRDefault="0025418B" w:rsidP="0051220A">
      <w:pPr>
        <w:pStyle w:val="a3"/>
        <w:numPr>
          <w:ilvl w:val="0"/>
          <w:numId w:val="32"/>
        </w:numPr>
        <w:spacing w:after="0" w:line="240" w:lineRule="auto"/>
        <w:jc w:val="both"/>
        <w:rPr>
          <w:rFonts w:ascii="Arial Narrow" w:hAnsi="Arial Narrow"/>
        </w:rPr>
      </w:pPr>
      <w:r w:rsidRPr="009C4D4C">
        <w:rPr>
          <w:rFonts w:ascii="Arial Narrow" w:hAnsi="Arial Narrow"/>
        </w:rPr>
        <w:t>Экспертным Советом  МКУ УУО проведен Конкурс на Грант Главы 15 апреля 2019 года, приняли участие 20 проектов образовательных организаций дошкольного, школьного и дополнительного организаций,  где Гранта 2019 года удостоились в 100 тысяч рублей. Все гранты освоены по назначению, отчеты предоставлены в ЭО УУО.</w:t>
      </w:r>
    </w:p>
    <w:p w:rsidR="0025418B" w:rsidRPr="009C4D4C" w:rsidRDefault="0025418B" w:rsidP="0051220A">
      <w:pPr>
        <w:spacing w:after="0" w:line="240" w:lineRule="auto"/>
        <w:jc w:val="both"/>
        <w:rPr>
          <w:rFonts w:ascii="Arial Narrow" w:hAnsi="Arial Narrow"/>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3260"/>
        <w:gridCol w:w="6379"/>
      </w:tblGrid>
      <w:tr w:rsidR="0025418B" w:rsidRPr="009C4D4C" w:rsidTr="0025418B">
        <w:tc>
          <w:tcPr>
            <w:tcW w:w="392" w:type="dxa"/>
          </w:tcPr>
          <w:p w:rsidR="0025418B" w:rsidRPr="009C4D4C" w:rsidRDefault="0025418B" w:rsidP="0051220A">
            <w:pPr>
              <w:autoSpaceDE w:val="0"/>
              <w:autoSpaceDN w:val="0"/>
              <w:adjustRightInd w:val="0"/>
              <w:spacing w:after="0" w:line="240" w:lineRule="auto"/>
              <w:rPr>
                <w:rFonts w:ascii="Arial Narrow" w:hAnsi="Arial Narrow"/>
              </w:rPr>
            </w:pPr>
            <w:r w:rsidRPr="009C4D4C">
              <w:rPr>
                <w:rFonts w:ascii="Arial Narrow" w:hAnsi="Arial Narrow"/>
              </w:rPr>
              <w:t>№</w:t>
            </w:r>
          </w:p>
        </w:tc>
        <w:tc>
          <w:tcPr>
            <w:tcW w:w="3260" w:type="dxa"/>
          </w:tcPr>
          <w:p w:rsidR="0025418B" w:rsidRPr="009C4D4C" w:rsidRDefault="0025418B" w:rsidP="0051220A">
            <w:pPr>
              <w:autoSpaceDE w:val="0"/>
              <w:autoSpaceDN w:val="0"/>
              <w:adjustRightInd w:val="0"/>
              <w:spacing w:after="0" w:line="240" w:lineRule="auto"/>
              <w:jc w:val="center"/>
              <w:rPr>
                <w:rFonts w:ascii="Arial Narrow" w:hAnsi="Arial Narrow"/>
              </w:rPr>
            </w:pPr>
            <w:r w:rsidRPr="009C4D4C">
              <w:rPr>
                <w:rFonts w:ascii="Arial Narrow" w:hAnsi="Arial Narrow"/>
              </w:rPr>
              <w:t>ОУ</w:t>
            </w:r>
          </w:p>
        </w:tc>
        <w:tc>
          <w:tcPr>
            <w:tcW w:w="6379" w:type="dxa"/>
          </w:tcPr>
          <w:p w:rsidR="0025418B" w:rsidRPr="009C4D4C" w:rsidRDefault="0025418B" w:rsidP="0051220A">
            <w:pPr>
              <w:autoSpaceDE w:val="0"/>
              <w:autoSpaceDN w:val="0"/>
              <w:adjustRightInd w:val="0"/>
              <w:spacing w:after="0" w:line="240" w:lineRule="auto"/>
              <w:jc w:val="center"/>
              <w:rPr>
                <w:rFonts w:ascii="Arial Narrow" w:hAnsi="Arial Narrow"/>
              </w:rPr>
            </w:pPr>
            <w:r w:rsidRPr="009C4D4C">
              <w:rPr>
                <w:rFonts w:ascii="Arial Narrow" w:hAnsi="Arial Narrow"/>
              </w:rPr>
              <w:t>Тема</w:t>
            </w:r>
          </w:p>
        </w:tc>
      </w:tr>
      <w:tr w:rsidR="0025418B" w:rsidRPr="009C4D4C" w:rsidTr="0025418B">
        <w:trPr>
          <w:trHeight w:val="322"/>
        </w:trPr>
        <w:tc>
          <w:tcPr>
            <w:tcW w:w="392" w:type="dxa"/>
          </w:tcPr>
          <w:p w:rsidR="0025418B" w:rsidRPr="009C4D4C" w:rsidRDefault="0025418B" w:rsidP="0051220A">
            <w:pPr>
              <w:autoSpaceDE w:val="0"/>
              <w:autoSpaceDN w:val="0"/>
              <w:adjustRightInd w:val="0"/>
              <w:spacing w:after="0" w:line="240" w:lineRule="auto"/>
              <w:rPr>
                <w:rFonts w:ascii="Arial Narrow" w:hAnsi="Arial Narrow"/>
              </w:rPr>
            </w:pPr>
            <w:r w:rsidRPr="009C4D4C">
              <w:rPr>
                <w:rFonts w:ascii="Arial Narrow" w:hAnsi="Arial Narrow"/>
              </w:rPr>
              <w:t>1</w:t>
            </w:r>
          </w:p>
        </w:tc>
        <w:tc>
          <w:tcPr>
            <w:tcW w:w="3260" w:type="dxa"/>
          </w:tcPr>
          <w:p w:rsidR="0025418B" w:rsidRPr="009C4D4C" w:rsidRDefault="0025418B" w:rsidP="0051220A">
            <w:pPr>
              <w:autoSpaceDE w:val="0"/>
              <w:autoSpaceDN w:val="0"/>
              <w:adjustRightInd w:val="0"/>
              <w:spacing w:after="0" w:line="240" w:lineRule="auto"/>
              <w:jc w:val="both"/>
              <w:rPr>
                <w:rFonts w:ascii="Arial Narrow" w:hAnsi="Arial Narrow"/>
              </w:rPr>
            </w:pPr>
            <w:r w:rsidRPr="009C4D4C">
              <w:rPr>
                <w:rFonts w:ascii="Arial Narrow" w:hAnsi="Arial Narrow"/>
                <w:color w:val="000000"/>
                <w:spacing w:val="-2"/>
              </w:rPr>
              <w:t>МБОУ «Тасагарская СОШ»</w:t>
            </w:r>
          </w:p>
        </w:tc>
        <w:tc>
          <w:tcPr>
            <w:tcW w:w="6379" w:type="dxa"/>
          </w:tcPr>
          <w:p w:rsidR="0025418B" w:rsidRPr="009C4D4C" w:rsidRDefault="0025418B" w:rsidP="0051220A">
            <w:pPr>
              <w:autoSpaceDE w:val="0"/>
              <w:autoSpaceDN w:val="0"/>
              <w:adjustRightInd w:val="0"/>
              <w:spacing w:after="0" w:line="240" w:lineRule="auto"/>
              <w:jc w:val="both"/>
              <w:rPr>
                <w:rFonts w:ascii="Arial Narrow" w:hAnsi="Arial Narrow"/>
              </w:rPr>
            </w:pPr>
            <w:r w:rsidRPr="009C4D4C">
              <w:rPr>
                <w:rFonts w:ascii="Arial Narrow" w:hAnsi="Arial Narrow"/>
                <w:color w:val="000000"/>
                <w:spacing w:val="-2"/>
              </w:rPr>
              <w:t xml:space="preserve"> «Туску»</w:t>
            </w:r>
          </w:p>
        </w:tc>
      </w:tr>
      <w:tr w:rsidR="0025418B" w:rsidRPr="009C4D4C" w:rsidTr="0025418B">
        <w:tc>
          <w:tcPr>
            <w:tcW w:w="392" w:type="dxa"/>
          </w:tcPr>
          <w:p w:rsidR="0025418B" w:rsidRPr="009C4D4C" w:rsidRDefault="0025418B" w:rsidP="0051220A">
            <w:pPr>
              <w:autoSpaceDE w:val="0"/>
              <w:autoSpaceDN w:val="0"/>
              <w:adjustRightInd w:val="0"/>
              <w:spacing w:after="0" w:line="240" w:lineRule="auto"/>
              <w:rPr>
                <w:rFonts w:ascii="Arial Narrow" w:hAnsi="Arial Narrow"/>
              </w:rPr>
            </w:pPr>
            <w:r w:rsidRPr="009C4D4C">
              <w:rPr>
                <w:rFonts w:ascii="Arial Narrow" w:hAnsi="Arial Narrow"/>
              </w:rPr>
              <w:t>2</w:t>
            </w:r>
          </w:p>
        </w:tc>
        <w:tc>
          <w:tcPr>
            <w:tcW w:w="3260" w:type="dxa"/>
          </w:tcPr>
          <w:p w:rsidR="0025418B" w:rsidRPr="009C4D4C" w:rsidRDefault="0025418B" w:rsidP="0051220A">
            <w:pPr>
              <w:autoSpaceDE w:val="0"/>
              <w:autoSpaceDN w:val="0"/>
              <w:adjustRightInd w:val="0"/>
              <w:spacing w:after="0" w:line="240" w:lineRule="auto"/>
              <w:jc w:val="both"/>
              <w:rPr>
                <w:rFonts w:ascii="Arial Narrow" w:hAnsi="Arial Narrow"/>
              </w:rPr>
            </w:pPr>
            <w:r w:rsidRPr="009C4D4C">
              <w:rPr>
                <w:rFonts w:ascii="Arial Narrow" w:hAnsi="Arial Narrow"/>
                <w:color w:val="000000"/>
                <w:spacing w:val="-2"/>
              </w:rPr>
              <w:t>МБОУ « Халбакинская СОШ»</w:t>
            </w:r>
          </w:p>
        </w:tc>
        <w:tc>
          <w:tcPr>
            <w:tcW w:w="6379" w:type="dxa"/>
          </w:tcPr>
          <w:p w:rsidR="0025418B" w:rsidRPr="009C4D4C" w:rsidRDefault="0025418B" w:rsidP="0051220A">
            <w:pPr>
              <w:autoSpaceDE w:val="0"/>
              <w:autoSpaceDN w:val="0"/>
              <w:adjustRightInd w:val="0"/>
              <w:spacing w:after="0" w:line="240" w:lineRule="auto"/>
              <w:jc w:val="both"/>
              <w:rPr>
                <w:rFonts w:ascii="Arial Narrow" w:hAnsi="Arial Narrow"/>
              </w:rPr>
            </w:pPr>
            <w:r w:rsidRPr="009C4D4C">
              <w:rPr>
                <w:rFonts w:ascii="Arial Narrow" w:hAnsi="Arial Narrow"/>
                <w:color w:val="000000"/>
                <w:spacing w:val="-2"/>
              </w:rPr>
              <w:t>«И.Гоголев –Кындыл олоро сылдьыбыт ете5ер утум сал5анар ыллыгын тэрийии»</w:t>
            </w:r>
          </w:p>
        </w:tc>
      </w:tr>
      <w:tr w:rsidR="0025418B" w:rsidRPr="009C4D4C" w:rsidTr="0025418B">
        <w:tc>
          <w:tcPr>
            <w:tcW w:w="392" w:type="dxa"/>
          </w:tcPr>
          <w:p w:rsidR="0025418B" w:rsidRPr="009C4D4C" w:rsidRDefault="0025418B" w:rsidP="0051220A">
            <w:pPr>
              <w:autoSpaceDE w:val="0"/>
              <w:autoSpaceDN w:val="0"/>
              <w:adjustRightInd w:val="0"/>
              <w:spacing w:after="0" w:line="240" w:lineRule="auto"/>
              <w:rPr>
                <w:rFonts w:ascii="Arial Narrow" w:hAnsi="Arial Narrow"/>
              </w:rPr>
            </w:pPr>
            <w:r w:rsidRPr="009C4D4C">
              <w:rPr>
                <w:rFonts w:ascii="Arial Narrow" w:hAnsi="Arial Narrow"/>
              </w:rPr>
              <w:t>3</w:t>
            </w:r>
          </w:p>
        </w:tc>
        <w:tc>
          <w:tcPr>
            <w:tcW w:w="3260" w:type="dxa"/>
          </w:tcPr>
          <w:p w:rsidR="0025418B" w:rsidRPr="009C4D4C" w:rsidRDefault="0025418B" w:rsidP="0051220A">
            <w:pPr>
              <w:autoSpaceDE w:val="0"/>
              <w:autoSpaceDN w:val="0"/>
              <w:adjustRightInd w:val="0"/>
              <w:spacing w:after="0" w:line="240" w:lineRule="auto"/>
              <w:jc w:val="both"/>
              <w:rPr>
                <w:rFonts w:ascii="Arial Narrow" w:hAnsi="Arial Narrow"/>
              </w:rPr>
            </w:pPr>
            <w:r w:rsidRPr="009C4D4C">
              <w:rPr>
                <w:rFonts w:ascii="Arial Narrow" w:hAnsi="Arial Narrow"/>
                <w:color w:val="000000"/>
                <w:spacing w:val="-2"/>
              </w:rPr>
              <w:t>МБДОУ «Куобахчаан»</w:t>
            </w:r>
          </w:p>
        </w:tc>
        <w:tc>
          <w:tcPr>
            <w:tcW w:w="6379" w:type="dxa"/>
          </w:tcPr>
          <w:p w:rsidR="0025418B" w:rsidRPr="009C4D4C" w:rsidRDefault="0025418B" w:rsidP="0051220A">
            <w:pPr>
              <w:autoSpaceDE w:val="0"/>
              <w:autoSpaceDN w:val="0"/>
              <w:adjustRightInd w:val="0"/>
              <w:spacing w:after="0" w:line="240" w:lineRule="auto"/>
              <w:jc w:val="both"/>
              <w:rPr>
                <w:rFonts w:ascii="Arial Narrow" w:hAnsi="Arial Narrow"/>
              </w:rPr>
            </w:pPr>
            <w:r w:rsidRPr="009C4D4C">
              <w:rPr>
                <w:rFonts w:ascii="Arial Narrow" w:hAnsi="Arial Narrow"/>
                <w:color w:val="000000"/>
                <w:spacing w:val="-2"/>
              </w:rPr>
              <w:t xml:space="preserve">« Техностарт – образовательная среда </w:t>
            </w:r>
            <w:r w:rsidRPr="009C4D4C">
              <w:rPr>
                <w:rFonts w:ascii="Arial Narrow" w:hAnsi="Arial Narrow"/>
                <w:color w:val="000000"/>
                <w:spacing w:val="-2"/>
                <w:lang w:val="en-US"/>
              </w:rPr>
              <w:t>CTEAM</w:t>
            </w:r>
            <w:r w:rsidRPr="009C4D4C">
              <w:rPr>
                <w:rFonts w:ascii="Arial Narrow" w:hAnsi="Arial Narrow"/>
                <w:color w:val="000000"/>
                <w:spacing w:val="-2"/>
              </w:rPr>
              <w:t xml:space="preserve"> технологии»</w:t>
            </w:r>
          </w:p>
        </w:tc>
      </w:tr>
      <w:tr w:rsidR="0025418B" w:rsidRPr="009C4D4C" w:rsidTr="0025418B">
        <w:tc>
          <w:tcPr>
            <w:tcW w:w="392" w:type="dxa"/>
          </w:tcPr>
          <w:p w:rsidR="0025418B" w:rsidRPr="009C4D4C" w:rsidRDefault="0025418B" w:rsidP="0051220A">
            <w:pPr>
              <w:autoSpaceDE w:val="0"/>
              <w:autoSpaceDN w:val="0"/>
              <w:adjustRightInd w:val="0"/>
              <w:spacing w:after="0" w:line="240" w:lineRule="auto"/>
              <w:rPr>
                <w:rFonts w:ascii="Arial Narrow" w:hAnsi="Arial Narrow"/>
              </w:rPr>
            </w:pPr>
            <w:r w:rsidRPr="009C4D4C">
              <w:rPr>
                <w:rFonts w:ascii="Arial Narrow" w:hAnsi="Arial Narrow"/>
              </w:rPr>
              <w:t>4</w:t>
            </w:r>
          </w:p>
        </w:tc>
        <w:tc>
          <w:tcPr>
            <w:tcW w:w="3260" w:type="dxa"/>
          </w:tcPr>
          <w:p w:rsidR="0025418B" w:rsidRPr="009C4D4C" w:rsidRDefault="0025418B" w:rsidP="0051220A">
            <w:pPr>
              <w:autoSpaceDE w:val="0"/>
              <w:autoSpaceDN w:val="0"/>
              <w:adjustRightInd w:val="0"/>
              <w:spacing w:after="0" w:line="240" w:lineRule="auto"/>
              <w:jc w:val="both"/>
              <w:rPr>
                <w:rFonts w:ascii="Arial Narrow" w:hAnsi="Arial Narrow"/>
              </w:rPr>
            </w:pPr>
            <w:r w:rsidRPr="009C4D4C">
              <w:rPr>
                <w:rFonts w:ascii="Arial Narrow" w:hAnsi="Arial Narrow"/>
                <w:color w:val="000000"/>
                <w:spacing w:val="-2"/>
              </w:rPr>
              <w:t xml:space="preserve">МБДОУ « Аленушка»  </w:t>
            </w:r>
          </w:p>
        </w:tc>
        <w:tc>
          <w:tcPr>
            <w:tcW w:w="6379" w:type="dxa"/>
          </w:tcPr>
          <w:p w:rsidR="0025418B" w:rsidRPr="009C4D4C" w:rsidRDefault="0025418B" w:rsidP="0051220A">
            <w:pPr>
              <w:autoSpaceDE w:val="0"/>
              <w:autoSpaceDN w:val="0"/>
              <w:adjustRightInd w:val="0"/>
              <w:spacing w:after="0" w:line="240" w:lineRule="auto"/>
              <w:jc w:val="both"/>
              <w:rPr>
                <w:rFonts w:ascii="Arial Narrow" w:hAnsi="Arial Narrow"/>
              </w:rPr>
            </w:pPr>
            <w:r w:rsidRPr="009C4D4C">
              <w:rPr>
                <w:rFonts w:ascii="Arial Narrow" w:hAnsi="Arial Narrow"/>
                <w:color w:val="000000"/>
                <w:spacing w:val="-2"/>
              </w:rPr>
              <w:t>«КМЦ- Солнечный круг»</w:t>
            </w:r>
          </w:p>
        </w:tc>
      </w:tr>
      <w:tr w:rsidR="0025418B" w:rsidRPr="009C4D4C" w:rsidTr="0025418B">
        <w:trPr>
          <w:trHeight w:val="634"/>
        </w:trPr>
        <w:tc>
          <w:tcPr>
            <w:tcW w:w="392" w:type="dxa"/>
          </w:tcPr>
          <w:p w:rsidR="0025418B" w:rsidRPr="009C4D4C" w:rsidRDefault="0025418B" w:rsidP="0051220A">
            <w:pPr>
              <w:autoSpaceDE w:val="0"/>
              <w:autoSpaceDN w:val="0"/>
              <w:adjustRightInd w:val="0"/>
              <w:spacing w:after="0" w:line="240" w:lineRule="auto"/>
              <w:rPr>
                <w:rFonts w:ascii="Arial Narrow" w:hAnsi="Arial Narrow"/>
              </w:rPr>
            </w:pPr>
            <w:r w:rsidRPr="009C4D4C">
              <w:rPr>
                <w:rFonts w:ascii="Arial Narrow" w:hAnsi="Arial Narrow"/>
              </w:rPr>
              <w:t>5</w:t>
            </w:r>
          </w:p>
        </w:tc>
        <w:tc>
          <w:tcPr>
            <w:tcW w:w="3260" w:type="dxa"/>
          </w:tcPr>
          <w:p w:rsidR="0025418B" w:rsidRPr="009C4D4C" w:rsidRDefault="0025418B" w:rsidP="0051220A">
            <w:pPr>
              <w:autoSpaceDE w:val="0"/>
              <w:autoSpaceDN w:val="0"/>
              <w:adjustRightInd w:val="0"/>
              <w:spacing w:after="0" w:line="240" w:lineRule="auto"/>
              <w:jc w:val="both"/>
              <w:rPr>
                <w:rFonts w:ascii="Arial Narrow" w:hAnsi="Arial Narrow"/>
              </w:rPr>
            </w:pPr>
            <w:r w:rsidRPr="009C4D4C">
              <w:rPr>
                <w:rFonts w:ascii="Arial Narrow" w:hAnsi="Arial Narrow"/>
                <w:color w:val="000000"/>
                <w:spacing w:val="-2"/>
              </w:rPr>
              <w:t xml:space="preserve"> МБОУ «Жемконская СОШ им. Н.А.Кондакова»</w:t>
            </w:r>
          </w:p>
        </w:tc>
        <w:tc>
          <w:tcPr>
            <w:tcW w:w="6379" w:type="dxa"/>
          </w:tcPr>
          <w:p w:rsidR="0025418B" w:rsidRPr="009C4D4C" w:rsidRDefault="0025418B" w:rsidP="0051220A">
            <w:pPr>
              <w:spacing w:after="0" w:line="240" w:lineRule="auto"/>
              <w:jc w:val="center"/>
              <w:rPr>
                <w:rFonts w:ascii="Arial Narrow" w:hAnsi="Arial Narrow"/>
              </w:rPr>
            </w:pPr>
            <w:r w:rsidRPr="009C4D4C">
              <w:rPr>
                <w:rFonts w:ascii="Arial Narrow" w:hAnsi="Arial Narrow"/>
                <w:color w:val="000000"/>
                <w:spacing w:val="-2"/>
              </w:rPr>
              <w:t>«</w:t>
            </w:r>
            <w:r w:rsidRPr="009C4D4C">
              <w:rPr>
                <w:rFonts w:ascii="Arial Narrow" w:hAnsi="Arial Narrow"/>
              </w:rPr>
              <w:t>Проект «Медоносные пчелы и мед»</w:t>
            </w:r>
          </w:p>
        </w:tc>
      </w:tr>
      <w:tr w:rsidR="0025418B" w:rsidRPr="009C4D4C" w:rsidTr="0025418B">
        <w:tc>
          <w:tcPr>
            <w:tcW w:w="392" w:type="dxa"/>
          </w:tcPr>
          <w:p w:rsidR="0025418B" w:rsidRPr="009C4D4C" w:rsidRDefault="0025418B" w:rsidP="0051220A">
            <w:pPr>
              <w:autoSpaceDE w:val="0"/>
              <w:autoSpaceDN w:val="0"/>
              <w:adjustRightInd w:val="0"/>
              <w:spacing w:after="0" w:line="240" w:lineRule="auto"/>
              <w:rPr>
                <w:rFonts w:ascii="Arial Narrow" w:hAnsi="Arial Narrow"/>
              </w:rPr>
            </w:pPr>
            <w:r w:rsidRPr="009C4D4C">
              <w:rPr>
                <w:rFonts w:ascii="Arial Narrow" w:hAnsi="Arial Narrow"/>
              </w:rPr>
              <w:t>6</w:t>
            </w:r>
          </w:p>
        </w:tc>
        <w:tc>
          <w:tcPr>
            <w:tcW w:w="3260" w:type="dxa"/>
          </w:tcPr>
          <w:p w:rsidR="0025418B" w:rsidRPr="009C4D4C" w:rsidRDefault="0025418B" w:rsidP="0051220A">
            <w:pPr>
              <w:autoSpaceDE w:val="0"/>
              <w:autoSpaceDN w:val="0"/>
              <w:adjustRightInd w:val="0"/>
              <w:spacing w:after="0" w:line="240" w:lineRule="auto"/>
              <w:jc w:val="both"/>
              <w:rPr>
                <w:rFonts w:ascii="Arial Narrow" w:hAnsi="Arial Narrow"/>
              </w:rPr>
            </w:pPr>
            <w:r w:rsidRPr="009C4D4C">
              <w:rPr>
                <w:rFonts w:ascii="Arial Narrow" w:hAnsi="Arial Narrow"/>
                <w:color w:val="000000"/>
                <w:spacing w:val="-2"/>
              </w:rPr>
              <w:t>МБДОУ  Туллукчаан»</w:t>
            </w:r>
          </w:p>
        </w:tc>
        <w:tc>
          <w:tcPr>
            <w:tcW w:w="6379" w:type="dxa"/>
          </w:tcPr>
          <w:p w:rsidR="0025418B" w:rsidRPr="009C4D4C" w:rsidRDefault="0025418B" w:rsidP="0051220A">
            <w:pPr>
              <w:autoSpaceDE w:val="0"/>
              <w:autoSpaceDN w:val="0"/>
              <w:adjustRightInd w:val="0"/>
              <w:spacing w:after="0" w:line="240" w:lineRule="auto"/>
              <w:jc w:val="both"/>
              <w:rPr>
                <w:rFonts w:ascii="Arial Narrow" w:hAnsi="Arial Narrow"/>
              </w:rPr>
            </w:pPr>
            <w:r w:rsidRPr="009C4D4C">
              <w:rPr>
                <w:rFonts w:ascii="Arial Narrow" w:hAnsi="Arial Narrow"/>
                <w:color w:val="000000"/>
                <w:spacing w:val="-2"/>
              </w:rPr>
              <w:t>«Сетевой центр сопровождения семей «Утум»</w:t>
            </w:r>
          </w:p>
        </w:tc>
      </w:tr>
    </w:tbl>
    <w:p w:rsidR="0025418B" w:rsidRPr="009C4D4C" w:rsidRDefault="0025418B" w:rsidP="0051220A">
      <w:pPr>
        <w:spacing w:after="0" w:line="240" w:lineRule="auto"/>
        <w:rPr>
          <w:rFonts w:ascii="Arial Narrow" w:hAnsi="Arial Narrow" w:cs="Times New Roman"/>
        </w:rPr>
      </w:pPr>
    </w:p>
    <w:p w:rsidR="0025418B" w:rsidRPr="009C4D4C" w:rsidRDefault="0025418B" w:rsidP="0051220A">
      <w:pPr>
        <w:pStyle w:val="a3"/>
        <w:spacing w:after="0" w:line="240" w:lineRule="auto"/>
        <w:jc w:val="both"/>
        <w:rPr>
          <w:rFonts w:ascii="Arial Narrow" w:hAnsi="Arial Narrow"/>
          <w:b/>
          <w:u w:val="single"/>
        </w:rPr>
      </w:pPr>
      <w:r w:rsidRPr="009C4D4C">
        <w:rPr>
          <w:rFonts w:ascii="Arial Narrow" w:hAnsi="Arial Narrow"/>
          <w:b/>
          <w:u w:val="single"/>
        </w:rPr>
        <w:t xml:space="preserve">Инновационные площадки МИП, РИП, КРИП, реализующие проекты в 2019-2020 учебном году </w:t>
      </w:r>
    </w:p>
    <w:p w:rsidR="0025418B" w:rsidRPr="009C4D4C" w:rsidRDefault="0025418B" w:rsidP="0051220A">
      <w:pPr>
        <w:pStyle w:val="a3"/>
        <w:spacing w:after="0" w:line="240" w:lineRule="auto"/>
        <w:jc w:val="both"/>
        <w:rPr>
          <w:rFonts w:ascii="Arial Narrow" w:hAnsi="Arial Narrow"/>
          <w:b/>
          <w:u w:val="single"/>
        </w:rPr>
      </w:pPr>
    </w:p>
    <w:tbl>
      <w:tblPr>
        <w:tblStyle w:val="a5"/>
        <w:tblW w:w="10490" w:type="dxa"/>
        <w:tblInd w:w="-459" w:type="dxa"/>
        <w:tblLayout w:type="fixed"/>
        <w:tblLook w:val="04A0" w:firstRow="1" w:lastRow="0" w:firstColumn="1" w:lastColumn="0" w:noHBand="0" w:noVBand="1"/>
      </w:tblPr>
      <w:tblGrid>
        <w:gridCol w:w="567"/>
        <w:gridCol w:w="1560"/>
        <w:gridCol w:w="4394"/>
        <w:gridCol w:w="2268"/>
        <w:gridCol w:w="1701"/>
      </w:tblGrid>
      <w:tr w:rsidR="0025418B" w:rsidRPr="009C4D4C" w:rsidTr="0025418B">
        <w:tc>
          <w:tcPr>
            <w:tcW w:w="10490" w:type="dxa"/>
            <w:gridSpan w:val="5"/>
          </w:tcPr>
          <w:p w:rsidR="0025418B" w:rsidRPr="009C4D4C" w:rsidRDefault="0025418B" w:rsidP="0051220A">
            <w:pPr>
              <w:jc w:val="center"/>
              <w:rPr>
                <w:rFonts w:ascii="Arial Narrow" w:hAnsi="Arial Narrow" w:cs="Times New Roman"/>
                <w:b/>
              </w:rPr>
            </w:pPr>
            <w:r w:rsidRPr="009C4D4C">
              <w:rPr>
                <w:rFonts w:ascii="Arial Narrow" w:hAnsi="Arial Narrow" w:cs="Times New Roman"/>
                <w:b/>
              </w:rPr>
              <w:t>Образовательные учреждения</w:t>
            </w:r>
          </w:p>
        </w:tc>
      </w:tr>
      <w:tr w:rsidR="0025418B" w:rsidRPr="009C4D4C" w:rsidTr="0025418B">
        <w:tc>
          <w:tcPr>
            <w:tcW w:w="567" w:type="dxa"/>
          </w:tcPr>
          <w:p w:rsidR="0025418B" w:rsidRPr="009C4D4C" w:rsidRDefault="0025418B" w:rsidP="0051220A">
            <w:pPr>
              <w:jc w:val="center"/>
              <w:rPr>
                <w:rFonts w:ascii="Arial Narrow" w:hAnsi="Arial Narrow" w:cs="Times New Roman"/>
              </w:rPr>
            </w:pPr>
            <w:r w:rsidRPr="009C4D4C">
              <w:rPr>
                <w:rFonts w:ascii="Arial Narrow" w:hAnsi="Arial Narrow" w:cs="Times New Roman"/>
              </w:rPr>
              <w:t>№</w:t>
            </w:r>
          </w:p>
        </w:tc>
        <w:tc>
          <w:tcPr>
            <w:tcW w:w="1560" w:type="dxa"/>
          </w:tcPr>
          <w:p w:rsidR="0025418B" w:rsidRPr="009C4D4C" w:rsidRDefault="0025418B" w:rsidP="0051220A">
            <w:pPr>
              <w:jc w:val="center"/>
              <w:rPr>
                <w:rFonts w:ascii="Arial Narrow" w:hAnsi="Arial Narrow" w:cs="Times New Roman"/>
              </w:rPr>
            </w:pPr>
            <w:r w:rsidRPr="009C4D4C">
              <w:rPr>
                <w:rFonts w:ascii="Arial Narrow" w:hAnsi="Arial Narrow" w:cs="Times New Roman"/>
              </w:rPr>
              <w:t>Наименование ОУ</w:t>
            </w:r>
          </w:p>
        </w:tc>
        <w:tc>
          <w:tcPr>
            <w:tcW w:w="4394" w:type="dxa"/>
          </w:tcPr>
          <w:p w:rsidR="0025418B" w:rsidRPr="009C4D4C" w:rsidRDefault="0025418B" w:rsidP="0051220A">
            <w:pPr>
              <w:jc w:val="center"/>
              <w:rPr>
                <w:rFonts w:ascii="Arial Narrow" w:hAnsi="Arial Narrow" w:cs="Times New Roman"/>
              </w:rPr>
            </w:pPr>
            <w:r w:rsidRPr="009C4D4C">
              <w:rPr>
                <w:rFonts w:ascii="Arial Narrow" w:hAnsi="Arial Narrow" w:cs="Times New Roman"/>
              </w:rPr>
              <w:t>проект</w:t>
            </w:r>
          </w:p>
        </w:tc>
        <w:tc>
          <w:tcPr>
            <w:tcW w:w="2268"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статус</w:t>
            </w:r>
          </w:p>
        </w:tc>
        <w:tc>
          <w:tcPr>
            <w:tcW w:w="1701" w:type="dxa"/>
          </w:tcPr>
          <w:p w:rsidR="0025418B" w:rsidRPr="009C4D4C" w:rsidRDefault="0025418B" w:rsidP="0051220A">
            <w:pPr>
              <w:jc w:val="center"/>
              <w:rPr>
                <w:rFonts w:ascii="Arial Narrow" w:hAnsi="Arial Narrow" w:cs="Times New Roman"/>
              </w:rPr>
            </w:pPr>
            <w:r w:rsidRPr="009C4D4C">
              <w:rPr>
                <w:rFonts w:ascii="Arial Narrow" w:hAnsi="Arial Narrow" w:cs="Times New Roman"/>
              </w:rPr>
              <w:t>Год  присвоения статуса</w:t>
            </w:r>
          </w:p>
        </w:tc>
      </w:tr>
      <w:tr w:rsidR="0025418B" w:rsidRPr="009C4D4C" w:rsidTr="0025418B">
        <w:trPr>
          <w:trHeight w:val="688"/>
        </w:trPr>
        <w:tc>
          <w:tcPr>
            <w:tcW w:w="567"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1</w:t>
            </w:r>
          </w:p>
        </w:tc>
        <w:tc>
          <w:tcPr>
            <w:tcW w:w="1560" w:type="dxa"/>
          </w:tcPr>
          <w:p w:rsidR="0025418B" w:rsidRPr="009C4D4C" w:rsidRDefault="0025418B" w:rsidP="0051220A">
            <w:pPr>
              <w:autoSpaceDE w:val="0"/>
              <w:autoSpaceDN w:val="0"/>
              <w:adjustRightInd w:val="0"/>
              <w:rPr>
                <w:rFonts w:ascii="Arial Narrow" w:hAnsi="Arial Narrow" w:cs="Times New Roman"/>
              </w:rPr>
            </w:pPr>
            <w:r w:rsidRPr="009C4D4C">
              <w:rPr>
                <w:rFonts w:ascii="Arial Narrow" w:hAnsi="Arial Narrow" w:cs="Times New Roman"/>
                <w:color w:val="000000"/>
                <w:spacing w:val="-12"/>
                <w:w w:val="107"/>
              </w:rPr>
              <w:t xml:space="preserve">   МБОУ </w:t>
            </w:r>
            <w:r w:rsidRPr="009C4D4C">
              <w:rPr>
                <w:rFonts w:ascii="Arial Narrow" w:eastAsia="Calibri" w:hAnsi="Arial Narrow" w:cs="Times New Roman"/>
                <w:color w:val="000000"/>
                <w:spacing w:val="-3"/>
              </w:rPr>
              <w:t xml:space="preserve">  </w:t>
            </w:r>
            <w:r w:rsidRPr="009C4D4C">
              <w:rPr>
                <w:rFonts w:ascii="Arial Narrow" w:eastAsia="Calibri" w:hAnsi="Arial Narrow" w:cs="Times New Roman"/>
                <w:b/>
                <w:color w:val="000000"/>
                <w:spacing w:val="-3"/>
              </w:rPr>
              <w:t xml:space="preserve">«Вилюйская средняя школа №1 </w:t>
            </w:r>
            <w:r w:rsidRPr="009C4D4C">
              <w:rPr>
                <w:rFonts w:ascii="Arial Narrow" w:eastAsia="Calibri" w:hAnsi="Arial Narrow" w:cs="Times New Roman"/>
                <w:b/>
                <w:color w:val="000000"/>
              </w:rPr>
              <w:t>им. Г.И.Чиряева»</w:t>
            </w:r>
          </w:p>
        </w:tc>
        <w:tc>
          <w:tcPr>
            <w:tcW w:w="4394" w:type="dxa"/>
          </w:tcPr>
          <w:p w:rsidR="0025418B" w:rsidRPr="009C4D4C" w:rsidRDefault="0025418B" w:rsidP="0051220A">
            <w:pPr>
              <w:jc w:val="both"/>
              <w:rPr>
                <w:rFonts w:ascii="Arial Narrow" w:hAnsi="Arial Narrow" w:cs="Times New Roman"/>
              </w:rPr>
            </w:pPr>
            <w:r w:rsidRPr="009C4D4C">
              <w:rPr>
                <w:rFonts w:ascii="Arial Narrow" w:hAnsi="Arial Narrow" w:cs="Times New Roman"/>
                <w:lang w:val="en-US"/>
              </w:rPr>
              <w:t>ITRAM</w:t>
            </w:r>
            <w:r w:rsidRPr="009C4D4C">
              <w:rPr>
                <w:rFonts w:ascii="Arial Narrow" w:hAnsi="Arial Narrow" w:cs="Times New Roman"/>
              </w:rPr>
              <w:t>-конструктор как метод профориентации и социализации</w:t>
            </w:r>
          </w:p>
        </w:tc>
        <w:tc>
          <w:tcPr>
            <w:tcW w:w="2268"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МИП, РИП</w:t>
            </w:r>
          </w:p>
        </w:tc>
        <w:tc>
          <w:tcPr>
            <w:tcW w:w="1701" w:type="dxa"/>
          </w:tcPr>
          <w:p w:rsidR="0025418B" w:rsidRPr="009C4D4C" w:rsidRDefault="0025418B" w:rsidP="0051220A">
            <w:pPr>
              <w:jc w:val="center"/>
              <w:rPr>
                <w:rFonts w:ascii="Arial Narrow" w:hAnsi="Arial Narrow" w:cs="Times New Roman"/>
              </w:rPr>
            </w:pPr>
            <w:r w:rsidRPr="009C4D4C">
              <w:rPr>
                <w:rFonts w:ascii="Arial Narrow" w:hAnsi="Arial Narrow" w:cs="Times New Roman"/>
              </w:rPr>
              <w:t>2018</w:t>
            </w:r>
          </w:p>
        </w:tc>
      </w:tr>
      <w:tr w:rsidR="0025418B" w:rsidRPr="009C4D4C" w:rsidTr="0025418B">
        <w:trPr>
          <w:trHeight w:val="828"/>
        </w:trPr>
        <w:tc>
          <w:tcPr>
            <w:tcW w:w="567" w:type="dxa"/>
            <w:vMerge w:val="restart"/>
          </w:tcPr>
          <w:p w:rsidR="0025418B" w:rsidRPr="009C4D4C" w:rsidRDefault="0025418B" w:rsidP="0051220A">
            <w:pPr>
              <w:jc w:val="both"/>
              <w:rPr>
                <w:rFonts w:ascii="Arial Narrow" w:hAnsi="Arial Narrow" w:cs="Times New Roman"/>
              </w:rPr>
            </w:pPr>
            <w:r w:rsidRPr="009C4D4C">
              <w:rPr>
                <w:rFonts w:ascii="Arial Narrow" w:hAnsi="Arial Narrow" w:cs="Times New Roman"/>
              </w:rPr>
              <w:t>2</w:t>
            </w:r>
          </w:p>
        </w:tc>
        <w:tc>
          <w:tcPr>
            <w:tcW w:w="1560" w:type="dxa"/>
            <w:vMerge w:val="restart"/>
          </w:tcPr>
          <w:p w:rsidR="0025418B" w:rsidRPr="009C4D4C" w:rsidRDefault="0025418B" w:rsidP="0051220A">
            <w:pPr>
              <w:autoSpaceDE w:val="0"/>
              <w:autoSpaceDN w:val="0"/>
              <w:adjustRightInd w:val="0"/>
              <w:rPr>
                <w:rFonts w:ascii="Arial Narrow" w:hAnsi="Arial Narrow" w:cs="Times New Roman"/>
                <w:color w:val="000000"/>
                <w:spacing w:val="-12"/>
                <w:w w:val="107"/>
              </w:rPr>
            </w:pPr>
            <w:r w:rsidRPr="009C4D4C">
              <w:rPr>
                <w:rFonts w:ascii="Arial Narrow" w:hAnsi="Arial Narrow" w:cs="Times New Roman"/>
                <w:color w:val="000000"/>
                <w:spacing w:val="-12"/>
                <w:w w:val="107"/>
              </w:rPr>
              <w:t>МБОУ «Вилюйская гимназия»</w:t>
            </w:r>
          </w:p>
        </w:tc>
        <w:tc>
          <w:tcPr>
            <w:tcW w:w="4394"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«Создание единого  здоровьесберегающего пространства «Чэбдик» через привлечение отцов к воспитанию»</w:t>
            </w:r>
          </w:p>
        </w:tc>
        <w:tc>
          <w:tcPr>
            <w:tcW w:w="2268"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КРИП</w:t>
            </w:r>
          </w:p>
        </w:tc>
        <w:tc>
          <w:tcPr>
            <w:tcW w:w="1701" w:type="dxa"/>
          </w:tcPr>
          <w:p w:rsidR="0025418B" w:rsidRPr="009C4D4C" w:rsidRDefault="0025418B" w:rsidP="0051220A">
            <w:pPr>
              <w:jc w:val="center"/>
              <w:rPr>
                <w:rFonts w:ascii="Arial Narrow" w:hAnsi="Arial Narrow" w:cs="Times New Roman"/>
                <w:b/>
              </w:rPr>
            </w:pPr>
            <w:r w:rsidRPr="009C4D4C">
              <w:rPr>
                <w:rFonts w:ascii="Arial Narrow" w:hAnsi="Arial Narrow" w:cs="Times New Roman"/>
                <w:b/>
              </w:rPr>
              <w:t>2018</w:t>
            </w:r>
          </w:p>
        </w:tc>
      </w:tr>
      <w:tr w:rsidR="0025418B" w:rsidRPr="009C4D4C" w:rsidTr="0025418B">
        <w:trPr>
          <w:trHeight w:val="583"/>
        </w:trPr>
        <w:tc>
          <w:tcPr>
            <w:tcW w:w="567" w:type="dxa"/>
            <w:vMerge/>
          </w:tcPr>
          <w:p w:rsidR="0025418B" w:rsidRPr="009C4D4C" w:rsidRDefault="0025418B" w:rsidP="0051220A">
            <w:pPr>
              <w:jc w:val="both"/>
              <w:rPr>
                <w:rFonts w:ascii="Arial Narrow" w:hAnsi="Arial Narrow" w:cs="Times New Roman"/>
              </w:rPr>
            </w:pPr>
          </w:p>
        </w:tc>
        <w:tc>
          <w:tcPr>
            <w:tcW w:w="1560" w:type="dxa"/>
            <w:vMerge/>
          </w:tcPr>
          <w:p w:rsidR="0025418B" w:rsidRPr="009C4D4C" w:rsidRDefault="0025418B" w:rsidP="0051220A">
            <w:pPr>
              <w:autoSpaceDE w:val="0"/>
              <w:autoSpaceDN w:val="0"/>
              <w:adjustRightInd w:val="0"/>
              <w:rPr>
                <w:rFonts w:ascii="Arial Narrow" w:hAnsi="Arial Narrow" w:cs="Times New Roman"/>
                <w:color w:val="000000"/>
                <w:spacing w:val="-12"/>
                <w:w w:val="107"/>
              </w:rPr>
            </w:pPr>
          </w:p>
        </w:tc>
        <w:tc>
          <w:tcPr>
            <w:tcW w:w="4394" w:type="dxa"/>
          </w:tcPr>
          <w:p w:rsidR="0025418B" w:rsidRPr="009C4D4C" w:rsidRDefault="0025418B" w:rsidP="0051220A">
            <w:pPr>
              <w:autoSpaceDE w:val="0"/>
              <w:autoSpaceDN w:val="0"/>
              <w:adjustRightInd w:val="0"/>
              <w:rPr>
                <w:rFonts w:ascii="Arial Narrow" w:hAnsi="Arial Narrow" w:cs="Times New Roman"/>
                <w:color w:val="000000"/>
                <w:spacing w:val="-2"/>
              </w:rPr>
            </w:pPr>
            <w:r w:rsidRPr="009C4D4C">
              <w:rPr>
                <w:rFonts w:ascii="Arial Narrow" w:hAnsi="Arial Narrow" w:cs="Times New Roman"/>
                <w:color w:val="000000"/>
                <w:spacing w:val="-2"/>
              </w:rPr>
              <w:t xml:space="preserve"> </w:t>
            </w:r>
            <w:r w:rsidRPr="009C4D4C">
              <w:rPr>
                <w:rFonts w:ascii="Arial Narrow" w:hAnsi="Arial Narrow" w:cs="Times New Roman"/>
              </w:rPr>
              <w:t>Опорная школа  ц</w:t>
            </w:r>
            <w:r w:rsidRPr="009C4D4C">
              <w:rPr>
                <w:rFonts w:ascii="Arial Narrow" w:eastAsia="Calibri" w:hAnsi="Arial Narrow" w:cs="Times New Roman"/>
              </w:rPr>
              <w:t>ентр</w:t>
            </w:r>
            <w:r w:rsidRPr="009C4D4C">
              <w:rPr>
                <w:rFonts w:ascii="Arial Narrow" w:hAnsi="Arial Narrow" w:cs="Times New Roman"/>
              </w:rPr>
              <w:t>а</w:t>
            </w:r>
            <w:r w:rsidRPr="009C4D4C">
              <w:rPr>
                <w:rFonts w:ascii="Arial Narrow" w:eastAsia="Calibri" w:hAnsi="Arial Narrow" w:cs="Times New Roman"/>
              </w:rPr>
              <w:t xml:space="preserve"> развития «Точки роста в сфере образования» Республики Саха (Якутия</w:t>
            </w:r>
          </w:p>
        </w:tc>
        <w:tc>
          <w:tcPr>
            <w:tcW w:w="2268"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 xml:space="preserve"> </w:t>
            </w:r>
          </w:p>
          <w:p w:rsidR="0025418B" w:rsidRPr="009C4D4C" w:rsidRDefault="0025418B" w:rsidP="0051220A">
            <w:pPr>
              <w:jc w:val="both"/>
              <w:rPr>
                <w:rFonts w:ascii="Arial Narrow" w:hAnsi="Arial Narrow" w:cs="Times New Roman"/>
              </w:rPr>
            </w:pPr>
            <w:r w:rsidRPr="009C4D4C">
              <w:rPr>
                <w:rFonts w:ascii="Arial Narrow" w:hAnsi="Arial Narrow" w:cs="Times New Roman"/>
              </w:rPr>
              <w:t xml:space="preserve"> </w:t>
            </w:r>
          </w:p>
        </w:tc>
        <w:tc>
          <w:tcPr>
            <w:tcW w:w="1701" w:type="dxa"/>
          </w:tcPr>
          <w:p w:rsidR="0025418B" w:rsidRPr="009C4D4C" w:rsidRDefault="0025418B" w:rsidP="0051220A">
            <w:pPr>
              <w:jc w:val="center"/>
              <w:rPr>
                <w:rFonts w:ascii="Arial Narrow" w:hAnsi="Arial Narrow" w:cs="Times New Roman"/>
                <w:b/>
              </w:rPr>
            </w:pPr>
            <w:r w:rsidRPr="009C4D4C">
              <w:rPr>
                <w:rFonts w:ascii="Arial Narrow" w:hAnsi="Arial Narrow" w:cs="Times New Roman"/>
                <w:b/>
              </w:rPr>
              <w:t xml:space="preserve">2017 </w:t>
            </w:r>
          </w:p>
        </w:tc>
      </w:tr>
      <w:tr w:rsidR="0025418B" w:rsidRPr="009C4D4C" w:rsidTr="0025418B">
        <w:trPr>
          <w:trHeight w:val="583"/>
        </w:trPr>
        <w:tc>
          <w:tcPr>
            <w:tcW w:w="567" w:type="dxa"/>
            <w:vMerge/>
          </w:tcPr>
          <w:p w:rsidR="0025418B" w:rsidRPr="009C4D4C" w:rsidRDefault="0025418B" w:rsidP="0051220A">
            <w:pPr>
              <w:jc w:val="both"/>
              <w:rPr>
                <w:rFonts w:ascii="Arial Narrow" w:hAnsi="Arial Narrow" w:cs="Times New Roman"/>
              </w:rPr>
            </w:pPr>
          </w:p>
        </w:tc>
        <w:tc>
          <w:tcPr>
            <w:tcW w:w="1560" w:type="dxa"/>
            <w:vMerge/>
          </w:tcPr>
          <w:p w:rsidR="0025418B" w:rsidRPr="009C4D4C" w:rsidRDefault="0025418B" w:rsidP="0051220A">
            <w:pPr>
              <w:autoSpaceDE w:val="0"/>
              <w:autoSpaceDN w:val="0"/>
              <w:adjustRightInd w:val="0"/>
              <w:rPr>
                <w:rFonts w:ascii="Arial Narrow" w:hAnsi="Arial Narrow" w:cs="Times New Roman"/>
                <w:color w:val="000000"/>
                <w:spacing w:val="-12"/>
                <w:w w:val="107"/>
              </w:rPr>
            </w:pPr>
          </w:p>
        </w:tc>
        <w:tc>
          <w:tcPr>
            <w:tcW w:w="4394" w:type="dxa"/>
          </w:tcPr>
          <w:p w:rsidR="0025418B" w:rsidRPr="009C4D4C" w:rsidRDefault="0025418B" w:rsidP="0051220A">
            <w:pPr>
              <w:jc w:val="both"/>
              <w:rPr>
                <w:rFonts w:ascii="Arial Narrow" w:hAnsi="Arial Narrow" w:cs="Times New Roman"/>
                <w:color w:val="000000"/>
                <w:spacing w:val="-2"/>
              </w:rPr>
            </w:pPr>
            <w:r w:rsidRPr="009C4D4C">
              <w:rPr>
                <w:rFonts w:ascii="Arial Narrow" w:hAnsi="Arial Narrow" w:cs="Times New Roman"/>
                <w:color w:val="000000"/>
                <w:spacing w:val="-2"/>
              </w:rPr>
              <w:t xml:space="preserve">  </w:t>
            </w:r>
            <w:r w:rsidRPr="009C4D4C">
              <w:rPr>
                <w:rFonts w:ascii="Arial Narrow" w:hAnsi="Arial Narrow" w:cs="Times New Roman"/>
                <w:b/>
                <w:color w:val="000000"/>
                <w:spacing w:val="-2"/>
              </w:rPr>
              <w:t xml:space="preserve">«Хатан» - </w:t>
            </w:r>
            <w:r w:rsidRPr="009C4D4C">
              <w:rPr>
                <w:rFonts w:ascii="Arial Narrow" w:hAnsi="Arial Narrow" w:cs="Times New Roman"/>
                <w:color w:val="000000"/>
                <w:spacing w:val="-2"/>
              </w:rPr>
              <w:t>приобщение юношей к традиционным видам ремесленничества;</w:t>
            </w:r>
          </w:p>
          <w:p w:rsidR="0025418B" w:rsidRPr="009C4D4C" w:rsidRDefault="0025418B" w:rsidP="0051220A">
            <w:pPr>
              <w:autoSpaceDE w:val="0"/>
              <w:autoSpaceDN w:val="0"/>
              <w:adjustRightInd w:val="0"/>
              <w:rPr>
                <w:rFonts w:ascii="Arial Narrow" w:hAnsi="Arial Narrow" w:cs="Times New Roman"/>
                <w:color w:val="000000"/>
                <w:spacing w:val="-2"/>
              </w:rPr>
            </w:pPr>
          </w:p>
        </w:tc>
        <w:tc>
          <w:tcPr>
            <w:tcW w:w="2268"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51220A">
            <w:pPr>
              <w:jc w:val="center"/>
              <w:rPr>
                <w:rFonts w:ascii="Arial Narrow" w:hAnsi="Arial Narrow" w:cs="Times New Roman"/>
                <w:b/>
              </w:rPr>
            </w:pPr>
            <w:r w:rsidRPr="009C4D4C">
              <w:rPr>
                <w:rFonts w:ascii="Arial Narrow" w:hAnsi="Arial Narrow" w:cs="Times New Roman"/>
                <w:b/>
              </w:rPr>
              <w:t>2019</w:t>
            </w:r>
          </w:p>
        </w:tc>
      </w:tr>
      <w:tr w:rsidR="0025418B" w:rsidRPr="009C4D4C" w:rsidTr="0025418B">
        <w:trPr>
          <w:trHeight w:val="453"/>
        </w:trPr>
        <w:tc>
          <w:tcPr>
            <w:tcW w:w="567" w:type="dxa"/>
            <w:vMerge/>
          </w:tcPr>
          <w:p w:rsidR="0025418B" w:rsidRPr="009C4D4C" w:rsidRDefault="0025418B" w:rsidP="0051220A">
            <w:pPr>
              <w:jc w:val="both"/>
              <w:rPr>
                <w:rFonts w:ascii="Arial Narrow" w:hAnsi="Arial Narrow" w:cs="Times New Roman"/>
              </w:rPr>
            </w:pPr>
          </w:p>
        </w:tc>
        <w:tc>
          <w:tcPr>
            <w:tcW w:w="1560" w:type="dxa"/>
            <w:vMerge/>
          </w:tcPr>
          <w:p w:rsidR="0025418B" w:rsidRPr="009C4D4C" w:rsidRDefault="0025418B" w:rsidP="0051220A">
            <w:pPr>
              <w:autoSpaceDE w:val="0"/>
              <w:autoSpaceDN w:val="0"/>
              <w:adjustRightInd w:val="0"/>
              <w:rPr>
                <w:rFonts w:ascii="Arial Narrow" w:hAnsi="Arial Narrow" w:cs="Times New Roman"/>
                <w:color w:val="000000"/>
                <w:spacing w:val="-12"/>
                <w:w w:val="107"/>
              </w:rPr>
            </w:pPr>
          </w:p>
        </w:tc>
        <w:tc>
          <w:tcPr>
            <w:tcW w:w="4394" w:type="dxa"/>
          </w:tcPr>
          <w:p w:rsidR="0025418B" w:rsidRPr="009C4D4C" w:rsidRDefault="0025418B" w:rsidP="0051220A">
            <w:pPr>
              <w:autoSpaceDE w:val="0"/>
              <w:autoSpaceDN w:val="0"/>
              <w:adjustRightInd w:val="0"/>
              <w:rPr>
                <w:rFonts w:ascii="Arial Narrow" w:hAnsi="Arial Narrow" w:cs="Times New Roman"/>
                <w:color w:val="000000"/>
                <w:spacing w:val="-2"/>
              </w:rPr>
            </w:pPr>
            <w:r w:rsidRPr="009C4D4C">
              <w:rPr>
                <w:rFonts w:ascii="Arial Narrow" w:hAnsi="Arial Narrow" w:cs="Times New Roman"/>
              </w:rPr>
              <w:t>Ресурсный центр по развитию естественнонаучного образования</w:t>
            </w:r>
          </w:p>
        </w:tc>
        <w:tc>
          <w:tcPr>
            <w:tcW w:w="2268"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51220A">
            <w:pPr>
              <w:jc w:val="center"/>
              <w:rPr>
                <w:rFonts w:ascii="Arial Narrow" w:hAnsi="Arial Narrow" w:cs="Times New Roman"/>
                <w:b/>
              </w:rPr>
            </w:pPr>
            <w:r w:rsidRPr="009C4D4C">
              <w:rPr>
                <w:rFonts w:ascii="Arial Narrow" w:hAnsi="Arial Narrow" w:cs="Times New Roman"/>
                <w:b/>
              </w:rPr>
              <w:t>2018</w:t>
            </w:r>
          </w:p>
        </w:tc>
      </w:tr>
      <w:tr w:rsidR="0025418B" w:rsidRPr="009C4D4C" w:rsidTr="0025418B">
        <w:trPr>
          <w:trHeight w:val="461"/>
        </w:trPr>
        <w:tc>
          <w:tcPr>
            <w:tcW w:w="567" w:type="dxa"/>
            <w:vMerge/>
          </w:tcPr>
          <w:p w:rsidR="0025418B" w:rsidRPr="009C4D4C" w:rsidRDefault="0025418B" w:rsidP="0051220A">
            <w:pPr>
              <w:jc w:val="both"/>
              <w:rPr>
                <w:rFonts w:ascii="Arial Narrow" w:hAnsi="Arial Narrow" w:cs="Times New Roman"/>
              </w:rPr>
            </w:pPr>
          </w:p>
        </w:tc>
        <w:tc>
          <w:tcPr>
            <w:tcW w:w="1560" w:type="dxa"/>
            <w:vMerge/>
          </w:tcPr>
          <w:p w:rsidR="0025418B" w:rsidRPr="009C4D4C" w:rsidRDefault="0025418B" w:rsidP="0051220A">
            <w:pPr>
              <w:autoSpaceDE w:val="0"/>
              <w:autoSpaceDN w:val="0"/>
              <w:adjustRightInd w:val="0"/>
              <w:rPr>
                <w:rFonts w:ascii="Arial Narrow" w:hAnsi="Arial Narrow" w:cs="Times New Roman"/>
                <w:color w:val="000000"/>
                <w:spacing w:val="-12"/>
                <w:w w:val="107"/>
              </w:rPr>
            </w:pPr>
          </w:p>
        </w:tc>
        <w:tc>
          <w:tcPr>
            <w:tcW w:w="4394" w:type="dxa"/>
          </w:tcPr>
          <w:p w:rsidR="0025418B" w:rsidRPr="009C4D4C" w:rsidRDefault="0025418B" w:rsidP="0051220A">
            <w:pPr>
              <w:autoSpaceDE w:val="0"/>
              <w:autoSpaceDN w:val="0"/>
              <w:adjustRightInd w:val="0"/>
              <w:rPr>
                <w:rFonts w:ascii="Arial Narrow" w:hAnsi="Arial Narrow" w:cs="Times New Roman"/>
                <w:color w:val="000000"/>
                <w:spacing w:val="-2"/>
              </w:rPr>
            </w:pPr>
            <w:r w:rsidRPr="009C4D4C">
              <w:rPr>
                <w:rFonts w:ascii="Arial Narrow" w:hAnsi="Arial Narrow" w:cs="Times New Roman"/>
              </w:rPr>
              <w:t>«3-летие английского языка»</w:t>
            </w:r>
          </w:p>
        </w:tc>
        <w:tc>
          <w:tcPr>
            <w:tcW w:w="2268"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51220A">
            <w:pPr>
              <w:jc w:val="center"/>
              <w:rPr>
                <w:rFonts w:ascii="Arial Narrow" w:hAnsi="Arial Narrow" w:cs="Times New Roman"/>
                <w:b/>
              </w:rPr>
            </w:pPr>
            <w:r w:rsidRPr="009C4D4C">
              <w:rPr>
                <w:rFonts w:ascii="Arial Narrow" w:hAnsi="Arial Narrow" w:cs="Times New Roman"/>
                <w:b/>
              </w:rPr>
              <w:t>2018</w:t>
            </w:r>
          </w:p>
        </w:tc>
      </w:tr>
      <w:tr w:rsidR="0025418B" w:rsidRPr="009C4D4C" w:rsidTr="0025418B">
        <w:trPr>
          <w:trHeight w:val="1380"/>
        </w:trPr>
        <w:tc>
          <w:tcPr>
            <w:tcW w:w="567"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3</w:t>
            </w:r>
          </w:p>
        </w:tc>
        <w:tc>
          <w:tcPr>
            <w:tcW w:w="1560" w:type="dxa"/>
          </w:tcPr>
          <w:p w:rsidR="0025418B" w:rsidRPr="009C4D4C" w:rsidRDefault="0025418B" w:rsidP="0051220A">
            <w:pPr>
              <w:autoSpaceDE w:val="0"/>
              <w:autoSpaceDN w:val="0"/>
              <w:adjustRightInd w:val="0"/>
              <w:rPr>
                <w:rFonts w:ascii="Arial Narrow" w:hAnsi="Arial Narrow" w:cs="Times New Roman"/>
              </w:rPr>
            </w:pPr>
            <w:r w:rsidRPr="009C4D4C">
              <w:rPr>
                <w:rFonts w:ascii="Arial Narrow" w:hAnsi="Arial Narrow" w:cs="Times New Roman"/>
                <w:color w:val="000000"/>
                <w:spacing w:val="-12"/>
                <w:w w:val="107"/>
              </w:rPr>
              <w:t xml:space="preserve">   МБОУ </w:t>
            </w:r>
            <w:r w:rsidRPr="009C4D4C">
              <w:rPr>
                <w:rFonts w:ascii="Arial Narrow" w:eastAsia="Calibri" w:hAnsi="Arial Narrow" w:cs="Times New Roman"/>
                <w:color w:val="000000"/>
                <w:spacing w:val="-4"/>
              </w:rPr>
              <w:t xml:space="preserve">  </w:t>
            </w:r>
            <w:r w:rsidRPr="009C4D4C">
              <w:rPr>
                <w:rFonts w:ascii="Arial Narrow" w:eastAsia="Calibri" w:hAnsi="Arial Narrow" w:cs="Times New Roman"/>
                <w:b/>
                <w:color w:val="000000"/>
                <w:spacing w:val="-4"/>
              </w:rPr>
              <w:t xml:space="preserve">«Вилюйская </w:t>
            </w:r>
            <w:r w:rsidRPr="009C4D4C">
              <w:rPr>
                <w:rFonts w:ascii="Arial Narrow" w:eastAsia="Calibri" w:hAnsi="Arial Narrow" w:cs="Times New Roman"/>
                <w:b/>
                <w:color w:val="000000"/>
              </w:rPr>
              <w:t>средняя школа №2 им. Г.С. Донского» м</w:t>
            </w:r>
            <w:r w:rsidRPr="009C4D4C">
              <w:rPr>
                <w:rFonts w:ascii="Arial Narrow" w:eastAsia="Calibri" w:hAnsi="Arial Narrow" w:cs="Times New Roman"/>
                <w:b/>
                <w:color w:val="000000"/>
                <w:spacing w:val="-3"/>
              </w:rPr>
              <w:t>униципального района «Вилюйский улус (район)»</w:t>
            </w:r>
            <w:r w:rsidRPr="009C4D4C">
              <w:rPr>
                <w:rFonts w:ascii="Arial Narrow" w:eastAsia="Calibri" w:hAnsi="Arial Narrow" w:cs="Times New Roman"/>
                <w:color w:val="000000"/>
                <w:spacing w:val="-3"/>
              </w:rPr>
              <w:t xml:space="preserve">  </w:t>
            </w:r>
          </w:p>
        </w:tc>
        <w:tc>
          <w:tcPr>
            <w:tcW w:w="4394"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Муниципальная базовая площадка по введению ФГОС в образовательных организациях: по теме «Введение  ФГОС  общего образования как фактор модернизации системы образования в Вилюйском улусе»</w:t>
            </w:r>
          </w:p>
        </w:tc>
        <w:tc>
          <w:tcPr>
            <w:tcW w:w="2268"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51220A">
            <w:pPr>
              <w:jc w:val="center"/>
              <w:rPr>
                <w:rFonts w:ascii="Arial Narrow" w:hAnsi="Arial Narrow" w:cs="Times New Roman"/>
              </w:rPr>
            </w:pPr>
            <w:r w:rsidRPr="009C4D4C">
              <w:rPr>
                <w:rFonts w:ascii="Arial Narrow" w:hAnsi="Arial Narrow" w:cs="Times New Roman"/>
              </w:rPr>
              <w:t>2014</w:t>
            </w:r>
          </w:p>
        </w:tc>
      </w:tr>
      <w:tr w:rsidR="0025418B" w:rsidRPr="009C4D4C" w:rsidTr="0025418B">
        <w:trPr>
          <w:trHeight w:val="1260"/>
        </w:trPr>
        <w:tc>
          <w:tcPr>
            <w:tcW w:w="567" w:type="dxa"/>
            <w:vMerge w:val="restart"/>
          </w:tcPr>
          <w:p w:rsidR="0025418B" w:rsidRPr="009C4D4C" w:rsidRDefault="0025418B" w:rsidP="0051220A">
            <w:pPr>
              <w:jc w:val="both"/>
              <w:rPr>
                <w:rFonts w:ascii="Arial Narrow" w:hAnsi="Arial Narrow" w:cs="Times New Roman"/>
              </w:rPr>
            </w:pPr>
            <w:r w:rsidRPr="009C4D4C">
              <w:rPr>
                <w:rFonts w:ascii="Arial Narrow" w:hAnsi="Arial Narrow" w:cs="Times New Roman"/>
              </w:rPr>
              <w:t>4</w:t>
            </w:r>
          </w:p>
        </w:tc>
        <w:tc>
          <w:tcPr>
            <w:tcW w:w="1560" w:type="dxa"/>
            <w:vMerge w:val="restart"/>
          </w:tcPr>
          <w:p w:rsidR="0025418B" w:rsidRPr="009C4D4C" w:rsidRDefault="0025418B" w:rsidP="0051220A">
            <w:pPr>
              <w:autoSpaceDE w:val="0"/>
              <w:autoSpaceDN w:val="0"/>
              <w:adjustRightInd w:val="0"/>
              <w:rPr>
                <w:rFonts w:ascii="Arial Narrow" w:hAnsi="Arial Narrow" w:cs="Times New Roman"/>
              </w:rPr>
            </w:pPr>
            <w:r w:rsidRPr="009C4D4C">
              <w:rPr>
                <w:rFonts w:ascii="Arial Narrow" w:hAnsi="Arial Narrow" w:cs="Times New Roman"/>
                <w:color w:val="000000"/>
                <w:spacing w:val="-12"/>
                <w:w w:val="107"/>
              </w:rPr>
              <w:t xml:space="preserve">   МБОУ </w:t>
            </w:r>
            <w:r w:rsidRPr="009C4D4C">
              <w:rPr>
                <w:rFonts w:ascii="Arial Narrow" w:eastAsia="Calibri" w:hAnsi="Arial Narrow" w:cs="Times New Roman"/>
                <w:color w:val="000000"/>
                <w:spacing w:val="-1"/>
              </w:rPr>
              <w:t xml:space="preserve">  </w:t>
            </w:r>
            <w:r w:rsidRPr="009C4D4C">
              <w:rPr>
                <w:rFonts w:ascii="Arial Narrow" w:eastAsia="Calibri" w:hAnsi="Arial Narrow" w:cs="Times New Roman"/>
                <w:b/>
                <w:color w:val="000000"/>
                <w:spacing w:val="-1"/>
              </w:rPr>
              <w:t xml:space="preserve">«Вилюйская средняя школа №3 </w:t>
            </w:r>
            <w:r w:rsidRPr="009C4D4C">
              <w:rPr>
                <w:rFonts w:ascii="Arial Narrow" w:eastAsia="Calibri" w:hAnsi="Arial Narrow" w:cs="Times New Roman"/>
                <w:b/>
                <w:color w:val="000000"/>
              </w:rPr>
              <w:t>им. Героя Советского Союза Николая Саввича Степанова»</w:t>
            </w:r>
            <w:r w:rsidRPr="009C4D4C">
              <w:rPr>
                <w:rFonts w:ascii="Arial Narrow" w:eastAsia="Calibri" w:hAnsi="Arial Narrow" w:cs="Times New Roman"/>
                <w:color w:val="000000"/>
              </w:rPr>
              <w:t xml:space="preserve">  </w:t>
            </w:r>
          </w:p>
        </w:tc>
        <w:tc>
          <w:tcPr>
            <w:tcW w:w="4394"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 xml:space="preserve"> </w:t>
            </w:r>
          </w:p>
          <w:p w:rsidR="0025418B" w:rsidRPr="009C4D4C" w:rsidRDefault="0025418B" w:rsidP="0051220A">
            <w:pPr>
              <w:pStyle w:val="a3"/>
              <w:ind w:left="317" w:hanging="284"/>
              <w:jc w:val="both"/>
              <w:rPr>
                <w:rFonts w:ascii="Arial Narrow" w:hAnsi="Arial Narrow"/>
              </w:rPr>
            </w:pPr>
            <w:r w:rsidRPr="009C4D4C">
              <w:rPr>
                <w:rFonts w:ascii="Arial Narrow" w:hAnsi="Arial Narrow"/>
              </w:rPr>
              <w:t>«Интеграция общего, дополнительного, профессионального образования путем сетевого взаимодействия «Школа-техникум»</w:t>
            </w:r>
          </w:p>
        </w:tc>
        <w:tc>
          <w:tcPr>
            <w:tcW w:w="2268"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 xml:space="preserve"> </w:t>
            </w:r>
            <w:r w:rsidRPr="009C4D4C">
              <w:rPr>
                <w:rFonts w:ascii="Arial Narrow" w:hAnsi="Arial Narrow" w:cs="Times New Roman"/>
                <w:b/>
                <w:i/>
              </w:rPr>
              <w:t xml:space="preserve"> МИП,РИП</w:t>
            </w:r>
          </w:p>
        </w:tc>
        <w:tc>
          <w:tcPr>
            <w:tcW w:w="1701" w:type="dxa"/>
          </w:tcPr>
          <w:p w:rsidR="0025418B" w:rsidRPr="009C4D4C" w:rsidRDefault="0025418B" w:rsidP="0051220A">
            <w:pPr>
              <w:jc w:val="center"/>
              <w:rPr>
                <w:rFonts w:ascii="Arial Narrow" w:hAnsi="Arial Narrow" w:cs="Times New Roman"/>
              </w:rPr>
            </w:pPr>
            <w:r w:rsidRPr="009C4D4C">
              <w:rPr>
                <w:rFonts w:ascii="Arial Narrow" w:hAnsi="Arial Narrow" w:cs="Times New Roman"/>
              </w:rPr>
              <w:t>2018</w:t>
            </w:r>
          </w:p>
        </w:tc>
      </w:tr>
      <w:tr w:rsidR="0025418B" w:rsidRPr="009C4D4C" w:rsidTr="0025418B">
        <w:tc>
          <w:tcPr>
            <w:tcW w:w="567" w:type="dxa"/>
            <w:vMerge/>
          </w:tcPr>
          <w:p w:rsidR="0025418B" w:rsidRPr="009C4D4C" w:rsidRDefault="0025418B" w:rsidP="0051220A">
            <w:pPr>
              <w:jc w:val="both"/>
              <w:rPr>
                <w:rFonts w:ascii="Arial Narrow" w:hAnsi="Arial Narrow" w:cs="Times New Roman"/>
              </w:rPr>
            </w:pPr>
          </w:p>
        </w:tc>
        <w:tc>
          <w:tcPr>
            <w:tcW w:w="1560" w:type="dxa"/>
            <w:vMerge/>
          </w:tcPr>
          <w:p w:rsidR="0025418B" w:rsidRPr="009C4D4C" w:rsidRDefault="0025418B" w:rsidP="0051220A">
            <w:pPr>
              <w:autoSpaceDE w:val="0"/>
              <w:autoSpaceDN w:val="0"/>
              <w:adjustRightInd w:val="0"/>
              <w:rPr>
                <w:rFonts w:ascii="Arial Narrow" w:hAnsi="Arial Narrow" w:cs="Times New Roman"/>
                <w:color w:val="000000"/>
                <w:spacing w:val="-12"/>
                <w:w w:val="107"/>
              </w:rPr>
            </w:pPr>
          </w:p>
        </w:tc>
        <w:tc>
          <w:tcPr>
            <w:tcW w:w="4394" w:type="dxa"/>
          </w:tcPr>
          <w:p w:rsidR="0025418B" w:rsidRPr="009C4D4C" w:rsidRDefault="0025418B" w:rsidP="0051220A">
            <w:pPr>
              <w:jc w:val="both"/>
              <w:rPr>
                <w:rFonts w:ascii="Arial Narrow" w:hAnsi="Arial Narrow" w:cs="Times New Roman"/>
              </w:rPr>
            </w:pPr>
            <w:r w:rsidRPr="009C4D4C">
              <w:rPr>
                <w:rFonts w:ascii="Arial Narrow" w:hAnsi="Arial Narrow" w:cs="Times New Roman"/>
                <w:color w:val="000000"/>
                <w:spacing w:val="-2"/>
              </w:rPr>
              <w:t>«Читаем вместе»</w:t>
            </w:r>
          </w:p>
        </w:tc>
        <w:tc>
          <w:tcPr>
            <w:tcW w:w="2268"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51220A">
            <w:pPr>
              <w:jc w:val="center"/>
              <w:rPr>
                <w:rFonts w:ascii="Arial Narrow" w:hAnsi="Arial Narrow" w:cs="Times New Roman"/>
              </w:rPr>
            </w:pPr>
            <w:r w:rsidRPr="009C4D4C">
              <w:rPr>
                <w:rFonts w:ascii="Arial Narrow" w:hAnsi="Arial Narrow" w:cs="Times New Roman"/>
              </w:rPr>
              <w:t>2019</w:t>
            </w:r>
          </w:p>
        </w:tc>
      </w:tr>
      <w:tr w:rsidR="0025418B" w:rsidRPr="009C4D4C" w:rsidTr="0025418B">
        <w:tc>
          <w:tcPr>
            <w:tcW w:w="567"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5</w:t>
            </w:r>
          </w:p>
        </w:tc>
        <w:tc>
          <w:tcPr>
            <w:tcW w:w="1560" w:type="dxa"/>
          </w:tcPr>
          <w:p w:rsidR="0025418B" w:rsidRPr="009C4D4C" w:rsidRDefault="0025418B" w:rsidP="0051220A">
            <w:pPr>
              <w:tabs>
                <w:tab w:val="left" w:pos="0"/>
              </w:tabs>
              <w:jc w:val="both"/>
              <w:rPr>
                <w:rFonts w:ascii="Arial Narrow" w:hAnsi="Arial Narrow" w:cs="Times New Roman"/>
                <w:color w:val="000000"/>
                <w:spacing w:val="-2"/>
              </w:rPr>
            </w:pPr>
            <w:r w:rsidRPr="009C4D4C">
              <w:rPr>
                <w:rFonts w:ascii="Arial Narrow" w:hAnsi="Arial Narrow" w:cs="Times New Roman"/>
                <w:color w:val="000000"/>
                <w:spacing w:val="-12"/>
                <w:w w:val="107"/>
              </w:rPr>
              <w:t xml:space="preserve">   МБОУ </w:t>
            </w:r>
            <w:r w:rsidRPr="009C4D4C">
              <w:rPr>
                <w:rFonts w:ascii="Arial Narrow" w:eastAsia="Calibri" w:hAnsi="Arial Narrow" w:cs="Times New Roman"/>
                <w:color w:val="000000"/>
                <w:spacing w:val="-4"/>
              </w:rPr>
              <w:t xml:space="preserve">  </w:t>
            </w:r>
            <w:r w:rsidRPr="009C4D4C">
              <w:rPr>
                <w:rFonts w:ascii="Arial Narrow" w:eastAsia="Calibri" w:hAnsi="Arial Narrow" w:cs="Times New Roman"/>
                <w:b/>
              </w:rPr>
              <w:t>«Борогонская средняя общеобразовательная школа с агротехническим обучением»</w:t>
            </w:r>
            <w:r w:rsidRPr="009C4D4C">
              <w:rPr>
                <w:rFonts w:ascii="Arial Narrow" w:eastAsia="Calibri" w:hAnsi="Arial Narrow" w:cs="Times New Roman"/>
              </w:rPr>
              <w:t xml:space="preserve"> </w:t>
            </w:r>
          </w:p>
        </w:tc>
        <w:tc>
          <w:tcPr>
            <w:tcW w:w="4394" w:type="dxa"/>
          </w:tcPr>
          <w:p w:rsidR="0025418B" w:rsidRPr="009C4D4C" w:rsidRDefault="0025418B" w:rsidP="0051220A">
            <w:pPr>
              <w:autoSpaceDE w:val="0"/>
              <w:autoSpaceDN w:val="0"/>
              <w:adjustRightInd w:val="0"/>
              <w:rPr>
                <w:rFonts w:ascii="Arial Narrow" w:hAnsi="Arial Narrow" w:cs="Times New Roman"/>
                <w:color w:val="000000"/>
                <w:spacing w:val="-2"/>
              </w:rPr>
            </w:pPr>
            <w:r w:rsidRPr="009C4D4C">
              <w:rPr>
                <w:rFonts w:ascii="Arial Narrow" w:hAnsi="Arial Narrow" w:cs="Times New Roman"/>
                <w:color w:val="000000"/>
                <w:spacing w:val="-2"/>
              </w:rPr>
              <w:t xml:space="preserve"> Сеть  агротехнических школ  </w:t>
            </w:r>
          </w:p>
        </w:tc>
        <w:tc>
          <w:tcPr>
            <w:tcW w:w="2268" w:type="dxa"/>
          </w:tcPr>
          <w:p w:rsidR="0025418B" w:rsidRPr="009C4D4C" w:rsidRDefault="0025418B" w:rsidP="0051220A">
            <w:pPr>
              <w:jc w:val="both"/>
              <w:rPr>
                <w:rFonts w:ascii="Arial Narrow" w:hAnsi="Arial Narrow" w:cs="Times New Roman"/>
              </w:rPr>
            </w:pPr>
          </w:p>
        </w:tc>
        <w:tc>
          <w:tcPr>
            <w:tcW w:w="1701" w:type="dxa"/>
          </w:tcPr>
          <w:p w:rsidR="0025418B" w:rsidRPr="009C4D4C" w:rsidRDefault="0025418B" w:rsidP="0051220A">
            <w:pPr>
              <w:jc w:val="center"/>
              <w:rPr>
                <w:rFonts w:ascii="Arial Narrow" w:hAnsi="Arial Narrow" w:cs="Times New Roman"/>
              </w:rPr>
            </w:pPr>
          </w:p>
        </w:tc>
      </w:tr>
      <w:tr w:rsidR="0025418B" w:rsidRPr="009C4D4C" w:rsidTr="0025418B">
        <w:tc>
          <w:tcPr>
            <w:tcW w:w="567"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6</w:t>
            </w:r>
          </w:p>
        </w:tc>
        <w:tc>
          <w:tcPr>
            <w:tcW w:w="1560" w:type="dxa"/>
          </w:tcPr>
          <w:p w:rsidR="0025418B" w:rsidRPr="009C4D4C" w:rsidRDefault="0025418B" w:rsidP="0051220A">
            <w:pPr>
              <w:autoSpaceDE w:val="0"/>
              <w:autoSpaceDN w:val="0"/>
              <w:adjustRightInd w:val="0"/>
              <w:rPr>
                <w:rFonts w:ascii="Arial Narrow" w:hAnsi="Arial Narrow" w:cs="Times New Roman"/>
                <w:color w:val="000000"/>
                <w:spacing w:val="-2"/>
              </w:rPr>
            </w:pPr>
            <w:r w:rsidRPr="009C4D4C">
              <w:rPr>
                <w:rFonts w:ascii="Arial Narrow" w:hAnsi="Arial Narrow" w:cs="Times New Roman"/>
                <w:color w:val="000000"/>
                <w:spacing w:val="-12"/>
                <w:w w:val="107"/>
              </w:rPr>
              <w:t xml:space="preserve">   МБОУ </w:t>
            </w:r>
            <w:r w:rsidRPr="009C4D4C">
              <w:rPr>
                <w:rFonts w:ascii="Arial Narrow" w:hAnsi="Arial Narrow" w:cs="Times New Roman"/>
                <w:color w:val="000000"/>
                <w:spacing w:val="-2"/>
              </w:rPr>
              <w:t xml:space="preserve">  </w:t>
            </w:r>
            <w:r w:rsidRPr="009C4D4C">
              <w:rPr>
                <w:rFonts w:ascii="Arial Narrow" w:hAnsi="Arial Narrow" w:cs="Times New Roman"/>
                <w:b/>
                <w:color w:val="000000"/>
                <w:spacing w:val="-2"/>
              </w:rPr>
              <w:t>«Баппагаинска</w:t>
            </w:r>
            <w:r w:rsidRPr="009C4D4C">
              <w:rPr>
                <w:rFonts w:ascii="Arial Narrow" w:hAnsi="Arial Narrow" w:cs="Times New Roman"/>
                <w:b/>
                <w:color w:val="000000"/>
                <w:spacing w:val="-2"/>
              </w:rPr>
              <w:lastRenderedPageBreak/>
              <w:t xml:space="preserve">я средняя школа им. М.А. Алексеева </w:t>
            </w:r>
          </w:p>
        </w:tc>
        <w:tc>
          <w:tcPr>
            <w:tcW w:w="4394" w:type="dxa"/>
          </w:tcPr>
          <w:p w:rsidR="0025418B" w:rsidRPr="009C4D4C" w:rsidRDefault="0025418B" w:rsidP="0051220A">
            <w:pPr>
              <w:autoSpaceDE w:val="0"/>
              <w:autoSpaceDN w:val="0"/>
              <w:adjustRightInd w:val="0"/>
              <w:rPr>
                <w:rFonts w:ascii="Arial Narrow" w:hAnsi="Arial Narrow" w:cs="Times New Roman"/>
                <w:color w:val="000000"/>
                <w:spacing w:val="-2"/>
              </w:rPr>
            </w:pPr>
            <w:r w:rsidRPr="009C4D4C">
              <w:rPr>
                <w:rFonts w:ascii="Arial Narrow" w:hAnsi="Arial Narrow" w:cs="Times New Roman"/>
                <w:color w:val="000000"/>
                <w:spacing w:val="-2"/>
              </w:rPr>
              <w:lastRenderedPageBreak/>
              <w:t xml:space="preserve"> Сеть политехнических школ </w:t>
            </w:r>
          </w:p>
        </w:tc>
        <w:tc>
          <w:tcPr>
            <w:tcW w:w="2268" w:type="dxa"/>
          </w:tcPr>
          <w:p w:rsidR="0025418B" w:rsidRPr="009C4D4C" w:rsidRDefault="0025418B" w:rsidP="0051220A">
            <w:pPr>
              <w:jc w:val="both"/>
              <w:rPr>
                <w:rFonts w:ascii="Arial Narrow" w:hAnsi="Arial Narrow" w:cs="Times New Roman"/>
              </w:rPr>
            </w:pPr>
          </w:p>
        </w:tc>
        <w:tc>
          <w:tcPr>
            <w:tcW w:w="1701" w:type="dxa"/>
          </w:tcPr>
          <w:p w:rsidR="0025418B" w:rsidRPr="009C4D4C" w:rsidRDefault="0025418B" w:rsidP="0051220A">
            <w:pPr>
              <w:jc w:val="center"/>
              <w:rPr>
                <w:rFonts w:ascii="Arial Narrow" w:hAnsi="Arial Narrow" w:cs="Times New Roman"/>
                <w:b/>
              </w:rPr>
            </w:pPr>
            <w:r w:rsidRPr="009C4D4C">
              <w:rPr>
                <w:rFonts w:ascii="Arial Narrow" w:hAnsi="Arial Narrow" w:cs="Times New Roman"/>
                <w:b/>
              </w:rPr>
              <w:t>2015</w:t>
            </w:r>
          </w:p>
        </w:tc>
      </w:tr>
      <w:tr w:rsidR="0025418B" w:rsidRPr="009C4D4C" w:rsidTr="0025418B">
        <w:tc>
          <w:tcPr>
            <w:tcW w:w="567" w:type="dxa"/>
            <w:vMerge w:val="restart"/>
          </w:tcPr>
          <w:p w:rsidR="0025418B" w:rsidRPr="009C4D4C" w:rsidRDefault="0025418B" w:rsidP="0051220A">
            <w:pPr>
              <w:jc w:val="both"/>
              <w:rPr>
                <w:rFonts w:ascii="Arial Narrow" w:hAnsi="Arial Narrow" w:cs="Times New Roman"/>
              </w:rPr>
            </w:pPr>
            <w:r w:rsidRPr="009C4D4C">
              <w:rPr>
                <w:rFonts w:ascii="Arial Narrow" w:hAnsi="Arial Narrow" w:cs="Times New Roman"/>
              </w:rPr>
              <w:lastRenderedPageBreak/>
              <w:t>7</w:t>
            </w:r>
          </w:p>
        </w:tc>
        <w:tc>
          <w:tcPr>
            <w:tcW w:w="1560" w:type="dxa"/>
            <w:vMerge w:val="restart"/>
          </w:tcPr>
          <w:p w:rsidR="0025418B" w:rsidRPr="009C4D4C" w:rsidRDefault="0025418B" w:rsidP="0051220A">
            <w:pPr>
              <w:autoSpaceDE w:val="0"/>
              <w:autoSpaceDN w:val="0"/>
              <w:adjustRightInd w:val="0"/>
              <w:rPr>
                <w:rFonts w:ascii="Arial Narrow" w:hAnsi="Arial Narrow" w:cs="Times New Roman"/>
                <w:b/>
                <w:color w:val="000000"/>
                <w:spacing w:val="-12"/>
                <w:w w:val="107"/>
              </w:rPr>
            </w:pPr>
            <w:r w:rsidRPr="009C4D4C">
              <w:rPr>
                <w:rFonts w:ascii="Arial Narrow" w:hAnsi="Arial Narrow" w:cs="Times New Roman"/>
                <w:b/>
                <w:color w:val="000000"/>
                <w:spacing w:val="-12"/>
                <w:w w:val="107"/>
              </w:rPr>
              <w:t>МБОУ «Екюндинская ООШ»</w:t>
            </w:r>
          </w:p>
        </w:tc>
        <w:tc>
          <w:tcPr>
            <w:tcW w:w="4394" w:type="dxa"/>
          </w:tcPr>
          <w:p w:rsidR="0025418B" w:rsidRPr="009C4D4C" w:rsidRDefault="0025418B" w:rsidP="0051220A">
            <w:pPr>
              <w:autoSpaceDE w:val="0"/>
              <w:autoSpaceDN w:val="0"/>
              <w:adjustRightInd w:val="0"/>
              <w:rPr>
                <w:rFonts w:ascii="Arial Narrow" w:hAnsi="Arial Narrow" w:cs="Times New Roman"/>
                <w:color w:val="000000"/>
                <w:spacing w:val="-2"/>
              </w:rPr>
            </w:pPr>
            <w:r w:rsidRPr="009C4D4C">
              <w:rPr>
                <w:rFonts w:ascii="Arial Narrow" w:hAnsi="Arial Narrow" w:cs="Times New Roman"/>
              </w:rPr>
              <w:t>«Интеллектуальная битва»</w:t>
            </w:r>
          </w:p>
        </w:tc>
        <w:tc>
          <w:tcPr>
            <w:tcW w:w="2268"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51220A">
            <w:pPr>
              <w:jc w:val="center"/>
              <w:rPr>
                <w:rFonts w:ascii="Arial Narrow" w:hAnsi="Arial Narrow" w:cs="Times New Roman"/>
                <w:b/>
              </w:rPr>
            </w:pPr>
            <w:r w:rsidRPr="009C4D4C">
              <w:rPr>
                <w:rFonts w:ascii="Arial Narrow" w:hAnsi="Arial Narrow" w:cs="Times New Roman"/>
                <w:b/>
              </w:rPr>
              <w:t>2018</w:t>
            </w:r>
          </w:p>
        </w:tc>
      </w:tr>
      <w:tr w:rsidR="0025418B" w:rsidRPr="009C4D4C" w:rsidTr="0025418B">
        <w:tc>
          <w:tcPr>
            <w:tcW w:w="567" w:type="dxa"/>
            <w:vMerge/>
          </w:tcPr>
          <w:p w:rsidR="0025418B" w:rsidRPr="009C4D4C" w:rsidRDefault="0025418B" w:rsidP="0051220A">
            <w:pPr>
              <w:jc w:val="both"/>
              <w:rPr>
                <w:rFonts w:ascii="Arial Narrow" w:hAnsi="Arial Narrow" w:cs="Times New Roman"/>
              </w:rPr>
            </w:pPr>
          </w:p>
        </w:tc>
        <w:tc>
          <w:tcPr>
            <w:tcW w:w="1560" w:type="dxa"/>
            <w:vMerge/>
          </w:tcPr>
          <w:p w:rsidR="0025418B" w:rsidRPr="009C4D4C" w:rsidRDefault="0025418B" w:rsidP="0051220A">
            <w:pPr>
              <w:autoSpaceDE w:val="0"/>
              <w:autoSpaceDN w:val="0"/>
              <w:adjustRightInd w:val="0"/>
              <w:rPr>
                <w:rFonts w:ascii="Arial Narrow" w:hAnsi="Arial Narrow" w:cs="Times New Roman"/>
                <w:b/>
                <w:color w:val="000000"/>
                <w:spacing w:val="-12"/>
                <w:w w:val="107"/>
              </w:rPr>
            </w:pPr>
          </w:p>
        </w:tc>
        <w:tc>
          <w:tcPr>
            <w:tcW w:w="4394" w:type="dxa"/>
          </w:tcPr>
          <w:p w:rsidR="0025418B" w:rsidRPr="009C4D4C" w:rsidRDefault="0025418B" w:rsidP="0051220A">
            <w:pPr>
              <w:jc w:val="both"/>
              <w:rPr>
                <w:rFonts w:ascii="Arial Narrow" w:hAnsi="Arial Narrow" w:cs="Times New Roman"/>
              </w:rPr>
            </w:pPr>
            <w:r w:rsidRPr="009C4D4C">
              <w:rPr>
                <w:rFonts w:ascii="Arial Narrow" w:hAnsi="Arial Narrow" w:cs="Times New Roman"/>
                <w:color w:val="000000"/>
                <w:spacing w:val="-2"/>
              </w:rPr>
              <w:t>«Кадетская  каникулы для личностного роста обучающихся»</w:t>
            </w:r>
          </w:p>
        </w:tc>
        <w:tc>
          <w:tcPr>
            <w:tcW w:w="2268"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51220A">
            <w:pPr>
              <w:jc w:val="center"/>
              <w:rPr>
                <w:rFonts w:ascii="Arial Narrow" w:hAnsi="Arial Narrow" w:cs="Times New Roman"/>
                <w:b/>
              </w:rPr>
            </w:pPr>
            <w:r w:rsidRPr="009C4D4C">
              <w:rPr>
                <w:rFonts w:ascii="Arial Narrow" w:hAnsi="Arial Narrow" w:cs="Times New Roman"/>
                <w:b/>
              </w:rPr>
              <w:t>2019</w:t>
            </w:r>
          </w:p>
        </w:tc>
      </w:tr>
      <w:tr w:rsidR="0025418B" w:rsidRPr="009C4D4C" w:rsidTr="0025418B">
        <w:tc>
          <w:tcPr>
            <w:tcW w:w="567" w:type="dxa"/>
            <w:vMerge w:val="restart"/>
          </w:tcPr>
          <w:p w:rsidR="0025418B" w:rsidRPr="009C4D4C" w:rsidRDefault="0025418B" w:rsidP="0051220A">
            <w:pPr>
              <w:jc w:val="both"/>
              <w:rPr>
                <w:rFonts w:ascii="Arial Narrow" w:hAnsi="Arial Narrow" w:cs="Times New Roman"/>
              </w:rPr>
            </w:pPr>
            <w:r w:rsidRPr="009C4D4C">
              <w:rPr>
                <w:rFonts w:ascii="Arial Narrow" w:hAnsi="Arial Narrow" w:cs="Times New Roman"/>
              </w:rPr>
              <w:t>8</w:t>
            </w:r>
          </w:p>
        </w:tc>
        <w:tc>
          <w:tcPr>
            <w:tcW w:w="1560" w:type="dxa"/>
            <w:vMerge w:val="restart"/>
          </w:tcPr>
          <w:p w:rsidR="0025418B" w:rsidRPr="009C4D4C" w:rsidRDefault="0025418B" w:rsidP="0051220A">
            <w:pPr>
              <w:autoSpaceDE w:val="0"/>
              <w:autoSpaceDN w:val="0"/>
              <w:adjustRightInd w:val="0"/>
              <w:rPr>
                <w:rFonts w:ascii="Arial Narrow" w:hAnsi="Arial Narrow" w:cs="Times New Roman"/>
                <w:b/>
                <w:color w:val="000000"/>
                <w:spacing w:val="-12"/>
                <w:w w:val="107"/>
              </w:rPr>
            </w:pPr>
            <w:r w:rsidRPr="009C4D4C">
              <w:rPr>
                <w:rFonts w:ascii="Arial Narrow" w:hAnsi="Arial Narrow" w:cs="Times New Roman"/>
                <w:b/>
                <w:color w:val="000000"/>
                <w:spacing w:val="-12"/>
                <w:w w:val="107"/>
              </w:rPr>
              <w:t xml:space="preserve"> МБОУ «Югюлятская СОШ»</w:t>
            </w:r>
          </w:p>
        </w:tc>
        <w:tc>
          <w:tcPr>
            <w:tcW w:w="4394" w:type="dxa"/>
          </w:tcPr>
          <w:p w:rsidR="0025418B" w:rsidRPr="009C4D4C" w:rsidRDefault="0025418B" w:rsidP="0051220A">
            <w:pPr>
              <w:autoSpaceDE w:val="0"/>
              <w:autoSpaceDN w:val="0"/>
              <w:adjustRightInd w:val="0"/>
              <w:rPr>
                <w:rFonts w:ascii="Arial Narrow" w:hAnsi="Arial Narrow" w:cs="Times New Roman"/>
              </w:rPr>
            </w:pPr>
            <w:r w:rsidRPr="009C4D4C">
              <w:rPr>
                <w:rFonts w:ascii="Arial Narrow" w:hAnsi="Arial Narrow" w:cs="Times New Roman"/>
              </w:rPr>
              <w:t xml:space="preserve">Сеть школ бизнес –инкубаторов </w:t>
            </w:r>
          </w:p>
        </w:tc>
        <w:tc>
          <w:tcPr>
            <w:tcW w:w="2268" w:type="dxa"/>
          </w:tcPr>
          <w:p w:rsidR="0025418B" w:rsidRPr="009C4D4C" w:rsidRDefault="0025418B" w:rsidP="0051220A">
            <w:pPr>
              <w:jc w:val="both"/>
              <w:rPr>
                <w:rFonts w:ascii="Arial Narrow" w:hAnsi="Arial Narrow" w:cs="Times New Roman"/>
              </w:rPr>
            </w:pPr>
          </w:p>
        </w:tc>
        <w:tc>
          <w:tcPr>
            <w:tcW w:w="1701" w:type="dxa"/>
          </w:tcPr>
          <w:p w:rsidR="0025418B" w:rsidRPr="009C4D4C" w:rsidRDefault="0025418B" w:rsidP="0051220A">
            <w:pPr>
              <w:jc w:val="center"/>
              <w:rPr>
                <w:rFonts w:ascii="Arial Narrow" w:hAnsi="Arial Narrow" w:cs="Times New Roman"/>
                <w:b/>
              </w:rPr>
            </w:pPr>
            <w:r w:rsidRPr="009C4D4C">
              <w:rPr>
                <w:rFonts w:ascii="Arial Narrow" w:hAnsi="Arial Narrow" w:cs="Times New Roman"/>
                <w:b/>
              </w:rPr>
              <w:t>2017</w:t>
            </w:r>
          </w:p>
        </w:tc>
      </w:tr>
      <w:tr w:rsidR="0025418B" w:rsidRPr="009C4D4C" w:rsidTr="0025418B">
        <w:tc>
          <w:tcPr>
            <w:tcW w:w="567" w:type="dxa"/>
            <w:vMerge/>
          </w:tcPr>
          <w:p w:rsidR="0025418B" w:rsidRPr="009C4D4C" w:rsidRDefault="0025418B" w:rsidP="0051220A">
            <w:pPr>
              <w:jc w:val="both"/>
              <w:rPr>
                <w:rFonts w:ascii="Arial Narrow" w:hAnsi="Arial Narrow" w:cs="Times New Roman"/>
              </w:rPr>
            </w:pPr>
          </w:p>
        </w:tc>
        <w:tc>
          <w:tcPr>
            <w:tcW w:w="1560" w:type="dxa"/>
            <w:vMerge/>
          </w:tcPr>
          <w:p w:rsidR="0025418B" w:rsidRPr="009C4D4C" w:rsidRDefault="0025418B" w:rsidP="0051220A">
            <w:pPr>
              <w:autoSpaceDE w:val="0"/>
              <w:autoSpaceDN w:val="0"/>
              <w:adjustRightInd w:val="0"/>
              <w:rPr>
                <w:rFonts w:ascii="Arial Narrow" w:hAnsi="Arial Narrow" w:cs="Times New Roman"/>
                <w:b/>
                <w:color w:val="000000"/>
                <w:spacing w:val="-12"/>
                <w:w w:val="107"/>
              </w:rPr>
            </w:pPr>
          </w:p>
        </w:tc>
        <w:tc>
          <w:tcPr>
            <w:tcW w:w="4394" w:type="dxa"/>
          </w:tcPr>
          <w:p w:rsidR="0025418B" w:rsidRPr="009C4D4C" w:rsidRDefault="0025418B" w:rsidP="0051220A">
            <w:pPr>
              <w:autoSpaceDE w:val="0"/>
              <w:autoSpaceDN w:val="0"/>
              <w:adjustRightInd w:val="0"/>
              <w:rPr>
                <w:rFonts w:ascii="Arial Narrow" w:hAnsi="Arial Narrow" w:cs="Times New Roman"/>
              </w:rPr>
            </w:pPr>
            <w:r w:rsidRPr="009C4D4C">
              <w:rPr>
                <w:rFonts w:ascii="Arial Narrow" w:hAnsi="Arial Narrow" w:cs="Times New Roman"/>
              </w:rPr>
              <w:t>«Школа молодого предпринимателя».</w:t>
            </w:r>
          </w:p>
        </w:tc>
        <w:tc>
          <w:tcPr>
            <w:tcW w:w="2268" w:type="dxa"/>
          </w:tcPr>
          <w:p w:rsidR="0025418B" w:rsidRPr="009C4D4C" w:rsidRDefault="0025418B" w:rsidP="0051220A">
            <w:pPr>
              <w:jc w:val="both"/>
              <w:rPr>
                <w:rFonts w:ascii="Arial Narrow" w:hAnsi="Arial Narrow" w:cs="Times New Roman"/>
                <w:b/>
                <w:i/>
              </w:rPr>
            </w:pPr>
            <w:r w:rsidRPr="009C4D4C">
              <w:rPr>
                <w:rFonts w:ascii="Arial Narrow" w:hAnsi="Arial Narrow" w:cs="Times New Roman"/>
                <w:b/>
                <w:i/>
              </w:rPr>
              <w:t xml:space="preserve"> РИП</w:t>
            </w:r>
          </w:p>
        </w:tc>
        <w:tc>
          <w:tcPr>
            <w:tcW w:w="1701" w:type="dxa"/>
          </w:tcPr>
          <w:p w:rsidR="0025418B" w:rsidRPr="009C4D4C" w:rsidRDefault="0025418B" w:rsidP="0051220A">
            <w:pPr>
              <w:jc w:val="center"/>
              <w:rPr>
                <w:rFonts w:ascii="Arial Narrow" w:hAnsi="Arial Narrow" w:cs="Times New Roman"/>
                <w:b/>
              </w:rPr>
            </w:pPr>
            <w:r w:rsidRPr="009C4D4C">
              <w:rPr>
                <w:rFonts w:ascii="Arial Narrow" w:hAnsi="Arial Narrow" w:cs="Times New Roman"/>
                <w:b/>
              </w:rPr>
              <w:t>2017</w:t>
            </w:r>
          </w:p>
        </w:tc>
      </w:tr>
      <w:tr w:rsidR="0025418B" w:rsidRPr="009C4D4C" w:rsidTr="0025418B">
        <w:tc>
          <w:tcPr>
            <w:tcW w:w="567" w:type="dxa"/>
            <w:vMerge w:val="restart"/>
          </w:tcPr>
          <w:p w:rsidR="0025418B" w:rsidRPr="009C4D4C" w:rsidRDefault="0025418B" w:rsidP="0051220A">
            <w:pPr>
              <w:jc w:val="both"/>
              <w:rPr>
                <w:rFonts w:ascii="Arial Narrow" w:hAnsi="Arial Narrow" w:cs="Times New Roman"/>
              </w:rPr>
            </w:pPr>
            <w:r w:rsidRPr="009C4D4C">
              <w:rPr>
                <w:rFonts w:ascii="Arial Narrow" w:hAnsi="Arial Narrow" w:cs="Times New Roman"/>
              </w:rPr>
              <w:t>9</w:t>
            </w:r>
          </w:p>
        </w:tc>
        <w:tc>
          <w:tcPr>
            <w:tcW w:w="1560" w:type="dxa"/>
            <w:vMerge w:val="restart"/>
          </w:tcPr>
          <w:p w:rsidR="0025418B" w:rsidRPr="009C4D4C" w:rsidRDefault="0025418B" w:rsidP="0051220A">
            <w:pPr>
              <w:autoSpaceDE w:val="0"/>
              <w:autoSpaceDN w:val="0"/>
              <w:adjustRightInd w:val="0"/>
              <w:rPr>
                <w:rFonts w:ascii="Arial Narrow" w:hAnsi="Arial Narrow" w:cs="Times New Roman"/>
                <w:b/>
                <w:color w:val="000000"/>
                <w:spacing w:val="-12"/>
                <w:w w:val="107"/>
              </w:rPr>
            </w:pPr>
            <w:r w:rsidRPr="009C4D4C">
              <w:rPr>
                <w:rFonts w:ascii="Arial Narrow" w:hAnsi="Arial Narrow" w:cs="Times New Roman"/>
                <w:b/>
                <w:color w:val="000000"/>
                <w:spacing w:val="-12"/>
                <w:w w:val="107"/>
              </w:rPr>
              <w:t xml:space="preserve"> МБОУ «Бекчегинская СОШ»</w:t>
            </w:r>
          </w:p>
        </w:tc>
        <w:tc>
          <w:tcPr>
            <w:tcW w:w="4394" w:type="dxa"/>
          </w:tcPr>
          <w:p w:rsidR="0025418B" w:rsidRPr="009C4D4C" w:rsidRDefault="0025418B" w:rsidP="0051220A">
            <w:pPr>
              <w:autoSpaceDE w:val="0"/>
              <w:autoSpaceDN w:val="0"/>
              <w:adjustRightInd w:val="0"/>
              <w:rPr>
                <w:rFonts w:ascii="Arial Narrow" w:hAnsi="Arial Narrow" w:cs="Times New Roman"/>
                <w:color w:val="000000"/>
                <w:spacing w:val="-2"/>
              </w:rPr>
            </w:pPr>
            <w:r w:rsidRPr="009C4D4C">
              <w:rPr>
                <w:rFonts w:ascii="Arial Narrow" w:hAnsi="Arial Narrow" w:cs="Times New Roman"/>
              </w:rPr>
              <w:t>«Подсобное хозяйство в малокомплектной школе»</w:t>
            </w:r>
          </w:p>
        </w:tc>
        <w:tc>
          <w:tcPr>
            <w:tcW w:w="2268"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51220A">
            <w:pPr>
              <w:jc w:val="center"/>
              <w:rPr>
                <w:rFonts w:ascii="Arial Narrow" w:hAnsi="Arial Narrow" w:cs="Times New Roman"/>
                <w:b/>
              </w:rPr>
            </w:pPr>
            <w:r w:rsidRPr="009C4D4C">
              <w:rPr>
                <w:rFonts w:ascii="Arial Narrow" w:hAnsi="Arial Narrow" w:cs="Times New Roman"/>
                <w:b/>
              </w:rPr>
              <w:t>2016,2019</w:t>
            </w:r>
          </w:p>
          <w:p w:rsidR="0025418B" w:rsidRPr="009C4D4C" w:rsidRDefault="0025418B" w:rsidP="0051220A">
            <w:pPr>
              <w:jc w:val="center"/>
              <w:rPr>
                <w:rFonts w:ascii="Arial Narrow" w:hAnsi="Arial Narrow" w:cs="Times New Roman"/>
                <w:b/>
              </w:rPr>
            </w:pPr>
            <w:r w:rsidRPr="009C4D4C">
              <w:rPr>
                <w:rFonts w:ascii="Arial Narrow" w:hAnsi="Arial Narrow" w:cs="Times New Roman"/>
                <w:b/>
              </w:rPr>
              <w:t xml:space="preserve"> </w:t>
            </w:r>
          </w:p>
        </w:tc>
      </w:tr>
      <w:tr w:rsidR="0025418B" w:rsidRPr="009C4D4C" w:rsidTr="0025418B">
        <w:tc>
          <w:tcPr>
            <w:tcW w:w="567" w:type="dxa"/>
            <w:vMerge/>
          </w:tcPr>
          <w:p w:rsidR="0025418B" w:rsidRPr="009C4D4C" w:rsidRDefault="0025418B" w:rsidP="0051220A">
            <w:pPr>
              <w:jc w:val="both"/>
              <w:rPr>
                <w:rFonts w:ascii="Arial Narrow" w:hAnsi="Arial Narrow" w:cs="Times New Roman"/>
              </w:rPr>
            </w:pPr>
          </w:p>
        </w:tc>
        <w:tc>
          <w:tcPr>
            <w:tcW w:w="1560" w:type="dxa"/>
            <w:vMerge/>
          </w:tcPr>
          <w:p w:rsidR="0025418B" w:rsidRPr="009C4D4C" w:rsidRDefault="0025418B" w:rsidP="0051220A">
            <w:pPr>
              <w:autoSpaceDE w:val="0"/>
              <w:autoSpaceDN w:val="0"/>
              <w:adjustRightInd w:val="0"/>
              <w:rPr>
                <w:rFonts w:ascii="Arial Narrow" w:hAnsi="Arial Narrow" w:cs="Times New Roman"/>
                <w:b/>
                <w:color w:val="000000"/>
                <w:spacing w:val="-12"/>
                <w:w w:val="107"/>
              </w:rPr>
            </w:pPr>
          </w:p>
        </w:tc>
        <w:tc>
          <w:tcPr>
            <w:tcW w:w="4394" w:type="dxa"/>
          </w:tcPr>
          <w:p w:rsidR="0025418B" w:rsidRPr="009C4D4C" w:rsidRDefault="0025418B" w:rsidP="0051220A">
            <w:pPr>
              <w:autoSpaceDE w:val="0"/>
              <w:autoSpaceDN w:val="0"/>
              <w:adjustRightInd w:val="0"/>
              <w:rPr>
                <w:rFonts w:ascii="Arial Narrow" w:hAnsi="Arial Narrow" w:cs="Times New Roman"/>
              </w:rPr>
            </w:pPr>
            <w:r w:rsidRPr="009C4D4C">
              <w:rPr>
                <w:rFonts w:ascii="Arial Narrow" w:hAnsi="Arial Narrow" w:cs="Times New Roman"/>
              </w:rPr>
              <w:t xml:space="preserve">Сеть школ бизнес –инкубаторов </w:t>
            </w:r>
          </w:p>
        </w:tc>
        <w:tc>
          <w:tcPr>
            <w:tcW w:w="2268" w:type="dxa"/>
          </w:tcPr>
          <w:p w:rsidR="0025418B" w:rsidRPr="009C4D4C" w:rsidRDefault="0025418B" w:rsidP="0051220A">
            <w:pPr>
              <w:jc w:val="both"/>
              <w:rPr>
                <w:rFonts w:ascii="Arial Narrow" w:hAnsi="Arial Narrow" w:cs="Times New Roman"/>
              </w:rPr>
            </w:pPr>
          </w:p>
        </w:tc>
        <w:tc>
          <w:tcPr>
            <w:tcW w:w="1701" w:type="dxa"/>
          </w:tcPr>
          <w:p w:rsidR="0025418B" w:rsidRPr="009C4D4C" w:rsidRDefault="0025418B" w:rsidP="0051220A">
            <w:pPr>
              <w:jc w:val="center"/>
              <w:rPr>
                <w:rFonts w:ascii="Arial Narrow" w:hAnsi="Arial Narrow" w:cs="Times New Roman"/>
                <w:b/>
              </w:rPr>
            </w:pPr>
            <w:r w:rsidRPr="009C4D4C">
              <w:rPr>
                <w:rFonts w:ascii="Arial Narrow" w:hAnsi="Arial Narrow" w:cs="Times New Roman"/>
                <w:b/>
              </w:rPr>
              <w:t>2017</w:t>
            </w:r>
          </w:p>
        </w:tc>
      </w:tr>
      <w:tr w:rsidR="0025418B" w:rsidRPr="009C4D4C" w:rsidTr="0025418B">
        <w:tc>
          <w:tcPr>
            <w:tcW w:w="567" w:type="dxa"/>
            <w:vMerge/>
          </w:tcPr>
          <w:p w:rsidR="0025418B" w:rsidRPr="009C4D4C" w:rsidRDefault="0025418B" w:rsidP="0051220A">
            <w:pPr>
              <w:jc w:val="both"/>
              <w:rPr>
                <w:rFonts w:ascii="Arial Narrow" w:hAnsi="Arial Narrow" w:cs="Times New Roman"/>
              </w:rPr>
            </w:pPr>
          </w:p>
        </w:tc>
        <w:tc>
          <w:tcPr>
            <w:tcW w:w="1560" w:type="dxa"/>
            <w:vMerge/>
          </w:tcPr>
          <w:p w:rsidR="0025418B" w:rsidRPr="009C4D4C" w:rsidRDefault="0025418B" w:rsidP="0051220A">
            <w:pPr>
              <w:autoSpaceDE w:val="0"/>
              <w:autoSpaceDN w:val="0"/>
              <w:adjustRightInd w:val="0"/>
              <w:rPr>
                <w:rFonts w:ascii="Arial Narrow" w:hAnsi="Arial Narrow" w:cs="Times New Roman"/>
                <w:b/>
                <w:color w:val="000000"/>
                <w:spacing w:val="-12"/>
                <w:w w:val="107"/>
              </w:rPr>
            </w:pPr>
          </w:p>
        </w:tc>
        <w:tc>
          <w:tcPr>
            <w:tcW w:w="4394" w:type="dxa"/>
          </w:tcPr>
          <w:p w:rsidR="0025418B" w:rsidRPr="009C4D4C" w:rsidRDefault="0025418B" w:rsidP="0051220A">
            <w:pPr>
              <w:autoSpaceDE w:val="0"/>
              <w:autoSpaceDN w:val="0"/>
              <w:adjustRightInd w:val="0"/>
              <w:rPr>
                <w:rFonts w:ascii="Arial Narrow" w:hAnsi="Arial Narrow" w:cs="Times New Roman"/>
              </w:rPr>
            </w:pPr>
            <w:r w:rsidRPr="009C4D4C">
              <w:rPr>
                <w:rFonts w:ascii="Arial Narrow" w:hAnsi="Arial Narrow" w:cs="Times New Roman"/>
              </w:rPr>
              <w:t>Сеть агротехнических школ</w:t>
            </w:r>
          </w:p>
        </w:tc>
        <w:tc>
          <w:tcPr>
            <w:tcW w:w="2268" w:type="dxa"/>
          </w:tcPr>
          <w:p w:rsidR="0025418B" w:rsidRPr="009C4D4C" w:rsidRDefault="0025418B" w:rsidP="0051220A">
            <w:pPr>
              <w:jc w:val="both"/>
              <w:rPr>
                <w:rFonts w:ascii="Arial Narrow" w:hAnsi="Arial Narrow" w:cs="Times New Roman"/>
              </w:rPr>
            </w:pPr>
          </w:p>
        </w:tc>
        <w:tc>
          <w:tcPr>
            <w:tcW w:w="1701" w:type="dxa"/>
          </w:tcPr>
          <w:p w:rsidR="0025418B" w:rsidRPr="009C4D4C" w:rsidRDefault="0025418B" w:rsidP="0051220A">
            <w:pPr>
              <w:jc w:val="center"/>
              <w:rPr>
                <w:rFonts w:ascii="Arial Narrow" w:hAnsi="Arial Narrow" w:cs="Times New Roman"/>
                <w:b/>
              </w:rPr>
            </w:pPr>
            <w:r w:rsidRPr="009C4D4C">
              <w:rPr>
                <w:rFonts w:ascii="Arial Narrow" w:hAnsi="Arial Narrow" w:cs="Times New Roman"/>
                <w:b/>
              </w:rPr>
              <w:t>2016</w:t>
            </w:r>
          </w:p>
        </w:tc>
      </w:tr>
      <w:tr w:rsidR="0025418B" w:rsidRPr="009C4D4C" w:rsidTr="0025418B">
        <w:trPr>
          <w:trHeight w:val="903"/>
        </w:trPr>
        <w:tc>
          <w:tcPr>
            <w:tcW w:w="567"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10</w:t>
            </w:r>
          </w:p>
        </w:tc>
        <w:tc>
          <w:tcPr>
            <w:tcW w:w="1560" w:type="dxa"/>
          </w:tcPr>
          <w:p w:rsidR="0025418B" w:rsidRPr="009C4D4C" w:rsidRDefault="0025418B" w:rsidP="0051220A">
            <w:pPr>
              <w:autoSpaceDE w:val="0"/>
              <w:autoSpaceDN w:val="0"/>
              <w:adjustRightInd w:val="0"/>
              <w:rPr>
                <w:rFonts w:ascii="Arial Narrow" w:hAnsi="Arial Narrow" w:cs="Times New Roman"/>
                <w:b/>
                <w:color w:val="000000"/>
                <w:spacing w:val="-12"/>
                <w:w w:val="107"/>
              </w:rPr>
            </w:pPr>
            <w:r w:rsidRPr="009C4D4C">
              <w:rPr>
                <w:rFonts w:ascii="Arial Narrow" w:hAnsi="Arial Narrow" w:cs="Times New Roman"/>
                <w:b/>
                <w:color w:val="000000"/>
                <w:spacing w:val="-12"/>
                <w:w w:val="107"/>
              </w:rPr>
              <w:t xml:space="preserve"> МБОУ «Чернышевская СОШ» </w:t>
            </w:r>
            <w:r w:rsidRPr="009C4D4C">
              <w:rPr>
                <w:rFonts w:ascii="Arial Narrow" w:eastAsia="Calibri" w:hAnsi="Arial Narrow" w:cs="Times New Roman"/>
                <w:color w:val="000000"/>
                <w:spacing w:val="-1"/>
              </w:rPr>
              <w:t>им. С.М. Васильева</w:t>
            </w:r>
          </w:p>
        </w:tc>
        <w:tc>
          <w:tcPr>
            <w:tcW w:w="4394" w:type="dxa"/>
          </w:tcPr>
          <w:p w:rsidR="0025418B" w:rsidRPr="009C4D4C" w:rsidRDefault="0025418B" w:rsidP="0051220A">
            <w:pPr>
              <w:jc w:val="both"/>
              <w:rPr>
                <w:rFonts w:ascii="Arial Narrow" w:hAnsi="Arial Narrow" w:cs="Times New Roman"/>
                <w:color w:val="000000"/>
                <w:spacing w:val="-2"/>
              </w:rPr>
            </w:pPr>
            <w:r w:rsidRPr="009C4D4C">
              <w:rPr>
                <w:rFonts w:ascii="Arial Narrow" w:hAnsi="Arial Narrow" w:cs="Times New Roman"/>
              </w:rPr>
              <w:t xml:space="preserve"> </w:t>
            </w:r>
          </w:p>
          <w:p w:rsidR="0025418B" w:rsidRPr="009C4D4C" w:rsidRDefault="0025418B" w:rsidP="0051220A">
            <w:pPr>
              <w:jc w:val="both"/>
              <w:rPr>
                <w:rFonts w:ascii="Arial Narrow" w:hAnsi="Arial Narrow" w:cs="Times New Roman"/>
                <w:color w:val="000000"/>
                <w:spacing w:val="-2"/>
              </w:rPr>
            </w:pPr>
            <w:r w:rsidRPr="009C4D4C">
              <w:rPr>
                <w:rFonts w:ascii="Arial Narrow" w:hAnsi="Arial Narrow" w:cs="Times New Roman"/>
              </w:rPr>
              <w:t xml:space="preserve"> Сеть опорных школ «Малая академия наук РС(Я)»</w:t>
            </w:r>
          </w:p>
        </w:tc>
        <w:tc>
          <w:tcPr>
            <w:tcW w:w="2268"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 xml:space="preserve"> </w:t>
            </w:r>
          </w:p>
        </w:tc>
        <w:tc>
          <w:tcPr>
            <w:tcW w:w="1701" w:type="dxa"/>
          </w:tcPr>
          <w:p w:rsidR="0025418B" w:rsidRPr="009C4D4C" w:rsidRDefault="0025418B" w:rsidP="0051220A">
            <w:pPr>
              <w:jc w:val="center"/>
              <w:rPr>
                <w:rFonts w:ascii="Arial Narrow" w:hAnsi="Arial Narrow" w:cs="Times New Roman"/>
                <w:b/>
              </w:rPr>
            </w:pPr>
            <w:r w:rsidRPr="009C4D4C">
              <w:rPr>
                <w:rFonts w:ascii="Arial Narrow" w:hAnsi="Arial Narrow" w:cs="Times New Roman"/>
                <w:b/>
              </w:rPr>
              <w:t xml:space="preserve"> </w:t>
            </w:r>
          </w:p>
          <w:p w:rsidR="0025418B" w:rsidRPr="009C4D4C" w:rsidRDefault="0025418B" w:rsidP="0051220A">
            <w:pPr>
              <w:jc w:val="center"/>
              <w:rPr>
                <w:rFonts w:ascii="Arial Narrow" w:hAnsi="Arial Narrow" w:cs="Times New Roman"/>
                <w:b/>
              </w:rPr>
            </w:pPr>
            <w:r w:rsidRPr="009C4D4C">
              <w:rPr>
                <w:rFonts w:ascii="Arial Narrow" w:hAnsi="Arial Narrow" w:cs="Times New Roman"/>
                <w:b/>
              </w:rPr>
              <w:t>2016</w:t>
            </w:r>
          </w:p>
        </w:tc>
      </w:tr>
      <w:tr w:rsidR="0025418B" w:rsidRPr="009C4D4C" w:rsidTr="0025418B">
        <w:tc>
          <w:tcPr>
            <w:tcW w:w="567" w:type="dxa"/>
            <w:vMerge w:val="restart"/>
          </w:tcPr>
          <w:p w:rsidR="0025418B" w:rsidRPr="009C4D4C" w:rsidRDefault="0025418B" w:rsidP="0051220A">
            <w:pPr>
              <w:jc w:val="both"/>
              <w:rPr>
                <w:rFonts w:ascii="Arial Narrow" w:hAnsi="Arial Narrow" w:cs="Times New Roman"/>
              </w:rPr>
            </w:pPr>
            <w:r w:rsidRPr="009C4D4C">
              <w:rPr>
                <w:rFonts w:ascii="Arial Narrow" w:hAnsi="Arial Narrow" w:cs="Times New Roman"/>
              </w:rPr>
              <w:t>11</w:t>
            </w:r>
          </w:p>
        </w:tc>
        <w:tc>
          <w:tcPr>
            <w:tcW w:w="1560" w:type="dxa"/>
            <w:vMerge w:val="restart"/>
          </w:tcPr>
          <w:p w:rsidR="0025418B" w:rsidRPr="009C4D4C" w:rsidRDefault="0025418B" w:rsidP="0051220A">
            <w:pPr>
              <w:autoSpaceDE w:val="0"/>
              <w:autoSpaceDN w:val="0"/>
              <w:adjustRightInd w:val="0"/>
              <w:rPr>
                <w:rFonts w:ascii="Arial Narrow" w:hAnsi="Arial Narrow" w:cs="Times New Roman"/>
                <w:b/>
                <w:color w:val="000000"/>
                <w:spacing w:val="-12"/>
                <w:w w:val="107"/>
              </w:rPr>
            </w:pPr>
            <w:r w:rsidRPr="009C4D4C">
              <w:rPr>
                <w:rFonts w:ascii="Arial Narrow" w:hAnsi="Arial Narrow" w:cs="Times New Roman"/>
                <w:b/>
                <w:color w:val="000000"/>
                <w:spacing w:val="-12"/>
                <w:w w:val="107"/>
              </w:rPr>
              <w:t>МБОУ «Халбакинская СОШ» им. П.И. .Быканова</w:t>
            </w:r>
          </w:p>
        </w:tc>
        <w:tc>
          <w:tcPr>
            <w:tcW w:w="4394" w:type="dxa"/>
          </w:tcPr>
          <w:p w:rsidR="0025418B" w:rsidRPr="009C4D4C" w:rsidRDefault="0025418B" w:rsidP="0051220A">
            <w:pPr>
              <w:autoSpaceDE w:val="0"/>
              <w:autoSpaceDN w:val="0"/>
              <w:adjustRightInd w:val="0"/>
              <w:rPr>
                <w:rFonts w:ascii="Arial Narrow" w:hAnsi="Arial Narrow" w:cs="Times New Roman"/>
                <w:color w:val="000000"/>
                <w:spacing w:val="-2"/>
              </w:rPr>
            </w:pPr>
            <w:r w:rsidRPr="009C4D4C">
              <w:rPr>
                <w:rFonts w:ascii="Arial Narrow" w:hAnsi="Arial Narrow" w:cs="Times New Roman"/>
                <w:color w:val="000000"/>
                <w:spacing w:val="-2"/>
              </w:rPr>
              <w:t>Сеть агротехнических школ</w:t>
            </w:r>
          </w:p>
        </w:tc>
        <w:tc>
          <w:tcPr>
            <w:tcW w:w="2268" w:type="dxa"/>
          </w:tcPr>
          <w:p w:rsidR="0025418B" w:rsidRPr="009C4D4C" w:rsidRDefault="0025418B" w:rsidP="0051220A">
            <w:pPr>
              <w:jc w:val="both"/>
              <w:rPr>
                <w:rFonts w:ascii="Arial Narrow" w:hAnsi="Arial Narrow" w:cs="Times New Roman"/>
              </w:rPr>
            </w:pPr>
          </w:p>
        </w:tc>
        <w:tc>
          <w:tcPr>
            <w:tcW w:w="1701" w:type="dxa"/>
          </w:tcPr>
          <w:p w:rsidR="0025418B" w:rsidRPr="009C4D4C" w:rsidRDefault="0025418B" w:rsidP="0051220A">
            <w:pPr>
              <w:jc w:val="center"/>
              <w:rPr>
                <w:rFonts w:ascii="Arial Narrow" w:hAnsi="Arial Narrow" w:cs="Times New Roman"/>
                <w:b/>
              </w:rPr>
            </w:pPr>
            <w:r w:rsidRPr="009C4D4C">
              <w:rPr>
                <w:rFonts w:ascii="Arial Narrow" w:hAnsi="Arial Narrow" w:cs="Times New Roman"/>
                <w:b/>
              </w:rPr>
              <w:t>2016</w:t>
            </w:r>
          </w:p>
        </w:tc>
      </w:tr>
      <w:tr w:rsidR="0025418B" w:rsidRPr="009C4D4C" w:rsidTr="0025418B">
        <w:tc>
          <w:tcPr>
            <w:tcW w:w="567" w:type="dxa"/>
            <w:vMerge/>
          </w:tcPr>
          <w:p w:rsidR="0025418B" w:rsidRPr="009C4D4C" w:rsidRDefault="0025418B" w:rsidP="0051220A">
            <w:pPr>
              <w:jc w:val="both"/>
              <w:rPr>
                <w:rFonts w:ascii="Arial Narrow" w:hAnsi="Arial Narrow" w:cs="Times New Roman"/>
              </w:rPr>
            </w:pPr>
          </w:p>
        </w:tc>
        <w:tc>
          <w:tcPr>
            <w:tcW w:w="1560" w:type="dxa"/>
            <w:vMerge/>
          </w:tcPr>
          <w:p w:rsidR="0025418B" w:rsidRPr="009C4D4C" w:rsidRDefault="0025418B" w:rsidP="0051220A">
            <w:pPr>
              <w:autoSpaceDE w:val="0"/>
              <w:autoSpaceDN w:val="0"/>
              <w:adjustRightInd w:val="0"/>
              <w:rPr>
                <w:rFonts w:ascii="Arial Narrow" w:hAnsi="Arial Narrow" w:cs="Times New Roman"/>
                <w:b/>
                <w:color w:val="000000"/>
                <w:spacing w:val="-12"/>
                <w:w w:val="107"/>
              </w:rPr>
            </w:pPr>
          </w:p>
        </w:tc>
        <w:tc>
          <w:tcPr>
            <w:tcW w:w="4394" w:type="dxa"/>
          </w:tcPr>
          <w:p w:rsidR="0025418B" w:rsidRPr="009C4D4C" w:rsidRDefault="0025418B" w:rsidP="0051220A">
            <w:pPr>
              <w:autoSpaceDE w:val="0"/>
              <w:autoSpaceDN w:val="0"/>
              <w:adjustRightInd w:val="0"/>
              <w:rPr>
                <w:rFonts w:ascii="Arial Narrow" w:hAnsi="Arial Narrow" w:cs="Times New Roman"/>
                <w:color w:val="000000"/>
                <w:spacing w:val="-2"/>
              </w:rPr>
            </w:pPr>
            <w:r w:rsidRPr="009C4D4C">
              <w:rPr>
                <w:rFonts w:ascii="Arial Narrow" w:hAnsi="Arial Narrow" w:cs="Times New Roman"/>
                <w:color w:val="000000"/>
                <w:spacing w:val="-2"/>
              </w:rPr>
              <w:t>Сеть школ бизнес-инкубаторов</w:t>
            </w:r>
          </w:p>
        </w:tc>
        <w:tc>
          <w:tcPr>
            <w:tcW w:w="2268" w:type="dxa"/>
          </w:tcPr>
          <w:p w:rsidR="0025418B" w:rsidRPr="009C4D4C" w:rsidRDefault="0025418B" w:rsidP="0051220A">
            <w:pPr>
              <w:jc w:val="both"/>
              <w:rPr>
                <w:rFonts w:ascii="Arial Narrow" w:hAnsi="Arial Narrow" w:cs="Times New Roman"/>
              </w:rPr>
            </w:pPr>
          </w:p>
        </w:tc>
        <w:tc>
          <w:tcPr>
            <w:tcW w:w="1701" w:type="dxa"/>
          </w:tcPr>
          <w:p w:rsidR="0025418B" w:rsidRPr="009C4D4C" w:rsidRDefault="0025418B" w:rsidP="0051220A">
            <w:pPr>
              <w:jc w:val="center"/>
              <w:rPr>
                <w:rFonts w:ascii="Arial Narrow" w:hAnsi="Arial Narrow" w:cs="Times New Roman"/>
                <w:b/>
              </w:rPr>
            </w:pPr>
            <w:r w:rsidRPr="009C4D4C">
              <w:rPr>
                <w:rFonts w:ascii="Arial Narrow" w:hAnsi="Arial Narrow" w:cs="Times New Roman"/>
                <w:b/>
              </w:rPr>
              <w:t>2017</w:t>
            </w:r>
          </w:p>
        </w:tc>
      </w:tr>
      <w:tr w:rsidR="0025418B" w:rsidRPr="009C4D4C" w:rsidTr="0025418B">
        <w:tc>
          <w:tcPr>
            <w:tcW w:w="567" w:type="dxa"/>
            <w:vMerge/>
          </w:tcPr>
          <w:p w:rsidR="0025418B" w:rsidRPr="009C4D4C" w:rsidRDefault="0025418B" w:rsidP="0051220A">
            <w:pPr>
              <w:jc w:val="both"/>
              <w:rPr>
                <w:rFonts w:ascii="Arial Narrow" w:hAnsi="Arial Narrow" w:cs="Times New Roman"/>
              </w:rPr>
            </w:pPr>
          </w:p>
        </w:tc>
        <w:tc>
          <w:tcPr>
            <w:tcW w:w="1560" w:type="dxa"/>
            <w:vMerge/>
          </w:tcPr>
          <w:p w:rsidR="0025418B" w:rsidRPr="009C4D4C" w:rsidRDefault="0025418B" w:rsidP="0051220A">
            <w:pPr>
              <w:autoSpaceDE w:val="0"/>
              <w:autoSpaceDN w:val="0"/>
              <w:adjustRightInd w:val="0"/>
              <w:rPr>
                <w:rFonts w:ascii="Arial Narrow" w:hAnsi="Arial Narrow" w:cs="Times New Roman"/>
                <w:b/>
                <w:color w:val="000000"/>
                <w:spacing w:val="-12"/>
                <w:w w:val="107"/>
              </w:rPr>
            </w:pPr>
          </w:p>
        </w:tc>
        <w:tc>
          <w:tcPr>
            <w:tcW w:w="4394" w:type="dxa"/>
          </w:tcPr>
          <w:p w:rsidR="0025418B" w:rsidRPr="009C4D4C" w:rsidRDefault="0025418B" w:rsidP="0051220A">
            <w:pPr>
              <w:rPr>
                <w:rFonts w:ascii="Arial Narrow" w:hAnsi="Arial Narrow"/>
              </w:rPr>
            </w:pPr>
            <w:r w:rsidRPr="009C4D4C">
              <w:rPr>
                <w:rFonts w:ascii="Arial Narrow" w:hAnsi="Arial Narrow"/>
              </w:rPr>
              <w:t xml:space="preserve">«Новый  современный способ декодирования экспонатов  школьного музея  с помощью штрих кода  </w:t>
            </w:r>
            <w:r w:rsidRPr="009C4D4C">
              <w:rPr>
                <w:rFonts w:ascii="Arial Narrow" w:hAnsi="Arial Narrow"/>
                <w:lang w:val="en-US"/>
              </w:rPr>
              <w:t>GR</w:t>
            </w:r>
            <w:r w:rsidRPr="009C4D4C">
              <w:rPr>
                <w:rFonts w:ascii="Arial Narrow" w:hAnsi="Arial Narrow"/>
              </w:rPr>
              <w:t>».</w:t>
            </w:r>
          </w:p>
          <w:p w:rsidR="0025418B" w:rsidRPr="009C4D4C" w:rsidRDefault="0025418B" w:rsidP="0051220A">
            <w:pPr>
              <w:autoSpaceDE w:val="0"/>
              <w:autoSpaceDN w:val="0"/>
              <w:adjustRightInd w:val="0"/>
              <w:rPr>
                <w:rFonts w:ascii="Arial Narrow" w:hAnsi="Arial Narrow" w:cs="Times New Roman"/>
                <w:color w:val="000000"/>
                <w:spacing w:val="-2"/>
              </w:rPr>
            </w:pPr>
          </w:p>
        </w:tc>
        <w:tc>
          <w:tcPr>
            <w:tcW w:w="2268"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51220A">
            <w:pPr>
              <w:jc w:val="center"/>
              <w:rPr>
                <w:rFonts w:ascii="Arial Narrow" w:hAnsi="Arial Narrow" w:cs="Times New Roman"/>
                <w:b/>
              </w:rPr>
            </w:pPr>
            <w:r w:rsidRPr="009C4D4C">
              <w:rPr>
                <w:rFonts w:ascii="Arial Narrow" w:hAnsi="Arial Narrow" w:cs="Times New Roman"/>
                <w:b/>
              </w:rPr>
              <w:t>2017</w:t>
            </w:r>
          </w:p>
        </w:tc>
      </w:tr>
      <w:tr w:rsidR="0025418B" w:rsidRPr="009C4D4C" w:rsidTr="0025418B">
        <w:tc>
          <w:tcPr>
            <w:tcW w:w="567" w:type="dxa"/>
            <w:vMerge/>
          </w:tcPr>
          <w:p w:rsidR="0025418B" w:rsidRPr="009C4D4C" w:rsidRDefault="0025418B" w:rsidP="0051220A">
            <w:pPr>
              <w:jc w:val="both"/>
              <w:rPr>
                <w:rFonts w:ascii="Arial Narrow" w:hAnsi="Arial Narrow" w:cs="Times New Roman"/>
              </w:rPr>
            </w:pPr>
          </w:p>
        </w:tc>
        <w:tc>
          <w:tcPr>
            <w:tcW w:w="1560" w:type="dxa"/>
            <w:vMerge/>
          </w:tcPr>
          <w:p w:rsidR="0025418B" w:rsidRPr="009C4D4C" w:rsidRDefault="0025418B" w:rsidP="0051220A">
            <w:pPr>
              <w:autoSpaceDE w:val="0"/>
              <w:autoSpaceDN w:val="0"/>
              <w:adjustRightInd w:val="0"/>
              <w:rPr>
                <w:rFonts w:ascii="Arial Narrow" w:hAnsi="Arial Narrow" w:cs="Times New Roman"/>
                <w:b/>
                <w:color w:val="000000"/>
                <w:spacing w:val="-12"/>
                <w:w w:val="107"/>
              </w:rPr>
            </w:pPr>
          </w:p>
        </w:tc>
        <w:tc>
          <w:tcPr>
            <w:tcW w:w="4394" w:type="dxa"/>
          </w:tcPr>
          <w:p w:rsidR="0025418B" w:rsidRPr="009C4D4C" w:rsidRDefault="0025418B" w:rsidP="0051220A">
            <w:pPr>
              <w:rPr>
                <w:rFonts w:ascii="Arial Narrow" w:hAnsi="Arial Narrow"/>
              </w:rPr>
            </w:pPr>
            <w:r w:rsidRPr="009C4D4C">
              <w:rPr>
                <w:rFonts w:ascii="Arial Narrow" w:hAnsi="Arial Narrow"/>
              </w:rPr>
              <w:t>«Пчеловодство как один из направлений  экономического развития села на примере  Халбакинской агропрофилированной средней школы».</w:t>
            </w:r>
          </w:p>
          <w:p w:rsidR="0025418B" w:rsidRPr="009C4D4C" w:rsidRDefault="0025418B" w:rsidP="0051220A">
            <w:pPr>
              <w:autoSpaceDE w:val="0"/>
              <w:autoSpaceDN w:val="0"/>
              <w:adjustRightInd w:val="0"/>
              <w:rPr>
                <w:rFonts w:ascii="Arial Narrow" w:hAnsi="Arial Narrow" w:cs="Times New Roman"/>
                <w:color w:val="000000"/>
                <w:spacing w:val="-2"/>
              </w:rPr>
            </w:pPr>
          </w:p>
        </w:tc>
        <w:tc>
          <w:tcPr>
            <w:tcW w:w="2268"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51220A">
            <w:pPr>
              <w:jc w:val="center"/>
              <w:rPr>
                <w:rFonts w:ascii="Arial Narrow" w:hAnsi="Arial Narrow" w:cs="Times New Roman"/>
                <w:b/>
              </w:rPr>
            </w:pPr>
            <w:r w:rsidRPr="009C4D4C">
              <w:rPr>
                <w:rFonts w:ascii="Arial Narrow" w:hAnsi="Arial Narrow" w:cs="Times New Roman"/>
                <w:b/>
              </w:rPr>
              <w:t>2018</w:t>
            </w:r>
          </w:p>
        </w:tc>
      </w:tr>
      <w:tr w:rsidR="0025418B" w:rsidRPr="009C4D4C" w:rsidTr="0025418B">
        <w:trPr>
          <w:trHeight w:val="828"/>
        </w:trPr>
        <w:tc>
          <w:tcPr>
            <w:tcW w:w="567" w:type="dxa"/>
            <w:vMerge/>
          </w:tcPr>
          <w:p w:rsidR="0025418B" w:rsidRPr="009C4D4C" w:rsidRDefault="0025418B" w:rsidP="0051220A">
            <w:pPr>
              <w:jc w:val="both"/>
              <w:rPr>
                <w:rFonts w:ascii="Arial Narrow" w:hAnsi="Arial Narrow" w:cs="Times New Roman"/>
              </w:rPr>
            </w:pPr>
          </w:p>
        </w:tc>
        <w:tc>
          <w:tcPr>
            <w:tcW w:w="1560" w:type="dxa"/>
            <w:vMerge/>
          </w:tcPr>
          <w:p w:rsidR="0025418B" w:rsidRPr="009C4D4C" w:rsidRDefault="0025418B" w:rsidP="0051220A">
            <w:pPr>
              <w:autoSpaceDE w:val="0"/>
              <w:autoSpaceDN w:val="0"/>
              <w:adjustRightInd w:val="0"/>
              <w:rPr>
                <w:rFonts w:ascii="Arial Narrow" w:hAnsi="Arial Narrow" w:cs="Times New Roman"/>
                <w:b/>
                <w:color w:val="000000"/>
                <w:spacing w:val="-12"/>
                <w:w w:val="107"/>
              </w:rPr>
            </w:pPr>
          </w:p>
        </w:tc>
        <w:tc>
          <w:tcPr>
            <w:tcW w:w="4394" w:type="dxa"/>
          </w:tcPr>
          <w:p w:rsidR="0025418B" w:rsidRPr="009C4D4C" w:rsidRDefault="0025418B" w:rsidP="0051220A">
            <w:pPr>
              <w:pStyle w:val="a3"/>
              <w:ind w:left="1069" w:hanging="894"/>
              <w:rPr>
                <w:rFonts w:ascii="Arial Narrow" w:hAnsi="Arial Narrow"/>
              </w:rPr>
            </w:pPr>
            <w:r w:rsidRPr="009C4D4C">
              <w:rPr>
                <w:rFonts w:ascii="Arial Narrow" w:hAnsi="Arial Narrow"/>
                <w:color w:val="000000"/>
                <w:spacing w:val="-2"/>
              </w:rPr>
              <w:t>«И.Гоголев –Кындыл олоро сылдьыбыт ете5ер утум сал5анар ыллыгын тэрийии»;</w:t>
            </w:r>
          </w:p>
          <w:p w:rsidR="0025418B" w:rsidRPr="009C4D4C" w:rsidRDefault="0025418B" w:rsidP="0051220A">
            <w:pPr>
              <w:autoSpaceDE w:val="0"/>
              <w:autoSpaceDN w:val="0"/>
              <w:adjustRightInd w:val="0"/>
              <w:rPr>
                <w:rFonts w:ascii="Arial Narrow" w:hAnsi="Arial Narrow" w:cs="Times New Roman"/>
                <w:color w:val="000000"/>
                <w:spacing w:val="-2"/>
              </w:rPr>
            </w:pPr>
          </w:p>
        </w:tc>
        <w:tc>
          <w:tcPr>
            <w:tcW w:w="2268"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51220A">
            <w:pPr>
              <w:jc w:val="center"/>
              <w:rPr>
                <w:rFonts w:ascii="Arial Narrow" w:hAnsi="Arial Narrow" w:cs="Times New Roman"/>
                <w:b/>
              </w:rPr>
            </w:pPr>
            <w:r w:rsidRPr="009C4D4C">
              <w:rPr>
                <w:rFonts w:ascii="Arial Narrow" w:hAnsi="Arial Narrow" w:cs="Times New Roman"/>
                <w:b/>
              </w:rPr>
              <w:t>2019</w:t>
            </w:r>
          </w:p>
        </w:tc>
      </w:tr>
      <w:tr w:rsidR="0025418B" w:rsidRPr="009C4D4C" w:rsidTr="0025418B">
        <w:trPr>
          <w:trHeight w:val="319"/>
        </w:trPr>
        <w:tc>
          <w:tcPr>
            <w:tcW w:w="567" w:type="dxa"/>
            <w:vMerge w:val="restart"/>
          </w:tcPr>
          <w:p w:rsidR="0025418B" w:rsidRPr="009C4D4C" w:rsidRDefault="0025418B" w:rsidP="0051220A">
            <w:pPr>
              <w:jc w:val="both"/>
              <w:rPr>
                <w:rFonts w:ascii="Arial Narrow" w:hAnsi="Arial Narrow" w:cs="Times New Roman"/>
              </w:rPr>
            </w:pPr>
            <w:r w:rsidRPr="009C4D4C">
              <w:rPr>
                <w:rFonts w:ascii="Arial Narrow" w:hAnsi="Arial Narrow" w:cs="Times New Roman"/>
              </w:rPr>
              <w:t>12</w:t>
            </w:r>
          </w:p>
        </w:tc>
        <w:tc>
          <w:tcPr>
            <w:tcW w:w="1560" w:type="dxa"/>
            <w:vMerge w:val="restart"/>
          </w:tcPr>
          <w:p w:rsidR="0025418B" w:rsidRPr="009C4D4C" w:rsidRDefault="0025418B" w:rsidP="0051220A">
            <w:pPr>
              <w:autoSpaceDE w:val="0"/>
              <w:autoSpaceDN w:val="0"/>
              <w:adjustRightInd w:val="0"/>
              <w:rPr>
                <w:rFonts w:ascii="Arial Narrow" w:hAnsi="Arial Narrow" w:cs="Times New Roman"/>
                <w:b/>
                <w:color w:val="000000"/>
                <w:spacing w:val="-12"/>
                <w:w w:val="107"/>
              </w:rPr>
            </w:pPr>
            <w:r w:rsidRPr="009C4D4C">
              <w:rPr>
                <w:rFonts w:ascii="Arial Narrow" w:hAnsi="Arial Narrow" w:cs="Times New Roman"/>
              </w:rPr>
              <w:t>МБОУ «Чочунская СОШ»</w:t>
            </w:r>
          </w:p>
          <w:p w:rsidR="0025418B" w:rsidRPr="009C4D4C" w:rsidRDefault="0025418B" w:rsidP="0051220A">
            <w:pPr>
              <w:autoSpaceDE w:val="0"/>
              <w:autoSpaceDN w:val="0"/>
              <w:adjustRightInd w:val="0"/>
              <w:rPr>
                <w:rFonts w:ascii="Arial Narrow" w:hAnsi="Arial Narrow" w:cs="Times New Roman"/>
                <w:b/>
                <w:color w:val="000000"/>
                <w:spacing w:val="-12"/>
                <w:w w:val="107"/>
              </w:rPr>
            </w:pPr>
            <w:r w:rsidRPr="009C4D4C">
              <w:rPr>
                <w:rFonts w:ascii="Arial Narrow" w:hAnsi="Arial Narrow" w:cs="Times New Roman"/>
              </w:rPr>
              <w:t xml:space="preserve">   </w:t>
            </w:r>
          </w:p>
        </w:tc>
        <w:tc>
          <w:tcPr>
            <w:tcW w:w="4394" w:type="dxa"/>
          </w:tcPr>
          <w:p w:rsidR="0025418B" w:rsidRPr="009C4D4C" w:rsidRDefault="0025418B" w:rsidP="0051220A">
            <w:pPr>
              <w:rPr>
                <w:rFonts w:ascii="Arial Narrow" w:hAnsi="Arial Narrow" w:cs="Times New Roman"/>
                <w:color w:val="000000"/>
                <w:spacing w:val="-2"/>
              </w:rPr>
            </w:pPr>
            <w:r w:rsidRPr="009C4D4C">
              <w:rPr>
                <w:rFonts w:ascii="Arial Narrow" w:hAnsi="Arial Narrow" w:cs="Times New Roman"/>
              </w:rPr>
              <w:t>«Экспериментариум»</w:t>
            </w:r>
          </w:p>
        </w:tc>
        <w:tc>
          <w:tcPr>
            <w:tcW w:w="2268"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 xml:space="preserve">МИП,  </w:t>
            </w:r>
          </w:p>
        </w:tc>
        <w:tc>
          <w:tcPr>
            <w:tcW w:w="1701" w:type="dxa"/>
          </w:tcPr>
          <w:p w:rsidR="0025418B" w:rsidRPr="009C4D4C" w:rsidRDefault="0025418B" w:rsidP="0051220A">
            <w:pPr>
              <w:jc w:val="center"/>
              <w:rPr>
                <w:rFonts w:ascii="Arial Narrow" w:hAnsi="Arial Narrow" w:cs="Times New Roman"/>
                <w:b/>
              </w:rPr>
            </w:pPr>
            <w:r w:rsidRPr="009C4D4C">
              <w:rPr>
                <w:rFonts w:ascii="Arial Narrow" w:hAnsi="Arial Narrow" w:cs="Times New Roman"/>
                <w:b/>
              </w:rPr>
              <w:t xml:space="preserve">2017 </w:t>
            </w:r>
          </w:p>
        </w:tc>
      </w:tr>
      <w:tr w:rsidR="0025418B" w:rsidRPr="009C4D4C" w:rsidTr="0025418B">
        <w:tc>
          <w:tcPr>
            <w:tcW w:w="567" w:type="dxa"/>
            <w:vMerge/>
          </w:tcPr>
          <w:p w:rsidR="0025418B" w:rsidRPr="009C4D4C" w:rsidRDefault="0025418B" w:rsidP="0051220A">
            <w:pPr>
              <w:jc w:val="both"/>
              <w:rPr>
                <w:rFonts w:ascii="Arial Narrow" w:hAnsi="Arial Narrow" w:cs="Times New Roman"/>
              </w:rPr>
            </w:pPr>
          </w:p>
        </w:tc>
        <w:tc>
          <w:tcPr>
            <w:tcW w:w="1560" w:type="dxa"/>
            <w:vMerge/>
          </w:tcPr>
          <w:p w:rsidR="0025418B" w:rsidRPr="009C4D4C" w:rsidRDefault="0025418B" w:rsidP="0051220A">
            <w:pPr>
              <w:autoSpaceDE w:val="0"/>
              <w:autoSpaceDN w:val="0"/>
              <w:adjustRightInd w:val="0"/>
              <w:rPr>
                <w:rFonts w:ascii="Arial Narrow" w:hAnsi="Arial Narrow" w:cs="Times New Roman"/>
              </w:rPr>
            </w:pPr>
          </w:p>
        </w:tc>
        <w:tc>
          <w:tcPr>
            <w:tcW w:w="4394" w:type="dxa"/>
          </w:tcPr>
          <w:p w:rsidR="0025418B" w:rsidRPr="009C4D4C" w:rsidRDefault="0025418B" w:rsidP="0051220A">
            <w:pPr>
              <w:rPr>
                <w:rFonts w:ascii="Arial Narrow" w:hAnsi="Arial Narrow" w:cs="Times New Roman"/>
              </w:rPr>
            </w:pPr>
            <w:r w:rsidRPr="009C4D4C">
              <w:rPr>
                <w:rFonts w:ascii="Arial Narrow" w:hAnsi="Arial Narrow" w:cs="Times New Roman"/>
              </w:rPr>
              <w:t>«СИТ»</w:t>
            </w:r>
          </w:p>
        </w:tc>
        <w:tc>
          <w:tcPr>
            <w:tcW w:w="2268"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РИП</w:t>
            </w:r>
          </w:p>
        </w:tc>
        <w:tc>
          <w:tcPr>
            <w:tcW w:w="1701" w:type="dxa"/>
          </w:tcPr>
          <w:p w:rsidR="0025418B" w:rsidRPr="009C4D4C" w:rsidRDefault="0025418B" w:rsidP="0051220A">
            <w:pPr>
              <w:jc w:val="center"/>
              <w:rPr>
                <w:rFonts w:ascii="Arial Narrow" w:hAnsi="Arial Narrow" w:cs="Times New Roman"/>
                <w:b/>
              </w:rPr>
            </w:pPr>
            <w:r w:rsidRPr="009C4D4C">
              <w:rPr>
                <w:rFonts w:ascii="Arial Narrow" w:hAnsi="Arial Narrow" w:cs="Times New Roman"/>
                <w:b/>
              </w:rPr>
              <w:t>2017</w:t>
            </w:r>
          </w:p>
        </w:tc>
      </w:tr>
      <w:tr w:rsidR="0025418B" w:rsidRPr="009C4D4C" w:rsidTr="0025418B">
        <w:trPr>
          <w:trHeight w:val="267"/>
        </w:trPr>
        <w:tc>
          <w:tcPr>
            <w:tcW w:w="567" w:type="dxa"/>
            <w:vMerge/>
          </w:tcPr>
          <w:p w:rsidR="0025418B" w:rsidRPr="009C4D4C" w:rsidRDefault="0025418B" w:rsidP="0051220A">
            <w:pPr>
              <w:jc w:val="both"/>
              <w:rPr>
                <w:rFonts w:ascii="Arial Narrow" w:hAnsi="Arial Narrow" w:cs="Times New Roman"/>
              </w:rPr>
            </w:pPr>
          </w:p>
        </w:tc>
        <w:tc>
          <w:tcPr>
            <w:tcW w:w="1560" w:type="dxa"/>
            <w:vMerge/>
          </w:tcPr>
          <w:p w:rsidR="0025418B" w:rsidRPr="009C4D4C" w:rsidRDefault="0025418B" w:rsidP="0051220A">
            <w:pPr>
              <w:autoSpaceDE w:val="0"/>
              <w:autoSpaceDN w:val="0"/>
              <w:adjustRightInd w:val="0"/>
              <w:rPr>
                <w:rFonts w:ascii="Arial Narrow" w:hAnsi="Arial Narrow" w:cs="Times New Roman"/>
                <w:b/>
                <w:color w:val="000000"/>
                <w:spacing w:val="-12"/>
                <w:w w:val="107"/>
              </w:rPr>
            </w:pPr>
          </w:p>
        </w:tc>
        <w:tc>
          <w:tcPr>
            <w:tcW w:w="4394" w:type="dxa"/>
          </w:tcPr>
          <w:p w:rsidR="0025418B" w:rsidRPr="009C4D4C" w:rsidRDefault="0025418B" w:rsidP="0051220A">
            <w:pPr>
              <w:pStyle w:val="a3"/>
              <w:ind w:left="1069" w:hanging="894"/>
              <w:rPr>
                <w:rFonts w:ascii="Arial Narrow" w:hAnsi="Arial Narrow"/>
                <w:color w:val="000000"/>
                <w:spacing w:val="-2"/>
              </w:rPr>
            </w:pPr>
            <w:r w:rsidRPr="009C4D4C">
              <w:rPr>
                <w:rFonts w:ascii="Arial Narrow" w:hAnsi="Arial Narrow"/>
              </w:rPr>
              <w:t xml:space="preserve"> «Надежда Вилюйской школы»</w:t>
            </w:r>
            <w:r w:rsidRPr="009C4D4C">
              <w:rPr>
                <w:rFonts w:ascii="Arial Narrow" w:hAnsi="Arial Narrow"/>
                <w:b/>
                <w:color w:val="000000"/>
                <w:spacing w:val="-2"/>
              </w:rPr>
              <w:t xml:space="preserve"> </w:t>
            </w:r>
          </w:p>
        </w:tc>
        <w:tc>
          <w:tcPr>
            <w:tcW w:w="2268"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51220A">
            <w:pPr>
              <w:jc w:val="center"/>
              <w:rPr>
                <w:rFonts w:ascii="Arial Narrow" w:hAnsi="Arial Narrow" w:cs="Times New Roman"/>
                <w:b/>
              </w:rPr>
            </w:pPr>
            <w:r w:rsidRPr="009C4D4C">
              <w:rPr>
                <w:rFonts w:ascii="Arial Narrow" w:hAnsi="Arial Narrow" w:cs="Times New Roman"/>
                <w:b/>
              </w:rPr>
              <w:t>2018</w:t>
            </w:r>
          </w:p>
        </w:tc>
      </w:tr>
      <w:tr w:rsidR="0025418B" w:rsidRPr="009C4D4C" w:rsidTr="0025418B">
        <w:trPr>
          <w:trHeight w:val="311"/>
        </w:trPr>
        <w:tc>
          <w:tcPr>
            <w:tcW w:w="567"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13</w:t>
            </w:r>
          </w:p>
        </w:tc>
        <w:tc>
          <w:tcPr>
            <w:tcW w:w="1560" w:type="dxa"/>
          </w:tcPr>
          <w:p w:rsidR="0025418B" w:rsidRPr="009C4D4C" w:rsidRDefault="0025418B" w:rsidP="0051220A">
            <w:pPr>
              <w:autoSpaceDE w:val="0"/>
              <w:autoSpaceDN w:val="0"/>
              <w:adjustRightInd w:val="0"/>
              <w:rPr>
                <w:rFonts w:ascii="Arial Narrow" w:hAnsi="Arial Narrow" w:cs="Times New Roman"/>
                <w:b/>
                <w:color w:val="000000"/>
                <w:spacing w:val="-12"/>
                <w:w w:val="107"/>
              </w:rPr>
            </w:pPr>
            <w:r w:rsidRPr="009C4D4C">
              <w:rPr>
                <w:rFonts w:ascii="Arial Narrow" w:hAnsi="Arial Narrow" w:cs="Times New Roman"/>
              </w:rPr>
              <w:t>МБОУ «Тасагарская СОШ»</w:t>
            </w:r>
          </w:p>
        </w:tc>
        <w:tc>
          <w:tcPr>
            <w:tcW w:w="4394" w:type="dxa"/>
          </w:tcPr>
          <w:p w:rsidR="0025418B" w:rsidRPr="009C4D4C" w:rsidRDefault="0025418B" w:rsidP="0051220A">
            <w:pPr>
              <w:pStyle w:val="a3"/>
              <w:ind w:left="1069"/>
              <w:rPr>
                <w:rFonts w:ascii="Arial Narrow" w:hAnsi="Arial Narrow"/>
                <w:color w:val="000000"/>
                <w:spacing w:val="-2"/>
              </w:rPr>
            </w:pPr>
            <w:r w:rsidRPr="009C4D4C">
              <w:rPr>
                <w:rFonts w:ascii="Arial Narrow" w:hAnsi="Arial Narrow"/>
              </w:rPr>
              <w:t>«Туску».</w:t>
            </w:r>
          </w:p>
        </w:tc>
        <w:tc>
          <w:tcPr>
            <w:tcW w:w="2268"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51220A">
            <w:pPr>
              <w:jc w:val="center"/>
              <w:rPr>
                <w:rFonts w:ascii="Arial Narrow" w:hAnsi="Arial Narrow" w:cs="Times New Roman"/>
                <w:b/>
              </w:rPr>
            </w:pPr>
            <w:r w:rsidRPr="009C4D4C">
              <w:rPr>
                <w:rFonts w:ascii="Arial Narrow" w:hAnsi="Arial Narrow" w:cs="Times New Roman"/>
                <w:b/>
              </w:rPr>
              <w:t>2017</w:t>
            </w:r>
          </w:p>
        </w:tc>
      </w:tr>
      <w:tr w:rsidR="0025418B" w:rsidRPr="009C4D4C" w:rsidTr="0025418B">
        <w:tc>
          <w:tcPr>
            <w:tcW w:w="567"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14</w:t>
            </w:r>
          </w:p>
        </w:tc>
        <w:tc>
          <w:tcPr>
            <w:tcW w:w="1560" w:type="dxa"/>
          </w:tcPr>
          <w:p w:rsidR="0025418B" w:rsidRPr="009C4D4C" w:rsidRDefault="0025418B" w:rsidP="0051220A">
            <w:pPr>
              <w:autoSpaceDE w:val="0"/>
              <w:autoSpaceDN w:val="0"/>
              <w:adjustRightInd w:val="0"/>
              <w:rPr>
                <w:rFonts w:ascii="Arial Narrow" w:hAnsi="Arial Narrow" w:cs="Times New Roman"/>
                <w:color w:val="000000"/>
                <w:spacing w:val="-12"/>
                <w:w w:val="107"/>
              </w:rPr>
            </w:pPr>
            <w:r w:rsidRPr="009C4D4C">
              <w:rPr>
                <w:rFonts w:ascii="Arial Narrow" w:hAnsi="Arial Narrow" w:cs="Times New Roman"/>
                <w:color w:val="000000"/>
                <w:spacing w:val="-12"/>
                <w:w w:val="107"/>
              </w:rPr>
              <w:t>ИТЦ «Кэскил»</w:t>
            </w:r>
          </w:p>
        </w:tc>
        <w:tc>
          <w:tcPr>
            <w:tcW w:w="4394" w:type="dxa"/>
          </w:tcPr>
          <w:p w:rsidR="0025418B" w:rsidRPr="009C4D4C" w:rsidRDefault="0025418B" w:rsidP="0051220A">
            <w:pPr>
              <w:pStyle w:val="a3"/>
              <w:ind w:left="175"/>
              <w:jc w:val="both"/>
              <w:rPr>
                <w:rFonts w:ascii="Arial Narrow" w:hAnsi="Arial Narrow"/>
              </w:rPr>
            </w:pPr>
            <w:r w:rsidRPr="009C4D4C">
              <w:rPr>
                <w:rFonts w:ascii="Arial Narrow" w:hAnsi="Arial Narrow"/>
              </w:rPr>
              <w:t>«Проектная деятельность в ДО, как одна из технологий по созданию творческой среды для детей</w:t>
            </w:r>
          </w:p>
          <w:p w:rsidR="0025418B" w:rsidRPr="009C4D4C" w:rsidRDefault="0025418B" w:rsidP="0051220A">
            <w:pPr>
              <w:autoSpaceDE w:val="0"/>
              <w:autoSpaceDN w:val="0"/>
              <w:adjustRightInd w:val="0"/>
              <w:rPr>
                <w:rFonts w:ascii="Arial Narrow" w:hAnsi="Arial Narrow" w:cs="Times New Roman"/>
                <w:color w:val="000000"/>
                <w:spacing w:val="-2"/>
              </w:rPr>
            </w:pPr>
          </w:p>
        </w:tc>
        <w:tc>
          <w:tcPr>
            <w:tcW w:w="2268"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51220A">
            <w:pPr>
              <w:jc w:val="center"/>
              <w:rPr>
                <w:rFonts w:ascii="Arial Narrow" w:hAnsi="Arial Narrow" w:cs="Times New Roman"/>
                <w:b/>
              </w:rPr>
            </w:pPr>
            <w:r w:rsidRPr="009C4D4C">
              <w:rPr>
                <w:rFonts w:ascii="Arial Narrow" w:hAnsi="Arial Narrow" w:cs="Times New Roman"/>
                <w:b/>
              </w:rPr>
              <w:t>2018</w:t>
            </w:r>
          </w:p>
        </w:tc>
      </w:tr>
      <w:tr w:rsidR="0025418B" w:rsidRPr="009C4D4C" w:rsidTr="0025418B">
        <w:trPr>
          <w:trHeight w:val="812"/>
        </w:trPr>
        <w:tc>
          <w:tcPr>
            <w:tcW w:w="567"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15</w:t>
            </w:r>
          </w:p>
        </w:tc>
        <w:tc>
          <w:tcPr>
            <w:tcW w:w="1560" w:type="dxa"/>
          </w:tcPr>
          <w:p w:rsidR="0025418B" w:rsidRPr="009C4D4C" w:rsidRDefault="0025418B" w:rsidP="0051220A">
            <w:pPr>
              <w:autoSpaceDE w:val="0"/>
              <w:autoSpaceDN w:val="0"/>
              <w:adjustRightInd w:val="0"/>
              <w:rPr>
                <w:rFonts w:ascii="Arial Narrow" w:hAnsi="Arial Narrow" w:cs="Times New Roman"/>
                <w:color w:val="000000"/>
                <w:spacing w:val="-12"/>
                <w:w w:val="107"/>
              </w:rPr>
            </w:pPr>
            <w:r w:rsidRPr="009C4D4C">
              <w:rPr>
                <w:rFonts w:ascii="Arial Narrow" w:hAnsi="Arial Narrow" w:cs="Times New Roman"/>
                <w:color w:val="000000"/>
                <w:spacing w:val="-12"/>
                <w:w w:val="107"/>
              </w:rPr>
              <w:t>Мастахская СОШ</w:t>
            </w:r>
          </w:p>
        </w:tc>
        <w:tc>
          <w:tcPr>
            <w:tcW w:w="4394" w:type="dxa"/>
          </w:tcPr>
          <w:p w:rsidR="0025418B" w:rsidRPr="009C4D4C" w:rsidRDefault="0025418B" w:rsidP="0051220A">
            <w:pPr>
              <w:pStyle w:val="a3"/>
              <w:ind w:left="1428" w:hanging="861"/>
              <w:jc w:val="both"/>
              <w:rPr>
                <w:rFonts w:ascii="Arial Narrow" w:hAnsi="Arial Narrow"/>
              </w:rPr>
            </w:pPr>
            <w:r w:rsidRPr="009C4D4C">
              <w:rPr>
                <w:rFonts w:ascii="Arial Narrow" w:hAnsi="Arial Narrow"/>
                <w:color w:val="000000"/>
                <w:spacing w:val="-2"/>
              </w:rPr>
              <w:t>«Создание сетевого взаимодействия для формирования и развития компетенций участников образовательного процесса»;</w:t>
            </w:r>
          </w:p>
        </w:tc>
        <w:tc>
          <w:tcPr>
            <w:tcW w:w="2268"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51220A">
            <w:pPr>
              <w:jc w:val="center"/>
              <w:rPr>
                <w:rFonts w:ascii="Arial Narrow" w:hAnsi="Arial Narrow" w:cs="Times New Roman"/>
                <w:b/>
              </w:rPr>
            </w:pPr>
            <w:r w:rsidRPr="009C4D4C">
              <w:rPr>
                <w:rFonts w:ascii="Arial Narrow" w:hAnsi="Arial Narrow" w:cs="Times New Roman"/>
                <w:b/>
              </w:rPr>
              <w:t>2019</w:t>
            </w:r>
          </w:p>
        </w:tc>
      </w:tr>
      <w:tr w:rsidR="0025418B" w:rsidRPr="009C4D4C" w:rsidTr="0025418B">
        <w:tc>
          <w:tcPr>
            <w:tcW w:w="567"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16</w:t>
            </w:r>
          </w:p>
        </w:tc>
        <w:tc>
          <w:tcPr>
            <w:tcW w:w="1560" w:type="dxa"/>
          </w:tcPr>
          <w:p w:rsidR="0025418B" w:rsidRPr="009C4D4C" w:rsidRDefault="0025418B" w:rsidP="0051220A">
            <w:pPr>
              <w:jc w:val="both"/>
              <w:rPr>
                <w:rFonts w:ascii="Arial Narrow" w:hAnsi="Arial Narrow" w:cs="Times New Roman"/>
                <w:color w:val="000000"/>
                <w:spacing w:val="-12"/>
                <w:w w:val="107"/>
              </w:rPr>
            </w:pPr>
            <w:r w:rsidRPr="009C4D4C">
              <w:rPr>
                <w:rFonts w:ascii="Arial Narrow" w:hAnsi="Arial Narrow" w:cs="Times New Roman"/>
              </w:rPr>
              <w:t xml:space="preserve">  МБОУ «Жемконская СОШ им. Н.А.Кондакова»    </w:t>
            </w:r>
          </w:p>
        </w:tc>
        <w:tc>
          <w:tcPr>
            <w:tcW w:w="4394" w:type="dxa"/>
          </w:tcPr>
          <w:p w:rsidR="0025418B" w:rsidRPr="009C4D4C" w:rsidRDefault="0025418B" w:rsidP="0051220A">
            <w:pPr>
              <w:ind w:left="709"/>
              <w:jc w:val="both"/>
              <w:rPr>
                <w:rFonts w:ascii="Arial Narrow" w:hAnsi="Arial Narrow" w:cs="Times New Roman"/>
              </w:rPr>
            </w:pPr>
            <w:r w:rsidRPr="009C4D4C">
              <w:rPr>
                <w:rFonts w:ascii="Arial Narrow" w:hAnsi="Arial Narrow" w:cs="Times New Roman"/>
              </w:rPr>
              <w:t>«Медоносные пчелы и мед».</w:t>
            </w:r>
          </w:p>
          <w:p w:rsidR="0025418B" w:rsidRPr="009C4D4C" w:rsidRDefault="0025418B" w:rsidP="0051220A">
            <w:pPr>
              <w:autoSpaceDE w:val="0"/>
              <w:autoSpaceDN w:val="0"/>
              <w:adjustRightInd w:val="0"/>
              <w:rPr>
                <w:rFonts w:ascii="Arial Narrow" w:hAnsi="Arial Narrow" w:cs="Times New Roman"/>
                <w:color w:val="000000"/>
                <w:spacing w:val="-2"/>
              </w:rPr>
            </w:pPr>
          </w:p>
        </w:tc>
        <w:tc>
          <w:tcPr>
            <w:tcW w:w="2268" w:type="dxa"/>
          </w:tcPr>
          <w:p w:rsidR="0025418B" w:rsidRPr="009C4D4C" w:rsidRDefault="0025418B" w:rsidP="0051220A">
            <w:pPr>
              <w:jc w:val="both"/>
              <w:rPr>
                <w:rFonts w:ascii="Arial Narrow" w:hAnsi="Arial Narrow" w:cs="Times New Roman"/>
              </w:rPr>
            </w:pPr>
            <w:r w:rsidRPr="009C4D4C">
              <w:rPr>
                <w:rFonts w:ascii="Arial Narrow" w:hAnsi="Arial Narrow" w:cs="Times New Roman"/>
              </w:rPr>
              <w:t>МИП</w:t>
            </w:r>
          </w:p>
        </w:tc>
        <w:tc>
          <w:tcPr>
            <w:tcW w:w="1701" w:type="dxa"/>
          </w:tcPr>
          <w:p w:rsidR="0025418B" w:rsidRPr="009C4D4C" w:rsidRDefault="0025418B" w:rsidP="0051220A">
            <w:pPr>
              <w:jc w:val="center"/>
              <w:rPr>
                <w:rFonts w:ascii="Arial Narrow" w:hAnsi="Arial Narrow" w:cs="Times New Roman"/>
                <w:b/>
              </w:rPr>
            </w:pPr>
            <w:r w:rsidRPr="009C4D4C">
              <w:rPr>
                <w:rFonts w:ascii="Arial Narrow" w:hAnsi="Arial Narrow" w:cs="Times New Roman"/>
                <w:b/>
              </w:rPr>
              <w:t>2018</w:t>
            </w:r>
          </w:p>
        </w:tc>
      </w:tr>
    </w:tbl>
    <w:p w:rsidR="0025418B" w:rsidRPr="00327281" w:rsidRDefault="0025418B" w:rsidP="0051220A">
      <w:pPr>
        <w:pStyle w:val="a3"/>
        <w:spacing w:after="0" w:line="240" w:lineRule="auto"/>
        <w:ind w:left="771"/>
        <w:jc w:val="center"/>
        <w:rPr>
          <w:rFonts w:ascii="Arial Narrow" w:hAnsi="Arial Narrow"/>
          <w:b/>
        </w:rPr>
      </w:pPr>
    </w:p>
    <w:p w:rsidR="0025418B" w:rsidRPr="00327281" w:rsidRDefault="0025418B" w:rsidP="0051220A">
      <w:pPr>
        <w:pStyle w:val="a3"/>
        <w:spacing w:after="0" w:line="240" w:lineRule="auto"/>
        <w:ind w:left="771"/>
        <w:jc w:val="center"/>
        <w:rPr>
          <w:rFonts w:ascii="Arial Narrow" w:hAnsi="Arial Narrow"/>
          <w:b/>
        </w:rPr>
      </w:pPr>
      <w:r>
        <w:rPr>
          <w:rFonts w:ascii="Arial Narrow" w:hAnsi="Arial Narrow"/>
          <w:b/>
        </w:rPr>
        <w:t xml:space="preserve"> На конец  2018-2019 учебного года действуют по улусу </w:t>
      </w:r>
      <w:r w:rsidRPr="00327281">
        <w:rPr>
          <w:rFonts w:ascii="Arial Narrow" w:hAnsi="Arial Narrow"/>
          <w:b/>
        </w:rPr>
        <w:t>32 проекта</w:t>
      </w:r>
      <w:r>
        <w:rPr>
          <w:rFonts w:ascii="Arial Narrow" w:hAnsi="Arial Narrow"/>
          <w:b/>
        </w:rPr>
        <w:t>.</w:t>
      </w:r>
    </w:p>
    <w:p w:rsidR="0025418B" w:rsidRPr="00327281" w:rsidRDefault="0025418B" w:rsidP="0051220A">
      <w:pPr>
        <w:pStyle w:val="a3"/>
        <w:spacing w:after="0" w:line="240" w:lineRule="auto"/>
        <w:ind w:left="771"/>
        <w:jc w:val="center"/>
        <w:rPr>
          <w:rFonts w:ascii="Arial Narrow" w:hAnsi="Arial Narrow"/>
          <w:b/>
        </w:rPr>
      </w:pPr>
    </w:p>
    <w:p w:rsidR="0025418B" w:rsidRPr="00327281" w:rsidRDefault="0025418B" w:rsidP="0051220A">
      <w:pPr>
        <w:pStyle w:val="a3"/>
        <w:spacing w:after="0" w:line="240" w:lineRule="auto"/>
        <w:ind w:left="771"/>
        <w:jc w:val="center"/>
        <w:rPr>
          <w:rFonts w:ascii="Arial Narrow" w:hAnsi="Arial Narrow"/>
          <w:b/>
        </w:rPr>
      </w:pPr>
      <w:r w:rsidRPr="00327281">
        <w:rPr>
          <w:rFonts w:ascii="Arial Narrow" w:hAnsi="Arial Narrow"/>
          <w:b/>
        </w:rPr>
        <w:t>Анализ динамики инновационной деятельности ОО Вилюйского улуса</w:t>
      </w:r>
    </w:p>
    <w:p w:rsidR="0025418B" w:rsidRPr="00327281" w:rsidRDefault="0025418B" w:rsidP="0051220A">
      <w:pPr>
        <w:pStyle w:val="a3"/>
        <w:spacing w:after="0" w:line="240" w:lineRule="auto"/>
        <w:ind w:left="771"/>
        <w:jc w:val="center"/>
        <w:rPr>
          <w:rFonts w:ascii="Arial Narrow" w:hAnsi="Arial Narrow"/>
        </w:rPr>
      </w:pPr>
    </w:p>
    <w:tbl>
      <w:tblPr>
        <w:tblStyle w:val="a5"/>
        <w:tblW w:w="0" w:type="auto"/>
        <w:tblInd w:w="771" w:type="dxa"/>
        <w:tblLook w:val="04A0" w:firstRow="1" w:lastRow="0" w:firstColumn="1" w:lastColumn="0" w:noHBand="0" w:noVBand="1"/>
      </w:tblPr>
      <w:tblGrid>
        <w:gridCol w:w="672"/>
        <w:gridCol w:w="700"/>
        <w:gridCol w:w="672"/>
        <w:gridCol w:w="698"/>
        <w:gridCol w:w="672"/>
        <w:gridCol w:w="700"/>
        <w:gridCol w:w="672"/>
        <w:gridCol w:w="700"/>
        <w:gridCol w:w="671"/>
        <w:gridCol w:w="708"/>
        <w:gridCol w:w="677"/>
        <w:gridCol w:w="703"/>
      </w:tblGrid>
      <w:tr w:rsidR="0025418B" w:rsidRPr="00327281" w:rsidTr="002D2482">
        <w:tc>
          <w:tcPr>
            <w:tcW w:w="2318" w:type="dxa"/>
            <w:gridSpan w:val="2"/>
          </w:tcPr>
          <w:p w:rsidR="0025418B" w:rsidRPr="00327281" w:rsidRDefault="0025418B" w:rsidP="0051220A">
            <w:pPr>
              <w:pStyle w:val="a3"/>
              <w:ind w:left="0"/>
              <w:jc w:val="center"/>
              <w:rPr>
                <w:rFonts w:ascii="Arial Narrow" w:hAnsi="Arial Narrow"/>
              </w:rPr>
            </w:pPr>
            <w:r w:rsidRPr="00327281">
              <w:rPr>
                <w:rFonts w:ascii="Arial Narrow" w:hAnsi="Arial Narrow"/>
              </w:rPr>
              <w:t>2015</w:t>
            </w:r>
          </w:p>
        </w:tc>
        <w:tc>
          <w:tcPr>
            <w:tcW w:w="2307" w:type="dxa"/>
            <w:gridSpan w:val="2"/>
          </w:tcPr>
          <w:p w:rsidR="0025418B" w:rsidRPr="00327281" w:rsidRDefault="0025418B" w:rsidP="0051220A">
            <w:pPr>
              <w:pStyle w:val="a3"/>
              <w:ind w:left="0"/>
              <w:jc w:val="center"/>
              <w:rPr>
                <w:rFonts w:ascii="Arial Narrow" w:hAnsi="Arial Narrow"/>
              </w:rPr>
            </w:pPr>
            <w:r w:rsidRPr="00327281">
              <w:rPr>
                <w:rFonts w:ascii="Arial Narrow" w:hAnsi="Arial Narrow"/>
              </w:rPr>
              <w:t>2016</w:t>
            </w:r>
          </w:p>
        </w:tc>
        <w:tc>
          <w:tcPr>
            <w:tcW w:w="2318" w:type="dxa"/>
            <w:gridSpan w:val="2"/>
          </w:tcPr>
          <w:p w:rsidR="0025418B" w:rsidRPr="00327281" w:rsidRDefault="0025418B" w:rsidP="0051220A">
            <w:pPr>
              <w:pStyle w:val="a3"/>
              <w:ind w:left="0"/>
              <w:jc w:val="center"/>
              <w:rPr>
                <w:rFonts w:ascii="Arial Narrow" w:hAnsi="Arial Narrow"/>
              </w:rPr>
            </w:pPr>
            <w:r w:rsidRPr="00327281">
              <w:rPr>
                <w:rFonts w:ascii="Arial Narrow" w:hAnsi="Arial Narrow"/>
              </w:rPr>
              <w:t>2017</w:t>
            </w:r>
          </w:p>
        </w:tc>
        <w:tc>
          <w:tcPr>
            <w:tcW w:w="2318" w:type="dxa"/>
            <w:gridSpan w:val="2"/>
          </w:tcPr>
          <w:p w:rsidR="0025418B" w:rsidRPr="00327281" w:rsidRDefault="0025418B" w:rsidP="0051220A">
            <w:pPr>
              <w:pStyle w:val="a3"/>
              <w:ind w:left="0"/>
              <w:jc w:val="center"/>
              <w:rPr>
                <w:rFonts w:ascii="Arial Narrow" w:hAnsi="Arial Narrow"/>
              </w:rPr>
            </w:pPr>
            <w:r w:rsidRPr="00327281">
              <w:rPr>
                <w:rFonts w:ascii="Arial Narrow" w:hAnsi="Arial Narrow"/>
              </w:rPr>
              <w:t>2018</w:t>
            </w:r>
          </w:p>
        </w:tc>
        <w:tc>
          <w:tcPr>
            <w:tcW w:w="2374" w:type="dxa"/>
            <w:gridSpan w:val="2"/>
          </w:tcPr>
          <w:p w:rsidR="0025418B" w:rsidRPr="00327281" w:rsidRDefault="0025418B" w:rsidP="0051220A">
            <w:pPr>
              <w:pStyle w:val="a3"/>
              <w:ind w:left="0"/>
              <w:jc w:val="center"/>
              <w:rPr>
                <w:rFonts w:ascii="Arial Narrow" w:hAnsi="Arial Narrow"/>
              </w:rPr>
            </w:pPr>
            <w:r w:rsidRPr="00327281">
              <w:rPr>
                <w:rFonts w:ascii="Arial Narrow" w:hAnsi="Arial Narrow"/>
              </w:rPr>
              <w:t>2019</w:t>
            </w:r>
          </w:p>
        </w:tc>
        <w:tc>
          <w:tcPr>
            <w:tcW w:w="2380" w:type="dxa"/>
            <w:gridSpan w:val="2"/>
          </w:tcPr>
          <w:p w:rsidR="0025418B" w:rsidRPr="00327281" w:rsidRDefault="0025418B" w:rsidP="0051220A">
            <w:pPr>
              <w:pStyle w:val="a3"/>
              <w:ind w:left="0"/>
              <w:jc w:val="center"/>
              <w:rPr>
                <w:rFonts w:ascii="Arial Narrow" w:hAnsi="Arial Narrow"/>
              </w:rPr>
            </w:pPr>
            <w:r>
              <w:rPr>
                <w:rFonts w:ascii="Arial Narrow" w:hAnsi="Arial Narrow"/>
              </w:rPr>
              <w:t>2020</w:t>
            </w:r>
          </w:p>
        </w:tc>
      </w:tr>
      <w:tr w:rsidR="0025418B" w:rsidRPr="00327281" w:rsidTr="002D2482">
        <w:tc>
          <w:tcPr>
            <w:tcW w:w="1151" w:type="dxa"/>
          </w:tcPr>
          <w:p w:rsidR="0025418B" w:rsidRPr="00327281" w:rsidRDefault="0025418B" w:rsidP="0051220A">
            <w:pPr>
              <w:pStyle w:val="a3"/>
              <w:ind w:left="0"/>
              <w:jc w:val="center"/>
              <w:rPr>
                <w:rFonts w:ascii="Arial Narrow" w:hAnsi="Arial Narrow"/>
              </w:rPr>
            </w:pPr>
            <w:r w:rsidRPr="00327281">
              <w:rPr>
                <w:rFonts w:ascii="Arial Narrow" w:hAnsi="Arial Narrow"/>
              </w:rPr>
              <w:t>РИП</w:t>
            </w:r>
          </w:p>
        </w:tc>
        <w:tc>
          <w:tcPr>
            <w:tcW w:w="1167" w:type="dxa"/>
          </w:tcPr>
          <w:p w:rsidR="0025418B" w:rsidRPr="00327281" w:rsidRDefault="0025418B" w:rsidP="0051220A">
            <w:pPr>
              <w:pStyle w:val="a3"/>
              <w:ind w:left="0"/>
              <w:jc w:val="center"/>
              <w:rPr>
                <w:rFonts w:ascii="Arial Narrow" w:hAnsi="Arial Narrow"/>
              </w:rPr>
            </w:pPr>
            <w:r w:rsidRPr="00327281">
              <w:rPr>
                <w:rFonts w:ascii="Arial Narrow" w:hAnsi="Arial Narrow"/>
              </w:rPr>
              <w:t>МИП</w:t>
            </w:r>
          </w:p>
        </w:tc>
        <w:tc>
          <w:tcPr>
            <w:tcW w:w="1153" w:type="dxa"/>
          </w:tcPr>
          <w:p w:rsidR="0025418B" w:rsidRPr="00327281" w:rsidRDefault="0025418B" w:rsidP="0051220A">
            <w:pPr>
              <w:pStyle w:val="a3"/>
              <w:ind w:left="0"/>
              <w:jc w:val="center"/>
              <w:rPr>
                <w:rFonts w:ascii="Arial Narrow" w:hAnsi="Arial Narrow"/>
              </w:rPr>
            </w:pPr>
            <w:r w:rsidRPr="00327281">
              <w:rPr>
                <w:rFonts w:ascii="Arial Narrow" w:hAnsi="Arial Narrow"/>
              </w:rPr>
              <w:t>РИП</w:t>
            </w:r>
          </w:p>
        </w:tc>
        <w:tc>
          <w:tcPr>
            <w:tcW w:w="1154" w:type="dxa"/>
          </w:tcPr>
          <w:p w:rsidR="0025418B" w:rsidRPr="00327281" w:rsidRDefault="0025418B" w:rsidP="0051220A">
            <w:pPr>
              <w:pStyle w:val="a3"/>
              <w:ind w:left="0"/>
              <w:jc w:val="center"/>
              <w:rPr>
                <w:rFonts w:ascii="Arial Narrow" w:hAnsi="Arial Narrow"/>
              </w:rPr>
            </w:pPr>
            <w:r w:rsidRPr="00327281">
              <w:rPr>
                <w:rFonts w:ascii="Arial Narrow" w:hAnsi="Arial Narrow"/>
              </w:rPr>
              <w:t>МИП</w:t>
            </w:r>
          </w:p>
        </w:tc>
        <w:tc>
          <w:tcPr>
            <w:tcW w:w="1152" w:type="dxa"/>
          </w:tcPr>
          <w:p w:rsidR="0025418B" w:rsidRPr="00327281" w:rsidRDefault="0025418B" w:rsidP="0051220A">
            <w:pPr>
              <w:pStyle w:val="a3"/>
              <w:ind w:left="0"/>
              <w:jc w:val="center"/>
              <w:rPr>
                <w:rFonts w:ascii="Arial Narrow" w:hAnsi="Arial Narrow"/>
              </w:rPr>
            </w:pPr>
            <w:r w:rsidRPr="00327281">
              <w:rPr>
                <w:rFonts w:ascii="Arial Narrow" w:hAnsi="Arial Narrow"/>
              </w:rPr>
              <w:t>РИП</w:t>
            </w:r>
          </w:p>
        </w:tc>
        <w:tc>
          <w:tcPr>
            <w:tcW w:w="1166" w:type="dxa"/>
          </w:tcPr>
          <w:p w:rsidR="0025418B" w:rsidRPr="00327281" w:rsidRDefault="0025418B" w:rsidP="0051220A">
            <w:pPr>
              <w:pStyle w:val="a3"/>
              <w:ind w:left="0"/>
              <w:jc w:val="center"/>
              <w:rPr>
                <w:rFonts w:ascii="Arial Narrow" w:hAnsi="Arial Narrow"/>
              </w:rPr>
            </w:pPr>
            <w:r w:rsidRPr="00327281">
              <w:rPr>
                <w:rFonts w:ascii="Arial Narrow" w:hAnsi="Arial Narrow"/>
              </w:rPr>
              <w:t>МИП</w:t>
            </w:r>
          </w:p>
        </w:tc>
        <w:tc>
          <w:tcPr>
            <w:tcW w:w="1152" w:type="dxa"/>
          </w:tcPr>
          <w:p w:rsidR="0025418B" w:rsidRPr="00327281" w:rsidRDefault="0025418B" w:rsidP="0051220A">
            <w:pPr>
              <w:pStyle w:val="a3"/>
              <w:ind w:left="0"/>
              <w:jc w:val="center"/>
              <w:rPr>
                <w:rFonts w:ascii="Arial Narrow" w:hAnsi="Arial Narrow"/>
              </w:rPr>
            </w:pPr>
            <w:r w:rsidRPr="00327281">
              <w:rPr>
                <w:rFonts w:ascii="Arial Narrow" w:hAnsi="Arial Narrow"/>
              </w:rPr>
              <w:t>РИП</w:t>
            </w:r>
          </w:p>
        </w:tc>
        <w:tc>
          <w:tcPr>
            <w:tcW w:w="1166" w:type="dxa"/>
          </w:tcPr>
          <w:p w:rsidR="0025418B" w:rsidRPr="00327281" w:rsidRDefault="0025418B" w:rsidP="0051220A">
            <w:pPr>
              <w:pStyle w:val="a3"/>
              <w:ind w:left="0"/>
              <w:jc w:val="center"/>
              <w:rPr>
                <w:rFonts w:ascii="Arial Narrow" w:hAnsi="Arial Narrow"/>
              </w:rPr>
            </w:pPr>
            <w:r w:rsidRPr="00327281">
              <w:rPr>
                <w:rFonts w:ascii="Arial Narrow" w:hAnsi="Arial Narrow"/>
              </w:rPr>
              <w:t>МИП</w:t>
            </w:r>
          </w:p>
        </w:tc>
        <w:tc>
          <w:tcPr>
            <w:tcW w:w="1148" w:type="dxa"/>
          </w:tcPr>
          <w:p w:rsidR="0025418B" w:rsidRPr="00327281" w:rsidRDefault="0025418B" w:rsidP="0051220A">
            <w:pPr>
              <w:pStyle w:val="a3"/>
              <w:ind w:left="0"/>
              <w:jc w:val="center"/>
              <w:rPr>
                <w:rFonts w:ascii="Arial Narrow" w:hAnsi="Arial Narrow"/>
              </w:rPr>
            </w:pPr>
            <w:r w:rsidRPr="00327281">
              <w:rPr>
                <w:rFonts w:ascii="Arial Narrow" w:hAnsi="Arial Narrow"/>
              </w:rPr>
              <w:t>РИП</w:t>
            </w:r>
          </w:p>
        </w:tc>
        <w:tc>
          <w:tcPr>
            <w:tcW w:w="1226" w:type="dxa"/>
          </w:tcPr>
          <w:p w:rsidR="0025418B" w:rsidRPr="00327281" w:rsidRDefault="0025418B" w:rsidP="0051220A">
            <w:pPr>
              <w:pStyle w:val="a3"/>
              <w:ind w:left="0"/>
              <w:jc w:val="center"/>
              <w:rPr>
                <w:rFonts w:ascii="Arial Narrow" w:hAnsi="Arial Narrow"/>
              </w:rPr>
            </w:pPr>
            <w:r w:rsidRPr="00327281">
              <w:rPr>
                <w:rFonts w:ascii="Arial Narrow" w:hAnsi="Arial Narrow"/>
              </w:rPr>
              <w:t>МИП</w:t>
            </w:r>
          </w:p>
        </w:tc>
        <w:tc>
          <w:tcPr>
            <w:tcW w:w="1190" w:type="dxa"/>
          </w:tcPr>
          <w:p w:rsidR="0025418B" w:rsidRPr="00327281" w:rsidRDefault="0025418B" w:rsidP="0051220A">
            <w:pPr>
              <w:pStyle w:val="a3"/>
              <w:ind w:left="0"/>
              <w:jc w:val="center"/>
              <w:rPr>
                <w:rFonts w:ascii="Arial Narrow" w:hAnsi="Arial Narrow"/>
              </w:rPr>
            </w:pPr>
            <w:r>
              <w:rPr>
                <w:rFonts w:ascii="Arial Narrow" w:hAnsi="Arial Narrow"/>
              </w:rPr>
              <w:t>РИП</w:t>
            </w:r>
          </w:p>
        </w:tc>
        <w:tc>
          <w:tcPr>
            <w:tcW w:w="1190" w:type="dxa"/>
          </w:tcPr>
          <w:p w:rsidR="0025418B" w:rsidRPr="00327281" w:rsidRDefault="0025418B" w:rsidP="0051220A">
            <w:pPr>
              <w:pStyle w:val="a3"/>
              <w:ind w:left="0"/>
              <w:jc w:val="center"/>
              <w:rPr>
                <w:rFonts w:ascii="Arial Narrow" w:hAnsi="Arial Narrow"/>
              </w:rPr>
            </w:pPr>
            <w:r>
              <w:rPr>
                <w:rFonts w:ascii="Arial Narrow" w:hAnsi="Arial Narrow"/>
              </w:rPr>
              <w:t>МИП</w:t>
            </w:r>
          </w:p>
        </w:tc>
      </w:tr>
      <w:tr w:rsidR="0025418B" w:rsidRPr="00327281" w:rsidTr="002D2482">
        <w:tc>
          <w:tcPr>
            <w:tcW w:w="1151" w:type="dxa"/>
          </w:tcPr>
          <w:p w:rsidR="0025418B" w:rsidRPr="00327281" w:rsidRDefault="0025418B" w:rsidP="0051220A">
            <w:pPr>
              <w:pStyle w:val="a3"/>
              <w:ind w:left="0"/>
              <w:jc w:val="center"/>
              <w:rPr>
                <w:rFonts w:ascii="Arial Narrow" w:hAnsi="Arial Narrow"/>
              </w:rPr>
            </w:pPr>
            <w:r w:rsidRPr="00327281">
              <w:rPr>
                <w:rFonts w:ascii="Arial Narrow" w:hAnsi="Arial Narrow"/>
              </w:rPr>
              <w:t>2</w:t>
            </w:r>
          </w:p>
        </w:tc>
        <w:tc>
          <w:tcPr>
            <w:tcW w:w="1167" w:type="dxa"/>
          </w:tcPr>
          <w:p w:rsidR="0025418B" w:rsidRPr="00327281" w:rsidRDefault="0025418B" w:rsidP="0051220A">
            <w:pPr>
              <w:pStyle w:val="a3"/>
              <w:ind w:left="0"/>
              <w:jc w:val="center"/>
              <w:rPr>
                <w:rFonts w:ascii="Arial Narrow" w:hAnsi="Arial Narrow"/>
              </w:rPr>
            </w:pPr>
            <w:r w:rsidRPr="00327281">
              <w:rPr>
                <w:rFonts w:ascii="Arial Narrow" w:hAnsi="Arial Narrow"/>
              </w:rPr>
              <w:t>3</w:t>
            </w:r>
          </w:p>
        </w:tc>
        <w:tc>
          <w:tcPr>
            <w:tcW w:w="1153" w:type="dxa"/>
          </w:tcPr>
          <w:p w:rsidR="0025418B" w:rsidRPr="00327281" w:rsidRDefault="0025418B" w:rsidP="0051220A">
            <w:pPr>
              <w:pStyle w:val="a3"/>
              <w:ind w:left="0"/>
              <w:jc w:val="center"/>
              <w:rPr>
                <w:rFonts w:ascii="Arial Narrow" w:hAnsi="Arial Narrow"/>
              </w:rPr>
            </w:pPr>
            <w:r w:rsidRPr="00327281">
              <w:rPr>
                <w:rFonts w:ascii="Arial Narrow" w:hAnsi="Arial Narrow"/>
              </w:rPr>
              <w:t>2</w:t>
            </w:r>
          </w:p>
        </w:tc>
        <w:tc>
          <w:tcPr>
            <w:tcW w:w="1154" w:type="dxa"/>
          </w:tcPr>
          <w:p w:rsidR="0025418B" w:rsidRPr="00327281" w:rsidRDefault="0025418B" w:rsidP="0051220A">
            <w:pPr>
              <w:pStyle w:val="a3"/>
              <w:ind w:left="0"/>
              <w:jc w:val="center"/>
              <w:rPr>
                <w:rFonts w:ascii="Arial Narrow" w:hAnsi="Arial Narrow"/>
              </w:rPr>
            </w:pPr>
            <w:r w:rsidRPr="00327281">
              <w:rPr>
                <w:rFonts w:ascii="Arial Narrow" w:hAnsi="Arial Narrow"/>
              </w:rPr>
              <w:t>4</w:t>
            </w:r>
          </w:p>
        </w:tc>
        <w:tc>
          <w:tcPr>
            <w:tcW w:w="1152" w:type="dxa"/>
          </w:tcPr>
          <w:p w:rsidR="0025418B" w:rsidRPr="00327281" w:rsidRDefault="0025418B" w:rsidP="0051220A">
            <w:pPr>
              <w:pStyle w:val="a3"/>
              <w:ind w:left="0"/>
              <w:jc w:val="center"/>
              <w:rPr>
                <w:rFonts w:ascii="Arial Narrow" w:hAnsi="Arial Narrow"/>
              </w:rPr>
            </w:pPr>
            <w:r w:rsidRPr="00327281">
              <w:rPr>
                <w:rFonts w:ascii="Arial Narrow" w:hAnsi="Arial Narrow"/>
              </w:rPr>
              <w:t>2</w:t>
            </w:r>
          </w:p>
        </w:tc>
        <w:tc>
          <w:tcPr>
            <w:tcW w:w="1166" w:type="dxa"/>
          </w:tcPr>
          <w:p w:rsidR="0025418B" w:rsidRPr="00327281" w:rsidRDefault="0025418B" w:rsidP="0051220A">
            <w:pPr>
              <w:pStyle w:val="a3"/>
              <w:ind w:left="0"/>
              <w:jc w:val="center"/>
              <w:rPr>
                <w:rFonts w:ascii="Arial Narrow" w:hAnsi="Arial Narrow"/>
              </w:rPr>
            </w:pPr>
            <w:r w:rsidRPr="00327281">
              <w:rPr>
                <w:rFonts w:ascii="Arial Narrow" w:hAnsi="Arial Narrow"/>
              </w:rPr>
              <w:t>8</w:t>
            </w:r>
          </w:p>
        </w:tc>
        <w:tc>
          <w:tcPr>
            <w:tcW w:w="1152" w:type="dxa"/>
          </w:tcPr>
          <w:p w:rsidR="0025418B" w:rsidRPr="00327281" w:rsidRDefault="0025418B" w:rsidP="0051220A">
            <w:pPr>
              <w:pStyle w:val="a3"/>
              <w:ind w:left="0"/>
              <w:jc w:val="center"/>
              <w:rPr>
                <w:rFonts w:ascii="Arial Narrow" w:hAnsi="Arial Narrow"/>
              </w:rPr>
            </w:pPr>
            <w:r w:rsidRPr="00327281">
              <w:rPr>
                <w:rFonts w:ascii="Arial Narrow" w:hAnsi="Arial Narrow"/>
              </w:rPr>
              <w:t>5</w:t>
            </w:r>
          </w:p>
        </w:tc>
        <w:tc>
          <w:tcPr>
            <w:tcW w:w="1166" w:type="dxa"/>
          </w:tcPr>
          <w:p w:rsidR="0025418B" w:rsidRPr="00327281" w:rsidRDefault="0025418B" w:rsidP="0051220A">
            <w:pPr>
              <w:pStyle w:val="a3"/>
              <w:ind w:left="0"/>
              <w:jc w:val="center"/>
              <w:rPr>
                <w:rFonts w:ascii="Arial Narrow" w:hAnsi="Arial Narrow"/>
              </w:rPr>
            </w:pPr>
            <w:r w:rsidRPr="00327281">
              <w:rPr>
                <w:rFonts w:ascii="Arial Narrow" w:hAnsi="Arial Narrow"/>
              </w:rPr>
              <w:t>11</w:t>
            </w:r>
          </w:p>
        </w:tc>
        <w:tc>
          <w:tcPr>
            <w:tcW w:w="1148" w:type="dxa"/>
          </w:tcPr>
          <w:p w:rsidR="0025418B" w:rsidRPr="00327281" w:rsidRDefault="0025418B" w:rsidP="0051220A">
            <w:pPr>
              <w:rPr>
                <w:rFonts w:ascii="Arial Narrow" w:hAnsi="Arial Narrow"/>
                <w:sz w:val="24"/>
                <w:szCs w:val="24"/>
              </w:rPr>
            </w:pPr>
            <w:r w:rsidRPr="00327281">
              <w:rPr>
                <w:rFonts w:ascii="Arial Narrow" w:hAnsi="Arial Narrow"/>
                <w:sz w:val="24"/>
                <w:szCs w:val="24"/>
              </w:rPr>
              <w:t>5</w:t>
            </w:r>
          </w:p>
        </w:tc>
        <w:tc>
          <w:tcPr>
            <w:tcW w:w="1226" w:type="dxa"/>
          </w:tcPr>
          <w:p w:rsidR="0025418B" w:rsidRPr="00327281" w:rsidRDefault="0025418B" w:rsidP="0051220A">
            <w:pPr>
              <w:rPr>
                <w:rFonts w:ascii="Arial Narrow" w:hAnsi="Arial Narrow"/>
                <w:sz w:val="24"/>
                <w:szCs w:val="24"/>
              </w:rPr>
            </w:pPr>
            <w:r w:rsidRPr="00327281">
              <w:rPr>
                <w:rFonts w:ascii="Arial Narrow" w:hAnsi="Arial Narrow"/>
                <w:sz w:val="24"/>
                <w:szCs w:val="24"/>
              </w:rPr>
              <w:t>12</w:t>
            </w:r>
          </w:p>
        </w:tc>
        <w:tc>
          <w:tcPr>
            <w:tcW w:w="1190" w:type="dxa"/>
          </w:tcPr>
          <w:p w:rsidR="0025418B" w:rsidRPr="00327281" w:rsidRDefault="0025418B" w:rsidP="0051220A">
            <w:pPr>
              <w:rPr>
                <w:rFonts w:ascii="Arial Narrow" w:hAnsi="Arial Narrow"/>
                <w:sz w:val="24"/>
                <w:szCs w:val="24"/>
              </w:rPr>
            </w:pPr>
          </w:p>
        </w:tc>
        <w:tc>
          <w:tcPr>
            <w:tcW w:w="1190" w:type="dxa"/>
          </w:tcPr>
          <w:p w:rsidR="0025418B" w:rsidRPr="00327281" w:rsidRDefault="0025418B" w:rsidP="0051220A">
            <w:pPr>
              <w:rPr>
                <w:rFonts w:ascii="Arial Narrow" w:hAnsi="Arial Narrow"/>
                <w:sz w:val="24"/>
                <w:szCs w:val="24"/>
              </w:rPr>
            </w:pPr>
          </w:p>
        </w:tc>
      </w:tr>
    </w:tbl>
    <w:p w:rsidR="0025418B" w:rsidRDefault="0025418B" w:rsidP="0051220A">
      <w:pPr>
        <w:pStyle w:val="a3"/>
        <w:spacing w:after="0" w:line="240" w:lineRule="auto"/>
        <w:ind w:left="771"/>
        <w:jc w:val="center"/>
        <w:rPr>
          <w:rFonts w:ascii="Arial Narrow" w:hAnsi="Arial Narrow"/>
        </w:rPr>
      </w:pPr>
    </w:p>
    <w:p w:rsidR="0025418B" w:rsidRDefault="0025418B" w:rsidP="0051220A">
      <w:pPr>
        <w:spacing w:after="0" w:line="240" w:lineRule="auto"/>
        <w:jc w:val="center"/>
        <w:rPr>
          <w:rFonts w:ascii="Times New Roman" w:hAnsi="Times New Roman" w:cs="Times New Roman"/>
          <w:b/>
          <w:color w:val="000000" w:themeColor="text1"/>
          <w:sz w:val="24"/>
          <w:szCs w:val="24"/>
          <w:u w:val="single"/>
        </w:rPr>
      </w:pPr>
    </w:p>
    <w:p w:rsidR="0025418B" w:rsidRPr="00DE16C6" w:rsidRDefault="0025418B" w:rsidP="0051220A">
      <w:pPr>
        <w:spacing w:after="0" w:line="240" w:lineRule="auto"/>
        <w:jc w:val="center"/>
        <w:rPr>
          <w:rFonts w:ascii="Times New Roman" w:hAnsi="Times New Roman" w:cs="Times New Roman"/>
          <w:color w:val="000000" w:themeColor="text1"/>
          <w:sz w:val="24"/>
          <w:szCs w:val="24"/>
          <w:u w:val="single"/>
        </w:rPr>
      </w:pPr>
      <w:r w:rsidRPr="00DE16C6">
        <w:rPr>
          <w:rFonts w:ascii="Times New Roman" w:hAnsi="Times New Roman" w:cs="Times New Roman"/>
          <w:color w:val="000000" w:themeColor="text1"/>
          <w:sz w:val="24"/>
          <w:szCs w:val="24"/>
          <w:u w:val="single"/>
        </w:rPr>
        <w:t>Успешно реализуются следующие Муниципальные проекты, финансируемые из местного бюджета по Программе развития образования на период 2019-2022 Г.Г:</w:t>
      </w:r>
    </w:p>
    <w:p w:rsidR="0025418B" w:rsidRPr="00DE16C6" w:rsidRDefault="0025418B" w:rsidP="0051220A">
      <w:pPr>
        <w:spacing w:after="0" w:line="240" w:lineRule="auto"/>
        <w:jc w:val="both"/>
        <w:rPr>
          <w:rFonts w:ascii="Times New Roman" w:hAnsi="Times New Roman" w:cs="Times New Roman"/>
          <w:color w:val="000000" w:themeColor="text1"/>
          <w:sz w:val="24"/>
          <w:szCs w:val="24"/>
          <w:u w:val="single"/>
        </w:rPr>
      </w:pPr>
    </w:p>
    <w:p w:rsidR="0025418B" w:rsidRPr="00DE16C6" w:rsidRDefault="0025418B" w:rsidP="0051220A">
      <w:pPr>
        <w:pStyle w:val="a3"/>
        <w:numPr>
          <w:ilvl w:val="0"/>
          <w:numId w:val="33"/>
        </w:numPr>
        <w:spacing w:after="0" w:line="240" w:lineRule="auto"/>
        <w:ind w:left="0" w:firstLine="0"/>
        <w:jc w:val="both"/>
        <w:rPr>
          <w:rFonts w:ascii="Times New Roman" w:hAnsi="Times New Roman" w:cs="Times New Roman"/>
          <w:color w:val="000000" w:themeColor="text1"/>
          <w:sz w:val="24"/>
          <w:szCs w:val="24"/>
          <w:u w:val="single"/>
        </w:rPr>
      </w:pPr>
      <w:r w:rsidRPr="00DE16C6">
        <w:rPr>
          <w:rFonts w:ascii="Times New Roman" w:hAnsi="Times New Roman" w:cs="Times New Roman"/>
          <w:color w:val="000000" w:themeColor="text1"/>
          <w:sz w:val="24"/>
          <w:szCs w:val="24"/>
        </w:rPr>
        <w:t>Проект «Надежда  Вилюйской школы» на базе «Чочунской СОШ» для реализации  образовательных программ – одаренные дети. ( Организованы недельные каникулярные школы с приглашением носителя языка Алишии Хантер, ведущих учителей Вилюйского района, успешных предпринимателей и руководителей муниципального уровней. Охвачены 25 обучающихся из числа призеров улусных предметных олимпиад и научно-практических конференций. География школ: Вилюйская гимназия, ВСОШ№2, Хампинская СОШ, ТГЭГ, Кыргыдайская и Чочунская СОШ)</w:t>
      </w:r>
    </w:p>
    <w:p w:rsidR="0025418B" w:rsidRPr="00DE16C6" w:rsidRDefault="0025418B" w:rsidP="0051220A">
      <w:pPr>
        <w:pStyle w:val="a3"/>
        <w:spacing w:after="0" w:line="240" w:lineRule="auto"/>
        <w:ind w:left="1440"/>
        <w:jc w:val="both"/>
        <w:rPr>
          <w:rFonts w:ascii="Times New Roman" w:hAnsi="Times New Roman" w:cs="Times New Roman"/>
          <w:color w:val="000000" w:themeColor="text1"/>
          <w:sz w:val="24"/>
          <w:szCs w:val="24"/>
          <w:u w:val="single"/>
        </w:rPr>
      </w:pPr>
    </w:p>
    <w:p w:rsidR="0025418B" w:rsidRPr="00DE16C6" w:rsidRDefault="0025418B" w:rsidP="0051220A">
      <w:pPr>
        <w:pStyle w:val="a3"/>
        <w:numPr>
          <w:ilvl w:val="0"/>
          <w:numId w:val="33"/>
        </w:numPr>
        <w:spacing w:after="0" w:line="240" w:lineRule="auto"/>
        <w:ind w:left="0" w:firstLine="0"/>
        <w:jc w:val="both"/>
        <w:rPr>
          <w:rFonts w:ascii="Times New Roman" w:hAnsi="Times New Roman" w:cs="Times New Roman"/>
          <w:color w:val="000000" w:themeColor="text1"/>
          <w:sz w:val="24"/>
          <w:szCs w:val="24"/>
          <w:u w:val="single"/>
        </w:rPr>
      </w:pPr>
      <w:r w:rsidRPr="00DE16C6">
        <w:rPr>
          <w:rFonts w:ascii="Times New Roman" w:hAnsi="Times New Roman" w:cs="Times New Roman"/>
          <w:color w:val="000000" w:themeColor="text1"/>
          <w:sz w:val="24"/>
          <w:szCs w:val="24"/>
        </w:rPr>
        <w:t>Проект « 3- летие английского языка», углубленное изучение английского языка (занятия в рамках деятельности каникулярной школы на базе МБОУ «Чочунская СОШ»,  проведение круглых столов с участием носителя языка Алишии Хантер, ведущих учителей  России по предмету английский язык, привлечение учителей улуса в работе каникулярной школы для одаренных детей, организация улусных конкурсов на базе МБОУ «Кысыл-Сырская школа)</w:t>
      </w:r>
    </w:p>
    <w:p w:rsidR="0025418B" w:rsidRPr="00DE16C6" w:rsidRDefault="0025418B" w:rsidP="0051220A">
      <w:pPr>
        <w:pStyle w:val="a3"/>
        <w:spacing w:after="0" w:line="240" w:lineRule="auto"/>
        <w:rPr>
          <w:rFonts w:ascii="Times New Roman" w:hAnsi="Times New Roman" w:cs="Times New Roman"/>
          <w:color w:val="000000" w:themeColor="text1"/>
          <w:sz w:val="24"/>
          <w:szCs w:val="24"/>
          <w:u w:val="single"/>
        </w:rPr>
      </w:pPr>
    </w:p>
    <w:p w:rsidR="0025418B" w:rsidRPr="00DE16C6" w:rsidRDefault="0025418B" w:rsidP="0051220A">
      <w:pPr>
        <w:pStyle w:val="a3"/>
        <w:numPr>
          <w:ilvl w:val="0"/>
          <w:numId w:val="33"/>
        </w:numPr>
        <w:spacing w:after="0" w:line="240" w:lineRule="auto"/>
        <w:jc w:val="both"/>
        <w:rPr>
          <w:rFonts w:ascii="Times New Roman" w:hAnsi="Times New Roman" w:cs="Times New Roman"/>
          <w:color w:val="000000" w:themeColor="text1"/>
          <w:sz w:val="24"/>
          <w:szCs w:val="24"/>
        </w:rPr>
      </w:pPr>
      <w:r w:rsidRPr="00DE16C6">
        <w:rPr>
          <w:rFonts w:ascii="Times New Roman" w:hAnsi="Times New Roman" w:cs="Times New Roman"/>
          <w:color w:val="000000" w:themeColor="text1"/>
          <w:sz w:val="24"/>
          <w:szCs w:val="24"/>
        </w:rPr>
        <w:t xml:space="preserve"> Проект ресурсный центр «Центр математического единства»  на базе МБОУ «Хампинская СОШ», реализованные мероприятия:</w:t>
      </w:r>
    </w:p>
    <w:p w:rsidR="0025418B" w:rsidRPr="00DE16C6" w:rsidRDefault="0025418B" w:rsidP="0051220A">
      <w:pPr>
        <w:pStyle w:val="a3"/>
        <w:spacing w:after="0" w:line="240" w:lineRule="auto"/>
        <w:rPr>
          <w:rFonts w:ascii="Times New Roman" w:hAnsi="Times New Roman" w:cs="Times New Roman"/>
          <w:color w:val="000000" w:themeColor="text1"/>
          <w:sz w:val="24"/>
          <w:szCs w:val="24"/>
        </w:rPr>
      </w:pPr>
    </w:p>
    <w:p w:rsidR="0025418B" w:rsidRPr="00DE16C6" w:rsidRDefault="0025418B" w:rsidP="0051220A">
      <w:pPr>
        <w:pStyle w:val="a3"/>
        <w:numPr>
          <w:ilvl w:val="0"/>
          <w:numId w:val="36"/>
        </w:numPr>
        <w:spacing w:after="0" w:line="240" w:lineRule="auto"/>
        <w:ind w:left="0" w:firstLine="0"/>
        <w:jc w:val="both"/>
        <w:rPr>
          <w:rFonts w:ascii="Times New Roman" w:hAnsi="Times New Roman" w:cs="Times New Roman"/>
          <w:color w:val="000000" w:themeColor="text1"/>
          <w:sz w:val="24"/>
          <w:szCs w:val="24"/>
        </w:rPr>
      </w:pPr>
      <w:r w:rsidRPr="00DE16C6">
        <w:rPr>
          <w:rFonts w:ascii="Times New Roman" w:hAnsi="Times New Roman" w:cs="Times New Roman"/>
          <w:color w:val="000000" w:themeColor="text1"/>
          <w:sz w:val="24"/>
          <w:szCs w:val="24"/>
        </w:rPr>
        <w:t xml:space="preserve">Дедюкина Любовь Лукинична, доцент кафедры математического образования  ИРО и ПК им. С.Н.Донского: краткосрочные курсы по повышению квалификации для учителей математики по теме: «Методика подготовки к итоговой аттестации по математике в форме ОГЭ и ЕГЭ и международному исследованию </w:t>
      </w:r>
      <w:r w:rsidRPr="00DE16C6">
        <w:rPr>
          <w:rFonts w:ascii="Times New Roman" w:hAnsi="Times New Roman" w:cs="Times New Roman"/>
          <w:color w:val="000000" w:themeColor="text1"/>
          <w:sz w:val="24"/>
          <w:szCs w:val="24"/>
          <w:lang w:val="en-US"/>
        </w:rPr>
        <w:t>PIZA</w:t>
      </w:r>
      <w:r w:rsidRPr="00DE16C6">
        <w:rPr>
          <w:rFonts w:ascii="Times New Roman" w:hAnsi="Times New Roman" w:cs="Times New Roman"/>
          <w:color w:val="000000" w:themeColor="text1"/>
          <w:sz w:val="24"/>
          <w:szCs w:val="24"/>
        </w:rPr>
        <w:t>» с  28.10.19г по 5.11.19г</w:t>
      </w:r>
    </w:p>
    <w:p w:rsidR="0025418B" w:rsidRPr="00DE16C6" w:rsidRDefault="0025418B" w:rsidP="0051220A">
      <w:pPr>
        <w:pStyle w:val="a3"/>
        <w:spacing w:after="0" w:line="240" w:lineRule="auto"/>
        <w:rPr>
          <w:rFonts w:ascii="Times New Roman" w:hAnsi="Times New Roman" w:cs="Times New Roman"/>
          <w:color w:val="000000" w:themeColor="text1"/>
          <w:sz w:val="24"/>
          <w:szCs w:val="24"/>
        </w:rPr>
      </w:pPr>
    </w:p>
    <w:p w:rsidR="0025418B" w:rsidRPr="00DE16C6" w:rsidRDefault="0025418B" w:rsidP="0051220A">
      <w:pPr>
        <w:pStyle w:val="a3"/>
        <w:numPr>
          <w:ilvl w:val="0"/>
          <w:numId w:val="35"/>
        </w:numPr>
        <w:spacing w:after="0" w:line="240" w:lineRule="auto"/>
        <w:ind w:left="0" w:firstLine="0"/>
        <w:jc w:val="both"/>
        <w:rPr>
          <w:rFonts w:ascii="Times New Roman" w:hAnsi="Times New Roman" w:cs="Times New Roman"/>
          <w:color w:val="000000" w:themeColor="text1"/>
          <w:sz w:val="24"/>
          <w:szCs w:val="24"/>
          <w:u w:val="single"/>
        </w:rPr>
      </w:pPr>
      <w:r w:rsidRPr="00DE16C6">
        <w:rPr>
          <w:rFonts w:ascii="Times New Roman" w:hAnsi="Times New Roman" w:cs="Times New Roman"/>
          <w:color w:val="000000" w:themeColor="text1"/>
          <w:sz w:val="24"/>
          <w:szCs w:val="24"/>
        </w:rPr>
        <w:t xml:space="preserve">с 8-11 ноября на базе МБОУ ВСОШ№2 им.Г.С.Донского проведены консультации для обучающихся по подготовке к ОГЭ и ЕГЭ с приглашением преподавателя высшей категории МОБУ «Национальная политехническая гимназия СОШ№2 (с углубленным изучением отдельных предметов)» г.Якутска, Лидией  Михайловной Кычкиной.   На консультации отработаны задачи повышенного и высокого уровней сложности ОГЭ по модулю «Алгебра и геометрия». Всего консультацией охвачены 33 обучающихся 9 и 11 классов. </w:t>
      </w:r>
    </w:p>
    <w:p w:rsidR="0025418B" w:rsidRPr="00DE16C6" w:rsidRDefault="0025418B" w:rsidP="0051220A">
      <w:pPr>
        <w:pStyle w:val="a3"/>
        <w:numPr>
          <w:ilvl w:val="0"/>
          <w:numId w:val="35"/>
        </w:numPr>
        <w:spacing w:after="0" w:line="240" w:lineRule="auto"/>
        <w:ind w:left="0" w:firstLine="0"/>
        <w:jc w:val="both"/>
        <w:rPr>
          <w:rFonts w:ascii="Times New Roman" w:hAnsi="Times New Roman" w:cs="Times New Roman"/>
          <w:color w:val="000000" w:themeColor="text1"/>
          <w:sz w:val="24"/>
          <w:szCs w:val="24"/>
          <w:u w:val="single"/>
        </w:rPr>
      </w:pPr>
      <w:r w:rsidRPr="00DE16C6">
        <w:rPr>
          <w:rFonts w:ascii="Times New Roman" w:hAnsi="Times New Roman" w:cs="Times New Roman"/>
          <w:color w:val="000000" w:themeColor="text1"/>
          <w:sz w:val="24"/>
          <w:szCs w:val="24"/>
        </w:rPr>
        <w:t xml:space="preserve"> С 8 по 11 ноября на базе МБОУ ВСОШ№2 проведены краткосрочные курсы для учителей математики преподавателем СВФУ, к.п.н, Миланой Егоровной Федотовой по теме « Актуальные  вопросы подготовки обучающихся к ГИА 9 по математике: проблемы, поиск путей решения».Охват 30 учителей математики.</w:t>
      </w:r>
    </w:p>
    <w:p w:rsidR="0025418B" w:rsidRPr="00DE16C6" w:rsidRDefault="0025418B" w:rsidP="0051220A">
      <w:pPr>
        <w:pStyle w:val="a3"/>
        <w:numPr>
          <w:ilvl w:val="0"/>
          <w:numId w:val="35"/>
        </w:numPr>
        <w:spacing w:after="0" w:line="240" w:lineRule="auto"/>
        <w:ind w:left="0" w:firstLine="0"/>
        <w:jc w:val="both"/>
        <w:rPr>
          <w:rFonts w:ascii="Times New Roman" w:hAnsi="Times New Roman" w:cs="Times New Roman"/>
          <w:color w:val="000000" w:themeColor="text1"/>
          <w:sz w:val="24"/>
          <w:szCs w:val="24"/>
          <w:u w:val="single"/>
        </w:rPr>
      </w:pPr>
      <w:r w:rsidRPr="00DE16C6">
        <w:rPr>
          <w:rFonts w:ascii="Times New Roman" w:hAnsi="Times New Roman" w:cs="Times New Roman"/>
          <w:color w:val="000000" w:themeColor="text1"/>
          <w:sz w:val="24"/>
          <w:szCs w:val="24"/>
        </w:rPr>
        <w:t xml:space="preserve">Во время осенних каникул  на базе МБОУ «Хампинская СОШ» работал проект «Я сдам ЕГЭ – базовый уровень», с привлечение учителей математики улуса: Григорьевой Радомиры Радомировны( МБОУ «Хампинская СОШ»), Сыромятниковой Анны Прокопьевны( МБОУ «ВСОШ№3), Афанасьевой Яны Афанавьевны (МБОУ </w:t>
      </w:r>
      <w:r w:rsidRPr="00DE16C6">
        <w:rPr>
          <w:rFonts w:ascii="Times New Roman" w:hAnsi="Times New Roman" w:cs="Times New Roman"/>
          <w:color w:val="000000" w:themeColor="text1"/>
          <w:sz w:val="24"/>
          <w:szCs w:val="24"/>
        </w:rPr>
        <w:lastRenderedPageBreak/>
        <w:t xml:space="preserve">«Бекчегинская СОШ»), Дранаевой Кыданы Васильевны ( МБОУ»ВСОШ№1»). Охват 25 обучающихся из школ улуса. </w:t>
      </w:r>
    </w:p>
    <w:p w:rsidR="0025418B" w:rsidRPr="00DE16C6" w:rsidRDefault="0025418B" w:rsidP="0051220A">
      <w:pPr>
        <w:pStyle w:val="a3"/>
        <w:numPr>
          <w:ilvl w:val="0"/>
          <w:numId w:val="34"/>
        </w:numPr>
        <w:spacing w:after="0" w:line="240" w:lineRule="auto"/>
        <w:ind w:left="0" w:firstLine="0"/>
        <w:jc w:val="both"/>
        <w:rPr>
          <w:rFonts w:ascii="Times New Roman" w:hAnsi="Times New Roman" w:cs="Times New Roman"/>
          <w:color w:val="000000" w:themeColor="text1"/>
          <w:sz w:val="24"/>
          <w:szCs w:val="24"/>
        </w:rPr>
      </w:pPr>
      <w:r w:rsidRPr="00DE16C6">
        <w:rPr>
          <w:rFonts w:ascii="Times New Roman" w:hAnsi="Times New Roman" w:cs="Times New Roman"/>
          <w:color w:val="000000" w:themeColor="text1"/>
          <w:sz w:val="24"/>
          <w:szCs w:val="24"/>
        </w:rPr>
        <w:t>С 28 февраля по 1 марта 2020 года на базе МБОУ Хампинская СОШ» проведены эксперсс-курсы по профильному уровню подготовки к ГИА  на тему «Подготовка к сдаче ОГЭ и ЕГЭ» и консультации по предмету физика для обучающихся школ улуса, консультации вели: Слепцова Айталина Егоровна, к.п.н., директор НОЦ «Академия успеха», Слепцов Афанасий Иванович, п к.п.н., преподаватель физики.</w:t>
      </w:r>
    </w:p>
    <w:p w:rsidR="0025418B" w:rsidRPr="00DE16C6" w:rsidRDefault="0025418B" w:rsidP="0051220A">
      <w:pPr>
        <w:pStyle w:val="a3"/>
        <w:numPr>
          <w:ilvl w:val="0"/>
          <w:numId w:val="34"/>
        </w:numPr>
        <w:spacing w:after="0" w:line="240" w:lineRule="auto"/>
        <w:ind w:left="0" w:firstLine="0"/>
        <w:jc w:val="both"/>
        <w:rPr>
          <w:rFonts w:ascii="Times New Roman" w:hAnsi="Times New Roman" w:cs="Times New Roman"/>
          <w:color w:val="000000" w:themeColor="text1"/>
          <w:sz w:val="24"/>
          <w:szCs w:val="24"/>
        </w:rPr>
      </w:pPr>
      <w:r w:rsidRPr="00DE16C6">
        <w:rPr>
          <w:rFonts w:ascii="Times New Roman" w:hAnsi="Times New Roman" w:cs="Times New Roman"/>
          <w:color w:val="000000" w:themeColor="text1"/>
          <w:sz w:val="24"/>
          <w:szCs w:val="24"/>
        </w:rPr>
        <w:t>В каждый понедельник организовано проведение онлайн-консультаций НОЦ «Академией успеха» для обучающихся 11 классов по математике профильному уровню, во вторник для обучающихся 9 классов.</w:t>
      </w:r>
    </w:p>
    <w:p w:rsidR="0025418B" w:rsidRPr="00DE16C6" w:rsidRDefault="0025418B" w:rsidP="0051220A">
      <w:pPr>
        <w:pStyle w:val="a3"/>
        <w:numPr>
          <w:ilvl w:val="0"/>
          <w:numId w:val="34"/>
        </w:numPr>
        <w:spacing w:after="0" w:line="240" w:lineRule="auto"/>
        <w:ind w:left="0" w:firstLine="0"/>
        <w:jc w:val="both"/>
        <w:rPr>
          <w:rFonts w:ascii="Times New Roman" w:hAnsi="Times New Roman" w:cs="Times New Roman"/>
          <w:color w:val="000000" w:themeColor="text1"/>
          <w:sz w:val="24"/>
          <w:szCs w:val="24"/>
        </w:rPr>
      </w:pPr>
      <w:r w:rsidRPr="00DE16C6">
        <w:rPr>
          <w:rFonts w:ascii="Times New Roman" w:hAnsi="Times New Roman" w:cs="Times New Roman"/>
          <w:color w:val="000000" w:themeColor="text1"/>
          <w:sz w:val="24"/>
          <w:szCs w:val="24"/>
        </w:rPr>
        <w:t>С 20 по 27 марта 2020 года  учителями «Центра  математического единства» проведены дистанционные консультации по математике профильному уровню для подготовки Обучающихся к ОГЭ и ЕГЭ. Консультации провели Иванова Маргарита Нестеровна, Григорьева Радомира Радомировна.</w:t>
      </w:r>
    </w:p>
    <w:p w:rsidR="0025418B" w:rsidRPr="003C5EAF" w:rsidRDefault="0025418B" w:rsidP="0051220A">
      <w:pPr>
        <w:pStyle w:val="a3"/>
        <w:spacing w:after="0" w:line="240" w:lineRule="auto"/>
        <w:rPr>
          <w:b/>
          <w:color w:val="000000" w:themeColor="text1"/>
          <w:u w:val="single"/>
        </w:rPr>
      </w:pPr>
      <w:r>
        <w:rPr>
          <w:b/>
          <w:color w:val="000000" w:themeColor="text1"/>
        </w:rPr>
        <w:t xml:space="preserve"> </w:t>
      </w:r>
    </w:p>
    <w:p w:rsidR="0025418B" w:rsidRPr="00DE16C6" w:rsidRDefault="0025418B" w:rsidP="0051220A">
      <w:pPr>
        <w:pStyle w:val="a3"/>
        <w:numPr>
          <w:ilvl w:val="0"/>
          <w:numId w:val="33"/>
        </w:numPr>
        <w:spacing w:after="0" w:line="240" w:lineRule="auto"/>
        <w:jc w:val="both"/>
        <w:rPr>
          <w:rFonts w:ascii="Times New Roman" w:hAnsi="Times New Roman" w:cs="Times New Roman"/>
          <w:color w:val="000000" w:themeColor="text1"/>
          <w:sz w:val="24"/>
          <w:szCs w:val="24"/>
          <w:u w:val="single"/>
        </w:rPr>
      </w:pPr>
      <w:r w:rsidRPr="00DE16C6">
        <w:rPr>
          <w:rFonts w:ascii="Times New Roman" w:hAnsi="Times New Roman" w:cs="Times New Roman"/>
          <w:color w:val="000000" w:themeColor="text1"/>
          <w:sz w:val="24"/>
          <w:szCs w:val="24"/>
        </w:rPr>
        <w:t xml:space="preserve"> Реализация проектов  « Бизнес – инкубаторы» на базе  МБОУ «Югюлятская СОШ»  и «Бекчегинская СОШ».</w:t>
      </w:r>
    </w:p>
    <w:p w:rsidR="0025418B" w:rsidRPr="00DE16C6" w:rsidRDefault="0025418B" w:rsidP="0051220A">
      <w:pPr>
        <w:pStyle w:val="a3"/>
        <w:spacing w:after="0" w:line="240" w:lineRule="auto"/>
        <w:ind w:left="1440"/>
        <w:jc w:val="both"/>
        <w:rPr>
          <w:rFonts w:ascii="Times New Roman" w:hAnsi="Times New Roman" w:cs="Times New Roman"/>
          <w:color w:val="000000" w:themeColor="text1"/>
          <w:sz w:val="24"/>
          <w:szCs w:val="24"/>
          <w:u w:val="single"/>
        </w:rPr>
      </w:pPr>
    </w:p>
    <w:p w:rsidR="0025418B" w:rsidRPr="00DE16C6" w:rsidRDefault="0025418B" w:rsidP="0051220A">
      <w:pPr>
        <w:pStyle w:val="a3"/>
        <w:spacing w:after="0" w:line="240" w:lineRule="auto"/>
        <w:ind w:left="0"/>
        <w:jc w:val="both"/>
        <w:rPr>
          <w:rFonts w:ascii="Times New Roman" w:hAnsi="Times New Roman" w:cs="Times New Roman"/>
          <w:color w:val="000000" w:themeColor="text1"/>
          <w:sz w:val="24"/>
          <w:szCs w:val="24"/>
        </w:rPr>
      </w:pPr>
      <w:r w:rsidRPr="00DE16C6">
        <w:rPr>
          <w:rFonts w:ascii="Times New Roman" w:hAnsi="Times New Roman" w:cs="Times New Roman"/>
          <w:color w:val="000000" w:themeColor="text1"/>
          <w:sz w:val="24"/>
          <w:szCs w:val="24"/>
        </w:rPr>
        <w:t>- активно принимают участие с выставочными продукциями на форумах предпринимателей, республиканских  выставках агрошкол,  региональных образовательных форумах:</w:t>
      </w:r>
    </w:p>
    <w:p w:rsidR="0025418B" w:rsidRPr="00DE16C6" w:rsidRDefault="0025418B" w:rsidP="0051220A">
      <w:pPr>
        <w:pStyle w:val="a3"/>
        <w:numPr>
          <w:ilvl w:val="0"/>
          <w:numId w:val="38"/>
        </w:numPr>
        <w:spacing w:after="0" w:line="240" w:lineRule="auto"/>
        <w:ind w:left="0" w:firstLine="0"/>
        <w:jc w:val="both"/>
        <w:rPr>
          <w:rFonts w:ascii="Times New Roman" w:hAnsi="Times New Roman" w:cs="Times New Roman"/>
          <w:color w:val="000000" w:themeColor="text1"/>
          <w:sz w:val="24"/>
          <w:szCs w:val="24"/>
        </w:rPr>
      </w:pPr>
      <w:r w:rsidRPr="00DE16C6">
        <w:rPr>
          <w:rFonts w:ascii="Times New Roman" w:hAnsi="Times New Roman" w:cs="Times New Roman"/>
          <w:color w:val="000000" w:themeColor="text1"/>
          <w:sz w:val="24"/>
          <w:szCs w:val="24"/>
        </w:rPr>
        <w:t>13 июня 2019 года в Мирном инвестиционный форум « Западная Якутия - новые возможности», где активными участниками были 9 муниципальных районов  Западной Якутии, 5 моногородов, представители крупных предприятий- недропользователей, АО «Корпорация развития  Дальнего Востока», НКО «Фонд развития моногородов», АО «Фонд развития Дальнего Востока и Байкальского региона», Агенство по привлечению инвестиций и поддержке экспорта  Дальнего Востока Минвостокразвития РФ. (выступление на секции  с постановочными вопросами  директора  Бизнес –инкубатора при Югюлятской СОШ  Л.А.Ксенофонтовой)</w:t>
      </w:r>
    </w:p>
    <w:p w:rsidR="0025418B" w:rsidRPr="001A1158" w:rsidRDefault="0025418B" w:rsidP="0051220A">
      <w:pPr>
        <w:pStyle w:val="a3"/>
        <w:spacing w:after="0" w:line="240" w:lineRule="auto"/>
        <w:ind w:left="2160"/>
        <w:jc w:val="both"/>
        <w:rPr>
          <w:b/>
          <w:color w:val="000000" w:themeColor="text1"/>
        </w:rPr>
      </w:pPr>
    </w:p>
    <w:p w:rsidR="0025418B" w:rsidRPr="00DE16C6" w:rsidRDefault="0025418B" w:rsidP="0051220A">
      <w:pPr>
        <w:pStyle w:val="a3"/>
        <w:numPr>
          <w:ilvl w:val="0"/>
          <w:numId w:val="37"/>
        </w:numPr>
        <w:spacing w:after="0" w:line="240" w:lineRule="auto"/>
        <w:ind w:left="0" w:firstLine="0"/>
        <w:jc w:val="both"/>
        <w:rPr>
          <w:rFonts w:ascii="Times New Roman" w:hAnsi="Times New Roman" w:cs="Times New Roman"/>
          <w:sz w:val="24"/>
          <w:szCs w:val="24"/>
        </w:rPr>
      </w:pPr>
      <w:r w:rsidRPr="00DE16C6">
        <w:rPr>
          <w:rFonts w:ascii="Times New Roman" w:hAnsi="Times New Roman" w:cs="Times New Roman"/>
          <w:sz w:val="24"/>
          <w:szCs w:val="24"/>
        </w:rPr>
        <w:t>17 октября 2019 года – участие с продукцией на выставке-ярмарке в рамках декады предпринимателей Вилюйского улуса.</w:t>
      </w:r>
    </w:p>
    <w:p w:rsidR="0025418B" w:rsidRPr="00DE16C6" w:rsidRDefault="0025418B" w:rsidP="0051220A">
      <w:pPr>
        <w:pStyle w:val="a3"/>
        <w:spacing w:after="0" w:line="240" w:lineRule="auto"/>
        <w:ind w:left="0"/>
        <w:jc w:val="both"/>
        <w:rPr>
          <w:rFonts w:ascii="Times New Roman" w:hAnsi="Times New Roman" w:cs="Times New Roman"/>
          <w:sz w:val="24"/>
          <w:szCs w:val="24"/>
        </w:rPr>
      </w:pPr>
    </w:p>
    <w:p w:rsidR="0025418B" w:rsidRPr="00DE16C6" w:rsidRDefault="0025418B" w:rsidP="0051220A">
      <w:pPr>
        <w:pStyle w:val="a3"/>
        <w:numPr>
          <w:ilvl w:val="0"/>
          <w:numId w:val="37"/>
        </w:numPr>
        <w:spacing w:after="0" w:line="240" w:lineRule="auto"/>
        <w:ind w:left="0" w:firstLine="0"/>
        <w:jc w:val="both"/>
        <w:rPr>
          <w:rFonts w:ascii="Times New Roman" w:hAnsi="Times New Roman" w:cs="Times New Roman"/>
          <w:sz w:val="24"/>
          <w:szCs w:val="24"/>
        </w:rPr>
      </w:pPr>
      <w:r w:rsidRPr="00DE16C6">
        <w:rPr>
          <w:rFonts w:ascii="Times New Roman" w:hAnsi="Times New Roman" w:cs="Times New Roman"/>
          <w:sz w:val="24"/>
          <w:szCs w:val="24"/>
        </w:rPr>
        <w:t xml:space="preserve">5 декабря 2019 года в рамках Национального проекта «Малое и среднее предпринимательство и поддержка индивидуальной предпринимательской инициативы» состоялся Зональный Форум предпринимателей «Мой бизнес-мое будущее», с  участием Высоких И.С, министра предпринимательства , торговли и туризма РС(Я), Карбушев М.Г., генеральный директор ГБУ «Бизнес-инкубатор РС(Я). Представители в составе из 8 человек бизнес-инкубаторов Бекчегинской и Халбакинской СОШ   приняли участие с выставочной продукцией и провели мастер –класс. Также посетили мастер классы по приготовлению продукции  из местного сырья «Новые продукты из местного сырья: практика создания» от К.М.Степанова, профессора кафедры  «Технология переработки продуктов животноводства и общественного питания», мастер класс «Основы пчеловодства. Как начать свой бизнес» от В.В.Дорохова ст.преподавателя кафедры «Традиционные  отрасли Севера», ЯГСХА, к.б.н. </w:t>
      </w:r>
    </w:p>
    <w:p w:rsidR="0025418B" w:rsidRPr="005472BE" w:rsidRDefault="0025418B" w:rsidP="0051220A">
      <w:pPr>
        <w:pStyle w:val="a3"/>
        <w:spacing w:after="0" w:line="240" w:lineRule="auto"/>
        <w:rPr>
          <w:b/>
        </w:rPr>
      </w:pPr>
    </w:p>
    <w:p w:rsidR="0025418B" w:rsidRPr="00DE16C6" w:rsidRDefault="0025418B" w:rsidP="0051220A">
      <w:pPr>
        <w:pStyle w:val="a3"/>
        <w:numPr>
          <w:ilvl w:val="0"/>
          <w:numId w:val="37"/>
        </w:numPr>
        <w:spacing w:after="0" w:line="240" w:lineRule="auto"/>
        <w:ind w:left="0" w:firstLine="0"/>
        <w:jc w:val="both"/>
        <w:rPr>
          <w:rFonts w:ascii="Times New Roman" w:hAnsi="Times New Roman" w:cs="Times New Roman"/>
          <w:sz w:val="24"/>
          <w:szCs w:val="24"/>
        </w:rPr>
      </w:pPr>
      <w:r w:rsidRPr="00DE16C6">
        <w:rPr>
          <w:rFonts w:ascii="Times New Roman" w:hAnsi="Times New Roman" w:cs="Times New Roman"/>
          <w:sz w:val="24"/>
          <w:szCs w:val="24"/>
        </w:rPr>
        <w:t xml:space="preserve">23 ноября 2019 г. на базе МБОУ «Бекчегинская СОШ» проведен муниципальный отборочный этап бизнес –игры «Эргиэн», где приняли 4 команды из школ улуса, </w:t>
      </w:r>
      <w:r w:rsidRPr="00DE16C6">
        <w:rPr>
          <w:rFonts w:ascii="Times New Roman" w:hAnsi="Times New Roman" w:cs="Times New Roman"/>
          <w:sz w:val="24"/>
          <w:szCs w:val="24"/>
        </w:rPr>
        <w:lastRenderedPageBreak/>
        <w:t>команда –победитель МБОУ «Халбакинская СОШ». На республиканский этап были рекомендованы лучшие участники из 4-х команд</w:t>
      </w:r>
    </w:p>
    <w:p w:rsidR="0025418B" w:rsidRPr="00DE16C6" w:rsidRDefault="0025418B" w:rsidP="0051220A">
      <w:pPr>
        <w:pStyle w:val="a3"/>
        <w:spacing w:after="0" w:line="240" w:lineRule="auto"/>
        <w:ind w:left="1491"/>
        <w:jc w:val="both"/>
        <w:rPr>
          <w:rFonts w:ascii="Times New Roman" w:hAnsi="Times New Roman" w:cs="Times New Roman"/>
          <w:color w:val="000000"/>
          <w:sz w:val="24"/>
          <w:szCs w:val="24"/>
        </w:rPr>
      </w:pPr>
    </w:p>
    <w:p w:rsidR="0025418B" w:rsidRPr="00DE16C6" w:rsidRDefault="0025418B" w:rsidP="0051220A">
      <w:pPr>
        <w:pStyle w:val="a3"/>
        <w:numPr>
          <w:ilvl w:val="0"/>
          <w:numId w:val="33"/>
        </w:numPr>
        <w:spacing w:after="0" w:line="240" w:lineRule="auto"/>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Успешно реализуются средства Грантов муниципального и федерального уровней:</w:t>
      </w:r>
    </w:p>
    <w:p w:rsidR="0025418B" w:rsidRPr="00DE16C6" w:rsidRDefault="0025418B" w:rsidP="0051220A">
      <w:pPr>
        <w:pStyle w:val="a3"/>
        <w:spacing w:after="0" w:line="240" w:lineRule="auto"/>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Вилюйский детский технопарк открылся на базе МБУДО ИТЦ «Кэскил» им. Н.И. Протопоповой в начале 2019 года (распоряжение Главы МР «Вилюйский улус (район)» «О создании детского технопарка» от 25.03.2019 г. № 278). Реализуются 7 программ технической направленности, охват составляет 220 детей. 71% педагогов имеют высшее профессиональное образование, из них 57% имеют образование, сопутствующее работе цифровых технологий. С подключением волоконно-оптической линии связи педагоги технопарка начали практиковать дистанционные технологии при проведении занятий с детьми из наслегов района: МБОУ «Мастахская СОШ им. А.А. Миронова» и МБОУ «Хампинская СОШ им. С.Ф. Гоголева». В Вилюйском технопарке учащиеся работают над большими проектами по дополненной реальности «Достопримечательности города Вилюйска» и по виртуальной реальности «Виртуальный тур по городу Вилюйску». Для развития этих проектов из муниципального бюджета выделено более 3 млн. рублей, на которые приобретены современные оборудования. В мае 2019 года коллектив принял участие в конкурсе национального проекта «Кадры для цифровой экономики» национальной программы «Цифровая экономика» и стал обладателем федерального гранта в размере 3 млн. рублей. Проект под названием «Шаг вперед» стал началом нового направления в развитии детского технопарка и шагом вперед в освоении сквозных цифровых технологий. На средства гранта проведено 9 мероприятий для детей Вилюйского улуса. Для научно-методического сопровождения реализации программ дополнительного образования детей по направлениям релевантным сквозным цифровым технологиям, а также для организации мероприятий по IT направлениям, привлечены профессор СВФУ им. М.К. Аммосова, преподаватели-аспиранты ВПК им. Н.Г. Чернышевского и специалисты из реального сектора экономики, работающие в IT-отрасли. Общее количество детей, принявших участие в мероприятиях, на базе кружков углубленного изучения математики и информатики составляет 699 человек:</w:t>
      </w:r>
    </w:p>
    <w:tbl>
      <w:tblPr>
        <w:tblStyle w:val="a5"/>
        <w:tblW w:w="0" w:type="auto"/>
        <w:tblInd w:w="1491" w:type="dxa"/>
        <w:tblLook w:val="04A0" w:firstRow="1" w:lastRow="0" w:firstColumn="1" w:lastColumn="0" w:noHBand="0" w:noVBand="1"/>
      </w:tblPr>
      <w:tblGrid>
        <w:gridCol w:w="495"/>
        <w:gridCol w:w="4161"/>
        <w:gridCol w:w="1776"/>
        <w:gridCol w:w="1093"/>
      </w:tblGrid>
      <w:tr w:rsidR="0025418B" w:rsidRPr="00DE16C6" w:rsidTr="002D2482">
        <w:tc>
          <w:tcPr>
            <w:tcW w:w="602" w:type="dxa"/>
          </w:tcPr>
          <w:p w:rsidR="0025418B" w:rsidRPr="00DE16C6" w:rsidRDefault="0025418B" w:rsidP="0051220A">
            <w:pPr>
              <w:pStyle w:val="a3"/>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w:t>
            </w:r>
          </w:p>
        </w:tc>
        <w:tc>
          <w:tcPr>
            <w:tcW w:w="8363" w:type="dxa"/>
          </w:tcPr>
          <w:p w:rsidR="0025418B" w:rsidRPr="00DE16C6" w:rsidRDefault="0025418B" w:rsidP="0051220A">
            <w:pPr>
              <w:pStyle w:val="a3"/>
              <w:ind w:left="0"/>
              <w:jc w:val="center"/>
              <w:rPr>
                <w:rFonts w:ascii="Times New Roman" w:hAnsi="Times New Roman" w:cs="Times New Roman"/>
                <w:color w:val="000000"/>
                <w:sz w:val="24"/>
                <w:szCs w:val="24"/>
              </w:rPr>
            </w:pPr>
            <w:r w:rsidRPr="00DE16C6">
              <w:rPr>
                <w:rFonts w:ascii="Times New Roman" w:hAnsi="Times New Roman" w:cs="Times New Roman"/>
                <w:color w:val="000000"/>
                <w:sz w:val="24"/>
                <w:szCs w:val="24"/>
              </w:rPr>
              <w:t>Наименование мероприятия</w:t>
            </w:r>
          </w:p>
        </w:tc>
        <w:tc>
          <w:tcPr>
            <w:tcW w:w="2693" w:type="dxa"/>
          </w:tcPr>
          <w:p w:rsidR="0025418B" w:rsidRPr="00DE16C6" w:rsidRDefault="0025418B" w:rsidP="0051220A">
            <w:pPr>
              <w:pStyle w:val="a3"/>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Сроки</w:t>
            </w:r>
          </w:p>
        </w:tc>
        <w:tc>
          <w:tcPr>
            <w:tcW w:w="1637" w:type="dxa"/>
          </w:tcPr>
          <w:p w:rsidR="0025418B" w:rsidRPr="00DE16C6" w:rsidRDefault="0025418B" w:rsidP="0051220A">
            <w:pPr>
              <w:pStyle w:val="a3"/>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Охват детей</w:t>
            </w:r>
          </w:p>
        </w:tc>
      </w:tr>
      <w:tr w:rsidR="0025418B" w:rsidRPr="00DE16C6" w:rsidTr="002D2482">
        <w:tc>
          <w:tcPr>
            <w:tcW w:w="602" w:type="dxa"/>
          </w:tcPr>
          <w:p w:rsidR="0025418B" w:rsidRPr="00DE16C6" w:rsidRDefault="0025418B" w:rsidP="0051220A">
            <w:pPr>
              <w:pStyle w:val="a3"/>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1</w:t>
            </w:r>
          </w:p>
        </w:tc>
        <w:tc>
          <w:tcPr>
            <w:tcW w:w="8363" w:type="dxa"/>
          </w:tcPr>
          <w:p w:rsidR="0025418B" w:rsidRPr="00DE16C6" w:rsidRDefault="0025418B" w:rsidP="0051220A">
            <w:pPr>
              <w:pStyle w:val="a3"/>
              <w:ind w:left="0"/>
              <w:jc w:val="center"/>
              <w:rPr>
                <w:rFonts w:ascii="Times New Roman" w:hAnsi="Times New Roman" w:cs="Times New Roman"/>
                <w:color w:val="000000"/>
                <w:sz w:val="24"/>
                <w:szCs w:val="24"/>
              </w:rPr>
            </w:pPr>
            <w:r w:rsidRPr="00DE16C6">
              <w:rPr>
                <w:rFonts w:ascii="Times New Roman" w:hAnsi="Times New Roman" w:cs="Times New Roman"/>
                <w:color w:val="000000"/>
                <w:sz w:val="24"/>
                <w:szCs w:val="24"/>
              </w:rPr>
              <w:t>IT-fest «Развития ИТ-отрасли в Вилюйске»</w:t>
            </w:r>
          </w:p>
        </w:tc>
        <w:tc>
          <w:tcPr>
            <w:tcW w:w="2693" w:type="dxa"/>
          </w:tcPr>
          <w:p w:rsidR="0025418B" w:rsidRPr="00DE16C6" w:rsidRDefault="0025418B" w:rsidP="0051220A">
            <w:pPr>
              <w:pStyle w:val="a3"/>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7-8 декабря 2019 г</w:t>
            </w:r>
          </w:p>
        </w:tc>
        <w:tc>
          <w:tcPr>
            <w:tcW w:w="1637" w:type="dxa"/>
          </w:tcPr>
          <w:p w:rsidR="0025418B" w:rsidRPr="00DE16C6" w:rsidRDefault="0025418B" w:rsidP="0051220A">
            <w:pPr>
              <w:pStyle w:val="a3"/>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60</w:t>
            </w:r>
          </w:p>
        </w:tc>
      </w:tr>
      <w:tr w:rsidR="0025418B" w:rsidRPr="00DE16C6" w:rsidTr="002D2482">
        <w:tc>
          <w:tcPr>
            <w:tcW w:w="602" w:type="dxa"/>
          </w:tcPr>
          <w:p w:rsidR="0025418B" w:rsidRPr="00DE16C6" w:rsidRDefault="0025418B" w:rsidP="0051220A">
            <w:pPr>
              <w:pStyle w:val="a3"/>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2</w:t>
            </w:r>
          </w:p>
        </w:tc>
        <w:tc>
          <w:tcPr>
            <w:tcW w:w="8363" w:type="dxa"/>
          </w:tcPr>
          <w:p w:rsidR="0025418B" w:rsidRPr="00DE16C6" w:rsidRDefault="0025418B" w:rsidP="0051220A">
            <w:pPr>
              <w:pStyle w:val="a3"/>
              <w:ind w:left="0"/>
              <w:jc w:val="center"/>
              <w:rPr>
                <w:rFonts w:ascii="Times New Roman" w:hAnsi="Times New Roman" w:cs="Times New Roman"/>
                <w:color w:val="000000"/>
                <w:sz w:val="24"/>
                <w:szCs w:val="24"/>
              </w:rPr>
            </w:pPr>
            <w:r w:rsidRPr="00DE16C6">
              <w:rPr>
                <w:rFonts w:ascii="Times New Roman" w:hAnsi="Times New Roman" w:cs="Times New Roman"/>
                <w:color w:val="000000"/>
                <w:sz w:val="24"/>
                <w:szCs w:val="24"/>
              </w:rPr>
              <w:t>Каникулярная школа</w:t>
            </w:r>
          </w:p>
        </w:tc>
        <w:tc>
          <w:tcPr>
            <w:tcW w:w="2693" w:type="dxa"/>
          </w:tcPr>
          <w:p w:rsidR="0025418B" w:rsidRPr="00DE16C6" w:rsidRDefault="0025418B" w:rsidP="0051220A">
            <w:pPr>
              <w:pStyle w:val="a3"/>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 xml:space="preserve">  28октября-1нояб. 2019</w:t>
            </w:r>
          </w:p>
        </w:tc>
        <w:tc>
          <w:tcPr>
            <w:tcW w:w="1637" w:type="dxa"/>
          </w:tcPr>
          <w:p w:rsidR="0025418B" w:rsidRPr="00DE16C6" w:rsidRDefault="0025418B" w:rsidP="0051220A">
            <w:pPr>
              <w:pStyle w:val="a3"/>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48</w:t>
            </w:r>
          </w:p>
        </w:tc>
      </w:tr>
      <w:tr w:rsidR="0025418B" w:rsidRPr="00DE16C6" w:rsidTr="002D2482">
        <w:tc>
          <w:tcPr>
            <w:tcW w:w="602" w:type="dxa"/>
          </w:tcPr>
          <w:p w:rsidR="0025418B" w:rsidRPr="00DE16C6" w:rsidRDefault="0025418B" w:rsidP="0051220A">
            <w:pPr>
              <w:pStyle w:val="a3"/>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3</w:t>
            </w:r>
          </w:p>
        </w:tc>
        <w:tc>
          <w:tcPr>
            <w:tcW w:w="8363" w:type="dxa"/>
          </w:tcPr>
          <w:p w:rsidR="0025418B" w:rsidRPr="00DE16C6" w:rsidRDefault="0025418B" w:rsidP="0051220A">
            <w:pPr>
              <w:pStyle w:val="a3"/>
              <w:ind w:left="0"/>
              <w:jc w:val="center"/>
              <w:rPr>
                <w:rFonts w:ascii="Times New Roman" w:hAnsi="Times New Roman" w:cs="Times New Roman"/>
                <w:color w:val="000000"/>
                <w:sz w:val="24"/>
                <w:szCs w:val="24"/>
              </w:rPr>
            </w:pPr>
            <w:r w:rsidRPr="00DE16C6">
              <w:rPr>
                <w:rFonts w:ascii="Times New Roman" w:hAnsi="Times New Roman" w:cs="Times New Roman"/>
                <w:color w:val="000000"/>
                <w:sz w:val="24"/>
                <w:szCs w:val="24"/>
              </w:rPr>
              <w:t>Дни IT - наук в школах</w:t>
            </w:r>
          </w:p>
        </w:tc>
        <w:tc>
          <w:tcPr>
            <w:tcW w:w="2693" w:type="dxa"/>
          </w:tcPr>
          <w:p w:rsidR="0025418B" w:rsidRPr="00DE16C6" w:rsidRDefault="0025418B" w:rsidP="0051220A">
            <w:pPr>
              <w:pStyle w:val="a3"/>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5-9 декабря 2019 г</w:t>
            </w:r>
          </w:p>
        </w:tc>
        <w:tc>
          <w:tcPr>
            <w:tcW w:w="1637" w:type="dxa"/>
          </w:tcPr>
          <w:p w:rsidR="0025418B" w:rsidRPr="00DE16C6" w:rsidRDefault="0025418B" w:rsidP="0051220A">
            <w:pPr>
              <w:pStyle w:val="a3"/>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242</w:t>
            </w:r>
          </w:p>
        </w:tc>
      </w:tr>
      <w:tr w:rsidR="0025418B" w:rsidRPr="00DE16C6" w:rsidTr="002D2482">
        <w:tc>
          <w:tcPr>
            <w:tcW w:w="602" w:type="dxa"/>
          </w:tcPr>
          <w:p w:rsidR="0025418B" w:rsidRPr="00DE16C6" w:rsidRDefault="0025418B" w:rsidP="0051220A">
            <w:pPr>
              <w:pStyle w:val="a3"/>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4</w:t>
            </w:r>
          </w:p>
        </w:tc>
        <w:tc>
          <w:tcPr>
            <w:tcW w:w="8363" w:type="dxa"/>
          </w:tcPr>
          <w:p w:rsidR="0025418B" w:rsidRPr="00DE16C6" w:rsidRDefault="0025418B" w:rsidP="0051220A">
            <w:pPr>
              <w:pStyle w:val="a3"/>
              <w:ind w:left="0"/>
              <w:jc w:val="center"/>
              <w:rPr>
                <w:rFonts w:ascii="Times New Roman" w:hAnsi="Times New Roman" w:cs="Times New Roman"/>
                <w:color w:val="000000"/>
                <w:sz w:val="24"/>
                <w:szCs w:val="24"/>
              </w:rPr>
            </w:pPr>
            <w:r w:rsidRPr="00DE16C6">
              <w:rPr>
                <w:rFonts w:ascii="Times New Roman" w:hAnsi="Times New Roman" w:cs="Times New Roman"/>
                <w:color w:val="000000"/>
                <w:sz w:val="24"/>
                <w:szCs w:val="24"/>
              </w:rPr>
              <w:t>Профессорский час «Роль математики в освоении IT-технологий» Лектор профессор СВФУ Попов С.В.</w:t>
            </w:r>
          </w:p>
        </w:tc>
        <w:tc>
          <w:tcPr>
            <w:tcW w:w="2693" w:type="dxa"/>
          </w:tcPr>
          <w:p w:rsidR="0025418B" w:rsidRPr="00DE16C6" w:rsidRDefault="0025418B" w:rsidP="0051220A">
            <w:pPr>
              <w:pStyle w:val="a3"/>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10 декабря 2019 г.</w:t>
            </w:r>
          </w:p>
        </w:tc>
        <w:tc>
          <w:tcPr>
            <w:tcW w:w="1637" w:type="dxa"/>
          </w:tcPr>
          <w:p w:rsidR="0025418B" w:rsidRPr="00DE16C6" w:rsidRDefault="0025418B" w:rsidP="0051220A">
            <w:pPr>
              <w:pStyle w:val="a3"/>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44</w:t>
            </w:r>
          </w:p>
        </w:tc>
      </w:tr>
      <w:tr w:rsidR="0025418B" w:rsidRPr="00DE16C6" w:rsidTr="002D2482">
        <w:tc>
          <w:tcPr>
            <w:tcW w:w="602" w:type="dxa"/>
          </w:tcPr>
          <w:p w:rsidR="0025418B" w:rsidRPr="00DE16C6" w:rsidRDefault="0025418B" w:rsidP="0051220A">
            <w:pPr>
              <w:pStyle w:val="a3"/>
              <w:ind w:left="0"/>
              <w:jc w:val="both"/>
              <w:rPr>
                <w:rFonts w:ascii="Times New Roman" w:hAnsi="Times New Roman" w:cs="Times New Roman"/>
                <w:color w:val="000000"/>
                <w:sz w:val="24"/>
                <w:szCs w:val="24"/>
              </w:rPr>
            </w:pPr>
          </w:p>
        </w:tc>
        <w:tc>
          <w:tcPr>
            <w:tcW w:w="8363" w:type="dxa"/>
          </w:tcPr>
          <w:p w:rsidR="0025418B" w:rsidRPr="00DE16C6" w:rsidRDefault="0025418B" w:rsidP="0051220A">
            <w:pPr>
              <w:pStyle w:val="a3"/>
              <w:ind w:left="0"/>
              <w:jc w:val="center"/>
              <w:rPr>
                <w:rFonts w:ascii="Times New Roman" w:hAnsi="Times New Roman" w:cs="Times New Roman"/>
                <w:color w:val="000000"/>
                <w:sz w:val="24"/>
                <w:szCs w:val="24"/>
              </w:rPr>
            </w:pPr>
            <w:r w:rsidRPr="00DE16C6">
              <w:rPr>
                <w:rFonts w:ascii="Times New Roman" w:hAnsi="Times New Roman" w:cs="Times New Roman"/>
                <w:color w:val="000000"/>
                <w:sz w:val="24"/>
                <w:szCs w:val="24"/>
              </w:rPr>
              <w:t>Обучающий семинар-практикум по программам «Основы программирования на языке Java», «Современная веб-разработка»</w:t>
            </w:r>
          </w:p>
        </w:tc>
        <w:tc>
          <w:tcPr>
            <w:tcW w:w="2693" w:type="dxa"/>
          </w:tcPr>
          <w:p w:rsidR="0025418B" w:rsidRPr="00DE16C6" w:rsidRDefault="0025418B" w:rsidP="0051220A">
            <w:pPr>
              <w:pStyle w:val="a3"/>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11-14 декабря 2019 г.</w:t>
            </w:r>
          </w:p>
        </w:tc>
        <w:tc>
          <w:tcPr>
            <w:tcW w:w="1637" w:type="dxa"/>
          </w:tcPr>
          <w:p w:rsidR="0025418B" w:rsidRPr="00DE16C6" w:rsidRDefault="0025418B" w:rsidP="0051220A">
            <w:pPr>
              <w:pStyle w:val="a3"/>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26</w:t>
            </w:r>
          </w:p>
        </w:tc>
      </w:tr>
      <w:tr w:rsidR="0025418B" w:rsidRPr="00DE16C6" w:rsidTr="002D2482">
        <w:tc>
          <w:tcPr>
            <w:tcW w:w="602" w:type="dxa"/>
          </w:tcPr>
          <w:p w:rsidR="0025418B" w:rsidRPr="00DE16C6" w:rsidRDefault="0025418B" w:rsidP="0051220A">
            <w:pPr>
              <w:pStyle w:val="a3"/>
              <w:ind w:left="0"/>
              <w:jc w:val="both"/>
              <w:rPr>
                <w:rFonts w:ascii="Times New Roman" w:hAnsi="Times New Roman" w:cs="Times New Roman"/>
                <w:color w:val="000000"/>
                <w:sz w:val="24"/>
                <w:szCs w:val="24"/>
              </w:rPr>
            </w:pPr>
          </w:p>
        </w:tc>
        <w:tc>
          <w:tcPr>
            <w:tcW w:w="8363" w:type="dxa"/>
          </w:tcPr>
          <w:p w:rsidR="0025418B" w:rsidRPr="00DE16C6" w:rsidRDefault="0025418B" w:rsidP="0051220A">
            <w:pPr>
              <w:pStyle w:val="a3"/>
              <w:ind w:left="0"/>
              <w:jc w:val="center"/>
              <w:rPr>
                <w:rFonts w:ascii="Times New Roman" w:hAnsi="Times New Roman" w:cs="Times New Roman"/>
                <w:color w:val="000000"/>
                <w:sz w:val="24"/>
                <w:szCs w:val="24"/>
              </w:rPr>
            </w:pPr>
            <w:r w:rsidRPr="00DE16C6">
              <w:rPr>
                <w:rFonts w:ascii="Times New Roman" w:hAnsi="Times New Roman" w:cs="Times New Roman"/>
                <w:color w:val="000000"/>
                <w:sz w:val="24"/>
                <w:szCs w:val="24"/>
              </w:rPr>
              <w:t>Заочная НПК «Шаг в науку»</w:t>
            </w:r>
          </w:p>
        </w:tc>
        <w:tc>
          <w:tcPr>
            <w:tcW w:w="2693" w:type="dxa"/>
          </w:tcPr>
          <w:p w:rsidR="0025418B" w:rsidRPr="00DE16C6" w:rsidRDefault="0025418B" w:rsidP="0051220A">
            <w:pPr>
              <w:pStyle w:val="a3"/>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5-18 декабря 2019 г.</w:t>
            </w:r>
          </w:p>
        </w:tc>
        <w:tc>
          <w:tcPr>
            <w:tcW w:w="1637" w:type="dxa"/>
          </w:tcPr>
          <w:p w:rsidR="0025418B" w:rsidRPr="00DE16C6" w:rsidRDefault="0025418B" w:rsidP="0051220A">
            <w:pPr>
              <w:pStyle w:val="a3"/>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36</w:t>
            </w:r>
          </w:p>
        </w:tc>
      </w:tr>
      <w:tr w:rsidR="0025418B" w:rsidRPr="00DE16C6" w:rsidTr="002D2482">
        <w:tc>
          <w:tcPr>
            <w:tcW w:w="602" w:type="dxa"/>
          </w:tcPr>
          <w:p w:rsidR="0025418B" w:rsidRPr="00DE16C6" w:rsidRDefault="0025418B" w:rsidP="0051220A">
            <w:pPr>
              <w:pStyle w:val="a3"/>
              <w:ind w:left="0"/>
              <w:jc w:val="both"/>
              <w:rPr>
                <w:rFonts w:ascii="Times New Roman" w:hAnsi="Times New Roman" w:cs="Times New Roman"/>
                <w:color w:val="000000"/>
                <w:sz w:val="24"/>
                <w:szCs w:val="24"/>
              </w:rPr>
            </w:pPr>
          </w:p>
        </w:tc>
        <w:tc>
          <w:tcPr>
            <w:tcW w:w="8363" w:type="dxa"/>
          </w:tcPr>
          <w:p w:rsidR="0025418B" w:rsidRPr="00DE16C6" w:rsidRDefault="0025418B" w:rsidP="0051220A">
            <w:pPr>
              <w:pStyle w:val="a3"/>
              <w:ind w:left="0"/>
              <w:jc w:val="center"/>
              <w:rPr>
                <w:rFonts w:ascii="Times New Roman" w:hAnsi="Times New Roman" w:cs="Times New Roman"/>
                <w:color w:val="000000"/>
                <w:sz w:val="24"/>
                <w:szCs w:val="24"/>
              </w:rPr>
            </w:pPr>
            <w:r w:rsidRPr="00DE16C6">
              <w:rPr>
                <w:rFonts w:ascii="Times New Roman" w:hAnsi="Times New Roman" w:cs="Times New Roman"/>
                <w:color w:val="000000"/>
                <w:sz w:val="24"/>
                <w:szCs w:val="24"/>
              </w:rPr>
              <w:t>Дистанционная олимпиада «Мир техники»</w:t>
            </w:r>
          </w:p>
        </w:tc>
        <w:tc>
          <w:tcPr>
            <w:tcW w:w="2693" w:type="dxa"/>
          </w:tcPr>
          <w:p w:rsidR="0025418B" w:rsidRPr="00DE16C6" w:rsidRDefault="0025418B" w:rsidP="0051220A">
            <w:pPr>
              <w:pStyle w:val="a3"/>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5-18 декабря 2019 г.</w:t>
            </w:r>
          </w:p>
        </w:tc>
        <w:tc>
          <w:tcPr>
            <w:tcW w:w="1637" w:type="dxa"/>
          </w:tcPr>
          <w:p w:rsidR="0025418B" w:rsidRPr="00DE16C6" w:rsidRDefault="0025418B" w:rsidP="0051220A">
            <w:pPr>
              <w:pStyle w:val="a3"/>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93</w:t>
            </w:r>
          </w:p>
        </w:tc>
      </w:tr>
      <w:tr w:rsidR="0025418B" w:rsidRPr="00DE16C6" w:rsidTr="002D2482">
        <w:tc>
          <w:tcPr>
            <w:tcW w:w="602" w:type="dxa"/>
          </w:tcPr>
          <w:p w:rsidR="0025418B" w:rsidRPr="00DE16C6" w:rsidRDefault="0025418B" w:rsidP="0051220A">
            <w:pPr>
              <w:pStyle w:val="a3"/>
              <w:ind w:left="0"/>
              <w:jc w:val="both"/>
              <w:rPr>
                <w:rFonts w:ascii="Times New Roman" w:hAnsi="Times New Roman" w:cs="Times New Roman"/>
                <w:color w:val="000000"/>
                <w:sz w:val="24"/>
                <w:szCs w:val="24"/>
              </w:rPr>
            </w:pPr>
          </w:p>
        </w:tc>
        <w:tc>
          <w:tcPr>
            <w:tcW w:w="8363" w:type="dxa"/>
          </w:tcPr>
          <w:p w:rsidR="0025418B" w:rsidRPr="00DE16C6" w:rsidRDefault="0025418B" w:rsidP="0051220A">
            <w:pPr>
              <w:pStyle w:val="a3"/>
              <w:ind w:left="0"/>
              <w:jc w:val="center"/>
              <w:rPr>
                <w:rFonts w:ascii="Times New Roman" w:hAnsi="Times New Roman" w:cs="Times New Roman"/>
                <w:color w:val="000000"/>
                <w:sz w:val="24"/>
                <w:szCs w:val="24"/>
              </w:rPr>
            </w:pPr>
            <w:r w:rsidRPr="00DE16C6">
              <w:rPr>
                <w:rFonts w:ascii="Times New Roman" w:hAnsi="Times New Roman" w:cs="Times New Roman"/>
                <w:color w:val="000000"/>
                <w:sz w:val="24"/>
                <w:szCs w:val="24"/>
              </w:rPr>
              <w:t>Образовательный тур «Цифровая медиакультура»</w:t>
            </w:r>
          </w:p>
        </w:tc>
        <w:tc>
          <w:tcPr>
            <w:tcW w:w="2693" w:type="dxa"/>
          </w:tcPr>
          <w:p w:rsidR="0025418B" w:rsidRPr="00DE16C6" w:rsidRDefault="0025418B" w:rsidP="0051220A">
            <w:pPr>
              <w:pStyle w:val="a3"/>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18-21 декабря 2019 г.</w:t>
            </w:r>
          </w:p>
        </w:tc>
        <w:tc>
          <w:tcPr>
            <w:tcW w:w="1637" w:type="dxa"/>
          </w:tcPr>
          <w:p w:rsidR="0025418B" w:rsidRPr="00DE16C6" w:rsidRDefault="0025418B" w:rsidP="0051220A">
            <w:pPr>
              <w:pStyle w:val="a3"/>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3</w:t>
            </w:r>
          </w:p>
        </w:tc>
      </w:tr>
      <w:tr w:rsidR="0025418B" w:rsidRPr="00DE16C6" w:rsidTr="002D2482">
        <w:tc>
          <w:tcPr>
            <w:tcW w:w="602" w:type="dxa"/>
          </w:tcPr>
          <w:p w:rsidR="0025418B" w:rsidRPr="00DE16C6" w:rsidRDefault="0025418B" w:rsidP="0051220A">
            <w:pPr>
              <w:pStyle w:val="a3"/>
              <w:ind w:left="0"/>
              <w:jc w:val="both"/>
              <w:rPr>
                <w:rFonts w:ascii="Times New Roman" w:hAnsi="Times New Roman" w:cs="Times New Roman"/>
                <w:color w:val="000000"/>
                <w:sz w:val="24"/>
                <w:szCs w:val="24"/>
              </w:rPr>
            </w:pPr>
          </w:p>
        </w:tc>
        <w:tc>
          <w:tcPr>
            <w:tcW w:w="8363" w:type="dxa"/>
          </w:tcPr>
          <w:p w:rsidR="0025418B" w:rsidRPr="00DE16C6" w:rsidRDefault="0025418B" w:rsidP="0051220A">
            <w:pPr>
              <w:pStyle w:val="a3"/>
              <w:ind w:left="0"/>
              <w:jc w:val="center"/>
              <w:rPr>
                <w:rFonts w:ascii="Times New Roman" w:hAnsi="Times New Roman" w:cs="Times New Roman"/>
                <w:color w:val="000000"/>
                <w:sz w:val="24"/>
                <w:szCs w:val="24"/>
              </w:rPr>
            </w:pPr>
            <w:r w:rsidRPr="00DE16C6">
              <w:rPr>
                <w:rFonts w:ascii="Times New Roman" w:hAnsi="Times New Roman" w:cs="Times New Roman"/>
                <w:color w:val="000000"/>
                <w:sz w:val="24"/>
                <w:szCs w:val="24"/>
              </w:rPr>
              <w:t>Фестиваль IT-технологий «Цифровая карусель</w:t>
            </w:r>
          </w:p>
        </w:tc>
        <w:tc>
          <w:tcPr>
            <w:tcW w:w="2693" w:type="dxa"/>
          </w:tcPr>
          <w:p w:rsidR="0025418B" w:rsidRPr="00DE16C6" w:rsidRDefault="0025418B" w:rsidP="0051220A">
            <w:pPr>
              <w:pStyle w:val="a3"/>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26 декабря 2019 г.</w:t>
            </w:r>
          </w:p>
        </w:tc>
        <w:tc>
          <w:tcPr>
            <w:tcW w:w="1637" w:type="dxa"/>
          </w:tcPr>
          <w:p w:rsidR="0025418B" w:rsidRPr="00DE16C6" w:rsidRDefault="0025418B" w:rsidP="0051220A">
            <w:pPr>
              <w:pStyle w:val="a3"/>
              <w:ind w:left="0"/>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147</w:t>
            </w:r>
          </w:p>
        </w:tc>
      </w:tr>
    </w:tbl>
    <w:p w:rsidR="0025418B" w:rsidRPr="00DE16C6" w:rsidRDefault="0025418B" w:rsidP="0051220A">
      <w:pPr>
        <w:pStyle w:val="a3"/>
        <w:spacing w:after="0" w:line="240" w:lineRule="auto"/>
        <w:ind w:left="1491"/>
        <w:jc w:val="both"/>
        <w:rPr>
          <w:rFonts w:ascii="Times New Roman" w:hAnsi="Times New Roman" w:cs="Times New Roman"/>
          <w:color w:val="000000"/>
          <w:sz w:val="24"/>
          <w:szCs w:val="24"/>
        </w:rPr>
      </w:pPr>
      <w:r w:rsidRPr="00DE16C6">
        <w:rPr>
          <w:rFonts w:ascii="Times New Roman" w:hAnsi="Times New Roman" w:cs="Times New Roman"/>
          <w:color w:val="000000"/>
          <w:sz w:val="24"/>
          <w:szCs w:val="24"/>
        </w:rPr>
        <w:t>Итого охват: 699 человек</w:t>
      </w:r>
    </w:p>
    <w:p w:rsidR="0025418B" w:rsidRPr="00DE16C6" w:rsidRDefault="0025418B" w:rsidP="0051220A">
      <w:pPr>
        <w:pStyle w:val="a3"/>
        <w:spacing w:after="0" w:line="240" w:lineRule="auto"/>
        <w:ind w:left="1491"/>
        <w:jc w:val="both"/>
        <w:rPr>
          <w:rFonts w:ascii="Times New Roman" w:hAnsi="Times New Roman" w:cs="Times New Roman"/>
          <w:b/>
          <w:sz w:val="24"/>
          <w:szCs w:val="24"/>
          <w:u w:val="single"/>
        </w:rPr>
      </w:pPr>
      <w:r w:rsidRPr="00DE16C6">
        <w:rPr>
          <w:rFonts w:ascii="Times New Roman" w:hAnsi="Times New Roman" w:cs="Times New Roman"/>
          <w:color w:val="000000"/>
          <w:sz w:val="24"/>
          <w:szCs w:val="24"/>
        </w:rPr>
        <w:t xml:space="preserve"> </w:t>
      </w:r>
      <w:r w:rsidRPr="00DE16C6">
        <w:rPr>
          <w:rFonts w:ascii="Times New Roman" w:hAnsi="Times New Roman" w:cs="Times New Roman"/>
          <w:b/>
          <w:sz w:val="24"/>
          <w:szCs w:val="24"/>
          <w:u w:val="single"/>
        </w:rPr>
        <w:t>Научно-исследовательская деятельность обучающихся</w:t>
      </w:r>
    </w:p>
    <w:p w:rsidR="0025418B" w:rsidRPr="00DE16C6" w:rsidRDefault="0025418B" w:rsidP="0051220A">
      <w:pPr>
        <w:spacing w:after="0" w:line="240" w:lineRule="auto"/>
        <w:rPr>
          <w:rFonts w:ascii="Times New Roman" w:hAnsi="Times New Roman" w:cs="Times New Roman"/>
          <w:sz w:val="24"/>
          <w:szCs w:val="24"/>
        </w:rPr>
      </w:pPr>
      <w:r w:rsidRPr="00DE16C6">
        <w:rPr>
          <w:rFonts w:ascii="Times New Roman" w:hAnsi="Times New Roman" w:cs="Times New Roman"/>
          <w:sz w:val="24"/>
          <w:szCs w:val="24"/>
        </w:rPr>
        <w:t>Рейтинг участия ОО в динамике 3х лет в разрезе школ на муниципальном этапе НПК  «Шаг в будущее»</w:t>
      </w:r>
    </w:p>
    <w:tbl>
      <w:tblPr>
        <w:tblW w:w="9136" w:type="dxa"/>
        <w:tblCellMar>
          <w:left w:w="0" w:type="dxa"/>
          <w:right w:w="0" w:type="dxa"/>
        </w:tblCellMar>
        <w:tblLook w:val="04A0" w:firstRow="1" w:lastRow="0" w:firstColumn="1" w:lastColumn="0" w:noHBand="0" w:noVBand="1"/>
      </w:tblPr>
      <w:tblGrid>
        <w:gridCol w:w="565"/>
        <w:gridCol w:w="2219"/>
        <w:gridCol w:w="1242"/>
        <w:gridCol w:w="1242"/>
        <w:gridCol w:w="848"/>
        <w:gridCol w:w="1458"/>
        <w:gridCol w:w="1562"/>
      </w:tblGrid>
      <w:tr w:rsidR="0025418B" w:rsidRPr="00DE16C6" w:rsidTr="0035526F">
        <w:trPr>
          <w:trHeight w:val="517"/>
        </w:trPr>
        <w:tc>
          <w:tcPr>
            <w:tcW w:w="58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b/>
                <w:bCs/>
                <w:color w:val="FFFFFF"/>
                <w:kern w:val="24"/>
                <w:sz w:val="24"/>
                <w:szCs w:val="24"/>
              </w:rPr>
              <w:t xml:space="preserve">№ </w:t>
            </w:r>
          </w:p>
        </w:tc>
        <w:tc>
          <w:tcPr>
            <w:tcW w:w="201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b/>
                <w:bCs/>
                <w:color w:val="FFFFFF"/>
                <w:kern w:val="24"/>
                <w:sz w:val="24"/>
                <w:szCs w:val="24"/>
              </w:rPr>
              <w:t xml:space="preserve">Образовательные  учреждения </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b/>
                <w:bCs/>
                <w:color w:val="FFFFFF"/>
                <w:kern w:val="24"/>
                <w:sz w:val="24"/>
                <w:szCs w:val="24"/>
              </w:rPr>
              <w:t>Кол.2017 - 2018</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b/>
                <w:bCs/>
                <w:color w:val="FFFFFF"/>
                <w:kern w:val="24"/>
                <w:sz w:val="24"/>
                <w:szCs w:val="24"/>
              </w:rPr>
              <w:t>Кол.2018 - 2019</w:t>
            </w:r>
          </w:p>
        </w:tc>
        <w:tc>
          <w:tcPr>
            <w:tcW w:w="80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b/>
                <w:bCs/>
                <w:color w:val="FFFFFF"/>
                <w:kern w:val="24"/>
                <w:sz w:val="24"/>
                <w:szCs w:val="24"/>
              </w:rPr>
              <w:t xml:space="preserve">Кол. 2019- 2020 </w:t>
            </w:r>
          </w:p>
        </w:tc>
        <w:tc>
          <w:tcPr>
            <w:tcW w:w="16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b/>
                <w:bCs/>
                <w:color w:val="FFFFFF"/>
                <w:kern w:val="24"/>
                <w:sz w:val="24"/>
                <w:szCs w:val="24"/>
              </w:rPr>
              <w:t xml:space="preserve">Кол.за 3года </w:t>
            </w:r>
          </w:p>
        </w:tc>
        <w:tc>
          <w:tcPr>
            <w:tcW w:w="17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b/>
                <w:bCs/>
                <w:color w:val="FFFFFF"/>
                <w:kern w:val="24"/>
                <w:sz w:val="24"/>
                <w:szCs w:val="24"/>
              </w:rPr>
              <w:t xml:space="preserve">рейтинг </w:t>
            </w:r>
          </w:p>
        </w:tc>
      </w:tr>
      <w:tr w:rsidR="0025418B" w:rsidRPr="00DE16C6" w:rsidTr="0035526F">
        <w:trPr>
          <w:trHeight w:val="26"/>
        </w:trPr>
        <w:tc>
          <w:tcPr>
            <w:tcW w:w="58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 </w:t>
            </w:r>
          </w:p>
        </w:tc>
        <w:tc>
          <w:tcPr>
            <w:tcW w:w="201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ВСОШ №1</w:t>
            </w:r>
          </w:p>
        </w:tc>
        <w:tc>
          <w:tcPr>
            <w:tcW w:w="115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16 </w:t>
            </w:r>
          </w:p>
        </w:tc>
        <w:tc>
          <w:tcPr>
            <w:tcW w:w="115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20 </w:t>
            </w:r>
          </w:p>
        </w:tc>
        <w:tc>
          <w:tcPr>
            <w:tcW w:w="80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14 </w:t>
            </w:r>
          </w:p>
        </w:tc>
        <w:tc>
          <w:tcPr>
            <w:tcW w:w="168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50 </w:t>
            </w:r>
          </w:p>
        </w:tc>
        <w:tc>
          <w:tcPr>
            <w:tcW w:w="174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3 место </w:t>
            </w:r>
          </w:p>
        </w:tc>
      </w:tr>
      <w:tr w:rsidR="0025418B" w:rsidRPr="00DE16C6" w:rsidTr="0035526F">
        <w:trPr>
          <w:trHeight w:val="70"/>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2 </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ВСОШ №2</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16 </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26 </w:t>
            </w: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20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62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2 место </w:t>
            </w:r>
          </w:p>
        </w:tc>
      </w:tr>
      <w:tr w:rsidR="0025418B" w:rsidRPr="00DE16C6" w:rsidTr="0035526F">
        <w:trPr>
          <w:trHeight w:val="203"/>
        </w:trPr>
        <w:tc>
          <w:tcPr>
            <w:tcW w:w="5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3 </w:t>
            </w:r>
          </w:p>
        </w:tc>
        <w:tc>
          <w:tcPr>
            <w:tcW w:w="20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ВСОШ №3</w:t>
            </w:r>
          </w:p>
        </w:tc>
        <w:tc>
          <w:tcPr>
            <w:tcW w:w="11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2 </w:t>
            </w:r>
          </w:p>
        </w:tc>
        <w:tc>
          <w:tcPr>
            <w:tcW w:w="11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11 </w:t>
            </w:r>
          </w:p>
        </w:tc>
        <w:tc>
          <w:tcPr>
            <w:tcW w:w="8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17 </w:t>
            </w:r>
          </w:p>
        </w:tc>
        <w:tc>
          <w:tcPr>
            <w:tcW w:w="16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29 </w:t>
            </w:r>
          </w:p>
        </w:tc>
        <w:tc>
          <w:tcPr>
            <w:tcW w:w="174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r>
      <w:tr w:rsidR="0025418B" w:rsidRPr="00DE16C6" w:rsidTr="0035526F">
        <w:trPr>
          <w:trHeight w:val="209"/>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4 </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Вилюйская гимназия</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35 </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74 </w:t>
            </w: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36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145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1место </w:t>
            </w:r>
          </w:p>
        </w:tc>
      </w:tr>
      <w:tr w:rsidR="0025418B" w:rsidRPr="00DE16C6" w:rsidTr="0035526F">
        <w:trPr>
          <w:trHeight w:val="187"/>
        </w:trPr>
        <w:tc>
          <w:tcPr>
            <w:tcW w:w="5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5 </w:t>
            </w:r>
          </w:p>
        </w:tc>
        <w:tc>
          <w:tcPr>
            <w:tcW w:w="20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Кысыл-Сырская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 </w:t>
            </w:r>
          </w:p>
        </w:tc>
        <w:tc>
          <w:tcPr>
            <w:tcW w:w="11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c>
          <w:tcPr>
            <w:tcW w:w="8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9 </w:t>
            </w:r>
          </w:p>
        </w:tc>
        <w:tc>
          <w:tcPr>
            <w:tcW w:w="16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10 </w:t>
            </w:r>
          </w:p>
        </w:tc>
        <w:tc>
          <w:tcPr>
            <w:tcW w:w="174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r>
      <w:tr w:rsidR="0025418B" w:rsidRPr="00DE16C6" w:rsidTr="0035526F">
        <w:trPr>
          <w:trHeight w:val="193"/>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6 </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Баппагайинская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8 </w:t>
            </w: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9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17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r>
      <w:tr w:rsidR="0025418B" w:rsidRPr="00DE16C6" w:rsidTr="0035526F">
        <w:trPr>
          <w:trHeight w:val="172"/>
        </w:trPr>
        <w:tc>
          <w:tcPr>
            <w:tcW w:w="5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7 </w:t>
            </w:r>
          </w:p>
        </w:tc>
        <w:tc>
          <w:tcPr>
            <w:tcW w:w="20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Лекеченская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c>
          <w:tcPr>
            <w:tcW w:w="11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c>
          <w:tcPr>
            <w:tcW w:w="8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4 </w:t>
            </w:r>
          </w:p>
        </w:tc>
        <w:tc>
          <w:tcPr>
            <w:tcW w:w="16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4 </w:t>
            </w:r>
          </w:p>
        </w:tc>
        <w:tc>
          <w:tcPr>
            <w:tcW w:w="174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r>
      <w:tr w:rsidR="0025418B" w:rsidRPr="00DE16C6" w:rsidTr="0035526F">
        <w:trPr>
          <w:trHeight w:val="178"/>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8 </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Жемконская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3 </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2 </w:t>
            </w: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4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9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r>
      <w:tr w:rsidR="0025418B" w:rsidRPr="00DE16C6" w:rsidTr="0035526F">
        <w:trPr>
          <w:trHeight w:val="169"/>
        </w:trPr>
        <w:tc>
          <w:tcPr>
            <w:tcW w:w="5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9 </w:t>
            </w:r>
          </w:p>
        </w:tc>
        <w:tc>
          <w:tcPr>
            <w:tcW w:w="20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Хампинская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 </w:t>
            </w:r>
          </w:p>
        </w:tc>
        <w:tc>
          <w:tcPr>
            <w:tcW w:w="115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4 </w:t>
            </w:r>
          </w:p>
        </w:tc>
        <w:tc>
          <w:tcPr>
            <w:tcW w:w="8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7 </w:t>
            </w:r>
          </w:p>
        </w:tc>
        <w:tc>
          <w:tcPr>
            <w:tcW w:w="168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12 </w:t>
            </w:r>
          </w:p>
        </w:tc>
        <w:tc>
          <w:tcPr>
            <w:tcW w:w="174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r>
      <w:tr w:rsidR="0025418B" w:rsidRPr="00DE16C6" w:rsidTr="0035526F">
        <w:trPr>
          <w:trHeight w:val="289"/>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10 </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Борогонская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11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11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r>
      <w:tr w:rsidR="0025418B" w:rsidRPr="00DE16C6" w:rsidTr="0035526F">
        <w:trPr>
          <w:trHeight w:val="182"/>
        </w:trPr>
        <w:tc>
          <w:tcPr>
            <w:tcW w:w="58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11</w:t>
            </w:r>
          </w:p>
        </w:tc>
        <w:tc>
          <w:tcPr>
            <w:tcW w:w="20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Тогусская ГЭГ</w:t>
            </w:r>
          </w:p>
        </w:tc>
        <w:tc>
          <w:tcPr>
            <w:tcW w:w="11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6 </w:t>
            </w:r>
          </w:p>
        </w:tc>
        <w:tc>
          <w:tcPr>
            <w:tcW w:w="11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c>
          <w:tcPr>
            <w:tcW w:w="8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4 </w:t>
            </w:r>
          </w:p>
        </w:tc>
        <w:tc>
          <w:tcPr>
            <w:tcW w:w="168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10 </w:t>
            </w:r>
          </w:p>
        </w:tc>
        <w:tc>
          <w:tcPr>
            <w:tcW w:w="17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r>
      <w:tr w:rsidR="0025418B" w:rsidRPr="00DE16C6" w:rsidTr="0035526F">
        <w:trPr>
          <w:trHeight w:val="158"/>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12</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Тасагарская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 </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4 </w:t>
            </w: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5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10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r>
      <w:tr w:rsidR="0025418B" w:rsidRPr="00DE16C6" w:rsidTr="0035526F">
        <w:trPr>
          <w:trHeight w:val="148"/>
        </w:trPr>
        <w:tc>
          <w:tcPr>
            <w:tcW w:w="58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13</w:t>
            </w:r>
          </w:p>
        </w:tc>
        <w:tc>
          <w:tcPr>
            <w:tcW w:w="201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Бекчегинская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7 </w:t>
            </w:r>
          </w:p>
        </w:tc>
        <w:tc>
          <w:tcPr>
            <w:tcW w:w="11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4 </w:t>
            </w:r>
          </w:p>
        </w:tc>
        <w:tc>
          <w:tcPr>
            <w:tcW w:w="80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3 </w:t>
            </w:r>
          </w:p>
        </w:tc>
        <w:tc>
          <w:tcPr>
            <w:tcW w:w="168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14 </w:t>
            </w:r>
          </w:p>
        </w:tc>
        <w:tc>
          <w:tcPr>
            <w:tcW w:w="17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r>
      <w:tr w:rsidR="0025418B" w:rsidRPr="00DE16C6" w:rsidTr="0035526F">
        <w:trPr>
          <w:trHeight w:val="124"/>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14</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Екюндинская ООШ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1 </w:t>
            </w: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2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color w:val="000000"/>
                <w:kern w:val="24"/>
                <w:sz w:val="24"/>
                <w:szCs w:val="24"/>
              </w:rPr>
              <w:t xml:space="preserve">2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r>
      <w:tr w:rsidR="0025418B" w:rsidRPr="00DE16C6" w:rsidTr="0035526F">
        <w:trPr>
          <w:trHeight w:val="100"/>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15</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Кедандинская ООШ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r>
      <w:tr w:rsidR="0025418B" w:rsidRPr="00DE16C6" w:rsidTr="0035526F">
        <w:trPr>
          <w:trHeight w:val="91"/>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16</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Чернышевская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r>
      <w:tr w:rsidR="0025418B" w:rsidRPr="00DE16C6" w:rsidTr="0035526F">
        <w:trPr>
          <w:trHeight w:val="103"/>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17</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Чочунская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2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2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r>
      <w:tr w:rsidR="0025418B" w:rsidRPr="00DE16C6" w:rsidTr="0035526F">
        <w:trPr>
          <w:trHeight w:val="103"/>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18</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Халбакинская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sz w:val="24"/>
                <w:szCs w:val="24"/>
              </w:rPr>
              <w:t xml:space="preserve">11 </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12 </w:t>
            </w: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12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35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r>
      <w:tr w:rsidR="0025418B" w:rsidRPr="00DE16C6" w:rsidTr="0035526F">
        <w:trPr>
          <w:trHeight w:val="94"/>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19</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Мастахская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sz w:val="24"/>
                <w:szCs w:val="24"/>
              </w:rPr>
              <w:t xml:space="preserve">11 </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18 </w:t>
            </w: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10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39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sz w:val="24"/>
                <w:szCs w:val="24"/>
              </w:rPr>
              <w:t xml:space="preserve">1 место </w:t>
            </w:r>
          </w:p>
        </w:tc>
      </w:tr>
      <w:tr w:rsidR="0025418B" w:rsidRPr="00DE16C6" w:rsidTr="0035526F">
        <w:trPr>
          <w:trHeight w:val="69"/>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20</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Кыргыдайская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sz w:val="24"/>
                <w:szCs w:val="24"/>
              </w:rPr>
              <w:t xml:space="preserve">7 </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8 </w:t>
            </w: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7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22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sz w:val="24"/>
                <w:szCs w:val="24"/>
              </w:rPr>
              <w:t xml:space="preserve">2 место </w:t>
            </w:r>
          </w:p>
        </w:tc>
      </w:tr>
      <w:tr w:rsidR="0025418B" w:rsidRPr="00DE16C6" w:rsidTr="0035526F">
        <w:trPr>
          <w:trHeight w:val="188"/>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21</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Хагынская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sz w:val="24"/>
                <w:szCs w:val="24"/>
              </w:rPr>
              <w:t xml:space="preserve">6 </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8 </w:t>
            </w: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6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20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r>
      <w:tr w:rsidR="0025418B" w:rsidRPr="00DE16C6" w:rsidTr="0035526F">
        <w:trPr>
          <w:trHeight w:val="163"/>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22</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1 Кюлетская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sz w:val="24"/>
                <w:szCs w:val="24"/>
              </w:rPr>
              <w:t xml:space="preserve">1 </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16 </w:t>
            </w: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3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20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r>
      <w:tr w:rsidR="0025418B" w:rsidRPr="00DE16C6" w:rsidTr="0035526F">
        <w:trPr>
          <w:trHeight w:val="153"/>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23</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2 Кюлетская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11 </w:t>
            </w: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9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20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r>
      <w:tr w:rsidR="0025418B" w:rsidRPr="00DE16C6" w:rsidTr="0035526F">
        <w:trPr>
          <w:trHeight w:val="128"/>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24</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Югюлятская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sz w:val="24"/>
                <w:szCs w:val="24"/>
              </w:rPr>
              <w:t xml:space="preserve">7 </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8 </w:t>
            </w: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14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29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sz w:val="24"/>
                <w:szCs w:val="24"/>
              </w:rPr>
              <w:t xml:space="preserve">3 место </w:t>
            </w:r>
          </w:p>
        </w:tc>
      </w:tr>
      <w:tr w:rsidR="0025418B" w:rsidRPr="00DE16C6" w:rsidTr="0035526F">
        <w:trPr>
          <w:trHeight w:val="104"/>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25</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Тылгынинская СОШ</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sz w:val="24"/>
                <w:szCs w:val="24"/>
              </w:rPr>
              <w:t xml:space="preserve">1 </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4 </w:t>
            </w: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4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10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r>
      <w:tr w:rsidR="0025418B" w:rsidRPr="00DE16C6" w:rsidTr="0035526F">
        <w:trPr>
          <w:trHeight w:val="223"/>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26</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ЦНТТУ</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sz w:val="24"/>
                <w:szCs w:val="24"/>
              </w:rPr>
              <w:t xml:space="preserve">1 </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r>
      <w:tr w:rsidR="0025418B" w:rsidRPr="00DE16C6" w:rsidTr="0035526F">
        <w:trPr>
          <w:trHeight w:val="84"/>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27</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 Кэскил</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2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2 </w:t>
            </w: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p>
        </w:tc>
      </w:tr>
      <w:tr w:rsidR="0025418B" w:rsidRPr="00DE16C6" w:rsidTr="0035526F">
        <w:trPr>
          <w:trHeight w:val="203"/>
        </w:trPr>
        <w:tc>
          <w:tcPr>
            <w:tcW w:w="5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 </w:t>
            </w:r>
          </w:p>
        </w:tc>
        <w:tc>
          <w:tcPr>
            <w:tcW w:w="201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textAlignment w:val="bottom"/>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Итого</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sz w:val="24"/>
                <w:szCs w:val="24"/>
              </w:rPr>
              <w:t xml:space="preserve">136 </w:t>
            </w:r>
          </w:p>
        </w:tc>
        <w:tc>
          <w:tcPr>
            <w:tcW w:w="11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239 </w:t>
            </w:r>
          </w:p>
        </w:tc>
        <w:tc>
          <w:tcPr>
            <w:tcW w:w="8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r w:rsidRPr="00DE16C6">
              <w:rPr>
                <w:rFonts w:ascii="Times New Roman" w:eastAsia="Times New Roman" w:hAnsi="Times New Roman" w:cs="Times New Roman"/>
                <w:color w:val="000000"/>
                <w:kern w:val="24"/>
                <w:sz w:val="24"/>
                <w:szCs w:val="24"/>
              </w:rPr>
              <w:t xml:space="preserve">214 </w:t>
            </w:r>
          </w:p>
        </w:tc>
        <w:tc>
          <w:tcPr>
            <w:tcW w:w="16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color w:val="000000"/>
                <w:kern w:val="24"/>
                <w:sz w:val="24"/>
                <w:szCs w:val="24"/>
              </w:rPr>
            </w:pPr>
          </w:p>
        </w:tc>
        <w:tc>
          <w:tcPr>
            <w:tcW w:w="17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bottom"/>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sz w:val="24"/>
                <w:szCs w:val="24"/>
              </w:rPr>
              <w:t> </w:t>
            </w:r>
          </w:p>
        </w:tc>
      </w:tr>
    </w:tbl>
    <w:p w:rsidR="0025418B" w:rsidRPr="00DE16C6" w:rsidRDefault="0025418B" w:rsidP="0051220A">
      <w:pPr>
        <w:spacing w:after="0" w:line="240" w:lineRule="auto"/>
        <w:rPr>
          <w:rFonts w:ascii="Times New Roman" w:hAnsi="Times New Roman" w:cs="Times New Roman"/>
          <w:sz w:val="24"/>
          <w:szCs w:val="24"/>
        </w:rPr>
      </w:pPr>
    </w:p>
    <w:p w:rsidR="0025418B" w:rsidRPr="00DE16C6" w:rsidRDefault="0025418B" w:rsidP="0051220A">
      <w:pPr>
        <w:spacing w:after="0" w:line="240" w:lineRule="auto"/>
        <w:rPr>
          <w:rFonts w:ascii="Times New Roman" w:hAnsi="Times New Roman" w:cs="Times New Roman"/>
          <w:sz w:val="24"/>
          <w:szCs w:val="24"/>
        </w:rPr>
      </w:pPr>
      <w:r w:rsidRPr="00DE16C6">
        <w:rPr>
          <w:rFonts w:ascii="Times New Roman" w:hAnsi="Times New Roman" w:cs="Times New Roman"/>
          <w:sz w:val="24"/>
          <w:szCs w:val="24"/>
        </w:rPr>
        <w:lastRenderedPageBreak/>
        <w:t>Рейтинг  участия ОО в динамике 3х лет в разрезе школ на республиканском  этапе НПК  «Шаг в будущее»</w:t>
      </w:r>
    </w:p>
    <w:tbl>
      <w:tblPr>
        <w:tblW w:w="9529" w:type="dxa"/>
        <w:tblCellMar>
          <w:left w:w="0" w:type="dxa"/>
          <w:right w:w="0" w:type="dxa"/>
        </w:tblCellMar>
        <w:tblLook w:val="04A0" w:firstRow="1" w:lastRow="0" w:firstColumn="1" w:lastColumn="0" w:noHBand="0" w:noVBand="1"/>
      </w:tblPr>
      <w:tblGrid>
        <w:gridCol w:w="574"/>
        <w:gridCol w:w="2372"/>
        <w:gridCol w:w="1242"/>
        <w:gridCol w:w="1242"/>
        <w:gridCol w:w="848"/>
        <w:gridCol w:w="1585"/>
        <w:gridCol w:w="1666"/>
      </w:tblGrid>
      <w:tr w:rsidR="0025418B" w:rsidRPr="00DE16C6" w:rsidTr="0035526F">
        <w:trPr>
          <w:trHeight w:val="357"/>
        </w:trPr>
        <w:tc>
          <w:tcPr>
            <w:tcW w:w="58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b/>
                <w:bCs/>
                <w:color w:val="FFFFFF"/>
                <w:kern w:val="24"/>
                <w:sz w:val="24"/>
                <w:szCs w:val="24"/>
              </w:rPr>
              <w:t xml:space="preserve">№ </w:t>
            </w:r>
          </w:p>
        </w:tc>
        <w:tc>
          <w:tcPr>
            <w:tcW w:w="23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b/>
                <w:bCs/>
                <w:color w:val="FFFFFF"/>
                <w:kern w:val="24"/>
                <w:sz w:val="24"/>
                <w:szCs w:val="24"/>
              </w:rPr>
              <w:t xml:space="preserve">Образовательные  учреждения </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b/>
                <w:bCs/>
                <w:color w:val="FFFFFF"/>
                <w:kern w:val="24"/>
                <w:sz w:val="24"/>
                <w:szCs w:val="24"/>
              </w:rPr>
              <w:t>Кол.2017 - 2018</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b/>
                <w:bCs/>
                <w:color w:val="FFFFFF"/>
                <w:kern w:val="24"/>
                <w:sz w:val="24"/>
                <w:szCs w:val="24"/>
              </w:rPr>
              <w:t>Кол.2018 - 2019</w:t>
            </w:r>
          </w:p>
        </w:tc>
        <w:tc>
          <w:tcPr>
            <w:tcW w:w="8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b/>
                <w:bCs/>
                <w:color w:val="FFFFFF"/>
                <w:kern w:val="24"/>
                <w:sz w:val="24"/>
                <w:szCs w:val="24"/>
              </w:rPr>
              <w:t xml:space="preserve">Кол. 2019- 2020 </w:t>
            </w:r>
          </w:p>
        </w:tc>
        <w:tc>
          <w:tcPr>
            <w:tcW w:w="16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b/>
                <w:bCs/>
                <w:color w:val="FFFFFF"/>
                <w:kern w:val="24"/>
                <w:sz w:val="24"/>
                <w:szCs w:val="24"/>
              </w:rPr>
              <w:t xml:space="preserve">Кол.за 3года </w:t>
            </w:r>
          </w:p>
        </w:tc>
        <w:tc>
          <w:tcPr>
            <w:tcW w:w="17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sz w:val="24"/>
                <w:szCs w:val="24"/>
              </w:rPr>
            </w:pPr>
            <w:r w:rsidRPr="00DE16C6">
              <w:rPr>
                <w:rFonts w:ascii="Times New Roman" w:eastAsia="Times New Roman" w:hAnsi="Times New Roman" w:cs="Times New Roman"/>
                <w:b/>
                <w:bCs/>
                <w:color w:val="FFFFFF"/>
                <w:kern w:val="24"/>
                <w:sz w:val="24"/>
                <w:szCs w:val="24"/>
              </w:rPr>
              <w:t xml:space="preserve">рейтинг </w:t>
            </w:r>
          </w:p>
        </w:tc>
      </w:tr>
      <w:tr w:rsidR="0025418B" w:rsidRPr="00DE16C6" w:rsidTr="0035526F">
        <w:trPr>
          <w:trHeight w:val="109"/>
        </w:trPr>
        <w:tc>
          <w:tcPr>
            <w:tcW w:w="58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1 </w:t>
            </w:r>
          </w:p>
        </w:tc>
        <w:tc>
          <w:tcPr>
            <w:tcW w:w="23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ВСОШ №1</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7 </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5 </w:t>
            </w:r>
          </w:p>
        </w:tc>
        <w:tc>
          <w:tcPr>
            <w:tcW w:w="8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6 </w:t>
            </w:r>
          </w:p>
        </w:tc>
        <w:tc>
          <w:tcPr>
            <w:tcW w:w="16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22 </w:t>
            </w:r>
          </w:p>
        </w:tc>
        <w:tc>
          <w:tcPr>
            <w:tcW w:w="17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2м </w:t>
            </w:r>
          </w:p>
        </w:tc>
      </w:tr>
      <w:tr w:rsidR="0025418B" w:rsidRPr="00DE16C6" w:rsidTr="0035526F">
        <w:trPr>
          <w:trHeight w:val="115"/>
        </w:trPr>
        <w:tc>
          <w:tcPr>
            <w:tcW w:w="58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2 </w:t>
            </w:r>
          </w:p>
        </w:tc>
        <w:tc>
          <w:tcPr>
            <w:tcW w:w="23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ВСОШ №2</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4 </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7 </w:t>
            </w:r>
          </w:p>
        </w:tc>
        <w:tc>
          <w:tcPr>
            <w:tcW w:w="8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5 </w:t>
            </w:r>
          </w:p>
        </w:tc>
        <w:tc>
          <w:tcPr>
            <w:tcW w:w="16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16 </w:t>
            </w:r>
          </w:p>
        </w:tc>
        <w:tc>
          <w:tcPr>
            <w:tcW w:w="17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3м </w:t>
            </w:r>
          </w:p>
        </w:tc>
      </w:tr>
      <w:tr w:rsidR="0025418B" w:rsidRPr="00DE16C6" w:rsidTr="0035526F">
        <w:trPr>
          <w:trHeight w:val="216"/>
        </w:trPr>
        <w:tc>
          <w:tcPr>
            <w:tcW w:w="58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4 </w:t>
            </w:r>
          </w:p>
        </w:tc>
        <w:tc>
          <w:tcPr>
            <w:tcW w:w="23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Вилюйская гимназия</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8 </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17 </w:t>
            </w:r>
          </w:p>
        </w:tc>
        <w:tc>
          <w:tcPr>
            <w:tcW w:w="8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16 </w:t>
            </w:r>
          </w:p>
        </w:tc>
        <w:tc>
          <w:tcPr>
            <w:tcW w:w="16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41 </w:t>
            </w:r>
          </w:p>
        </w:tc>
        <w:tc>
          <w:tcPr>
            <w:tcW w:w="17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1м </w:t>
            </w:r>
          </w:p>
        </w:tc>
      </w:tr>
      <w:tr w:rsidR="0025418B" w:rsidRPr="00DE16C6" w:rsidTr="0035526F">
        <w:trPr>
          <w:trHeight w:val="213"/>
        </w:trPr>
        <w:tc>
          <w:tcPr>
            <w:tcW w:w="58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6 </w:t>
            </w:r>
          </w:p>
        </w:tc>
        <w:tc>
          <w:tcPr>
            <w:tcW w:w="23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Баппагайинская СОШ</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8 </w:t>
            </w:r>
          </w:p>
        </w:tc>
        <w:tc>
          <w:tcPr>
            <w:tcW w:w="8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3 </w:t>
            </w:r>
          </w:p>
        </w:tc>
        <w:tc>
          <w:tcPr>
            <w:tcW w:w="16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11 </w:t>
            </w:r>
          </w:p>
        </w:tc>
        <w:tc>
          <w:tcPr>
            <w:tcW w:w="17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3м </w:t>
            </w:r>
          </w:p>
        </w:tc>
      </w:tr>
      <w:tr w:rsidR="0025418B" w:rsidRPr="00DE16C6" w:rsidTr="0035526F">
        <w:trPr>
          <w:trHeight w:val="191"/>
        </w:trPr>
        <w:tc>
          <w:tcPr>
            <w:tcW w:w="58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18</w:t>
            </w:r>
          </w:p>
        </w:tc>
        <w:tc>
          <w:tcPr>
            <w:tcW w:w="23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Халбакинская СОШ</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2 </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7 </w:t>
            </w:r>
          </w:p>
        </w:tc>
        <w:tc>
          <w:tcPr>
            <w:tcW w:w="8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5 </w:t>
            </w:r>
          </w:p>
        </w:tc>
        <w:tc>
          <w:tcPr>
            <w:tcW w:w="16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14 </w:t>
            </w:r>
          </w:p>
        </w:tc>
        <w:tc>
          <w:tcPr>
            <w:tcW w:w="17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1м </w:t>
            </w:r>
          </w:p>
        </w:tc>
      </w:tr>
      <w:tr w:rsidR="0025418B" w:rsidRPr="00DE16C6" w:rsidTr="0035526F">
        <w:trPr>
          <w:trHeight w:val="318"/>
        </w:trPr>
        <w:tc>
          <w:tcPr>
            <w:tcW w:w="58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20</w:t>
            </w:r>
          </w:p>
        </w:tc>
        <w:tc>
          <w:tcPr>
            <w:tcW w:w="23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Кыргыдайская СОШ</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2 </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6 </w:t>
            </w:r>
          </w:p>
        </w:tc>
        <w:tc>
          <w:tcPr>
            <w:tcW w:w="8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5 </w:t>
            </w:r>
          </w:p>
        </w:tc>
        <w:tc>
          <w:tcPr>
            <w:tcW w:w="16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11 </w:t>
            </w:r>
          </w:p>
        </w:tc>
        <w:tc>
          <w:tcPr>
            <w:tcW w:w="17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3м </w:t>
            </w:r>
          </w:p>
        </w:tc>
      </w:tr>
      <w:tr w:rsidR="0025418B" w:rsidRPr="00DE16C6" w:rsidTr="0035526F">
        <w:trPr>
          <w:trHeight w:val="164"/>
        </w:trPr>
        <w:tc>
          <w:tcPr>
            <w:tcW w:w="58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24</w:t>
            </w:r>
          </w:p>
        </w:tc>
        <w:tc>
          <w:tcPr>
            <w:tcW w:w="23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Югюлятская СОШ</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4 </w:t>
            </w:r>
          </w:p>
        </w:tc>
        <w:tc>
          <w:tcPr>
            <w:tcW w:w="115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3 </w:t>
            </w:r>
          </w:p>
        </w:tc>
        <w:tc>
          <w:tcPr>
            <w:tcW w:w="8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5 </w:t>
            </w:r>
          </w:p>
        </w:tc>
        <w:tc>
          <w:tcPr>
            <w:tcW w:w="168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12 </w:t>
            </w:r>
          </w:p>
        </w:tc>
        <w:tc>
          <w:tcPr>
            <w:tcW w:w="17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25418B" w:rsidRPr="00DE16C6" w:rsidRDefault="0025418B" w:rsidP="0051220A">
            <w:pPr>
              <w:spacing w:after="0" w:line="240" w:lineRule="auto"/>
              <w:rPr>
                <w:rFonts w:ascii="Times New Roman" w:eastAsia="Times New Roman" w:hAnsi="Times New Roman" w:cs="Times New Roman"/>
                <w:bCs/>
                <w:color w:val="FFFFFF"/>
                <w:kern w:val="24"/>
                <w:sz w:val="24"/>
                <w:szCs w:val="24"/>
              </w:rPr>
            </w:pPr>
            <w:r w:rsidRPr="00DE16C6">
              <w:rPr>
                <w:rFonts w:ascii="Times New Roman" w:eastAsia="Times New Roman" w:hAnsi="Times New Roman" w:cs="Times New Roman"/>
                <w:bCs/>
                <w:color w:val="FFFFFF"/>
                <w:kern w:val="24"/>
                <w:sz w:val="24"/>
                <w:szCs w:val="24"/>
              </w:rPr>
              <w:t xml:space="preserve">2м </w:t>
            </w:r>
          </w:p>
        </w:tc>
      </w:tr>
    </w:tbl>
    <w:p w:rsidR="0025418B" w:rsidRPr="00DE16C6" w:rsidRDefault="0025418B" w:rsidP="0051220A">
      <w:pPr>
        <w:spacing w:after="0" w:line="240" w:lineRule="auto"/>
        <w:rPr>
          <w:rFonts w:ascii="Times New Roman" w:hAnsi="Times New Roman" w:cs="Times New Roman"/>
          <w:sz w:val="24"/>
          <w:szCs w:val="24"/>
        </w:rPr>
      </w:pPr>
      <w:r w:rsidRPr="00DE16C6">
        <w:rPr>
          <w:rFonts w:ascii="Times New Roman" w:hAnsi="Times New Roman" w:cs="Times New Roman"/>
          <w:sz w:val="24"/>
          <w:szCs w:val="24"/>
        </w:rPr>
        <w:t xml:space="preserve"> </w:t>
      </w:r>
    </w:p>
    <w:p w:rsidR="0025418B" w:rsidRPr="00DE16C6" w:rsidRDefault="0025418B" w:rsidP="0051220A">
      <w:pPr>
        <w:spacing w:after="0" w:line="240" w:lineRule="auto"/>
        <w:rPr>
          <w:rFonts w:ascii="Times New Roman" w:hAnsi="Times New Roman" w:cs="Times New Roman"/>
          <w:sz w:val="24"/>
          <w:szCs w:val="24"/>
        </w:rPr>
      </w:pPr>
      <w:r w:rsidRPr="00DE16C6">
        <w:rPr>
          <w:rFonts w:ascii="Times New Roman" w:hAnsi="Times New Roman" w:cs="Times New Roman"/>
          <w:sz w:val="24"/>
          <w:szCs w:val="24"/>
        </w:rPr>
        <w:t>Динамика за 3 года  участия обучающихся  на республиканском  НПК:</w:t>
      </w:r>
    </w:p>
    <w:p w:rsidR="0025418B" w:rsidRPr="00DE16C6" w:rsidRDefault="0025418B" w:rsidP="0051220A">
      <w:pPr>
        <w:spacing w:after="0" w:line="240" w:lineRule="auto"/>
        <w:rPr>
          <w:rFonts w:ascii="Times New Roman" w:hAnsi="Times New Roman" w:cs="Times New Roman"/>
          <w:sz w:val="24"/>
          <w:szCs w:val="24"/>
        </w:rPr>
      </w:pPr>
      <w:r w:rsidRPr="00DE16C6">
        <w:rPr>
          <w:rFonts w:ascii="Times New Roman" w:hAnsi="Times New Roman" w:cs="Times New Roman"/>
          <w:sz w:val="24"/>
          <w:szCs w:val="24"/>
        </w:rPr>
        <w:t>2017-2018 (33 участника) из них призеров:  12  человек, рекомендованных во Всероссийские  НПК 8 человек, все получили призовые места ; 2018-2019 (30 участников) из них призеров 10 человек, получили  рекомендации во Всероссийские  НПК 8 человек, призовые места получили 7 человек; 2019-2020 (55 участника) из них призеров 24 человека, рекомендованных на участие во Всероссийские НПК – 17 человек.</w:t>
      </w:r>
    </w:p>
    <w:p w:rsidR="0025418B" w:rsidRDefault="0025418B" w:rsidP="005122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участия на Всероссийских НПК за 3 года </w:t>
      </w:r>
    </w:p>
    <w:tbl>
      <w:tblPr>
        <w:tblpPr w:leftFromText="180" w:rightFromText="180" w:vertAnchor="page" w:horzAnchor="margin" w:tblpY="2042"/>
        <w:tblW w:w="9900" w:type="dxa"/>
        <w:tblCellMar>
          <w:left w:w="0" w:type="dxa"/>
          <w:right w:w="0" w:type="dxa"/>
        </w:tblCellMar>
        <w:tblLook w:val="04A0" w:firstRow="1" w:lastRow="0" w:firstColumn="1" w:lastColumn="0" w:noHBand="0" w:noVBand="1"/>
      </w:tblPr>
      <w:tblGrid>
        <w:gridCol w:w="1849"/>
        <w:gridCol w:w="1236"/>
        <w:gridCol w:w="1276"/>
        <w:gridCol w:w="1134"/>
        <w:gridCol w:w="1417"/>
        <w:gridCol w:w="1134"/>
        <w:gridCol w:w="1854"/>
      </w:tblGrid>
      <w:tr w:rsidR="0025418B" w:rsidRPr="00C14446" w:rsidTr="00DE16C6">
        <w:trPr>
          <w:trHeight w:val="584"/>
        </w:trPr>
        <w:tc>
          <w:tcPr>
            <w:tcW w:w="1849" w:type="dxa"/>
            <w:tcBorders>
              <w:top w:val="single" w:sz="8" w:space="0" w:color="FFFFFF"/>
              <w:left w:val="single" w:sz="8" w:space="0" w:color="FFFFFF"/>
              <w:bottom w:val="single" w:sz="24" w:space="0" w:color="FFFFFF"/>
              <w:right w:val="single" w:sz="8" w:space="0" w:color="FFFFFF"/>
            </w:tcBorders>
            <w:shd w:val="clear" w:color="auto" w:fill="4F81BD"/>
            <w:tcMar>
              <w:top w:w="13" w:type="dxa"/>
              <w:left w:w="108" w:type="dxa"/>
              <w:bottom w:w="0" w:type="dxa"/>
              <w:right w:w="108" w:type="dxa"/>
            </w:tcMar>
            <w:hideMark/>
          </w:tcPr>
          <w:p w:rsidR="0025418B" w:rsidRPr="00A8375A" w:rsidRDefault="0025418B" w:rsidP="0051220A">
            <w:pPr>
              <w:spacing w:after="0" w:line="240" w:lineRule="auto"/>
              <w:rPr>
                <w:rFonts w:ascii="Arial" w:eastAsia="Times New Roman" w:hAnsi="Arial" w:cs="Arial"/>
                <w:sz w:val="20"/>
                <w:szCs w:val="20"/>
              </w:rPr>
            </w:pPr>
            <w:r w:rsidRPr="00A8375A">
              <w:rPr>
                <w:rFonts w:ascii="Times New Roman" w:eastAsia="Calibri" w:hAnsi="Times New Roman" w:cs="Times New Roman"/>
                <w:b/>
                <w:bCs/>
                <w:color w:val="FFFFFF"/>
                <w:kern w:val="24"/>
                <w:sz w:val="20"/>
                <w:szCs w:val="20"/>
              </w:rPr>
              <w:t xml:space="preserve">Год </w:t>
            </w:r>
          </w:p>
        </w:tc>
        <w:tc>
          <w:tcPr>
            <w:tcW w:w="1236" w:type="dxa"/>
            <w:tcBorders>
              <w:top w:val="single" w:sz="8" w:space="0" w:color="FFFFFF"/>
              <w:left w:val="single" w:sz="8" w:space="0" w:color="FFFFFF"/>
              <w:bottom w:val="single" w:sz="24" w:space="0" w:color="FFFFFF"/>
              <w:right w:val="single" w:sz="8" w:space="0" w:color="FFFFFF"/>
            </w:tcBorders>
            <w:shd w:val="clear" w:color="auto" w:fill="4F81BD"/>
            <w:tcMar>
              <w:top w:w="13" w:type="dxa"/>
              <w:left w:w="108" w:type="dxa"/>
              <w:bottom w:w="0" w:type="dxa"/>
              <w:right w:w="108" w:type="dxa"/>
            </w:tcMar>
            <w:hideMark/>
          </w:tcPr>
          <w:p w:rsidR="0025418B" w:rsidRPr="00A8375A" w:rsidRDefault="0025418B" w:rsidP="0051220A">
            <w:pPr>
              <w:spacing w:after="0" w:line="240" w:lineRule="auto"/>
              <w:rPr>
                <w:rFonts w:ascii="Arial" w:eastAsia="Times New Roman" w:hAnsi="Arial" w:cs="Arial"/>
                <w:sz w:val="20"/>
                <w:szCs w:val="20"/>
              </w:rPr>
            </w:pPr>
            <w:r w:rsidRPr="00A8375A">
              <w:rPr>
                <w:rFonts w:ascii="Times New Roman" w:eastAsia="Calibri" w:hAnsi="Times New Roman" w:cs="Times New Roman"/>
                <w:b/>
                <w:bCs/>
                <w:color w:val="FFFFFF"/>
                <w:kern w:val="24"/>
                <w:sz w:val="20"/>
                <w:szCs w:val="20"/>
              </w:rPr>
              <w:t>Кол-во</w:t>
            </w:r>
            <w:r w:rsidRPr="00A8375A">
              <w:rPr>
                <w:rFonts w:ascii="Calibri" w:eastAsia="Calibri" w:hAnsi="Calibri" w:cs="Times New Roman"/>
                <w:b/>
                <w:bCs/>
                <w:color w:val="FFFFFF"/>
                <w:kern w:val="24"/>
                <w:sz w:val="20"/>
                <w:szCs w:val="20"/>
              </w:rPr>
              <w:t xml:space="preserve"> </w:t>
            </w:r>
          </w:p>
          <w:p w:rsidR="0025418B" w:rsidRPr="00A8375A" w:rsidRDefault="0025418B" w:rsidP="0051220A">
            <w:pPr>
              <w:spacing w:after="0" w:line="240" w:lineRule="auto"/>
              <w:rPr>
                <w:rFonts w:ascii="Arial" w:eastAsia="Times New Roman" w:hAnsi="Arial" w:cs="Arial"/>
                <w:sz w:val="20"/>
                <w:szCs w:val="20"/>
              </w:rPr>
            </w:pPr>
            <w:r w:rsidRPr="00A8375A">
              <w:rPr>
                <w:rFonts w:ascii="Times New Roman" w:eastAsia="Calibri" w:hAnsi="Times New Roman" w:cs="Times New Roman"/>
                <w:b/>
                <w:bCs/>
                <w:color w:val="FFFFFF"/>
                <w:kern w:val="24"/>
                <w:sz w:val="20"/>
                <w:szCs w:val="20"/>
              </w:rPr>
              <w:t xml:space="preserve"> </w:t>
            </w:r>
            <w:r w:rsidRPr="00A8375A">
              <w:rPr>
                <w:rFonts w:ascii="Calibri" w:eastAsia="Calibri" w:hAnsi="Calibri" w:cs="Times New Roman"/>
                <w:b/>
                <w:bCs/>
                <w:color w:val="FFFFFF"/>
                <w:kern w:val="24"/>
                <w:sz w:val="20"/>
                <w:szCs w:val="20"/>
              </w:rPr>
              <w:t xml:space="preserve"> </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13" w:type="dxa"/>
              <w:left w:w="108" w:type="dxa"/>
              <w:bottom w:w="0" w:type="dxa"/>
              <w:right w:w="108" w:type="dxa"/>
            </w:tcMar>
            <w:hideMark/>
          </w:tcPr>
          <w:p w:rsidR="0025418B" w:rsidRPr="00A8375A" w:rsidRDefault="0025418B" w:rsidP="0051220A">
            <w:pPr>
              <w:spacing w:after="0" w:line="240" w:lineRule="auto"/>
              <w:jc w:val="center"/>
              <w:rPr>
                <w:rFonts w:ascii="Arial" w:eastAsia="Times New Roman" w:hAnsi="Arial" w:cs="Arial"/>
                <w:sz w:val="20"/>
                <w:szCs w:val="20"/>
              </w:rPr>
            </w:pPr>
            <w:r w:rsidRPr="00A8375A">
              <w:rPr>
                <w:rFonts w:ascii="Times New Roman" w:eastAsia="Calibri" w:hAnsi="Times New Roman" w:cs="Times New Roman"/>
                <w:b/>
                <w:bCs/>
                <w:color w:val="FFFFFF"/>
                <w:kern w:val="24"/>
                <w:sz w:val="20"/>
                <w:szCs w:val="20"/>
              </w:rPr>
              <w:t>Лау-реаты</w:t>
            </w:r>
            <w:r w:rsidRPr="00A8375A">
              <w:rPr>
                <w:rFonts w:ascii="Calibri" w:eastAsia="Calibri" w:hAnsi="Calibri" w:cs="Times New Roman"/>
                <w:b/>
                <w:bCs/>
                <w:color w:val="FFFFFF"/>
                <w:kern w:val="24"/>
                <w:sz w:val="20"/>
                <w:szCs w:val="20"/>
              </w:rPr>
              <w:t xml:space="preserve"> </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3" w:type="dxa"/>
              <w:left w:w="108" w:type="dxa"/>
              <w:bottom w:w="0" w:type="dxa"/>
              <w:right w:w="108" w:type="dxa"/>
            </w:tcMar>
            <w:hideMark/>
          </w:tcPr>
          <w:p w:rsidR="0025418B" w:rsidRPr="00A8375A" w:rsidRDefault="0025418B" w:rsidP="0051220A">
            <w:pPr>
              <w:spacing w:after="0" w:line="240" w:lineRule="auto"/>
              <w:rPr>
                <w:rFonts w:ascii="Arial" w:eastAsia="Times New Roman" w:hAnsi="Arial" w:cs="Arial"/>
                <w:sz w:val="20"/>
                <w:szCs w:val="20"/>
              </w:rPr>
            </w:pPr>
            <w:r w:rsidRPr="00A8375A">
              <w:rPr>
                <w:rFonts w:ascii="Times New Roman" w:eastAsia="Calibri" w:hAnsi="Times New Roman" w:cs="Times New Roman"/>
                <w:b/>
                <w:bCs/>
                <w:color w:val="FFFFFF"/>
                <w:kern w:val="24"/>
                <w:sz w:val="20"/>
                <w:szCs w:val="20"/>
              </w:rPr>
              <w:t xml:space="preserve">Дипло </w:t>
            </w:r>
          </w:p>
          <w:p w:rsidR="0025418B" w:rsidRPr="00A8375A" w:rsidRDefault="0025418B" w:rsidP="0051220A">
            <w:pPr>
              <w:spacing w:after="0" w:line="240" w:lineRule="auto"/>
              <w:rPr>
                <w:rFonts w:ascii="Arial" w:eastAsia="Times New Roman" w:hAnsi="Arial" w:cs="Arial"/>
                <w:sz w:val="20"/>
                <w:szCs w:val="20"/>
              </w:rPr>
            </w:pPr>
            <w:r w:rsidRPr="00A8375A">
              <w:rPr>
                <w:rFonts w:ascii="Times New Roman" w:eastAsia="Calibri" w:hAnsi="Times New Roman" w:cs="Times New Roman"/>
                <w:b/>
                <w:bCs/>
                <w:color w:val="FFFFFF"/>
                <w:kern w:val="24"/>
                <w:sz w:val="20"/>
                <w:szCs w:val="20"/>
              </w:rPr>
              <w:t>манты 1 степени</w:t>
            </w:r>
            <w:r w:rsidRPr="00A8375A">
              <w:rPr>
                <w:rFonts w:ascii="Calibri" w:eastAsia="Calibri" w:hAnsi="Calibri" w:cs="Times New Roman"/>
                <w:b/>
                <w:bCs/>
                <w:color w:val="FFFFFF"/>
                <w:kern w:val="24"/>
                <w:sz w:val="20"/>
                <w:szCs w:val="20"/>
              </w:rPr>
              <w:t xml:space="preserve"> </w:t>
            </w:r>
          </w:p>
        </w:tc>
        <w:tc>
          <w:tcPr>
            <w:tcW w:w="1417" w:type="dxa"/>
            <w:tcBorders>
              <w:top w:val="single" w:sz="8" w:space="0" w:color="FFFFFF"/>
              <w:left w:val="single" w:sz="8" w:space="0" w:color="FFFFFF"/>
              <w:bottom w:val="single" w:sz="24" w:space="0" w:color="FFFFFF"/>
              <w:right w:val="single" w:sz="8" w:space="0" w:color="FFFFFF"/>
            </w:tcBorders>
            <w:shd w:val="clear" w:color="auto" w:fill="4F81BD"/>
            <w:tcMar>
              <w:top w:w="13" w:type="dxa"/>
              <w:left w:w="108" w:type="dxa"/>
              <w:bottom w:w="0" w:type="dxa"/>
              <w:right w:w="108" w:type="dxa"/>
            </w:tcMar>
            <w:hideMark/>
          </w:tcPr>
          <w:p w:rsidR="0025418B" w:rsidRPr="00A8375A" w:rsidRDefault="0025418B" w:rsidP="0051220A">
            <w:pPr>
              <w:spacing w:after="0" w:line="240" w:lineRule="auto"/>
              <w:rPr>
                <w:rFonts w:ascii="Arial" w:eastAsia="Times New Roman" w:hAnsi="Arial" w:cs="Arial"/>
                <w:sz w:val="20"/>
                <w:szCs w:val="20"/>
              </w:rPr>
            </w:pPr>
            <w:r w:rsidRPr="00A8375A">
              <w:rPr>
                <w:rFonts w:ascii="Times New Roman" w:eastAsia="Calibri" w:hAnsi="Times New Roman" w:cs="Times New Roman"/>
                <w:b/>
                <w:bCs/>
                <w:color w:val="FFFFFF"/>
                <w:kern w:val="24"/>
                <w:sz w:val="20"/>
                <w:szCs w:val="20"/>
              </w:rPr>
              <w:t xml:space="preserve">Дипло </w:t>
            </w:r>
          </w:p>
          <w:p w:rsidR="0025418B" w:rsidRPr="00A8375A" w:rsidRDefault="0025418B" w:rsidP="0051220A">
            <w:pPr>
              <w:spacing w:after="0" w:line="240" w:lineRule="auto"/>
              <w:rPr>
                <w:rFonts w:ascii="Arial" w:eastAsia="Times New Roman" w:hAnsi="Arial" w:cs="Arial"/>
                <w:sz w:val="20"/>
                <w:szCs w:val="20"/>
              </w:rPr>
            </w:pPr>
            <w:r w:rsidRPr="00A8375A">
              <w:rPr>
                <w:rFonts w:ascii="Times New Roman" w:eastAsia="Calibri" w:hAnsi="Times New Roman" w:cs="Times New Roman"/>
                <w:b/>
                <w:bCs/>
                <w:color w:val="FFFFFF"/>
                <w:kern w:val="24"/>
                <w:sz w:val="20"/>
                <w:szCs w:val="20"/>
              </w:rPr>
              <w:t>манты 2 степени</w:t>
            </w:r>
            <w:r w:rsidRPr="00A8375A">
              <w:rPr>
                <w:rFonts w:ascii="Calibri" w:eastAsia="Calibri" w:hAnsi="Calibri" w:cs="Times New Roman"/>
                <w:b/>
                <w:bCs/>
                <w:color w:val="FFFFFF"/>
                <w:kern w:val="24"/>
                <w:sz w:val="20"/>
                <w:szCs w:val="20"/>
              </w:rPr>
              <w:t xml:space="preserve"> </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3" w:type="dxa"/>
              <w:left w:w="108" w:type="dxa"/>
              <w:bottom w:w="0" w:type="dxa"/>
              <w:right w:w="108" w:type="dxa"/>
            </w:tcMar>
            <w:hideMark/>
          </w:tcPr>
          <w:p w:rsidR="0025418B" w:rsidRPr="00A8375A" w:rsidRDefault="0025418B" w:rsidP="0051220A">
            <w:pPr>
              <w:spacing w:after="0" w:line="240" w:lineRule="auto"/>
              <w:rPr>
                <w:rFonts w:ascii="Arial" w:eastAsia="Times New Roman" w:hAnsi="Arial" w:cs="Arial"/>
                <w:sz w:val="20"/>
                <w:szCs w:val="20"/>
              </w:rPr>
            </w:pPr>
            <w:r w:rsidRPr="00A8375A">
              <w:rPr>
                <w:rFonts w:ascii="Times New Roman" w:eastAsia="Calibri" w:hAnsi="Times New Roman" w:cs="Times New Roman"/>
                <w:b/>
                <w:bCs/>
                <w:color w:val="FFFFFF"/>
                <w:kern w:val="24"/>
                <w:sz w:val="20"/>
                <w:szCs w:val="20"/>
              </w:rPr>
              <w:t xml:space="preserve">Дипло </w:t>
            </w:r>
          </w:p>
          <w:p w:rsidR="0025418B" w:rsidRPr="00A8375A" w:rsidRDefault="0025418B" w:rsidP="0051220A">
            <w:pPr>
              <w:spacing w:after="0" w:line="240" w:lineRule="auto"/>
              <w:rPr>
                <w:rFonts w:ascii="Arial" w:eastAsia="Times New Roman" w:hAnsi="Arial" w:cs="Arial"/>
                <w:sz w:val="20"/>
                <w:szCs w:val="20"/>
              </w:rPr>
            </w:pPr>
            <w:r w:rsidRPr="00A8375A">
              <w:rPr>
                <w:rFonts w:ascii="Times New Roman" w:eastAsia="Calibri" w:hAnsi="Times New Roman" w:cs="Times New Roman"/>
                <w:b/>
                <w:bCs/>
                <w:color w:val="FFFFFF"/>
                <w:kern w:val="24"/>
                <w:sz w:val="20"/>
                <w:szCs w:val="20"/>
              </w:rPr>
              <w:t>манты 3 степени</w:t>
            </w:r>
            <w:r w:rsidRPr="00A8375A">
              <w:rPr>
                <w:rFonts w:ascii="Calibri" w:eastAsia="Calibri" w:hAnsi="Calibri" w:cs="Times New Roman"/>
                <w:b/>
                <w:bCs/>
                <w:color w:val="FFFFFF"/>
                <w:kern w:val="24"/>
                <w:sz w:val="20"/>
                <w:szCs w:val="20"/>
              </w:rPr>
              <w:t xml:space="preserve"> </w:t>
            </w:r>
          </w:p>
        </w:tc>
        <w:tc>
          <w:tcPr>
            <w:tcW w:w="1854" w:type="dxa"/>
            <w:tcBorders>
              <w:top w:val="single" w:sz="8" w:space="0" w:color="FFFFFF"/>
              <w:left w:val="single" w:sz="8" w:space="0" w:color="FFFFFF"/>
              <w:bottom w:val="single" w:sz="24" w:space="0" w:color="FFFFFF"/>
              <w:right w:val="single" w:sz="8" w:space="0" w:color="FFFFFF"/>
            </w:tcBorders>
            <w:shd w:val="clear" w:color="auto" w:fill="4F81BD"/>
            <w:tcMar>
              <w:top w:w="13" w:type="dxa"/>
              <w:left w:w="108" w:type="dxa"/>
              <w:bottom w:w="0" w:type="dxa"/>
              <w:right w:w="108" w:type="dxa"/>
            </w:tcMar>
            <w:hideMark/>
          </w:tcPr>
          <w:p w:rsidR="0025418B" w:rsidRPr="00A8375A" w:rsidRDefault="0025418B" w:rsidP="0051220A">
            <w:pPr>
              <w:spacing w:after="0" w:line="240" w:lineRule="auto"/>
              <w:rPr>
                <w:rFonts w:ascii="Arial" w:eastAsia="Times New Roman" w:hAnsi="Arial" w:cs="Arial"/>
                <w:sz w:val="20"/>
                <w:szCs w:val="20"/>
              </w:rPr>
            </w:pPr>
            <w:r w:rsidRPr="00A8375A">
              <w:rPr>
                <w:rFonts w:ascii="Times New Roman" w:eastAsia="Calibri" w:hAnsi="Times New Roman" w:cs="Times New Roman"/>
                <w:b/>
                <w:bCs/>
                <w:color w:val="FFFFFF"/>
                <w:kern w:val="24"/>
                <w:sz w:val="20"/>
                <w:szCs w:val="20"/>
              </w:rPr>
              <w:t>Рек.  На между</w:t>
            </w:r>
          </w:p>
          <w:p w:rsidR="0025418B" w:rsidRPr="00A8375A" w:rsidRDefault="0025418B" w:rsidP="0051220A">
            <w:pPr>
              <w:spacing w:after="0" w:line="240" w:lineRule="auto"/>
              <w:rPr>
                <w:rFonts w:ascii="Arial" w:eastAsia="Times New Roman" w:hAnsi="Arial" w:cs="Arial"/>
                <w:sz w:val="20"/>
                <w:szCs w:val="20"/>
              </w:rPr>
            </w:pPr>
            <w:r w:rsidRPr="00A8375A">
              <w:rPr>
                <w:rFonts w:ascii="Times New Roman" w:eastAsia="Calibri" w:hAnsi="Times New Roman" w:cs="Times New Roman"/>
                <w:b/>
                <w:bCs/>
                <w:color w:val="FFFFFF"/>
                <w:kern w:val="24"/>
                <w:sz w:val="20"/>
                <w:szCs w:val="20"/>
              </w:rPr>
              <w:t>народную НПК</w:t>
            </w:r>
            <w:r w:rsidRPr="00A8375A">
              <w:rPr>
                <w:rFonts w:ascii="Calibri" w:eastAsia="Calibri" w:hAnsi="Calibri" w:cs="Times New Roman"/>
                <w:b/>
                <w:bCs/>
                <w:color w:val="FFFFFF"/>
                <w:kern w:val="24"/>
                <w:sz w:val="20"/>
                <w:szCs w:val="20"/>
              </w:rPr>
              <w:t xml:space="preserve"> </w:t>
            </w:r>
          </w:p>
        </w:tc>
      </w:tr>
      <w:tr w:rsidR="0025418B" w:rsidRPr="009C4D4C" w:rsidTr="00DE16C6">
        <w:trPr>
          <w:trHeight w:val="159"/>
        </w:trPr>
        <w:tc>
          <w:tcPr>
            <w:tcW w:w="1849" w:type="dxa"/>
            <w:tcBorders>
              <w:top w:val="single" w:sz="24"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hideMark/>
          </w:tcPr>
          <w:p w:rsidR="0025418B" w:rsidRPr="009C4D4C" w:rsidRDefault="0025418B" w:rsidP="0051220A">
            <w:pPr>
              <w:spacing w:after="0" w:line="240" w:lineRule="auto"/>
              <w:rPr>
                <w:rFonts w:ascii="Arial" w:eastAsia="Times New Roman" w:hAnsi="Arial" w:cs="Arial"/>
              </w:rPr>
            </w:pPr>
            <w:r w:rsidRPr="009C4D4C">
              <w:rPr>
                <w:rFonts w:ascii="Times New Roman" w:eastAsia="Calibri" w:hAnsi="Times New Roman" w:cs="Times New Roman"/>
                <w:color w:val="000000"/>
                <w:kern w:val="24"/>
              </w:rPr>
              <w:t>2017</w:t>
            </w:r>
            <w:r w:rsidRPr="009C4D4C">
              <w:rPr>
                <w:rFonts w:ascii="Calibri" w:eastAsia="Calibri" w:hAnsi="Calibri" w:cs="Times New Roman"/>
                <w:color w:val="000000"/>
                <w:kern w:val="24"/>
              </w:rPr>
              <w:t xml:space="preserve"> </w:t>
            </w:r>
          </w:p>
        </w:tc>
        <w:tc>
          <w:tcPr>
            <w:tcW w:w="1236" w:type="dxa"/>
            <w:tcBorders>
              <w:top w:val="single" w:sz="24"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hideMark/>
          </w:tcPr>
          <w:p w:rsidR="0025418B" w:rsidRPr="009C4D4C" w:rsidRDefault="0025418B" w:rsidP="0051220A">
            <w:pPr>
              <w:spacing w:after="0" w:line="240" w:lineRule="auto"/>
              <w:jc w:val="center"/>
              <w:rPr>
                <w:rFonts w:ascii="Arial" w:eastAsia="Times New Roman" w:hAnsi="Arial" w:cs="Arial"/>
              </w:rPr>
            </w:pPr>
            <w:r w:rsidRPr="009C4D4C">
              <w:rPr>
                <w:rFonts w:ascii="Times New Roman" w:eastAsia="Calibri" w:hAnsi="Times New Roman" w:cs="Times New Roman"/>
                <w:color w:val="000000"/>
                <w:kern w:val="24"/>
              </w:rPr>
              <w:t>4</w:t>
            </w:r>
            <w:r w:rsidRPr="009C4D4C">
              <w:rPr>
                <w:rFonts w:ascii="Calibri" w:eastAsia="Calibri" w:hAnsi="Calibri" w:cs="Times New Roman"/>
                <w:color w:val="000000"/>
                <w:kern w:val="24"/>
              </w:rPr>
              <w:t xml:space="preserve"> </w:t>
            </w:r>
          </w:p>
        </w:tc>
        <w:tc>
          <w:tcPr>
            <w:tcW w:w="1276" w:type="dxa"/>
            <w:tcBorders>
              <w:top w:val="single" w:sz="24"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hideMark/>
          </w:tcPr>
          <w:p w:rsidR="0025418B" w:rsidRPr="009C4D4C" w:rsidRDefault="0025418B" w:rsidP="0051220A">
            <w:pPr>
              <w:spacing w:after="0" w:line="240" w:lineRule="auto"/>
              <w:rPr>
                <w:rFonts w:ascii="Arial" w:eastAsia="Times New Roman" w:hAnsi="Arial" w:cs="Arial"/>
              </w:rPr>
            </w:pP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hideMark/>
          </w:tcPr>
          <w:p w:rsidR="0025418B" w:rsidRPr="009C4D4C" w:rsidRDefault="0025418B" w:rsidP="0051220A">
            <w:pPr>
              <w:spacing w:after="0" w:line="240" w:lineRule="auto"/>
              <w:jc w:val="center"/>
              <w:rPr>
                <w:rFonts w:ascii="Arial" w:eastAsia="Times New Roman" w:hAnsi="Arial" w:cs="Arial"/>
              </w:rPr>
            </w:pPr>
            <w:r w:rsidRPr="009C4D4C">
              <w:rPr>
                <w:rFonts w:ascii="Times New Roman" w:eastAsia="Calibri" w:hAnsi="Times New Roman" w:cs="Times New Roman"/>
                <w:color w:val="000000"/>
                <w:kern w:val="24"/>
              </w:rPr>
              <w:t>4</w:t>
            </w:r>
            <w:r w:rsidRPr="009C4D4C">
              <w:rPr>
                <w:rFonts w:ascii="Calibri" w:eastAsia="Calibri" w:hAnsi="Calibri" w:cs="Times New Roman"/>
                <w:color w:val="000000"/>
                <w:kern w:val="24"/>
              </w:rPr>
              <w:t xml:space="preserve"> </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hideMark/>
          </w:tcPr>
          <w:p w:rsidR="0025418B" w:rsidRPr="009C4D4C" w:rsidRDefault="0025418B" w:rsidP="0051220A">
            <w:pPr>
              <w:spacing w:after="0" w:line="240" w:lineRule="auto"/>
              <w:jc w:val="center"/>
              <w:rPr>
                <w:rFonts w:ascii="Arial" w:eastAsia="Times New Roman" w:hAnsi="Arial" w:cs="Arial"/>
              </w:rPr>
            </w:pPr>
            <w:r w:rsidRPr="009C4D4C">
              <w:rPr>
                <w:rFonts w:ascii="Times New Roman" w:eastAsia="Calibri" w:hAnsi="Times New Roman" w:cs="Times New Roman"/>
                <w:color w:val="000000"/>
                <w:kern w:val="24"/>
              </w:rPr>
              <w:t>1</w:t>
            </w:r>
            <w:r w:rsidRPr="009C4D4C">
              <w:rPr>
                <w:rFonts w:ascii="Calibri" w:eastAsia="Calibri" w:hAnsi="Calibri" w:cs="Times New Roman"/>
                <w:color w:val="000000"/>
                <w:kern w:val="24"/>
              </w:rPr>
              <w:t xml:space="preserve"> </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hideMark/>
          </w:tcPr>
          <w:p w:rsidR="0025418B" w:rsidRPr="009C4D4C" w:rsidRDefault="0025418B" w:rsidP="0051220A">
            <w:pPr>
              <w:spacing w:after="0" w:line="240" w:lineRule="auto"/>
              <w:jc w:val="center"/>
              <w:rPr>
                <w:rFonts w:ascii="Arial" w:eastAsia="Times New Roman" w:hAnsi="Arial" w:cs="Arial"/>
              </w:rPr>
            </w:pPr>
            <w:r w:rsidRPr="009C4D4C">
              <w:rPr>
                <w:rFonts w:ascii="Times New Roman" w:eastAsia="Calibri" w:hAnsi="Times New Roman" w:cs="Times New Roman"/>
                <w:color w:val="000000"/>
                <w:kern w:val="24"/>
              </w:rPr>
              <w:t>1</w:t>
            </w:r>
            <w:r w:rsidRPr="009C4D4C">
              <w:rPr>
                <w:rFonts w:ascii="Calibri" w:eastAsia="Calibri" w:hAnsi="Calibri" w:cs="Times New Roman"/>
                <w:color w:val="000000"/>
                <w:kern w:val="24"/>
              </w:rPr>
              <w:t xml:space="preserve"> </w:t>
            </w:r>
          </w:p>
        </w:tc>
        <w:tc>
          <w:tcPr>
            <w:tcW w:w="1854" w:type="dxa"/>
            <w:tcBorders>
              <w:top w:val="single" w:sz="24"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hideMark/>
          </w:tcPr>
          <w:p w:rsidR="0025418B" w:rsidRPr="009C4D4C" w:rsidRDefault="0025418B" w:rsidP="0051220A">
            <w:pPr>
              <w:spacing w:after="0" w:line="240" w:lineRule="auto"/>
              <w:jc w:val="center"/>
              <w:rPr>
                <w:rFonts w:ascii="Arial" w:eastAsia="Times New Roman" w:hAnsi="Arial" w:cs="Arial"/>
              </w:rPr>
            </w:pPr>
            <w:r w:rsidRPr="009C4D4C">
              <w:rPr>
                <w:rFonts w:ascii="Times New Roman" w:eastAsia="Calibri" w:hAnsi="Times New Roman" w:cs="Times New Roman"/>
                <w:color w:val="000000"/>
                <w:kern w:val="24"/>
              </w:rPr>
              <w:t>1</w:t>
            </w:r>
            <w:r w:rsidRPr="009C4D4C">
              <w:rPr>
                <w:rFonts w:ascii="Calibri" w:eastAsia="Calibri" w:hAnsi="Calibri" w:cs="Times New Roman"/>
                <w:color w:val="000000"/>
                <w:kern w:val="24"/>
              </w:rPr>
              <w:t xml:space="preserve"> </w:t>
            </w:r>
          </w:p>
        </w:tc>
      </w:tr>
      <w:tr w:rsidR="0025418B" w:rsidRPr="009C4D4C" w:rsidTr="00DE16C6">
        <w:trPr>
          <w:trHeight w:val="247"/>
        </w:trPr>
        <w:tc>
          <w:tcPr>
            <w:tcW w:w="1849" w:type="dxa"/>
            <w:tcBorders>
              <w:top w:val="single" w:sz="8" w:space="0" w:color="FFFFFF"/>
              <w:left w:val="single" w:sz="8" w:space="0" w:color="FFFFFF"/>
              <w:bottom w:val="single" w:sz="8" w:space="0" w:color="FFFFFF"/>
              <w:right w:val="single" w:sz="8" w:space="0" w:color="FFFFFF"/>
            </w:tcBorders>
            <w:shd w:val="clear" w:color="auto" w:fill="E9EDF4"/>
            <w:tcMar>
              <w:top w:w="13" w:type="dxa"/>
              <w:left w:w="108" w:type="dxa"/>
              <w:bottom w:w="0" w:type="dxa"/>
              <w:right w:w="108" w:type="dxa"/>
            </w:tcMar>
            <w:hideMark/>
          </w:tcPr>
          <w:p w:rsidR="0025418B" w:rsidRPr="009C4D4C" w:rsidRDefault="0025418B" w:rsidP="0051220A">
            <w:pPr>
              <w:spacing w:after="0" w:line="240" w:lineRule="auto"/>
              <w:rPr>
                <w:rFonts w:ascii="Arial" w:eastAsia="Times New Roman" w:hAnsi="Arial" w:cs="Arial"/>
              </w:rPr>
            </w:pPr>
            <w:r w:rsidRPr="009C4D4C">
              <w:rPr>
                <w:rFonts w:ascii="Times New Roman" w:eastAsia="Calibri" w:hAnsi="Times New Roman" w:cs="Times New Roman"/>
                <w:color w:val="000000"/>
                <w:kern w:val="24"/>
              </w:rPr>
              <w:t>2018</w:t>
            </w:r>
            <w:r w:rsidRPr="009C4D4C">
              <w:rPr>
                <w:rFonts w:ascii="Calibri" w:eastAsia="Calibri" w:hAnsi="Calibri" w:cs="Times New Roman"/>
                <w:color w:val="000000"/>
                <w:kern w:val="24"/>
              </w:rPr>
              <w:t xml:space="preserve"> </w:t>
            </w:r>
          </w:p>
        </w:tc>
        <w:tc>
          <w:tcPr>
            <w:tcW w:w="1236" w:type="dxa"/>
            <w:tcBorders>
              <w:top w:val="single" w:sz="8" w:space="0" w:color="FFFFFF"/>
              <w:left w:val="single" w:sz="8" w:space="0" w:color="FFFFFF"/>
              <w:bottom w:val="single" w:sz="8" w:space="0" w:color="FFFFFF"/>
              <w:right w:val="single" w:sz="8" w:space="0" w:color="FFFFFF"/>
            </w:tcBorders>
            <w:shd w:val="clear" w:color="auto" w:fill="E9EDF4"/>
            <w:tcMar>
              <w:top w:w="13" w:type="dxa"/>
              <w:left w:w="108" w:type="dxa"/>
              <w:bottom w:w="0" w:type="dxa"/>
              <w:right w:w="108" w:type="dxa"/>
            </w:tcMar>
            <w:hideMark/>
          </w:tcPr>
          <w:p w:rsidR="0025418B" w:rsidRPr="009C4D4C" w:rsidRDefault="0025418B" w:rsidP="0051220A">
            <w:pPr>
              <w:spacing w:after="0" w:line="240" w:lineRule="auto"/>
              <w:jc w:val="center"/>
              <w:rPr>
                <w:rFonts w:ascii="Arial" w:eastAsia="Times New Roman" w:hAnsi="Arial" w:cs="Arial"/>
              </w:rPr>
            </w:pPr>
            <w:r w:rsidRPr="009C4D4C">
              <w:rPr>
                <w:rFonts w:ascii="Times New Roman" w:eastAsia="Calibri" w:hAnsi="Times New Roman" w:cs="Times New Roman"/>
                <w:color w:val="000000"/>
                <w:kern w:val="24"/>
              </w:rPr>
              <w:t>8</w:t>
            </w:r>
            <w:r w:rsidRPr="009C4D4C">
              <w:rPr>
                <w:rFonts w:ascii="Calibri" w:eastAsia="Calibri" w:hAnsi="Calibri" w:cs="Times New Roman"/>
                <w:color w:val="000000"/>
                <w:kern w:val="24"/>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3" w:type="dxa"/>
              <w:left w:w="108" w:type="dxa"/>
              <w:bottom w:w="0" w:type="dxa"/>
              <w:right w:w="108" w:type="dxa"/>
            </w:tcMar>
            <w:hideMark/>
          </w:tcPr>
          <w:p w:rsidR="0025418B" w:rsidRPr="009C4D4C" w:rsidRDefault="0025418B" w:rsidP="0051220A">
            <w:pPr>
              <w:spacing w:after="0" w:line="240" w:lineRule="auto"/>
              <w:jc w:val="center"/>
              <w:rPr>
                <w:rFonts w:ascii="Arial" w:eastAsia="Times New Roman" w:hAnsi="Arial" w:cs="Arial"/>
              </w:rPr>
            </w:pPr>
            <w:r w:rsidRPr="009C4D4C">
              <w:rPr>
                <w:rFonts w:ascii="Times New Roman" w:eastAsia="Calibri" w:hAnsi="Times New Roman" w:cs="Times New Roman"/>
                <w:color w:val="000000"/>
                <w:kern w:val="24"/>
              </w:rPr>
              <w:t>1</w:t>
            </w:r>
            <w:r w:rsidRPr="009C4D4C">
              <w:rPr>
                <w:rFonts w:ascii="Calibri" w:eastAsia="Calibri" w:hAnsi="Calibri" w:cs="Times New Roman"/>
                <w:color w:val="000000"/>
                <w:kern w:val="24"/>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3" w:type="dxa"/>
              <w:left w:w="108" w:type="dxa"/>
              <w:bottom w:w="0" w:type="dxa"/>
              <w:right w:w="108" w:type="dxa"/>
            </w:tcMar>
            <w:hideMark/>
          </w:tcPr>
          <w:p w:rsidR="0025418B" w:rsidRPr="009C4D4C" w:rsidRDefault="0025418B" w:rsidP="0051220A">
            <w:pPr>
              <w:spacing w:after="0" w:line="240" w:lineRule="auto"/>
              <w:jc w:val="center"/>
              <w:rPr>
                <w:rFonts w:ascii="Arial" w:eastAsia="Times New Roman" w:hAnsi="Arial" w:cs="Arial"/>
              </w:rPr>
            </w:pPr>
            <w:r w:rsidRPr="009C4D4C">
              <w:rPr>
                <w:rFonts w:ascii="Times New Roman" w:eastAsia="Calibri" w:hAnsi="Times New Roman" w:cs="Times New Roman"/>
                <w:color w:val="000000"/>
                <w:kern w:val="24"/>
              </w:rPr>
              <w:t>1</w:t>
            </w:r>
            <w:r w:rsidRPr="009C4D4C">
              <w:rPr>
                <w:rFonts w:ascii="Calibri" w:eastAsia="Calibri" w:hAnsi="Calibri" w:cs="Times New Roman"/>
                <w:color w:val="000000"/>
                <w:kern w:val="24"/>
              </w:rPr>
              <w:t xml:space="preserve"> </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3" w:type="dxa"/>
              <w:left w:w="108" w:type="dxa"/>
              <w:bottom w:w="0" w:type="dxa"/>
              <w:right w:w="108" w:type="dxa"/>
            </w:tcMar>
            <w:hideMark/>
          </w:tcPr>
          <w:p w:rsidR="0025418B" w:rsidRPr="009C4D4C" w:rsidRDefault="0025418B" w:rsidP="0051220A">
            <w:pPr>
              <w:spacing w:after="0" w:line="240" w:lineRule="auto"/>
              <w:jc w:val="center"/>
              <w:rPr>
                <w:rFonts w:ascii="Arial" w:eastAsia="Times New Roman" w:hAnsi="Arial" w:cs="Arial"/>
              </w:rPr>
            </w:pPr>
            <w:r w:rsidRPr="009C4D4C">
              <w:rPr>
                <w:rFonts w:ascii="Times New Roman" w:eastAsia="Calibri" w:hAnsi="Times New Roman" w:cs="Times New Roman"/>
                <w:color w:val="000000"/>
                <w:kern w:val="24"/>
              </w:rPr>
              <w:t>2</w:t>
            </w:r>
            <w:r w:rsidRPr="009C4D4C">
              <w:rPr>
                <w:rFonts w:ascii="Calibri" w:eastAsia="Calibri" w:hAnsi="Calibri" w:cs="Times New Roman"/>
                <w:color w:val="000000"/>
                <w:kern w:val="24"/>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3" w:type="dxa"/>
              <w:left w:w="108" w:type="dxa"/>
              <w:bottom w:w="0" w:type="dxa"/>
              <w:right w:w="108" w:type="dxa"/>
            </w:tcMar>
            <w:hideMark/>
          </w:tcPr>
          <w:p w:rsidR="0025418B" w:rsidRPr="009C4D4C" w:rsidRDefault="0025418B" w:rsidP="0051220A">
            <w:pPr>
              <w:spacing w:after="0" w:line="240" w:lineRule="auto"/>
              <w:jc w:val="center"/>
              <w:rPr>
                <w:rFonts w:ascii="Arial" w:eastAsia="Times New Roman" w:hAnsi="Arial" w:cs="Arial"/>
              </w:rPr>
            </w:pPr>
            <w:r w:rsidRPr="009C4D4C">
              <w:rPr>
                <w:rFonts w:ascii="Times New Roman" w:eastAsia="Calibri" w:hAnsi="Times New Roman" w:cs="Times New Roman"/>
                <w:color w:val="000000"/>
                <w:kern w:val="24"/>
              </w:rPr>
              <w:t>4</w:t>
            </w:r>
            <w:r w:rsidRPr="009C4D4C">
              <w:rPr>
                <w:rFonts w:ascii="Calibri" w:eastAsia="Calibri" w:hAnsi="Calibri" w:cs="Times New Roman"/>
                <w:color w:val="000000"/>
                <w:kern w:val="24"/>
              </w:rPr>
              <w:t xml:space="preserve"> </w:t>
            </w:r>
          </w:p>
        </w:tc>
        <w:tc>
          <w:tcPr>
            <w:tcW w:w="1854" w:type="dxa"/>
            <w:tcBorders>
              <w:top w:val="single" w:sz="8" w:space="0" w:color="FFFFFF"/>
              <w:left w:val="single" w:sz="8" w:space="0" w:color="FFFFFF"/>
              <w:bottom w:val="single" w:sz="8" w:space="0" w:color="FFFFFF"/>
              <w:right w:val="single" w:sz="8" w:space="0" w:color="FFFFFF"/>
            </w:tcBorders>
            <w:shd w:val="clear" w:color="auto" w:fill="E9EDF4"/>
            <w:tcMar>
              <w:top w:w="13" w:type="dxa"/>
              <w:left w:w="108" w:type="dxa"/>
              <w:bottom w:w="0" w:type="dxa"/>
              <w:right w:w="108" w:type="dxa"/>
            </w:tcMar>
            <w:hideMark/>
          </w:tcPr>
          <w:p w:rsidR="0025418B" w:rsidRPr="009C4D4C" w:rsidRDefault="0025418B" w:rsidP="0051220A">
            <w:pPr>
              <w:spacing w:after="0" w:line="240" w:lineRule="auto"/>
              <w:rPr>
                <w:rFonts w:ascii="Arial" w:eastAsia="Times New Roman" w:hAnsi="Arial" w:cs="Arial"/>
              </w:rPr>
            </w:pPr>
          </w:p>
        </w:tc>
      </w:tr>
      <w:tr w:rsidR="0025418B" w:rsidRPr="009C4D4C" w:rsidTr="00DE16C6">
        <w:trPr>
          <w:trHeight w:val="167"/>
        </w:trPr>
        <w:tc>
          <w:tcPr>
            <w:tcW w:w="1849" w:type="dxa"/>
            <w:tcBorders>
              <w:top w:val="single" w:sz="8"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hideMark/>
          </w:tcPr>
          <w:p w:rsidR="0025418B" w:rsidRPr="009C4D4C" w:rsidRDefault="0025418B" w:rsidP="0051220A">
            <w:pPr>
              <w:spacing w:after="0" w:line="240" w:lineRule="auto"/>
              <w:rPr>
                <w:rFonts w:ascii="Arial" w:eastAsia="Times New Roman" w:hAnsi="Arial" w:cs="Arial"/>
              </w:rPr>
            </w:pPr>
            <w:r w:rsidRPr="009C4D4C">
              <w:rPr>
                <w:rFonts w:ascii="Times New Roman" w:eastAsia="Calibri" w:hAnsi="Times New Roman" w:cs="Times New Roman"/>
                <w:color w:val="000000"/>
                <w:kern w:val="24"/>
              </w:rPr>
              <w:t>2019</w:t>
            </w:r>
            <w:r w:rsidRPr="009C4D4C">
              <w:rPr>
                <w:rFonts w:ascii="Calibri" w:eastAsia="Calibri" w:hAnsi="Calibri" w:cs="Times New Roman"/>
                <w:color w:val="000000"/>
                <w:kern w:val="24"/>
              </w:rPr>
              <w:t xml:space="preserve"> </w:t>
            </w:r>
          </w:p>
        </w:tc>
        <w:tc>
          <w:tcPr>
            <w:tcW w:w="1236" w:type="dxa"/>
            <w:tcBorders>
              <w:top w:val="single" w:sz="8"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hideMark/>
          </w:tcPr>
          <w:p w:rsidR="0025418B" w:rsidRPr="009C4D4C" w:rsidRDefault="0025418B" w:rsidP="0051220A">
            <w:pPr>
              <w:spacing w:after="0" w:line="240" w:lineRule="auto"/>
              <w:jc w:val="center"/>
              <w:rPr>
                <w:rFonts w:ascii="Arial" w:eastAsia="Times New Roman" w:hAnsi="Arial" w:cs="Arial"/>
              </w:rPr>
            </w:pPr>
            <w:r w:rsidRPr="009C4D4C">
              <w:rPr>
                <w:rFonts w:ascii="Times New Roman" w:eastAsia="Calibri" w:hAnsi="Times New Roman" w:cs="Times New Roman"/>
                <w:color w:val="000000"/>
                <w:kern w:val="24"/>
              </w:rPr>
              <w:t>8</w:t>
            </w:r>
            <w:r w:rsidRPr="009C4D4C">
              <w:rPr>
                <w:rFonts w:ascii="Calibri" w:eastAsia="Calibri" w:hAnsi="Calibri" w:cs="Times New Roman"/>
                <w:color w:val="000000"/>
                <w:kern w:val="24"/>
              </w:rPr>
              <w:t xml:space="preserve"> </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hideMark/>
          </w:tcPr>
          <w:p w:rsidR="0025418B" w:rsidRPr="009C4D4C" w:rsidRDefault="0025418B" w:rsidP="0051220A">
            <w:pPr>
              <w:spacing w:after="0" w:line="240" w:lineRule="auto"/>
              <w:jc w:val="center"/>
              <w:rPr>
                <w:rFonts w:ascii="Arial" w:eastAsia="Times New Roman" w:hAnsi="Arial" w:cs="Arial"/>
              </w:rPr>
            </w:pPr>
            <w:r w:rsidRPr="009C4D4C">
              <w:rPr>
                <w:rFonts w:ascii="Times New Roman" w:eastAsia="Calibri" w:hAnsi="Times New Roman" w:cs="Times New Roman"/>
                <w:color w:val="000000"/>
                <w:kern w:val="24"/>
              </w:rPr>
              <w:t>1</w:t>
            </w:r>
            <w:r w:rsidRPr="009C4D4C">
              <w:rPr>
                <w:rFonts w:ascii="Calibri" w:eastAsia="Calibri" w:hAnsi="Calibri" w:cs="Times New Roman"/>
                <w:color w:val="000000"/>
                <w:kern w:val="24"/>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hideMark/>
          </w:tcPr>
          <w:p w:rsidR="0025418B" w:rsidRPr="009C4D4C" w:rsidRDefault="0025418B" w:rsidP="0051220A">
            <w:pPr>
              <w:spacing w:after="0" w:line="240" w:lineRule="auto"/>
              <w:rPr>
                <w:rFonts w:ascii="Arial" w:eastAsia="Times New Roman" w:hAnsi="Arial" w:cs="Arial"/>
              </w:rPr>
            </w:pP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hideMark/>
          </w:tcPr>
          <w:p w:rsidR="0025418B" w:rsidRPr="009C4D4C" w:rsidRDefault="0025418B" w:rsidP="0051220A">
            <w:pPr>
              <w:spacing w:after="0" w:line="240" w:lineRule="auto"/>
              <w:rPr>
                <w:rFonts w:ascii="Arial" w:eastAsia="Times New Roman" w:hAnsi="Arial" w:cs="Arial"/>
              </w:rPr>
            </w:pP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hideMark/>
          </w:tcPr>
          <w:p w:rsidR="0025418B" w:rsidRPr="009C4D4C" w:rsidRDefault="0025418B" w:rsidP="0051220A">
            <w:pPr>
              <w:spacing w:after="0" w:line="240" w:lineRule="auto"/>
              <w:jc w:val="center"/>
              <w:rPr>
                <w:rFonts w:ascii="Arial" w:eastAsia="Times New Roman" w:hAnsi="Arial" w:cs="Arial"/>
              </w:rPr>
            </w:pPr>
            <w:r w:rsidRPr="009C4D4C">
              <w:rPr>
                <w:rFonts w:ascii="Times New Roman" w:eastAsia="Calibri" w:hAnsi="Times New Roman" w:cs="Times New Roman"/>
                <w:color w:val="000000"/>
                <w:kern w:val="24"/>
              </w:rPr>
              <w:t>5</w:t>
            </w:r>
            <w:r w:rsidRPr="009C4D4C">
              <w:rPr>
                <w:rFonts w:ascii="Calibri" w:eastAsia="Calibri" w:hAnsi="Calibri" w:cs="Times New Roman"/>
                <w:color w:val="000000"/>
                <w:kern w:val="24"/>
              </w:rPr>
              <w:t xml:space="preserve"> </w:t>
            </w:r>
          </w:p>
        </w:tc>
        <w:tc>
          <w:tcPr>
            <w:tcW w:w="1854" w:type="dxa"/>
            <w:tcBorders>
              <w:top w:val="single" w:sz="8" w:space="0" w:color="FFFFFF"/>
              <w:left w:val="single" w:sz="8" w:space="0" w:color="FFFFFF"/>
              <w:bottom w:val="single" w:sz="8" w:space="0" w:color="FFFFFF"/>
              <w:right w:val="single" w:sz="8" w:space="0" w:color="FFFFFF"/>
            </w:tcBorders>
            <w:shd w:val="clear" w:color="auto" w:fill="D0D8E8"/>
            <w:tcMar>
              <w:top w:w="13" w:type="dxa"/>
              <w:left w:w="108" w:type="dxa"/>
              <w:bottom w:w="0" w:type="dxa"/>
              <w:right w:w="108" w:type="dxa"/>
            </w:tcMar>
            <w:hideMark/>
          </w:tcPr>
          <w:p w:rsidR="0025418B" w:rsidRPr="009C4D4C" w:rsidRDefault="0025418B" w:rsidP="0051220A">
            <w:pPr>
              <w:spacing w:after="0" w:line="240" w:lineRule="auto"/>
              <w:jc w:val="center"/>
              <w:rPr>
                <w:rFonts w:ascii="Arial" w:eastAsia="Times New Roman" w:hAnsi="Arial" w:cs="Arial"/>
              </w:rPr>
            </w:pPr>
            <w:r w:rsidRPr="009C4D4C">
              <w:rPr>
                <w:rFonts w:ascii="Times New Roman" w:eastAsia="Calibri" w:hAnsi="Times New Roman" w:cs="Times New Roman"/>
                <w:color w:val="000000"/>
                <w:kern w:val="24"/>
              </w:rPr>
              <w:t>1</w:t>
            </w:r>
            <w:r w:rsidRPr="009C4D4C">
              <w:rPr>
                <w:rFonts w:ascii="Calibri" w:eastAsia="Calibri" w:hAnsi="Calibri" w:cs="Times New Roman"/>
                <w:color w:val="000000"/>
                <w:kern w:val="24"/>
              </w:rPr>
              <w:t xml:space="preserve"> </w:t>
            </w:r>
          </w:p>
        </w:tc>
      </w:tr>
    </w:tbl>
    <w:p w:rsidR="0025418B" w:rsidRDefault="0025418B" w:rsidP="00512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2020 году приняли участие на республиканском НПК «Шаг в будущее» 55 участника, из них 24получили призовые места, что составляет 43% качества участия. Из 24 призеров получили рекомендации на участие во Всероссийские НПК 17 обучающихся, что составляет 70-1% качества участия. В связи с пандемией, большинство Всероссийских конкурсов отменены, некоторые прошли в формате  онлайн.  </w:t>
      </w:r>
      <w:r w:rsidRPr="00D26BB0">
        <w:rPr>
          <w:rFonts w:ascii="Times New Roman" w:hAnsi="Times New Roman" w:cs="Times New Roman"/>
          <w:sz w:val="24"/>
          <w:szCs w:val="24"/>
        </w:rPr>
        <w:t>Терентьев Василий Васильевич, Николаева Валерия Егоровна</w:t>
      </w:r>
      <w:r>
        <w:rPr>
          <w:rFonts w:ascii="Times New Roman" w:hAnsi="Times New Roman" w:cs="Times New Roman"/>
          <w:sz w:val="24"/>
          <w:szCs w:val="24"/>
        </w:rPr>
        <w:t>- обучащиеся МБОУ «Халбакинская СОШ» - участники Всероссийского конкурса  юных исследователей в г.Ярославле в формате онлайн, стали призерами.</w:t>
      </w:r>
    </w:p>
    <w:p w:rsidR="0025418B" w:rsidRPr="00DE16C6" w:rsidRDefault="0025418B" w:rsidP="0051220A">
      <w:pPr>
        <w:spacing w:after="0" w:line="240" w:lineRule="auto"/>
        <w:jc w:val="both"/>
        <w:rPr>
          <w:rFonts w:ascii="Times New Roman" w:hAnsi="Times New Roman" w:cs="Times New Roman"/>
          <w:bCs/>
          <w:color w:val="000000"/>
          <w:sz w:val="24"/>
          <w:szCs w:val="24"/>
        </w:rPr>
      </w:pPr>
      <w:r w:rsidRPr="00DE16C6">
        <w:rPr>
          <w:rFonts w:ascii="Times New Roman" w:hAnsi="Times New Roman" w:cs="Times New Roman"/>
          <w:bCs/>
          <w:color w:val="000000"/>
          <w:sz w:val="24"/>
          <w:szCs w:val="24"/>
        </w:rPr>
        <w:t>Проблемы, возникающие по ходу осуществления инновационной деятельности и пути их решения</w:t>
      </w:r>
    </w:p>
    <w:p w:rsidR="0025418B" w:rsidRPr="000F2343" w:rsidRDefault="0025418B" w:rsidP="0051220A">
      <w:pPr>
        <w:spacing w:after="0" w:line="240" w:lineRule="auto"/>
        <w:jc w:val="both"/>
        <w:rPr>
          <w:rFonts w:ascii="Times New Roman" w:hAnsi="Times New Roman" w:cs="Times New Roman"/>
          <w:color w:val="000000"/>
          <w:sz w:val="24"/>
          <w:szCs w:val="24"/>
        </w:rPr>
      </w:pPr>
      <w:r w:rsidRPr="000F2343">
        <w:rPr>
          <w:rFonts w:ascii="Times New Roman" w:hAnsi="Times New Roman" w:cs="Times New Roman"/>
          <w:color w:val="000000"/>
          <w:sz w:val="24"/>
          <w:szCs w:val="24"/>
        </w:rPr>
        <w:t>1.Для освоения методом проектом на высоком уровне педагогу необходимо постоянное самообразование, требующее у него много времени и самоорганизованности. Необходимо активно внедрять кураторство.</w:t>
      </w:r>
    </w:p>
    <w:p w:rsidR="0025418B" w:rsidRPr="000F2343" w:rsidRDefault="0025418B" w:rsidP="0051220A">
      <w:pPr>
        <w:spacing w:after="0" w:line="240" w:lineRule="auto"/>
        <w:jc w:val="both"/>
        <w:rPr>
          <w:rFonts w:ascii="Times New Roman" w:hAnsi="Times New Roman" w:cs="Times New Roman"/>
          <w:color w:val="000000"/>
          <w:sz w:val="24"/>
          <w:szCs w:val="24"/>
        </w:rPr>
      </w:pPr>
      <w:r w:rsidRPr="000F2343">
        <w:rPr>
          <w:rFonts w:ascii="Times New Roman" w:hAnsi="Times New Roman" w:cs="Times New Roman"/>
          <w:color w:val="000000"/>
          <w:sz w:val="24"/>
          <w:szCs w:val="24"/>
        </w:rPr>
        <w:t xml:space="preserve">2.Для разработки современных образовательных продуктов в цифровом формате необходимо всем педагогам и методистам, работающим в технопарке, независимо от </w:t>
      </w:r>
      <w:r w:rsidRPr="000F2343">
        <w:rPr>
          <w:rFonts w:ascii="Times New Roman" w:hAnsi="Times New Roman" w:cs="Times New Roman"/>
          <w:color w:val="000000"/>
          <w:sz w:val="24"/>
          <w:szCs w:val="24"/>
        </w:rPr>
        <w:lastRenderedPageBreak/>
        <w:t>направлений деятельности, знать языки программирования. Создать постоянно действующий практикоориентированный семинар по обучению языка программирования Python (Питон).</w:t>
      </w:r>
    </w:p>
    <w:p w:rsidR="0025418B" w:rsidRPr="00DE16C6" w:rsidRDefault="0025418B" w:rsidP="0051220A">
      <w:pPr>
        <w:pStyle w:val="a3"/>
        <w:spacing w:after="0" w:line="240" w:lineRule="auto"/>
        <w:ind w:left="771"/>
        <w:jc w:val="both"/>
        <w:rPr>
          <w:rFonts w:ascii="Times New Roman" w:hAnsi="Times New Roman" w:cs="Times New Roman"/>
          <w:sz w:val="24"/>
          <w:szCs w:val="24"/>
        </w:rPr>
      </w:pPr>
      <w:r w:rsidRPr="00DE16C6">
        <w:rPr>
          <w:rFonts w:ascii="Times New Roman" w:hAnsi="Times New Roman" w:cs="Times New Roman"/>
          <w:color w:val="000000"/>
          <w:sz w:val="24"/>
          <w:szCs w:val="24"/>
        </w:rPr>
        <w:t>3. Не проведено итоговое мероприятие учебного года – фестиваль исследовательских проектов «ЧТО Я НАТВОРИЛ», которое было запланировано 23-24 апреля 2020 года. Причиной стало распространение по миру вируса COVID-19. Предполагается перенос мероприятия на осенний период 2020 года. Проведение фестиваля в дистанционной форме недопустимо.</w:t>
      </w:r>
      <w:r w:rsidRPr="00DE16C6">
        <w:rPr>
          <w:rFonts w:ascii="Times New Roman" w:hAnsi="Times New Roman" w:cs="Times New Roman"/>
          <w:sz w:val="24"/>
          <w:szCs w:val="24"/>
        </w:rPr>
        <w:t xml:space="preserve"> Из 27 школ улуса инновационной деятельностью занимаются 16 школ, что составляет  59% от общего количества школ улуса.</w:t>
      </w:r>
    </w:p>
    <w:p w:rsidR="0025418B" w:rsidRPr="00DE16C6" w:rsidRDefault="0025418B" w:rsidP="0051220A">
      <w:pPr>
        <w:spacing w:after="0" w:line="240" w:lineRule="auto"/>
        <w:jc w:val="both"/>
        <w:rPr>
          <w:rFonts w:ascii="Times New Roman" w:hAnsi="Times New Roman" w:cs="Times New Roman"/>
          <w:sz w:val="24"/>
          <w:szCs w:val="24"/>
        </w:rPr>
      </w:pPr>
      <w:r w:rsidRPr="00DE16C6">
        <w:rPr>
          <w:rFonts w:ascii="Times New Roman" w:hAnsi="Times New Roman" w:cs="Times New Roman"/>
          <w:b/>
          <w:sz w:val="24"/>
          <w:szCs w:val="24"/>
        </w:rPr>
        <w:t xml:space="preserve"> 4</w:t>
      </w:r>
      <w:r w:rsidRPr="00DE16C6">
        <w:rPr>
          <w:rFonts w:ascii="Times New Roman" w:hAnsi="Times New Roman" w:cs="Times New Roman"/>
          <w:sz w:val="24"/>
          <w:szCs w:val="24"/>
        </w:rPr>
        <w:t>.</w:t>
      </w:r>
      <w:r w:rsidRPr="00DE16C6">
        <w:rPr>
          <w:rFonts w:ascii="Times New Roman" w:eastAsia="+mn-ea" w:hAnsi="Times New Roman" w:cs="Times New Roman"/>
          <w:color w:val="000000"/>
          <w:sz w:val="24"/>
          <w:szCs w:val="24"/>
        </w:rPr>
        <w:t xml:space="preserve"> </w:t>
      </w:r>
      <w:r w:rsidRPr="00DE16C6">
        <w:rPr>
          <w:rFonts w:ascii="Times New Roman" w:hAnsi="Times New Roman" w:cs="Times New Roman"/>
          <w:sz w:val="24"/>
          <w:szCs w:val="24"/>
        </w:rPr>
        <w:t>Руководители учебно-исследовательских  работ не акцентируют внимание на оформление  и  подачу  научно- исследовательского аппарата, в соответствии требованиям и структуре научного аппарата</w:t>
      </w:r>
    </w:p>
    <w:p w:rsidR="0025418B" w:rsidRPr="00DE16C6" w:rsidRDefault="0025418B" w:rsidP="0051220A">
      <w:pPr>
        <w:spacing w:after="0" w:line="240" w:lineRule="auto"/>
        <w:jc w:val="both"/>
        <w:rPr>
          <w:rFonts w:ascii="Times New Roman" w:hAnsi="Times New Roman" w:cs="Times New Roman"/>
          <w:sz w:val="24"/>
          <w:szCs w:val="24"/>
        </w:rPr>
      </w:pPr>
      <w:r w:rsidRPr="00DE16C6">
        <w:rPr>
          <w:rFonts w:ascii="Times New Roman" w:hAnsi="Times New Roman" w:cs="Times New Roman"/>
          <w:sz w:val="24"/>
          <w:szCs w:val="24"/>
        </w:rPr>
        <w:t>Рекомендации:  1. Руководителям ОО предусмотреть стимулирующие выплаты по итогам эффективности научным руководителям проектов.</w:t>
      </w:r>
    </w:p>
    <w:p w:rsidR="0025418B" w:rsidRPr="00DE16C6" w:rsidRDefault="0025418B" w:rsidP="0051220A">
      <w:pPr>
        <w:spacing w:after="0" w:line="240" w:lineRule="auto"/>
        <w:jc w:val="both"/>
        <w:rPr>
          <w:rFonts w:ascii="Times New Roman" w:hAnsi="Times New Roman" w:cs="Times New Roman"/>
          <w:sz w:val="24"/>
          <w:szCs w:val="24"/>
        </w:rPr>
      </w:pPr>
      <w:r w:rsidRPr="00DE16C6">
        <w:rPr>
          <w:rFonts w:ascii="Times New Roman" w:hAnsi="Times New Roman" w:cs="Times New Roman"/>
          <w:sz w:val="24"/>
          <w:szCs w:val="24"/>
        </w:rPr>
        <w:t>2. Систематизировать развитие  проектной  деятельности как научно- исследовательская деятельность образовательной организации, нацеливающее на развитие образовательного пространства, качество образования.</w:t>
      </w:r>
    </w:p>
    <w:p w:rsidR="0025418B" w:rsidRPr="00DE16C6" w:rsidRDefault="00DE16C6" w:rsidP="0051220A">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11</w:t>
      </w:r>
      <w:r w:rsidRPr="00DE16C6">
        <w:rPr>
          <w:rFonts w:ascii="Times New Roman" w:hAnsi="Times New Roman" w:cs="Times New Roman"/>
          <w:b/>
          <w:sz w:val="24"/>
          <w:szCs w:val="24"/>
        </w:rPr>
        <w:t xml:space="preserve">. </w:t>
      </w:r>
      <w:r w:rsidRPr="00DE16C6">
        <w:rPr>
          <w:rFonts w:ascii="Times New Roman" w:hAnsi="Times New Roman" w:cs="Times New Roman"/>
          <w:b/>
          <w:color w:val="000000"/>
          <w:sz w:val="24"/>
          <w:lang w:val="sah-RU"/>
        </w:rPr>
        <w:t>Организационно-методическое сопровождение проведения ГИА выпускников 9-х, 11-х классов, ВПР, НИКО, международных исследований, а также диагностических работ (РКР) в рамках региональной системы оценки качества образования</w:t>
      </w:r>
    </w:p>
    <w:p w:rsidR="0020511E" w:rsidRPr="00DE16C6" w:rsidRDefault="0020511E" w:rsidP="0051220A">
      <w:pPr>
        <w:spacing w:after="0" w:line="240" w:lineRule="auto"/>
        <w:jc w:val="center"/>
        <w:rPr>
          <w:rFonts w:ascii="Times New Roman" w:hAnsi="Times New Roman" w:cs="Times New Roman"/>
          <w:b/>
          <w:sz w:val="28"/>
          <w:szCs w:val="28"/>
        </w:rPr>
      </w:pPr>
    </w:p>
    <w:p w:rsidR="0020511E" w:rsidRDefault="0020511E" w:rsidP="0051220A">
      <w:pPr>
        <w:spacing w:after="0" w:line="240" w:lineRule="auto"/>
        <w:rPr>
          <w:rFonts w:ascii="Times New Roman" w:hAnsi="Times New Roman" w:cs="Times New Roman"/>
          <w:sz w:val="28"/>
          <w:szCs w:val="28"/>
        </w:rPr>
      </w:pPr>
    </w:p>
    <w:p w:rsidR="0033294D" w:rsidRDefault="0033294D" w:rsidP="00512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Проведение государственной итоговой аттестации выпускников по образовательным программам основного общего образования в 2018 году прошел согласно Порядку проведения ГИА по образовательным программам основного общего образования, утвержденного приказом МО РФ от 25 декабря 2013 года №1394, согласно Приказу МО РФ от 30 июня 2014 года № 863 «О внесении изменений в Порядок проведения итоговой аттестации по образовательным программам основного общего образования, утвержденный приказом МОиН РФ от 25 декабря № 1394», Приказом Минпросвещения Российской Федерации (Минпросвещения России) «О внесении изменений в Порядок проведения ГИА по образовательным программам основного общего образования, утвержденный приказом Министерства образования и науки РФ от 25 декабря 2013 года №1394» от 7 ноября 2018 года №189/1513.</w:t>
      </w:r>
    </w:p>
    <w:p w:rsidR="0033294D" w:rsidRDefault="0033294D" w:rsidP="00512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этом 2019 году все требования ГИА-9 в форме ОГЭ и ГВЭ сильно приравнены к требованиям ЕГЭ. В Вилюйском улусе  в государственной итоговой аттестации по образовательной программе основного общего образования участвовали образовательных организаций улуса, включая ВОСОШ. Создано 21 пункт проведения экзаменов (ППЭ). </w:t>
      </w:r>
    </w:p>
    <w:p w:rsidR="0033294D" w:rsidRPr="001B7371" w:rsidRDefault="0033294D" w:rsidP="00512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Основной этап сдачи государственной итоговой аттестации по программе основного общего образования в форме ОГЭ и ГВЭ прошел с 24 мая по 2 июля 2019 года. </w:t>
      </w:r>
      <w:r w:rsidRPr="001B7371">
        <w:rPr>
          <w:rFonts w:ascii="Times New Roman" w:hAnsi="Times New Roman" w:cs="Times New Roman"/>
          <w:color w:val="000000" w:themeColor="text1"/>
          <w:sz w:val="24"/>
          <w:szCs w:val="24"/>
        </w:rPr>
        <w:t xml:space="preserve"> </w:t>
      </w:r>
    </w:p>
    <w:p w:rsidR="0033294D" w:rsidRDefault="0033294D" w:rsidP="00512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На основании Приказа МОиН РС(Я) от 14 февраля 2018 года, №01-09/210 «Об определении минимального количества баллов основного государственного экзамена и государственного выпускного экзамена по учебным предметам, подтверждающего освоение образовательных программ основного общего образования в 2018 году», в соответствии с пунктом 13 Порядка проведения государственной итоговой аттестации по образовательным программам основного общего образования, утвержденного приказом Минобрнауки России от 25 декабря 2013г.№ 1394 и Рекомендациями по </w:t>
      </w:r>
      <w:r>
        <w:rPr>
          <w:rFonts w:ascii="Times New Roman" w:hAnsi="Times New Roman" w:cs="Times New Roman"/>
          <w:sz w:val="24"/>
          <w:szCs w:val="24"/>
        </w:rPr>
        <w:lastRenderedPageBreak/>
        <w:t>использованию и интерпретации результатов выполнения экзаменационных работ для проведения в 2018 году основного государственного экзамена и государственного выпускного экзамена, разработанным Федеральным государственным бюджетным научным учреждением «Федеральный институт педагогических измерений» установлено: по русскому языку-15 баллов; по математике-8 баллов (набранные в сумме за выполнение заданий не зависимо от количества баллов полученных по модулям); по физике-10 баллов; по химии- 9 баллов; по биологии-12 баллов; по географии-11 баллов; по обществознанию-14 баллов; по истории-13 баллов; по литературе-10 баллов; по информатике и ИКТ – 5 баллов; по иностранным языкам- 27 баллов. По сравнению с прошлогодним ГИА-9 2017 года баллы по предметам имеют незначительные изменения: по истории в 2018 году минимальный составил – 13 баллов, по литературе – 10 баллов, по английскому языку –27 баллов.</w:t>
      </w:r>
      <w:r>
        <w:rPr>
          <w:rFonts w:ascii="Times New Roman" w:hAnsi="Times New Roman" w:cs="Times New Roman"/>
          <w:sz w:val="24"/>
          <w:szCs w:val="24"/>
        </w:rPr>
        <w:tab/>
        <w:t xml:space="preserve">После завершения экзаменов, экзаменационные работы участников ОГЭ, протоколы проведения отправлялись в РЦОИ в отсканированном виде. Все экзаменационные материалы в бумажном варианте хранились в сейфе ППЭ до конца ГИА и были доставлены в УУО. </w:t>
      </w:r>
    </w:p>
    <w:p w:rsidR="0033294D" w:rsidRDefault="0033294D" w:rsidP="0051220A">
      <w:pPr>
        <w:spacing w:after="0" w:line="240" w:lineRule="auto"/>
        <w:rPr>
          <w:rFonts w:ascii="Times New Roman" w:hAnsi="Times New Roman" w:cs="Times New Roman"/>
          <w:sz w:val="24"/>
          <w:szCs w:val="24"/>
        </w:rPr>
      </w:pPr>
    </w:p>
    <w:p w:rsidR="0033294D" w:rsidRPr="001751F1" w:rsidRDefault="0033294D" w:rsidP="0051220A">
      <w:pPr>
        <w:pStyle w:val="a3"/>
        <w:numPr>
          <w:ilvl w:val="0"/>
          <w:numId w:val="39"/>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РЕЗУЛЬТАТЫ ГИА-9  2018</w:t>
      </w:r>
      <w:r w:rsidRPr="001751F1">
        <w:rPr>
          <w:rFonts w:ascii="Times New Roman" w:hAnsi="Times New Roman" w:cs="Times New Roman"/>
          <w:b/>
          <w:sz w:val="24"/>
          <w:szCs w:val="24"/>
        </w:rPr>
        <w:t xml:space="preserve"> ГОДА</w:t>
      </w:r>
    </w:p>
    <w:p w:rsidR="0033294D" w:rsidRDefault="0033294D" w:rsidP="0051220A">
      <w:pPr>
        <w:pStyle w:val="a3"/>
        <w:numPr>
          <w:ilvl w:val="1"/>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Количество ППЭ, задействованных на этапах ГИА-2019</w:t>
      </w:r>
    </w:p>
    <w:p w:rsidR="0033294D" w:rsidRDefault="0033294D" w:rsidP="0051220A">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 2019 году количество пунктов проведения экзамена (ППЭ) в Вилюйском улусе- 21. Все экзаменационные материалы были отправлены по технологии ТОМ.</w:t>
      </w:r>
    </w:p>
    <w:p w:rsidR="0033294D" w:rsidRDefault="0033294D" w:rsidP="0051220A">
      <w:pPr>
        <w:pStyle w:val="a3"/>
        <w:spacing w:after="0" w:line="240" w:lineRule="auto"/>
        <w:ind w:left="0" w:firstLine="708"/>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a5"/>
        <w:tblW w:w="0" w:type="auto"/>
        <w:tblLook w:val="04A0" w:firstRow="1" w:lastRow="0" w:firstColumn="1" w:lastColumn="0" w:noHBand="0" w:noVBand="1"/>
      </w:tblPr>
      <w:tblGrid>
        <w:gridCol w:w="1479"/>
        <w:gridCol w:w="1203"/>
        <w:gridCol w:w="1309"/>
        <w:gridCol w:w="1203"/>
        <w:gridCol w:w="1309"/>
        <w:gridCol w:w="1203"/>
        <w:gridCol w:w="1310"/>
      </w:tblGrid>
      <w:tr w:rsidR="0033294D" w:rsidTr="000937A9">
        <w:tc>
          <w:tcPr>
            <w:tcW w:w="1367" w:type="dxa"/>
            <w:vMerge w:val="restart"/>
          </w:tcPr>
          <w:p w:rsidR="0033294D" w:rsidRPr="00AA156D" w:rsidRDefault="0033294D" w:rsidP="0051220A">
            <w:pPr>
              <w:pStyle w:val="a3"/>
              <w:ind w:left="0"/>
              <w:jc w:val="center"/>
              <w:rPr>
                <w:rFonts w:ascii="Times New Roman" w:hAnsi="Times New Roman" w:cs="Times New Roman"/>
                <w:b/>
                <w:sz w:val="24"/>
                <w:szCs w:val="24"/>
              </w:rPr>
            </w:pPr>
            <w:r w:rsidRPr="00AA156D">
              <w:rPr>
                <w:rFonts w:ascii="Times New Roman" w:hAnsi="Times New Roman" w:cs="Times New Roman"/>
                <w:b/>
                <w:sz w:val="24"/>
                <w:szCs w:val="24"/>
              </w:rPr>
              <w:t>Этапы проведения ГИА</w:t>
            </w:r>
          </w:p>
        </w:tc>
        <w:tc>
          <w:tcPr>
            <w:tcW w:w="8204" w:type="dxa"/>
            <w:gridSpan w:val="6"/>
          </w:tcPr>
          <w:p w:rsidR="0033294D" w:rsidRPr="00AA156D" w:rsidRDefault="0033294D" w:rsidP="0051220A">
            <w:pPr>
              <w:pStyle w:val="a3"/>
              <w:ind w:left="0"/>
              <w:jc w:val="center"/>
              <w:rPr>
                <w:rFonts w:ascii="Times New Roman" w:hAnsi="Times New Roman" w:cs="Times New Roman"/>
                <w:b/>
                <w:sz w:val="24"/>
                <w:szCs w:val="24"/>
              </w:rPr>
            </w:pPr>
            <w:r w:rsidRPr="00AA156D">
              <w:rPr>
                <w:rFonts w:ascii="Times New Roman" w:hAnsi="Times New Roman" w:cs="Times New Roman"/>
                <w:b/>
                <w:sz w:val="24"/>
                <w:szCs w:val="24"/>
              </w:rPr>
              <w:t>Количество ППЭ</w:t>
            </w:r>
          </w:p>
        </w:tc>
      </w:tr>
      <w:tr w:rsidR="0033294D" w:rsidTr="000937A9">
        <w:tc>
          <w:tcPr>
            <w:tcW w:w="1367" w:type="dxa"/>
            <w:vMerge/>
          </w:tcPr>
          <w:p w:rsidR="0033294D" w:rsidRPr="00AA156D" w:rsidRDefault="0033294D" w:rsidP="0051220A">
            <w:pPr>
              <w:pStyle w:val="a3"/>
              <w:ind w:left="0"/>
              <w:jc w:val="both"/>
              <w:rPr>
                <w:rFonts w:ascii="Times New Roman" w:hAnsi="Times New Roman" w:cs="Times New Roman"/>
                <w:b/>
                <w:sz w:val="24"/>
                <w:szCs w:val="24"/>
              </w:rPr>
            </w:pPr>
          </w:p>
        </w:tc>
        <w:tc>
          <w:tcPr>
            <w:tcW w:w="2734" w:type="dxa"/>
            <w:gridSpan w:val="2"/>
          </w:tcPr>
          <w:p w:rsidR="0033294D" w:rsidRPr="00AA156D" w:rsidRDefault="0033294D" w:rsidP="0051220A">
            <w:pPr>
              <w:pStyle w:val="a3"/>
              <w:ind w:left="0"/>
              <w:jc w:val="center"/>
              <w:rPr>
                <w:rFonts w:ascii="Times New Roman" w:hAnsi="Times New Roman" w:cs="Times New Roman"/>
                <w:b/>
                <w:sz w:val="24"/>
                <w:szCs w:val="24"/>
              </w:rPr>
            </w:pPr>
            <w:r w:rsidRPr="00AA156D">
              <w:rPr>
                <w:rFonts w:ascii="Times New Roman" w:hAnsi="Times New Roman" w:cs="Times New Roman"/>
                <w:b/>
                <w:sz w:val="24"/>
                <w:szCs w:val="24"/>
              </w:rPr>
              <w:t>201</w:t>
            </w:r>
            <w:r>
              <w:rPr>
                <w:rFonts w:ascii="Times New Roman" w:hAnsi="Times New Roman" w:cs="Times New Roman"/>
                <w:b/>
                <w:sz w:val="24"/>
                <w:szCs w:val="24"/>
              </w:rPr>
              <w:t>7</w:t>
            </w:r>
          </w:p>
        </w:tc>
        <w:tc>
          <w:tcPr>
            <w:tcW w:w="2734" w:type="dxa"/>
            <w:gridSpan w:val="2"/>
          </w:tcPr>
          <w:p w:rsidR="0033294D" w:rsidRPr="00AA156D" w:rsidRDefault="0033294D" w:rsidP="0051220A">
            <w:pPr>
              <w:pStyle w:val="a3"/>
              <w:ind w:left="0"/>
              <w:jc w:val="center"/>
              <w:rPr>
                <w:rFonts w:ascii="Times New Roman" w:hAnsi="Times New Roman" w:cs="Times New Roman"/>
                <w:b/>
                <w:sz w:val="24"/>
                <w:szCs w:val="24"/>
              </w:rPr>
            </w:pPr>
            <w:r w:rsidRPr="00AA156D">
              <w:rPr>
                <w:rFonts w:ascii="Times New Roman" w:hAnsi="Times New Roman" w:cs="Times New Roman"/>
                <w:b/>
                <w:sz w:val="24"/>
                <w:szCs w:val="24"/>
              </w:rPr>
              <w:t>201</w:t>
            </w:r>
            <w:r>
              <w:rPr>
                <w:rFonts w:ascii="Times New Roman" w:hAnsi="Times New Roman" w:cs="Times New Roman"/>
                <w:b/>
                <w:sz w:val="24"/>
                <w:szCs w:val="24"/>
              </w:rPr>
              <w:t>8</w:t>
            </w:r>
          </w:p>
        </w:tc>
        <w:tc>
          <w:tcPr>
            <w:tcW w:w="2736" w:type="dxa"/>
            <w:gridSpan w:val="2"/>
          </w:tcPr>
          <w:p w:rsidR="0033294D" w:rsidRPr="00AA156D" w:rsidRDefault="0033294D" w:rsidP="0051220A">
            <w:pPr>
              <w:pStyle w:val="a3"/>
              <w:ind w:left="0"/>
              <w:jc w:val="center"/>
              <w:rPr>
                <w:rFonts w:ascii="Times New Roman" w:hAnsi="Times New Roman" w:cs="Times New Roman"/>
                <w:b/>
                <w:sz w:val="24"/>
                <w:szCs w:val="24"/>
              </w:rPr>
            </w:pPr>
            <w:r>
              <w:rPr>
                <w:rFonts w:ascii="Times New Roman" w:hAnsi="Times New Roman" w:cs="Times New Roman"/>
                <w:b/>
                <w:sz w:val="24"/>
                <w:szCs w:val="24"/>
              </w:rPr>
              <w:t>2019</w:t>
            </w:r>
          </w:p>
        </w:tc>
      </w:tr>
      <w:tr w:rsidR="0033294D" w:rsidTr="000937A9">
        <w:tc>
          <w:tcPr>
            <w:tcW w:w="1367" w:type="dxa"/>
            <w:vMerge/>
          </w:tcPr>
          <w:p w:rsidR="0033294D" w:rsidRPr="00AA156D" w:rsidRDefault="0033294D" w:rsidP="0051220A">
            <w:pPr>
              <w:pStyle w:val="a3"/>
              <w:ind w:left="0"/>
              <w:jc w:val="both"/>
              <w:rPr>
                <w:rFonts w:ascii="Times New Roman" w:hAnsi="Times New Roman" w:cs="Times New Roman"/>
                <w:b/>
                <w:sz w:val="24"/>
                <w:szCs w:val="24"/>
              </w:rPr>
            </w:pPr>
          </w:p>
        </w:tc>
        <w:tc>
          <w:tcPr>
            <w:tcW w:w="1367" w:type="dxa"/>
          </w:tcPr>
          <w:p w:rsidR="0033294D" w:rsidRPr="00AA156D" w:rsidRDefault="0033294D" w:rsidP="0051220A">
            <w:pPr>
              <w:pStyle w:val="a3"/>
              <w:ind w:left="0"/>
              <w:jc w:val="center"/>
              <w:rPr>
                <w:rFonts w:ascii="Times New Roman" w:hAnsi="Times New Roman" w:cs="Times New Roman"/>
                <w:b/>
                <w:sz w:val="24"/>
                <w:szCs w:val="24"/>
              </w:rPr>
            </w:pPr>
            <w:r w:rsidRPr="00AA156D">
              <w:rPr>
                <w:rFonts w:ascii="Times New Roman" w:hAnsi="Times New Roman" w:cs="Times New Roman"/>
                <w:b/>
                <w:sz w:val="24"/>
                <w:szCs w:val="24"/>
              </w:rPr>
              <w:t>всего</w:t>
            </w:r>
          </w:p>
        </w:tc>
        <w:tc>
          <w:tcPr>
            <w:tcW w:w="1367" w:type="dxa"/>
          </w:tcPr>
          <w:p w:rsidR="0033294D" w:rsidRPr="00AA156D" w:rsidRDefault="0033294D" w:rsidP="0051220A">
            <w:pPr>
              <w:pStyle w:val="a3"/>
              <w:ind w:left="0"/>
              <w:jc w:val="center"/>
              <w:rPr>
                <w:rFonts w:ascii="Times New Roman" w:hAnsi="Times New Roman" w:cs="Times New Roman"/>
                <w:b/>
                <w:sz w:val="24"/>
                <w:szCs w:val="24"/>
              </w:rPr>
            </w:pPr>
            <w:r w:rsidRPr="00AA156D">
              <w:rPr>
                <w:rFonts w:ascii="Times New Roman" w:hAnsi="Times New Roman" w:cs="Times New Roman"/>
                <w:b/>
                <w:sz w:val="24"/>
                <w:szCs w:val="24"/>
              </w:rPr>
              <w:t>в т.ч.ТОМ</w:t>
            </w:r>
          </w:p>
        </w:tc>
        <w:tc>
          <w:tcPr>
            <w:tcW w:w="1367" w:type="dxa"/>
          </w:tcPr>
          <w:p w:rsidR="0033294D" w:rsidRPr="00AA156D" w:rsidRDefault="0033294D" w:rsidP="0051220A">
            <w:pPr>
              <w:pStyle w:val="a3"/>
              <w:ind w:left="0"/>
              <w:jc w:val="center"/>
              <w:rPr>
                <w:rFonts w:ascii="Times New Roman" w:hAnsi="Times New Roman" w:cs="Times New Roman"/>
                <w:b/>
                <w:sz w:val="24"/>
                <w:szCs w:val="24"/>
              </w:rPr>
            </w:pPr>
            <w:r w:rsidRPr="00AA156D">
              <w:rPr>
                <w:rFonts w:ascii="Times New Roman" w:hAnsi="Times New Roman" w:cs="Times New Roman"/>
                <w:b/>
                <w:sz w:val="24"/>
                <w:szCs w:val="24"/>
              </w:rPr>
              <w:t>всего</w:t>
            </w:r>
          </w:p>
        </w:tc>
        <w:tc>
          <w:tcPr>
            <w:tcW w:w="1367" w:type="dxa"/>
          </w:tcPr>
          <w:p w:rsidR="0033294D" w:rsidRPr="00AA156D" w:rsidRDefault="0033294D" w:rsidP="0051220A">
            <w:pPr>
              <w:pStyle w:val="a3"/>
              <w:ind w:left="0"/>
              <w:jc w:val="center"/>
              <w:rPr>
                <w:rFonts w:ascii="Times New Roman" w:hAnsi="Times New Roman" w:cs="Times New Roman"/>
                <w:b/>
                <w:sz w:val="24"/>
                <w:szCs w:val="24"/>
              </w:rPr>
            </w:pPr>
            <w:r w:rsidRPr="00AA156D">
              <w:rPr>
                <w:rFonts w:ascii="Times New Roman" w:hAnsi="Times New Roman" w:cs="Times New Roman"/>
                <w:b/>
                <w:sz w:val="24"/>
                <w:szCs w:val="24"/>
              </w:rPr>
              <w:t>в т.ч.ТОМ</w:t>
            </w:r>
          </w:p>
        </w:tc>
        <w:tc>
          <w:tcPr>
            <w:tcW w:w="1368" w:type="dxa"/>
          </w:tcPr>
          <w:p w:rsidR="0033294D" w:rsidRPr="00AA156D" w:rsidRDefault="0033294D" w:rsidP="0051220A">
            <w:pPr>
              <w:pStyle w:val="a3"/>
              <w:ind w:left="0"/>
              <w:jc w:val="center"/>
              <w:rPr>
                <w:rFonts w:ascii="Times New Roman" w:hAnsi="Times New Roman" w:cs="Times New Roman"/>
                <w:b/>
                <w:sz w:val="24"/>
                <w:szCs w:val="24"/>
              </w:rPr>
            </w:pPr>
            <w:r w:rsidRPr="00AA156D">
              <w:rPr>
                <w:rFonts w:ascii="Times New Roman" w:hAnsi="Times New Roman" w:cs="Times New Roman"/>
                <w:b/>
                <w:sz w:val="24"/>
                <w:szCs w:val="24"/>
              </w:rPr>
              <w:t>всего</w:t>
            </w:r>
          </w:p>
        </w:tc>
        <w:tc>
          <w:tcPr>
            <w:tcW w:w="1368" w:type="dxa"/>
          </w:tcPr>
          <w:p w:rsidR="0033294D" w:rsidRPr="00AA156D" w:rsidRDefault="0033294D" w:rsidP="0051220A">
            <w:pPr>
              <w:pStyle w:val="a3"/>
              <w:ind w:left="0"/>
              <w:jc w:val="center"/>
              <w:rPr>
                <w:rFonts w:ascii="Times New Roman" w:hAnsi="Times New Roman" w:cs="Times New Roman"/>
                <w:b/>
                <w:sz w:val="24"/>
                <w:szCs w:val="24"/>
              </w:rPr>
            </w:pPr>
            <w:r w:rsidRPr="00AA156D">
              <w:rPr>
                <w:rFonts w:ascii="Times New Roman" w:hAnsi="Times New Roman" w:cs="Times New Roman"/>
                <w:b/>
                <w:sz w:val="24"/>
                <w:szCs w:val="24"/>
              </w:rPr>
              <w:t>в т.ч.ТОМ</w:t>
            </w:r>
          </w:p>
        </w:tc>
      </w:tr>
      <w:tr w:rsidR="0033294D" w:rsidTr="000937A9">
        <w:tc>
          <w:tcPr>
            <w:tcW w:w="1367" w:type="dxa"/>
          </w:tcPr>
          <w:p w:rsidR="0033294D" w:rsidRPr="00AA156D" w:rsidRDefault="0033294D" w:rsidP="0051220A">
            <w:pPr>
              <w:pStyle w:val="a3"/>
              <w:ind w:left="0"/>
              <w:jc w:val="both"/>
              <w:rPr>
                <w:rFonts w:ascii="Times New Roman" w:hAnsi="Times New Roman" w:cs="Times New Roman"/>
                <w:b/>
                <w:sz w:val="24"/>
                <w:szCs w:val="24"/>
              </w:rPr>
            </w:pPr>
            <w:r w:rsidRPr="00AA156D">
              <w:rPr>
                <w:rFonts w:ascii="Times New Roman" w:hAnsi="Times New Roman" w:cs="Times New Roman"/>
                <w:b/>
                <w:sz w:val="24"/>
                <w:szCs w:val="24"/>
              </w:rPr>
              <w:t>Основной</w:t>
            </w:r>
          </w:p>
        </w:tc>
        <w:tc>
          <w:tcPr>
            <w:tcW w:w="1367" w:type="dxa"/>
          </w:tcPr>
          <w:p w:rsidR="0033294D" w:rsidRDefault="0033294D" w:rsidP="0051220A">
            <w:pPr>
              <w:pStyle w:val="a3"/>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367" w:type="dxa"/>
          </w:tcPr>
          <w:p w:rsidR="0033294D" w:rsidRDefault="0033294D" w:rsidP="0051220A">
            <w:pPr>
              <w:pStyle w:val="a3"/>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367" w:type="dxa"/>
          </w:tcPr>
          <w:p w:rsidR="0033294D" w:rsidRDefault="0033294D" w:rsidP="0051220A">
            <w:pPr>
              <w:pStyle w:val="a3"/>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367" w:type="dxa"/>
          </w:tcPr>
          <w:p w:rsidR="0033294D" w:rsidRDefault="0033294D" w:rsidP="0051220A">
            <w:pPr>
              <w:pStyle w:val="a3"/>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368" w:type="dxa"/>
          </w:tcPr>
          <w:p w:rsidR="0033294D" w:rsidRDefault="0033294D" w:rsidP="0051220A">
            <w:pPr>
              <w:pStyle w:val="a3"/>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368" w:type="dxa"/>
          </w:tcPr>
          <w:p w:rsidR="0033294D" w:rsidRDefault="0033294D" w:rsidP="0051220A">
            <w:pPr>
              <w:pStyle w:val="a3"/>
              <w:ind w:left="0"/>
              <w:jc w:val="center"/>
              <w:rPr>
                <w:rFonts w:ascii="Times New Roman" w:hAnsi="Times New Roman" w:cs="Times New Roman"/>
                <w:sz w:val="24"/>
                <w:szCs w:val="24"/>
              </w:rPr>
            </w:pPr>
            <w:r>
              <w:rPr>
                <w:rFonts w:ascii="Times New Roman" w:hAnsi="Times New Roman" w:cs="Times New Roman"/>
                <w:sz w:val="24"/>
                <w:szCs w:val="24"/>
              </w:rPr>
              <w:t>21</w:t>
            </w:r>
          </w:p>
        </w:tc>
      </w:tr>
    </w:tbl>
    <w:p w:rsidR="0033294D" w:rsidRDefault="0033294D" w:rsidP="0051220A">
      <w:pPr>
        <w:spacing w:after="0" w:line="240" w:lineRule="auto"/>
        <w:rPr>
          <w:rFonts w:ascii="Times New Roman" w:hAnsi="Times New Roman" w:cs="Times New Roman"/>
          <w:sz w:val="24"/>
          <w:szCs w:val="24"/>
        </w:rPr>
      </w:pPr>
    </w:p>
    <w:p w:rsidR="0033294D" w:rsidRPr="001751F1" w:rsidRDefault="0033294D" w:rsidP="0051220A">
      <w:pPr>
        <w:pStyle w:val="a3"/>
        <w:numPr>
          <w:ilvl w:val="1"/>
          <w:numId w:val="40"/>
        </w:numPr>
        <w:spacing w:after="0" w:line="240" w:lineRule="auto"/>
        <w:jc w:val="both"/>
        <w:rPr>
          <w:rFonts w:ascii="Times New Roman" w:hAnsi="Times New Roman" w:cs="Times New Roman"/>
          <w:b/>
          <w:sz w:val="24"/>
          <w:szCs w:val="24"/>
        </w:rPr>
      </w:pPr>
      <w:r w:rsidRPr="001751F1">
        <w:rPr>
          <w:rFonts w:ascii="Times New Roman" w:hAnsi="Times New Roman" w:cs="Times New Roman"/>
          <w:b/>
          <w:sz w:val="24"/>
          <w:szCs w:val="24"/>
        </w:rPr>
        <w:t>Общая характеристика участников ГИА (ОГЭ и ГВЭ)</w:t>
      </w:r>
    </w:p>
    <w:p w:rsidR="0033294D" w:rsidRDefault="0033294D" w:rsidP="0051220A">
      <w:pPr>
        <w:spacing w:after="0" w:line="240" w:lineRule="auto"/>
        <w:ind w:left="708"/>
        <w:jc w:val="both"/>
        <w:rPr>
          <w:rFonts w:ascii="Times New Roman" w:hAnsi="Times New Roman" w:cs="Times New Roman"/>
          <w:sz w:val="24"/>
          <w:szCs w:val="24"/>
        </w:rPr>
      </w:pPr>
    </w:p>
    <w:p w:rsidR="0033294D" w:rsidRDefault="0033294D" w:rsidP="00512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2018-2019 учебном году всего выпускников 9 класса в образовательных организациях Вилюйского улуса было-379, из них 343 выпускника сдали ГИА -  в форме основного государственного экзамена (ОГЭ), в форме государственного выпускного экзамена (ГВЭ) 36 выпускника. </w:t>
      </w:r>
    </w:p>
    <w:p w:rsidR="0033294D" w:rsidRDefault="0033294D" w:rsidP="00512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Численность участников ГИА - 9  в этом году увеличилось в сравнении за три года. </w:t>
      </w:r>
    </w:p>
    <w:p w:rsidR="0033294D" w:rsidRPr="00BC2080" w:rsidRDefault="0033294D" w:rsidP="0051220A">
      <w:pPr>
        <w:spacing w:after="0" w:line="240" w:lineRule="auto"/>
        <w:jc w:val="center"/>
        <w:rPr>
          <w:rFonts w:ascii="Times New Roman" w:hAnsi="Times New Roman" w:cs="Times New Roman"/>
          <w:b/>
          <w:sz w:val="24"/>
          <w:szCs w:val="24"/>
        </w:rPr>
      </w:pPr>
      <w:r w:rsidRPr="00C218D7">
        <w:rPr>
          <w:rFonts w:ascii="Times New Roman" w:hAnsi="Times New Roman" w:cs="Times New Roman"/>
          <w:b/>
          <w:sz w:val="24"/>
          <w:szCs w:val="24"/>
        </w:rPr>
        <w:t>Численность участников</w:t>
      </w:r>
      <w:r>
        <w:rPr>
          <w:rFonts w:ascii="Times New Roman" w:hAnsi="Times New Roman" w:cs="Times New Roman"/>
          <w:b/>
          <w:sz w:val="24"/>
          <w:szCs w:val="24"/>
        </w:rPr>
        <w:t xml:space="preserve"> в ГИА в разрезе трех лет</w:t>
      </w:r>
    </w:p>
    <w:p w:rsidR="0033294D" w:rsidRPr="00BC2080"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r w:rsidRPr="0001793E">
        <w:rPr>
          <w:rFonts w:ascii="Times New Roman" w:hAnsi="Times New Roman" w:cs="Times New Roman"/>
          <w:b/>
          <w:noProof/>
          <w:sz w:val="24"/>
          <w:szCs w:val="24"/>
        </w:rPr>
        <w:lastRenderedPageBreak/>
        <w:drawing>
          <wp:inline distT="0" distB="0" distL="0" distR="0" wp14:anchorId="127BCC93" wp14:editId="3263E3EB">
            <wp:extent cx="5482166" cy="2709333"/>
            <wp:effectExtent l="19050" t="0" r="23284"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3294D" w:rsidRDefault="0033294D" w:rsidP="00512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основании изменения Порядка сдачи ГИА-9 в этом году все участники ОГЭ выбрали по два предмета по выбору. Для участников ГВЭ в этом году по их желанию сокращается до двух обязательных предметов (русский язык, математика). Оставшиеся на второй год обучения в количестве 9 участников будут сдавать те предметы, по которым у них был «неудовлетворительный» результат. </w:t>
      </w:r>
    </w:p>
    <w:p w:rsidR="0033294D" w:rsidRPr="001751F1" w:rsidRDefault="0033294D" w:rsidP="0051220A">
      <w:pPr>
        <w:spacing w:after="0" w:line="240" w:lineRule="auto"/>
        <w:jc w:val="center"/>
        <w:rPr>
          <w:rFonts w:ascii="Times New Roman" w:hAnsi="Times New Roman" w:cs="Times New Roman"/>
          <w:sz w:val="24"/>
          <w:szCs w:val="24"/>
        </w:rPr>
      </w:pPr>
      <w:r w:rsidRPr="00FA1ED5">
        <w:rPr>
          <w:rFonts w:ascii="Times New Roman" w:hAnsi="Times New Roman" w:cs="Times New Roman"/>
          <w:b/>
          <w:sz w:val="24"/>
          <w:szCs w:val="24"/>
        </w:rPr>
        <w:t>Численность ГИА по учебным предметам</w:t>
      </w:r>
    </w:p>
    <w:p w:rsidR="0033294D" w:rsidRDefault="0033294D" w:rsidP="0051220A">
      <w:pPr>
        <w:spacing w:after="0" w:line="240" w:lineRule="auto"/>
        <w:jc w:val="center"/>
        <w:rPr>
          <w:rFonts w:ascii="Times New Roman" w:hAnsi="Times New Roman" w:cs="Times New Roman"/>
          <w:b/>
          <w:sz w:val="24"/>
          <w:szCs w:val="24"/>
        </w:rPr>
      </w:pPr>
      <w:r w:rsidRPr="008B7891">
        <w:rPr>
          <w:rFonts w:ascii="Times New Roman" w:hAnsi="Times New Roman" w:cs="Times New Roman"/>
          <w:b/>
          <w:noProof/>
          <w:sz w:val="24"/>
          <w:szCs w:val="24"/>
        </w:rPr>
        <w:drawing>
          <wp:inline distT="0" distB="0" distL="0" distR="0" wp14:anchorId="553DA598" wp14:editId="39069907">
            <wp:extent cx="5486400" cy="320040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3294D" w:rsidRDefault="0033294D" w:rsidP="0051220A">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US"/>
        </w:rPr>
        <w:tab/>
      </w:r>
      <w:r>
        <w:rPr>
          <w:rFonts w:ascii="Times New Roman" w:hAnsi="Times New Roman" w:cs="Times New Roman"/>
          <w:sz w:val="24"/>
          <w:szCs w:val="24"/>
        </w:rPr>
        <w:t xml:space="preserve">При выборе экзаменов выпускники этого года отдали предпочтение предмету «Обществознание» в количестве 149 в 21 ОО, по информатике 120 в 16 ОО, по биологии 116 в 22 ОО, по географии 70 участников в 12 ОО, по физике 53 участников в 16 ОО, по химии 50 участников в 15 ОО, по истории 44 участника в 12 ОО, по родному языку 30 участников в 12 ОО, по литературе 26 участников в 12 ОО, по английскому языку 16 участников из 8 ОО. </w:t>
      </w:r>
    </w:p>
    <w:p w:rsidR="0033294D" w:rsidRDefault="0033294D" w:rsidP="0051220A">
      <w:pPr>
        <w:spacing w:after="0" w:line="240" w:lineRule="auto"/>
        <w:jc w:val="center"/>
        <w:rPr>
          <w:rFonts w:ascii="Times New Roman" w:hAnsi="Times New Roman" w:cs="Times New Roman"/>
          <w:b/>
          <w:sz w:val="24"/>
          <w:szCs w:val="24"/>
        </w:rPr>
      </w:pPr>
      <w:r w:rsidRPr="00B81413">
        <w:rPr>
          <w:rFonts w:ascii="Times New Roman" w:hAnsi="Times New Roman" w:cs="Times New Roman"/>
          <w:b/>
          <w:sz w:val="24"/>
          <w:szCs w:val="24"/>
        </w:rPr>
        <w:t>Участие школ по выборным предметам</w:t>
      </w:r>
    </w:p>
    <w:p w:rsidR="0033294D" w:rsidRPr="00BC2080" w:rsidRDefault="0033294D" w:rsidP="0051220A">
      <w:pPr>
        <w:spacing w:after="0" w:line="240" w:lineRule="auto"/>
        <w:jc w:val="center"/>
        <w:rPr>
          <w:rFonts w:ascii="Times New Roman" w:hAnsi="Times New Roman" w:cs="Times New Roman"/>
          <w:sz w:val="24"/>
          <w:szCs w:val="24"/>
        </w:rPr>
      </w:pPr>
      <w:r w:rsidRPr="001059C7">
        <w:rPr>
          <w:rFonts w:ascii="Times New Roman" w:hAnsi="Times New Roman" w:cs="Times New Roman"/>
          <w:noProof/>
          <w:sz w:val="24"/>
          <w:szCs w:val="24"/>
        </w:rPr>
        <w:lastRenderedPageBreak/>
        <w:drawing>
          <wp:inline distT="0" distB="0" distL="0" distR="0" wp14:anchorId="6D43D342" wp14:editId="5E0C7F30">
            <wp:extent cx="5482166" cy="2822222"/>
            <wp:effectExtent l="19050" t="0" r="23284"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3294D" w:rsidRDefault="0033294D" w:rsidP="005122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 Сведения о преодолении минимального порога по предметам</w:t>
      </w:r>
    </w:p>
    <w:p w:rsidR="0033294D" w:rsidRDefault="0033294D" w:rsidP="0051220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Преодоление минимального порога в основном периоде 2019 г.</w:t>
      </w:r>
    </w:p>
    <w:tbl>
      <w:tblPr>
        <w:tblStyle w:val="a5"/>
        <w:tblpPr w:leftFromText="180" w:rightFromText="180" w:vertAnchor="text" w:horzAnchor="margin" w:tblpXSpec="center" w:tblpY="218"/>
        <w:tblW w:w="0" w:type="auto"/>
        <w:tblLook w:val="04A0" w:firstRow="1" w:lastRow="0" w:firstColumn="1" w:lastColumn="0" w:noHBand="0" w:noVBand="1"/>
      </w:tblPr>
      <w:tblGrid>
        <w:gridCol w:w="2044"/>
        <w:gridCol w:w="1499"/>
        <w:gridCol w:w="1135"/>
        <w:gridCol w:w="987"/>
        <w:gridCol w:w="1136"/>
        <w:gridCol w:w="987"/>
        <w:gridCol w:w="1228"/>
      </w:tblGrid>
      <w:tr w:rsidR="0033294D" w:rsidTr="000937A9">
        <w:tc>
          <w:tcPr>
            <w:tcW w:w="2044" w:type="dxa"/>
            <w:vMerge w:val="restart"/>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1499" w:type="dxa"/>
            <w:vMerge w:val="restart"/>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Количество</w:t>
            </w:r>
          </w:p>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участников</w:t>
            </w:r>
          </w:p>
        </w:tc>
        <w:tc>
          <w:tcPr>
            <w:tcW w:w="2369" w:type="dxa"/>
            <w:gridSpan w:val="2"/>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Преодолели минимальный порог</w:t>
            </w:r>
          </w:p>
        </w:tc>
        <w:tc>
          <w:tcPr>
            <w:tcW w:w="2370" w:type="dxa"/>
            <w:gridSpan w:val="2"/>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Не преодолели минимальный порог</w:t>
            </w:r>
          </w:p>
        </w:tc>
        <w:tc>
          <w:tcPr>
            <w:tcW w:w="1289" w:type="dxa"/>
            <w:vMerge w:val="restart"/>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Средняя оценка</w:t>
            </w:r>
          </w:p>
        </w:tc>
      </w:tr>
      <w:tr w:rsidR="0033294D" w:rsidTr="000937A9">
        <w:tc>
          <w:tcPr>
            <w:tcW w:w="2044" w:type="dxa"/>
            <w:vMerge/>
          </w:tcPr>
          <w:p w:rsidR="0033294D" w:rsidRDefault="0033294D" w:rsidP="0051220A">
            <w:pPr>
              <w:jc w:val="both"/>
              <w:rPr>
                <w:rFonts w:ascii="Times New Roman" w:hAnsi="Times New Roman" w:cs="Times New Roman"/>
                <w:b/>
                <w:sz w:val="24"/>
                <w:szCs w:val="24"/>
              </w:rPr>
            </w:pPr>
          </w:p>
        </w:tc>
        <w:tc>
          <w:tcPr>
            <w:tcW w:w="1499" w:type="dxa"/>
            <w:vMerge/>
          </w:tcPr>
          <w:p w:rsidR="0033294D" w:rsidRDefault="0033294D" w:rsidP="0051220A">
            <w:pPr>
              <w:jc w:val="center"/>
              <w:rPr>
                <w:rFonts w:ascii="Times New Roman" w:hAnsi="Times New Roman" w:cs="Times New Roman"/>
                <w:b/>
                <w:sz w:val="24"/>
                <w:szCs w:val="24"/>
              </w:rPr>
            </w:pPr>
          </w:p>
        </w:tc>
        <w:tc>
          <w:tcPr>
            <w:tcW w:w="123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Кол-во</w:t>
            </w:r>
          </w:p>
        </w:tc>
        <w:tc>
          <w:tcPr>
            <w:tcW w:w="1139"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123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Кол-во</w:t>
            </w:r>
          </w:p>
        </w:tc>
        <w:tc>
          <w:tcPr>
            <w:tcW w:w="1139"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1289" w:type="dxa"/>
            <w:vMerge/>
          </w:tcPr>
          <w:p w:rsidR="0033294D" w:rsidRDefault="0033294D" w:rsidP="0051220A">
            <w:pPr>
              <w:jc w:val="center"/>
              <w:rPr>
                <w:rFonts w:ascii="Times New Roman" w:hAnsi="Times New Roman" w:cs="Times New Roman"/>
                <w:b/>
                <w:sz w:val="24"/>
                <w:szCs w:val="24"/>
              </w:rPr>
            </w:pPr>
          </w:p>
        </w:tc>
      </w:tr>
      <w:tr w:rsidR="0033294D" w:rsidRPr="00085535" w:rsidTr="000937A9">
        <w:tc>
          <w:tcPr>
            <w:tcW w:w="2044" w:type="dxa"/>
          </w:tcPr>
          <w:p w:rsidR="0033294D" w:rsidRDefault="0033294D" w:rsidP="0051220A">
            <w:pPr>
              <w:jc w:val="both"/>
              <w:rPr>
                <w:rFonts w:ascii="Times New Roman" w:hAnsi="Times New Roman" w:cs="Times New Roman"/>
                <w:b/>
                <w:sz w:val="24"/>
                <w:szCs w:val="24"/>
              </w:rPr>
            </w:pPr>
            <w:r>
              <w:rPr>
                <w:rFonts w:ascii="Times New Roman" w:hAnsi="Times New Roman" w:cs="Times New Roman"/>
                <w:b/>
                <w:sz w:val="24"/>
                <w:szCs w:val="24"/>
              </w:rPr>
              <w:t>Русский язык</w:t>
            </w:r>
          </w:p>
        </w:tc>
        <w:tc>
          <w:tcPr>
            <w:tcW w:w="149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369</w:t>
            </w:r>
          </w:p>
        </w:tc>
        <w:tc>
          <w:tcPr>
            <w:tcW w:w="1230"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365</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98,9</w:t>
            </w:r>
          </w:p>
        </w:tc>
        <w:tc>
          <w:tcPr>
            <w:tcW w:w="1231"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1,08</w:t>
            </w:r>
          </w:p>
        </w:tc>
        <w:tc>
          <w:tcPr>
            <w:tcW w:w="128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w:t>
            </w:r>
          </w:p>
        </w:tc>
      </w:tr>
      <w:tr w:rsidR="0033294D" w:rsidRPr="00085535" w:rsidTr="000937A9">
        <w:tc>
          <w:tcPr>
            <w:tcW w:w="2044" w:type="dxa"/>
          </w:tcPr>
          <w:p w:rsidR="0033294D" w:rsidRDefault="0033294D" w:rsidP="0051220A">
            <w:pPr>
              <w:jc w:val="both"/>
              <w:rPr>
                <w:rFonts w:ascii="Times New Roman" w:hAnsi="Times New Roman" w:cs="Times New Roman"/>
                <w:b/>
                <w:sz w:val="24"/>
                <w:szCs w:val="24"/>
              </w:rPr>
            </w:pPr>
            <w:r>
              <w:rPr>
                <w:rFonts w:ascii="Times New Roman" w:hAnsi="Times New Roman" w:cs="Times New Roman"/>
                <w:b/>
                <w:sz w:val="24"/>
                <w:szCs w:val="24"/>
              </w:rPr>
              <w:t>Математика</w:t>
            </w:r>
          </w:p>
        </w:tc>
        <w:tc>
          <w:tcPr>
            <w:tcW w:w="149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373</w:t>
            </w:r>
            <w:r>
              <w:rPr>
                <w:rFonts w:ascii="Times New Roman" w:hAnsi="Times New Roman" w:cs="Times New Roman"/>
                <w:sz w:val="24"/>
                <w:szCs w:val="24"/>
              </w:rPr>
              <w:t xml:space="preserve">     </w:t>
            </w:r>
          </w:p>
        </w:tc>
        <w:tc>
          <w:tcPr>
            <w:tcW w:w="1230" w:type="dxa"/>
          </w:tcPr>
          <w:p w:rsidR="0033294D" w:rsidRPr="00E02A84" w:rsidRDefault="0033294D" w:rsidP="0051220A">
            <w:pPr>
              <w:jc w:val="center"/>
              <w:rPr>
                <w:rFonts w:ascii="Times New Roman" w:hAnsi="Times New Roman" w:cs="Times New Roman"/>
                <w:sz w:val="24"/>
                <w:szCs w:val="24"/>
                <w:lang w:val="en-US"/>
              </w:rPr>
            </w:pPr>
            <w:r>
              <w:rPr>
                <w:rFonts w:ascii="Times New Roman" w:hAnsi="Times New Roman" w:cs="Times New Roman"/>
                <w:sz w:val="24"/>
                <w:szCs w:val="24"/>
                <w:lang w:val="en-US"/>
              </w:rPr>
              <w:t>267</w:t>
            </w:r>
          </w:p>
        </w:tc>
        <w:tc>
          <w:tcPr>
            <w:tcW w:w="1139" w:type="dxa"/>
          </w:tcPr>
          <w:p w:rsidR="0033294D" w:rsidRPr="00E02A84" w:rsidRDefault="0033294D" w:rsidP="0051220A">
            <w:pPr>
              <w:jc w:val="center"/>
              <w:rPr>
                <w:rFonts w:ascii="Times New Roman" w:hAnsi="Times New Roman" w:cs="Times New Roman"/>
                <w:sz w:val="24"/>
                <w:szCs w:val="24"/>
                <w:lang w:val="en-US"/>
              </w:rPr>
            </w:pPr>
            <w:r>
              <w:rPr>
                <w:rFonts w:ascii="Times New Roman" w:hAnsi="Times New Roman" w:cs="Times New Roman"/>
                <w:sz w:val="24"/>
                <w:szCs w:val="24"/>
                <w:lang w:val="en-US"/>
              </w:rPr>
              <w:t>71</w:t>
            </w:r>
            <w:r>
              <w:rPr>
                <w:rFonts w:ascii="Times New Roman" w:hAnsi="Times New Roman" w:cs="Times New Roman"/>
                <w:sz w:val="24"/>
                <w:szCs w:val="24"/>
              </w:rPr>
              <w:t>,</w:t>
            </w:r>
            <w:r>
              <w:rPr>
                <w:rFonts w:ascii="Times New Roman" w:hAnsi="Times New Roman" w:cs="Times New Roman"/>
                <w:sz w:val="24"/>
                <w:szCs w:val="24"/>
                <w:lang w:val="en-US"/>
              </w:rPr>
              <w:t>5</w:t>
            </w:r>
          </w:p>
        </w:tc>
        <w:tc>
          <w:tcPr>
            <w:tcW w:w="1231"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106</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28,4</w:t>
            </w:r>
          </w:p>
        </w:tc>
        <w:tc>
          <w:tcPr>
            <w:tcW w:w="128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085535" w:rsidTr="000937A9">
        <w:tc>
          <w:tcPr>
            <w:tcW w:w="2044" w:type="dxa"/>
          </w:tcPr>
          <w:p w:rsidR="0033294D" w:rsidRDefault="0033294D" w:rsidP="0051220A">
            <w:pPr>
              <w:jc w:val="both"/>
              <w:rPr>
                <w:rFonts w:ascii="Times New Roman" w:hAnsi="Times New Roman" w:cs="Times New Roman"/>
                <w:b/>
                <w:sz w:val="24"/>
                <w:szCs w:val="24"/>
              </w:rPr>
            </w:pPr>
            <w:r>
              <w:rPr>
                <w:rFonts w:ascii="Times New Roman" w:hAnsi="Times New Roman" w:cs="Times New Roman"/>
                <w:b/>
                <w:sz w:val="24"/>
                <w:szCs w:val="24"/>
              </w:rPr>
              <w:t>Литература</w:t>
            </w:r>
          </w:p>
        </w:tc>
        <w:tc>
          <w:tcPr>
            <w:tcW w:w="149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26</w:t>
            </w:r>
          </w:p>
        </w:tc>
        <w:tc>
          <w:tcPr>
            <w:tcW w:w="1230"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23</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88,4</w:t>
            </w:r>
          </w:p>
        </w:tc>
        <w:tc>
          <w:tcPr>
            <w:tcW w:w="1231"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11,5</w:t>
            </w:r>
          </w:p>
        </w:tc>
        <w:tc>
          <w:tcPr>
            <w:tcW w:w="128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r>
      <w:tr w:rsidR="0033294D" w:rsidRPr="00085535" w:rsidTr="000937A9">
        <w:tc>
          <w:tcPr>
            <w:tcW w:w="2044" w:type="dxa"/>
          </w:tcPr>
          <w:p w:rsidR="0033294D" w:rsidRDefault="0033294D" w:rsidP="0051220A">
            <w:pPr>
              <w:jc w:val="both"/>
              <w:rPr>
                <w:rFonts w:ascii="Times New Roman" w:hAnsi="Times New Roman" w:cs="Times New Roman"/>
                <w:b/>
                <w:sz w:val="24"/>
                <w:szCs w:val="24"/>
              </w:rPr>
            </w:pPr>
            <w:r>
              <w:rPr>
                <w:rFonts w:ascii="Times New Roman" w:hAnsi="Times New Roman" w:cs="Times New Roman"/>
                <w:b/>
                <w:sz w:val="24"/>
                <w:szCs w:val="24"/>
              </w:rPr>
              <w:t>География</w:t>
            </w:r>
          </w:p>
        </w:tc>
        <w:tc>
          <w:tcPr>
            <w:tcW w:w="149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71</w:t>
            </w:r>
          </w:p>
        </w:tc>
        <w:tc>
          <w:tcPr>
            <w:tcW w:w="1230"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83</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74,6</w:t>
            </w:r>
          </w:p>
        </w:tc>
        <w:tc>
          <w:tcPr>
            <w:tcW w:w="1231"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18</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25,3</w:t>
            </w:r>
          </w:p>
        </w:tc>
        <w:tc>
          <w:tcPr>
            <w:tcW w:w="128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085535" w:rsidTr="000937A9">
        <w:tc>
          <w:tcPr>
            <w:tcW w:w="2044" w:type="dxa"/>
          </w:tcPr>
          <w:p w:rsidR="0033294D" w:rsidRDefault="0033294D" w:rsidP="0051220A">
            <w:pPr>
              <w:jc w:val="both"/>
              <w:rPr>
                <w:rFonts w:ascii="Times New Roman" w:hAnsi="Times New Roman" w:cs="Times New Roman"/>
                <w:b/>
                <w:sz w:val="24"/>
                <w:szCs w:val="24"/>
              </w:rPr>
            </w:pPr>
            <w:r>
              <w:rPr>
                <w:rFonts w:ascii="Times New Roman" w:hAnsi="Times New Roman" w:cs="Times New Roman"/>
                <w:b/>
                <w:sz w:val="24"/>
                <w:szCs w:val="24"/>
              </w:rPr>
              <w:t>Химия</w:t>
            </w:r>
          </w:p>
        </w:tc>
        <w:tc>
          <w:tcPr>
            <w:tcW w:w="149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51</w:t>
            </w:r>
          </w:p>
        </w:tc>
        <w:tc>
          <w:tcPr>
            <w:tcW w:w="1230"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47</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92,1</w:t>
            </w:r>
          </w:p>
        </w:tc>
        <w:tc>
          <w:tcPr>
            <w:tcW w:w="1231"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7.8</w:t>
            </w:r>
          </w:p>
        </w:tc>
        <w:tc>
          <w:tcPr>
            <w:tcW w:w="128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085535" w:rsidTr="000937A9">
        <w:tc>
          <w:tcPr>
            <w:tcW w:w="2044" w:type="dxa"/>
          </w:tcPr>
          <w:p w:rsidR="0033294D" w:rsidRDefault="0033294D" w:rsidP="0051220A">
            <w:pPr>
              <w:jc w:val="both"/>
              <w:rPr>
                <w:rFonts w:ascii="Times New Roman" w:hAnsi="Times New Roman" w:cs="Times New Roman"/>
                <w:b/>
                <w:sz w:val="24"/>
                <w:szCs w:val="24"/>
              </w:rPr>
            </w:pPr>
            <w:r>
              <w:rPr>
                <w:rFonts w:ascii="Times New Roman" w:hAnsi="Times New Roman" w:cs="Times New Roman"/>
                <w:b/>
                <w:sz w:val="24"/>
                <w:szCs w:val="24"/>
              </w:rPr>
              <w:t>Биология</w:t>
            </w:r>
          </w:p>
        </w:tc>
        <w:tc>
          <w:tcPr>
            <w:tcW w:w="149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116</w:t>
            </w:r>
          </w:p>
        </w:tc>
        <w:tc>
          <w:tcPr>
            <w:tcW w:w="1230"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93</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80,1</w:t>
            </w:r>
          </w:p>
        </w:tc>
        <w:tc>
          <w:tcPr>
            <w:tcW w:w="1231"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23</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19,8</w:t>
            </w:r>
          </w:p>
        </w:tc>
        <w:tc>
          <w:tcPr>
            <w:tcW w:w="128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2,9</w:t>
            </w:r>
          </w:p>
        </w:tc>
      </w:tr>
      <w:tr w:rsidR="0033294D" w:rsidRPr="00085535" w:rsidTr="000937A9">
        <w:tc>
          <w:tcPr>
            <w:tcW w:w="2044" w:type="dxa"/>
          </w:tcPr>
          <w:p w:rsidR="0033294D" w:rsidRDefault="0033294D" w:rsidP="0051220A">
            <w:pPr>
              <w:jc w:val="both"/>
              <w:rPr>
                <w:rFonts w:ascii="Times New Roman" w:hAnsi="Times New Roman" w:cs="Times New Roman"/>
                <w:b/>
                <w:sz w:val="24"/>
                <w:szCs w:val="24"/>
              </w:rPr>
            </w:pPr>
            <w:r>
              <w:rPr>
                <w:rFonts w:ascii="Times New Roman" w:hAnsi="Times New Roman" w:cs="Times New Roman"/>
                <w:b/>
                <w:sz w:val="24"/>
                <w:szCs w:val="24"/>
              </w:rPr>
              <w:t>Физика</w:t>
            </w:r>
          </w:p>
        </w:tc>
        <w:tc>
          <w:tcPr>
            <w:tcW w:w="149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52</w:t>
            </w:r>
          </w:p>
        </w:tc>
        <w:tc>
          <w:tcPr>
            <w:tcW w:w="1230"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49</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94,2</w:t>
            </w:r>
          </w:p>
        </w:tc>
        <w:tc>
          <w:tcPr>
            <w:tcW w:w="1231"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5,7</w:t>
            </w:r>
          </w:p>
        </w:tc>
        <w:tc>
          <w:tcPr>
            <w:tcW w:w="128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 xml:space="preserve">3,2  </w:t>
            </w:r>
          </w:p>
        </w:tc>
      </w:tr>
      <w:tr w:rsidR="0033294D" w:rsidRPr="00085535" w:rsidTr="000937A9">
        <w:tc>
          <w:tcPr>
            <w:tcW w:w="2044" w:type="dxa"/>
          </w:tcPr>
          <w:p w:rsidR="0033294D" w:rsidRDefault="0033294D" w:rsidP="0051220A">
            <w:pPr>
              <w:jc w:val="both"/>
              <w:rPr>
                <w:rFonts w:ascii="Times New Roman" w:hAnsi="Times New Roman" w:cs="Times New Roman"/>
                <w:b/>
                <w:sz w:val="24"/>
                <w:szCs w:val="24"/>
              </w:rPr>
            </w:pPr>
            <w:r>
              <w:rPr>
                <w:rFonts w:ascii="Times New Roman" w:hAnsi="Times New Roman" w:cs="Times New Roman"/>
                <w:b/>
                <w:sz w:val="24"/>
                <w:szCs w:val="24"/>
              </w:rPr>
              <w:t>Информатика и ИКТ</w:t>
            </w:r>
          </w:p>
        </w:tc>
        <w:tc>
          <w:tcPr>
            <w:tcW w:w="149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119</w:t>
            </w:r>
          </w:p>
        </w:tc>
        <w:tc>
          <w:tcPr>
            <w:tcW w:w="1230" w:type="dxa"/>
          </w:tcPr>
          <w:p w:rsidR="0033294D" w:rsidRPr="00187717" w:rsidRDefault="0033294D" w:rsidP="0051220A">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11</w:t>
            </w:r>
          </w:p>
        </w:tc>
        <w:tc>
          <w:tcPr>
            <w:tcW w:w="1139" w:type="dxa"/>
          </w:tcPr>
          <w:p w:rsidR="0033294D" w:rsidRPr="00D1563F" w:rsidRDefault="0033294D" w:rsidP="0051220A">
            <w:pPr>
              <w:jc w:val="center"/>
              <w:rPr>
                <w:rFonts w:ascii="Times New Roman" w:hAnsi="Times New Roman" w:cs="Times New Roman"/>
                <w:sz w:val="24"/>
                <w:szCs w:val="24"/>
              </w:rPr>
            </w:pPr>
            <w:r>
              <w:rPr>
                <w:rFonts w:ascii="Times New Roman" w:hAnsi="Times New Roman" w:cs="Times New Roman"/>
                <w:sz w:val="24"/>
                <w:szCs w:val="24"/>
              </w:rPr>
              <w:t>93,2</w:t>
            </w:r>
          </w:p>
        </w:tc>
        <w:tc>
          <w:tcPr>
            <w:tcW w:w="1231" w:type="dxa"/>
          </w:tcPr>
          <w:p w:rsidR="0033294D" w:rsidRPr="00D1563F" w:rsidRDefault="0033294D" w:rsidP="0051220A">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139" w:type="dxa"/>
          </w:tcPr>
          <w:p w:rsidR="0033294D" w:rsidRPr="00D1563F" w:rsidRDefault="0033294D" w:rsidP="0051220A">
            <w:pPr>
              <w:jc w:val="center"/>
              <w:rPr>
                <w:rFonts w:ascii="Times New Roman" w:hAnsi="Times New Roman" w:cs="Times New Roman"/>
                <w:sz w:val="24"/>
                <w:szCs w:val="24"/>
                <w:lang w:val="en-US"/>
              </w:rPr>
            </w:pPr>
            <w:r>
              <w:rPr>
                <w:rFonts w:ascii="Times New Roman" w:hAnsi="Times New Roman" w:cs="Times New Roman"/>
                <w:sz w:val="24"/>
                <w:szCs w:val="24"/>
              </w:rPr>
              <w:t>6,7</w:t>
            </w:r>
          </w:p>
        </w:tc>
        <w:tc>
          <w:tcPr>
            <w:tcW w:w="128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085535" w:rsidTr="000937A9">
        <w:trPr>
          <w:trHeight w:val="329"/>
        </w:trPr>
        <w:tc>
          <w:tcPr>
            <w:tcW w:w="2044" w:type="dxa"/>
          </w:tcPr>
          <w:p w:rsidR="0033294D" w:rsidRDefault="0033294D" w:rsidP="0051220A">
            <w:pPr>
              <w:jc w:val="both"/>
              <w:rPr>
                <w:rFonts w:ascii="Times New Roman" w:hAnsi="Times New Roman" w:cs="Times New Roman"/>
                <w:b/>
                <w:sz w:val="24"/>
                <w:szCs w:val="24"/>
              </w:rPr>
            </w:pPr>
            <w:r>
              <w:rPr>
                <w:rFonts w:ascii="Times New Roman" w:hAnsi="Times New Roman" w:cs="Times New Roman"/>
                <w:b/>
                <w:sz w:val="24"/>
                <w:szCs w:val="24"/>
              </w:rPr>
              <w:t>История без 20 века</w:t>
            </w:r>
          </w:p>
        </w:tc>
        <w:tc>
          <w:tcPr>
            <w:tcW w:w="149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24</w:t>
            </w:r>
          </w:p>
        </w:tc>
        <w:tc>
          <w:tcPr>
            <w:tcW w:w="1230"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231"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128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2,7</w:t>
            </w:r>
          </w:p>
        </w:tc>
      </w:tr>
      <w:tr w:rsidR="0033294D" w:rsidRPr="00085535" w:rsidTr="000937A9">
        <w:trPr>
          <w:trHeight w:val="329"/>
        </w:trPr>
        <w:tc>
          <w:tcPr>
            <w:tcW w:w="2044" w:type="dxa"/>
          </w:tcPr>
          <w:p w:rsidR="0033294D" w:rsidRDefault="0033294D" w:rsidP="0051220A">
            <w:pPr>
              <w:jc w:val="both"/>
              <w:rPr>
                <w:rFonts w:ascii="Times New Roman" w:hAnsi="Times New Roman" w:cs="Times New Roman"/>
                <w:b/>
                <w:sz w:val="24"/>
                <w:szCs w:val="24"/>
              </w:rPr>
            </w:pPr>
            <w:r>
              <w:rPr>
                <w:rFonts w:ascii="Times New Roman" w:hAnsi="Times New Roman" w:cs="Times New Roman"/>
                <w:b/>
                <w:sz w:val="24"/>
                <w:szCs w:val="24"/>
              </w:rPr>
              <w:t>История с 20 веком</w:t>
            </w:r>
          </w:p>
        </w:tc>
        <w:tc>
          <w:tcPr>
            <w:tcW w:w="149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1230"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231"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128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2,9</w:t>
            </w:r>
          </w:p>
        </w:tc>
      </w:tr>
      <w:tr w:rsidR="0033294D" w:rsidRPr="00085535" w:rsidTr="000937A9">
        <w:tc>
          <w:tcPr>
            <w:tcW w:w="2044" w:type="dxa"/>
          </w:tcPr>
          <w:p w:rsidR="0033294D" w:rsidRDefault="0033294D" w:rsidP="0051220A">
            <w:pPr>
              <w:jc w:val="both"/>
              <w:rPr>
                <w:rFonts w:ascii="Times New Roman" w:hAnsi="Times New Roman" w:cs="Times New Roman"/>
                <w:b/>
                <w:sz w:val="24"/>
                <w:szCs w:val="24"/>
              </w:rPr>
            </w:pPr>
            <w:r>
              <w:rPr>
                <w:rFonts w:ascii="Times New Roman" w:hAnsi="Times New Roman" w:cs="Times New Roman"/>
                <w:b/>
                <w:sz w:val="24"/>
                <w:szCs w:val="24"/>
              </w:rPr>
              <w:t>Обществознание</w:t>
            </w:r>
          </w:p>
        </w:tc>
        <w:tc>
          <w:tcPr>
            <w:tcW w:w="149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149</w:t>
            </w:r>
          </w:p>
        </w:tc>
        <w:tc>
          <w:tcPr>
            <w:tcW w:w="1230"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128</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85,9</w:t>
            </w:r>
          </w:p>
        </w:tc>
        <w:tc>
          <w:tcPr>
            <w:tcW w:w="1231"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21</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w:t>
            </w:r>
          </w:p>
        </w:tc>
        <w:tc>
          <w:tcPr>
            <w:tcW w:w="128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r>
      <w:tr w:rsidR="0033294D" w:rsidRPr="00085535" w:rsidTr="000937A9">
        <w:tc>
          <w:tcPr>
            <w:tcW w:w="2044" w:type="dxa"/>
          </w:tcPr>
          <w:p w:rsidR="0033294D" w:rsidRDefault="0033294D" w:rsidP="0051220A">
            <w:pPr>
              <w:jc w:val="both"/>
              <w:rPr>
                <w:rFonts w:ascii="Times New Roman" w:hAnsi="Times New Roman" w:cs="Times New Roman"/>
                <w:b/>
                <w:sz w:val="24"/>
                <w:szCs w:val="24"/>
              </w:rPr>
            </w:pPr>
            <w:r>
              <w:rPr>
                <w:rFonts w:ascii="Times New Roman" w:hAnsi="Times New Roman" w:cs="Times New Roman"/>
                <w:b/>
                <w:sz w:val="24"/>
                <w:szCs w:val="24"/>
              </w:rPr>
              <w:t>Английский язык) письменно и устно)</w:t>
            </w:r>
          </w:p>
        </w:tc>
        <w:tc>
          <w:tcPr>
            <w:tcW w:w="149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w:t>
            </w:r>
          </w:p>
        </w:tc>
        <w:tc>
          <w:tcPr>
            <w:tcW w:w="1230"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15</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93,7</w:t>
            </w:r>
          </w:p>
        </w:tc>
        <w:tc>
          <w:tcPr>
            <w:tcW w:w="1231"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6,25</w:t>
            </w:r>
          </w:p>
        </w:tc>
        <w:tc>
          <w:tcPr>
            <w:tcW w:w="128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RPr="00085535" w:rsidTr="000937A9">
        <w:trPr>
          <w:trHeight w:val="306"/>
        </w:trPr>
        <w:tc>
          <w:tcPr>
            <w:tcW w:w="2044" w:type="dxa"/>
          </w:tcPr>
          <w:p w:rsidR="0033294D" w:rsidRDefault="0033294D" w:rsidP="0051220A">
            <w:pPr>
              <w:jc w:val="both"/>
              <w:rPr>
                <w:rFonts w:ascii="Times New Roman" w:hAnsi="Times New Roman" w:cs="Times New Roman"/>
                <w:b/>
                <w:sz w:val="24"/>
                <w:szCs w:val="24"/>
              </w:rPr>
            </w:pPr>
            <w:r>
              <w:rPr>
                <w:rFonts w:ascii="Times New Roman" w:hAnsi="Times New Roman" w:cs="Times New Roman"/>
                <w:b/>
                <w:sz w:val="24"/>
                <w:szCs w:val="24"/>
              </w:rPr>
              <w:t>Якутский язык и литература</w:t>
            </w:r>
          </w:p>
        </w:tc>
        <w:tc>
          <w:tcPr>
            <w:tcW w:w="149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30</w:t>
            </w:r>
          </w:p>
        </w:tc>
        <w:tc>
          <w:tcPr>
            <w:tcW w:w="1230"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30</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31"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28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w:t>
            </w:r>
          </w:p>
        </w:tc>
      </w:tr>
    </w:tbl>
    <w:p w:rsidR="0033294D" w:rsidRDefault="0033294D" w:rsidP="0051220A">
      <w:pPr>
        <w:spacing w:after="0" w:line="240" w:lineRule="auto"/>
        <w:jc w:val="both"/>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lang w:val="en-US"/>
        </w:rPr>
      </w:pPr>
    </w:p>
    <w:p w:rsidR="0033294D" w:rsidRDefault="0033294D" w:rsidP="0051220A">
      <w:pPr>
        <w:spacing w:after="0" w:line="240" w:lineRule="auto"/>
        <w:jc w:val="center"/>
        <w:rPr>
          <w:rFonts w:ascii="Times New Roman" w:hAnsi="Times New Roman" w:cs="Times New Roman"/>
          <w:b/>
          <w:sz w:val="24"/>
          <w:szCs w:val="24"/>
          <w:lang w:val="en-US"/>
        </w:rPr>
      </w:pPr>
    </w:p>
    <w:p w:rsidR="0033294D" w:rsidRPr="007B26B8" w:rsidRDefault="0033294D" w:rsidP="0051220A">
      <w:pPr>
        <w:spacing w:after="0" w:line="240" w:lineRule="auto"/>
        <w:jc w:val="center"/>
        <w:rPr>
          <w:rFonts w:ascii="Times New Roman" w:hAnsi="Times New Roman" w:cs="Times New Roman"/>
          <w:b/>
          <w:sz w:val="24"/>
          <w:szCs w:val="24"/>
          <w:lang w:val="en-US"/>
        </w:rPr>
      </w:pPr>
    </w:p>
    <w:p w:rsidR="0033294D" w:rsidRPr="009400F7" w:rsidRDefault="0033294D" w:rsidP="0051220A">
      <w:pPr>
        <w:spacing w:after="0" w:line="240" w:lineRule="auto"/>
        <w:jc w:val="center"/>
        <w:rPr>
          <w:rFonts w:ascii="Times New Roman" w:hAnsi="Times New Roman" w:cs="Times New Roman"/>
          <w:b/>
          <w:sz w:val="20"/>
          <w:szCs w:val="20"/>
        </w:rPr>
      </w:pPr>
      <w:r w:rsidRPr="009400F7">
        <w:rPr>
          <w:rFonts w:ascii="Times New Roman" w:hAnsi="Times New Roman" w:cs="Times New Roman"/>
          <w:b/>
          <w:sz w:val="20"/>
          <w:szCs w:val="20"/>
        </w:rPr>
        <w:t xml:space="preserve">Сравнительные </w:t>
      </w:r>
      <w:r w:rsidRPr="009400F7">
        <w:rPr>
          <w:rFonts w:ascii="Times New Roman" w:hAnsi="Times New Roman" w:cs="Times New Roman"/>
          <w:b/>
          <w:sz w:val="20"/>
          <w:szCs w:val="20"/>
          <w:highlight w:val="yellow"/>
        </w:rPr>
        <w:t>результаты предметной подготовки выпускников 9-х классов</w:t>
      </w:r>
    </w:p>
    <w:tbl>
      <w:tblPr>
        <w:tblStyle w:val="a5"/>
        <w:tblW w:w="10632" w:type="dxa"/>
        <w:tblInd w:w="-601" w:type="dxa"/>
        <w:tblLayout w:type="fixed"/>
        <w:tblLook w:val="04A0" w:firstRow="1" w:lastRow="0" w:firstColumn="1" w:lastColumn="0" w:noHBand="0" w:noVBand="1"/>
      </w:tblPr>
      <w:tblGrid>
        <w:gridCol w:w="1419"/>
        <w:gridCol w:w="567"/>
        <w:gridCol w:w="567"/>
        <w:gridCol w:w="567"/>
        <w:gridCol w:w="567"/>
        <w:gridCol w:w="556"/>
        <w:gridCol w:w="11"/>
        <w:gridCol w:w="567"/>
        <w:gridCol w:w="567"/>
        <w:gridCol w:w="567"/>
        <w:gridCol w:w="566"/>
        <w:gridCol w:w="567"/>
        <w:gridCol w:w="567"/>
        <w:gridCol w:w="567"/>
        <w:gridCol w:w="567"/>
        <w:gridCol w:w="709"/>
        <w:gridCol w:w="567"/>
        <w:gridCol w:w="567"/>
      </w:tblGrid>
      <w:tr w:rsidR="0033294D" w:rsidRPr="009400F7" w:rsidTr="000937A9">
        <w:tc>
          <w:tcPr>
            <w:tcW w:w="1419" w:type="dxa"/>
            <w:vMerge w:val="restart"/>
          </w:tcPr>
          <w:p w:rsidR="0033294D" w:rsidRPr="009400F7" w:rsidRDefault="0033294D" w:rsidP="0051220A">
            <w:pPr>
              <w:jc w:val="center"/>
              <w:rPr>
                <w:rFonts w:ascii="Times New Roman" w:hAnsi="Times New Roman" w:cs="Times New Roman"/>
                <w:b/>
                <w:sz w:val="20"/>
                <w:szCs w:val="20"/>
              </w:rPr>
            </w:pPr>
          </w:p>
          <w:p w:rsidR="0033294D" w:rsidRPr="009400F7" w:rsidRDefault="0033294D" w:rsidP="0051220A">
            <w:pPr>
              <w:jc w:val="center"/>
              <w:rPr>
                <w:rFonts w:ascii="Times New Roman" w:hAnsi="Times New Roman" w:cs="Times New Roman"/>
                <w:b/>
                <w:sz w:val="20"/>
                <w:szCs w:val="20"/>
              </w:rPr>
            </w:pPr>
            <w:r w:rsidRPr="009400F7">
              <w:rPr>
                <w:rFonts w:ascii="Times New Roman" w:hAnsi="Times New Roman" w:cs="Times New Roman"/>
                <w:b/>
                <w:sz w:val="20"/>
                <w:szCs w:val="20"/>
              </w:rPr>
              <w:lastRenderedPageBreak/>
              <w:t>Предмет</w:t>
            </w:r>
          </w:p>
        </w:tc>
        <w:tc>
          <w:tcPr>
            <w:tcW w:w="2268" w:type="dxa"/>
            <w:gridSpan w:val="4"/>
          </w:tcPr>
          <w:p w:rsidR="0033294D" w:rsidRPr="009400F7" w:rsidRDefault="0033294D" w:rsidP="0051220A">
            <w:pPr>
              <w:jc w:val="center"/>
              <w:rPr>
                <w:rFonts w:ascii="Times New Roman" w:hAnsi="Times New Roman" w:cs="Times New Roman"/>
                <w:b/>
                <w:sz w:val="20"/>
                <w:szCs w:val="20"/>
              </w:rPr>
            </w:pPr>
            <w:r w:rsidRPr="009400F7">
              <w:rPr>
                <w:rFonts w:ascii="Times New Roman" w:hAnsi="Times New Roman" w:cs="Times New Roman"/>
                <w:b/>
                <w:sz w:val="20"/>
                <w:szCs w:val="20"/>
              </w:rPr>
              <w:lastRenderedPageBreak/>
              <w:t>Кол-во участников</w:t>
            </w:r>
          </w:p>
        </w:tc>
        <w:tc>
          <w:tcPr>
            <w:tcW w:w="2268" w:type="dxa"/>
            <w:gridSpan w:val="5"/>
          </w:tcPr>
          <w:p w:rsidR="0033294D" w:rsidRPr="009400F7" w:rsidRDefault="0033294D" w:rsidP="0051220A">
            <w:pPr>
              <w:jc w:val="center"/>
              <w:rPr>
                <w:rFonts w:ascii="Times New Roman" w:hAnsi="Times New Roman" w:cs="Times New Roman"/>
                <w:b/>
                <w:sz w:val="20"/>
                <w:szCs w:val="20"/>
              </w:rPr>
            </w:pPr>
            <w:r w:rsidRPr="009400F7">
              <w:rPr>
                <w:rFonts w:ascii="Times New Roman" w:hAnsi="Times New Roman" w:cs="Times New Roman"/>
                <w:b/>
                <w:sz w:val="20"/>
                <w:szCs w:val="20"/>
              </w:rPr>
              <w:t>Успев (%)</w:t>
            </w:r>
          </w:p>
        </w:tc>
        <w:tc>
          <w:tcPr>
            <w:tcW w:w="2267" w:type="dxa"/>
            <w:gridSpan w:val="4"/>
          </w:tcPr>
          <w:p w:rsidR="0033294D" w:rsidRPr="009400F7" w:rsidRDefault="0033294D" w:rsidP="0051220A">
            <w:pPr>
              <w:jc w:val="center"/>
              <w:rPr>
                <w:rFonts w:ascii="Times New Roman" w:hAnsi="Times New Roman" w:cs="Times New Roman"/>
                <w:b/>
                <w:sz w:val="20"/>
                <w:szCs w:val="20"/>
              </w:rPr>
            </w:pPr>
            <w:r w:rsidRPr="009400F7">
              <w:rPr>
                <w:rFonts w:ascii="Times New Roman" w:hAnsi="Times New Roman" w:cs="Times New Roman"/>
                <w:b/>
                <w:sz w:val="20"/>
                <w:szCs w:val="20"/>
              </w:rPr>
              <w:t>Качество (%)</w:t>
            </w:r>
          </w:p>
        </w:tc>
        <w:tc>
          <w:tcPr>
            <w:tcW w:w="2410" w:type="dxa"/>
            <w:gridSpan w:val="4"/>
          </w:tcPr>
          <w:p w:rsidR="0033294D" w:rsidRPr="00455637" w:rsidRDefault="0033294D" w:rsidP="0051220A">
            <w:pPr>
              <w:jc w:val="center"/>
              <w:rPr>
                <w:rFonts w:ascii="Times New Roman" w:hAnsi="Times New Roman" w:cs="Times New Roman"/>
                <w:b/>
                <w:sz w:val="20"/>
                <w:szCs w:val="20"/>
              </w:rPr>
            </w:pPr>
            <w:r>
              <w:rPr>
                <w:rFonts w:ascii="Times New Roman" w:hAnsi="Times New Roman" w:cs="Times New Roman"/>
                <w:b/>
                <w:sz w:val="20"/>
                <w:szCs w:val="20"/>
              </w:rPr>
              <w:t>Средняя</w:t>
            </w:r>
            <w:r w:rsidRPr="009400F7">
              <w:rPr>
                <w:rFonts w:ascii="Times New Roman" w:hAnsi="Times New Roman" w:cs="Times New Roman"/>
                <w:b/>
                <w:sz w:val="20"/>
                <w:szCs w:val="20"/>
              </w:rPr>
              <w:t xml:space="preserve"> </w:t>
            </w:r>
            <w:r>
              <w:rPr>
                <w:rFonts w:ascii="Times New Roman" w:hAnsi="Times New Roman" w:cs="Times New Roman"/>
                <w:b/>
                <w:sz w:val="20"/>
                <w:szCs w:val="20"/>
              </w:rPr>
              <w:t>оценка</w:t>
            </w:r>
          </w:p>
        </w:tc>
      </w:tr>
      <w:tr w:rsidR="0033294D" w:rsidRPr="009400F7" w:rsidTr="000937A9">
        <w:tc>
          <w:tcPr>
            <w:tcW w:w="1419" w:type="dxa"/>
            <w:vMerge/>
          </w:tcPr>
          <w:p w:rsidR="0033294D" w:rsidRPr="009400F7" w:rsidRDefault="0033294D" w:rsidP="0051220A">
            <w:pPr>
              <w:jc w:val="center"/>
              <w:rPr>
                <w:rFonts w:ascii="Times New Roman" w:hAnsi="Times New Roman" w:cs="Times New Roman"/>
                <w:b/>
                <w:sz w:val="20"/>
                <w:szCs w:val="20"/>
              </w:rPr>
            </w:pPr>
          </w:p>
        </w:tc>
        <w:tc>
          <w:tcPr>
            <w:tcW w:w="567" w:type="dxa"/>
          </w:tcPr>
          <w:p w:rsidR="0033294D" w:rsidRPr="009400F7" w:rsidRDefault="0033294D" w:rsidP="0051220A">
            <w:pPr>
              <w:jc w:val="center"/>
              <w:rPr>
                <w:rFonts w:ascii="Times New Roman" w:hAnsi="Times New Roman" w:cs="Times New Roman"/>
                <w:b/>
                <w:sz w:val="20"/>
                <w:szCs w:val="20"/>
              </w:rPr>
            </w:pPr>
            <w:r w:rsidRPr="009400F7">
              <w:rPr>
                <w:rFonts w:ascii="Times New Roman" w:hAnsi="Times New Roman" w:cs="Times New Roman"/>
                <w:b/>
                <w:sz w:val="20"/>
                <w:szCs w:val="20"/>
              </w:rPr>
              <w:t>201</w:t>
            </w:r>
            <w:r>
              <w:rPr>
                <w:rFonts w:ascii="Times New Roman" w:hAnsi="Times New Roman" w:cs="Times New Roman"/>
                <w:b/>
                <w:sz w:val="20"/>
                <w:szCs w:val="20"/>
              </w:rPr>
              <w:t>6</w:t>
            </w:r>
          </w:p>
        </w:tc>
        <w:tc>
          <w:tcPr>
            <w:tcW w:w="567" w:type="dxa"/>
          </w:tcPr>
          <w:p w:rsidR="0033294D" w:rsidRPr="009400F7" w:rsidRDefault="0033294D" w:rsidP="0051220A">
            <w:pPr>
              <w:jc w:val="center"/>
              <w:rPr>
                <w:rFonts w:ascii="Times New Roman" w:hAnsi="Times New Roman" w:cs="Times New Roman"/>
                <w:b/>
                <w:sz w:val="20"/>
                <w:szCs w:val="20"/>
              </w:rPr>
            </w:pPr>
            <w:r w:rsidRPr="009400F7">
              <w:rPr>
                <w:rFonts w:ascii="Times New Roman" w:hAnsi="Times New Roman" w:cs="Times New Roman"/>
                <w:b/>
                <w:sz w:val="20"/>
                <w:szCs w:val="20"/>
              </w:rPr>
              <w:t>201</w:t>
            </w:r>
            <w:r>
              <w:rPr>
                <w:rFonts w:ascii="Times New Roman" w:hAnsi="Times New Roman" w:cs="Times New Roman"/>
                <w:b/>
                <w:sz w:val="20"/>
                <w:szCs w:val="20"/>
              </w:rPr>
              <w:t>7</w:t>
            </w:r>
          </w:p>
        </w:tc>
        <w:tc>
          <w:tcPr>
            <w:tcW w:w="567" w:type="dxa"/>
          </w:tcPr>
          <w:p w:rsidR="0033294D" w:rsidRPr="009400F7" w:rsidRDefault="0033294D" w:rsidP="0051220A">
            <w:pPr>
              <w:jc w:val="center"/>
              <w:rPr>
                <w:rFonts w:ascii="Times New Roman" w:hAnsi="Times New Roman" w:cs="Times New Roman"/>
                <w:b/>
                <w:sz w:val="20"/>
                <w:szCs w:val="20"/>
              </w:rPr>
            </w:pPr>
            <w:r w:rsidRPr="009400F7">
              <w:rPr>
                <w:rFonts w:ascii="Times New Roman" w:hAnsi="Times New Roman" w:cs="Times New Roman"/>
                <w:b/>
                <w:sz w:val="20"/>
                <w:szCs w:val="20"/>
              </w:rPr>
              <w:t>201</w:t>
            </w:r>
            <w:r>
              <w:rPr>
                <w:rFonts w:ascii="Times New Roman" w:hAnsi="Times New Roman" w:cs="Times New Roman"/>
                <w:b/>
                <w:sz w:val="20"/>
                <w:szCs w:val="20"/>
              </w:rPr>
              <w:t>8</w:t>
            </w:r>
          </w:p>
        </w:tc>
        <w:tc>
          <w:tcPr>
            <w:tcW w:w="567" w:type="dxa"/>
          </w:tcPr>
          <w:p w:rsidR="0033294D" w:rsidRPr="009400F7" w:rsidRDefault="0033294D" w:rsidP="0051220A">
            <w:pPr>
              <w:jc w:val="center"/>
              <w:rPr>
                <w:rFonts w:ascii="Times New Roman" w:hAnsi="Times New Roman" w:cs="Times New Roman"/>
                <w:b/>
                <w:sz w:val="20"/>
                <w:szCs w:val="20"/>
              </w:rPr>
            </w:pPr>
            <w:r>
              <w:rPr>
                <w:rFonts w:ascii="Times New Roman" w:hAnsi="Times New Roman" w:cs="Times New Roman"/>
                <w:b/>
                <w:sz w:val="20"/>
                <w:szCs w:val="20"/>
              </w:rPr>
              <w:t>2019</w:t>
            </w:r>
          </w:p>
        </w:tc>
        <w:tc>
          <w:tcPr>
            <w:tcW w:w="556" w:type="dxa"/>
          </w:tcPr>
          <w:p w:rsidR="0033294D" w:rsidRPr="009400F7" w:rsidRDefault="0033294D" w:rsidP="0051220A">
            <w:pPr>
              <w:jc w:val="center"/>
              <w:rPr>
                <w:rFonts w:ascii="Times New Roman" w:hAnsi="Times New Roman" w:cs="Times New Roman"/>
                <w:b/>
                <w:sz w:val="20"/>
                <w:szCs w:val="20"/>
              </w:rPr>
            </w:pPr>
            <w:r w:rsidRPr="009400F7">
              <w:rPr>
                <w:rFonts w:ascii="Times New Roman" w:hAnsi="Times New Roman" w:cs="Times New Roman"/>
                <w:b/>
                <w:sz w:val="20"/>
                <w:szCs w:val="20"/>
              </w:rPr>
              <w:t>201</w:t>
            </w:r>
            <w:r>
              <w:rPr>
                <w:rFonts w:ascii="Times New Roman" w:hAnsi="Times New Roman" w:cs="Times New Roman"/>
                <w:b/>
                <w:sz w:val="20"/>
                <w:szCs w:val="20"/>
              </w:rPr>
              <w:t>6</w:t>
            </w:r>
          </w:p>
        </w:tc>
        <w:tc>
          <w:tcPr>
            <w:tcW w:w="578" w:type="dxa"/>
            <w:gridSpan w:val="2"/>
          </w:tcPr>
          <w:p w:rsidR="0033294D" w:rsidRPr="009400F7" w:rsidRDefault="0033294D" w:rsidP="0051220A">
            <w:pPr>
              <w:jc w:val="center"/>
              <w:rPr>
                <w:rFonts w:ascii="Times New Roman" w:hAnsi="Times New Roman" w:cs="Times New Roman"/>
                <w:b/>
                <w:sz w:val="20"/>
                <w:szCs w:val="20"/>
              </w:rPr>
            </w:pPr>
            <w:r w:rsidRPr="009400F7">
              <w:rPr>
                <w:rFonts w:ascii="Times New Roman" w:hAnsi="Times New Roman" w:cs="Times New Roman"/>
                <w:b/>
                <w:sz w:val="20"/>
                <w:szCs w:val="20"/>
              </w:rPr>
              <w:t>201</w:t>
            </w:r>
            <w:r>
              <w:rPr>
                <w:rFonts w:ascii="Times New Roman" w:hAnsi="Times New Roman" w:cs="Times New Roman"/>
                <w:b/>
                <w:sz w:val="20"/>
                <w:szCs w:val="20"/>
              </w:rPr>
              <w:t>7</w:t>
            </w:r>
          </w:p>
        </w:tc>
        <w:tc>
          <w:tcPr>
            <w:tcW w:w="567" w:type="dxa"/>
          </w:tcPr>
          <w:p w:rsidR="0033294D" w:rsidRPr="009400F7" w:rsidRDefault="0033294D" w:rsidP="0051220A">
            <w:pPr>
              <w:jc w:val="center"/>
              <w:rPr>
                <w:rFonts w:ascii="Times New Roman" w:hAnsi="Times New Roman" w:cs="Times New Roman"/>
                <w:b/>
                <w:sz w:val="20"/>
                <w:szCs w:val="20"/>
              </w:rPr>
            </w:pPr>
            <w:r w:rsidRPr="009400F7">
              <w:rPr>
                <w:rFonts w:ascii="Times New Roman" w:hAnsi="Times New Roman" w:cs="Times New Roman"/>
                <w:b/>
                <w:sz w:val="20"/>
                <w:szCs w:val="20"/>
              </w:rPr>
              <w:t>201</w:t>
            </w:r>
            <w:r>
              <w:rPr>
                <w:rFonts w:ascii="Times New Roman" w:hAnsi="Times New Roman" w:cs="Times New Roman"/>
                <w:b/>
                <w:sz w:val="20"/>
                <w:szCs w:val="20"/>
              </w:rPr>
              <w:t>8</w:t>
            </w:r>
          </w:p>
        </w:tc>
        <w:tc>
          <w:tcPr>
            <w:tcW w:w="567" w:type="dxa"/>
          </w:tcPr>
          <w:p w:rsidR="0033294D" w:rsidRPr="009400F7" w:rsidRDefault="0033294D" w:rsidP="0051220A">
            <w:pPr>
              <w:jc w:val="center"/>
              <w:rPr>
                <w:rFonts w:ascii="Times New Roman" w:hAnsi="Times New Roman" w:cs="Times New Roman"/>
                <w:b/>
                <w:sz w:val="20"/>
                <w:szCs w:val="20"/>
              </w:rPr>
            </w:pPr>
            <w:r>
              <w:rPr>
                <w:rFonts w:ascii="Times New Roman" w:hAnsi="Times New Roman" w:cs="Times New Roman"/>
                <w:b/>
                <w:sz w:val="20"/>
                <w:szCs w:val="20"/>
              </w:rPr>
              <w:t>2019</w:t>
            </w:r>
          </w:p>
        </w:tc>
        <w:tc>
          <w:tcPr>
            <w:tcW w:w="566" w:type="dxa"/>
          </w:tcPr>
          <w:p w:rsidR="0033294D" w:rsidRPr="009400F7" w:rsidRDefault="0033294D" w:rsidP="0051220A">
            <w:pPr>
              <w:jc w:val="center"/>
              <w:rPr>
                <w:rFonts w:ascii="Times New Roman" w:hAnsi="Times New Roman" w:cs="Times New Roman"/>
                <w:b/>
                <w:sz w:val="20"/>
                <w:szCs w:val="20"/>
              </w:rPr>
            </w:pPr>
            <w:r w:rsidRPr="009400F7">
              <w:rPr>
                <w:rFonts w:ascii="Times New Roman" w:hAnsi="Times New Roman" w:cs="Times New Roman"/>
                <w:b/>
                <w:sz w:val="20"/>
                <w:szCs w:val="20"/>
              </w:rPr>
              <w:t>201</w:t>
            </w:r>
            <w:r>
              <w:rPr>
                <w:rFonts w:ascii="Times New Roman" w:hAnsi="Times New Roman" w:cs="Times New Roman"/>
                <w:b/>
                <w:sz w:val="20"/>
                <w:szCs w:val="20"/>
              </w:rPr>
              <w:t>6</w:t>
            </w:r>
          </w:p>
        </w:tc>
        <w:tc>
          <w:tcPr>
            <w:tcW w:w="567" w:type="dxa"/>
          </w:tcPr>
          <w:p w:rsidR="0033294D" w:rsidRPr="009400F7" w:rsidRDefault="0033294D" w:rsidP="0051220A">
            <w:pPr>
              <w:jc w:val="center"/>
              <w:rPr>
                <w:rFonts w:ascii="Times New Roman" w:hAnsi="Times New Roman" w:cs="Times New Roman"/>
                <w:b/>
                <w:sz w:val="20"/>
                <w:szCs w:val="20"/>
              </w:rPr>
            </w:pPr>
            <w:r w:rsidRPr="009400F7">
              <w:rPr>
                <w:rFonts w:ascii="Times New Roman" w:hAnsi="Times New Roman" w:cs="Times New Roman"/>
                <w:b/>
                <w:sz w:val="20"/>
                <w:szCs w:val="20"/>
              </w:rPr>
              <w:t>201</w:t>
            </w:r>
            <w:r>
              <w:rPr>
                <w:rFonts w:ascii="Times New Roman" w:hAnsi="Times New Roman" w:cs="Times New Roman"/>
                <w:b/>
                <w:sz w:val="20"/>
                <w:szCs w:val="20"/>
              </w:rPr>
              <w:t>7</w:t>
            </w:r>
          </w:p>
        </w:tc>
        <w:tc>
          <w:tcPr>
            <w:tcW w:w="567" w:type="dxa"/>
          </w:tcPr>
          <w:p w:rsidR="0033294D" w:rsidRPr="009400F7" w:rsidRDefault="0033294D" w:rsidP="0051220A">
            <w:pPr>
              <w:jc w:val="center"/>
              <w:rPr>
                <w:rFonts w:ascii="Times New Roman" w:hAnsi="Times New Roman" w:cs="Times New Roman"/>
                <w:b/>
                <w:sz w:val="20"/>
                <w:szCs w:val="20"/>
              </w:rPr>
            </w:pPr>
            <w:r w:rsidRPr="009400F7">
              <w:rPr>
                <w:rFonts w:ascii="Times New Roman" w:hAnsi="Times New Roman" w:cs="Times New Roman"/>
                <w:b/>
                <w:sz w:val="20"/>
                <w:szCs w:val="20"/>
              </w:rPr>
              <w:t>201</w:t>
            </w:r>
            <w:r>
              <w:rPr>
                <w:rFonts w:ascii="Times New Roman" w:hAnsi="Times New Roman" w:cs="Times New Roman"/>
                <w:b/>
                <w:sz w:val="20"/>
                <w:szCs w:val="20"/>
              </w:rPr>
              <w:t>8</w:t>
            </w:r>
          </w:p>
        </w:tc>
        <w:tc>
          <w:tcPr>
            <w:tcW w:w="567" w:type="dxa"/>
          </w:tcPr>
          <w:p w:rsidR="0033294D" w:rsidRPr="009400F7" w:rsidRDefault="0033294D" w:rsidP="0051220A">
            <w:pPr>
              <w:jc w:val="center"/>
              <w:rPr>
                <w:rFonts w:ascii="Times New Roman" w:hAnsi="Times New Roman" w:cs="Times New Roman"/>
                <w:b/>
                <w:sz w:val="20"/>
                <w:szCs w:val="20"/>
              </w:rPr>
            </w:pPr>
            <w:r>
              <w:rPr>
                <w:rFonts w:ascii="Times New Roman" w:hAnsi="Times New Roman" w:cs="Times New Roman"/>
                <w:b/>
                <w:sz w:val="20"/>
                <w:szCs w:val="20"/>
              </w:rPr>
              <w:t>2019</w:t>
            </w:r>
          </w:p>
        </w:tc>
        <w:tc>
          <w:tcPr>
            <w:tcW w:w="567" w:type="dxa"/>
          </w:tcPr>
          <w:p w:rsidR="0033294D" w:rsidRPr="009400F7" w:rsidRDefault="0033294D" w:rsidP="0051220A">
            <w:pPr>
              <w:jc w:val="center"/>
              <w:rPr>
                <w:rFonts w:ascii="Times New Roman" w:hAnsi="Times New Roman" w:cs="Times New Roman"/>
                <w:b/>
                <w:sz w:val="20"/>
                <w:szCs w:val="20"/>
              </w:rPr>
            </w:pPr>
            <w:r w:rsidRPr="009400F7">
              <w:rPr>
                <w:rFonts w:ascii="Times New Roman" w:hAnsi="Times New Roman" w:cs="Times New Roman"/>
                <w:b/>
                <w:sz w:val="20"/>
                <w:szCs w:val="20"/>
              </w:rPr>
              <w:t>201</w:t>
            </w:r>
            <w:r>
              <w:rPr>
                <w:rFonts w:ascii="Times New Roman" w:hAnsi="Times New Roman" w:cs="Times New Roman"/>
                <w:b/>
                <w:sz w:val="20"/>
                <w:szCs w:val="20"/>
              </w:rPr>
              <w:t>6</w:t>
            </w:r>
          </w:p>
        </w:tc>
        <w:tc>
          <w:tcPr>
            <w:tcW w:w="709" w:type="dxa"/>
          </w:tcPr>
          <w:p w:rsidR="0033294D" w:rsidRPr="009400F7" w:rsidRDefault="0033294D" w:rsidP="0051220A">
            <w:pPr>
              <w:jc w:val="center"/>
              <w:rPr>
                <w:rFonts w:ascii="Times New Roman" w:hAnsi="Times New Roman" w:cs="Times New Roman"/>
                <w:b/>
                <w:sz w:val="20"/>
                <w:szCs w:val="20"/>
              </w:rPr>
            </w:pPr>
            <w:r w:rsidRPr="009400F7">
              <w:rPr>
                <w:rFonts w:ascii="Times New Roman" w:hAnsi="Times New Roman" w:cs="Times New Roman"/>
                <w:b/>
                <w:sz w:val="20"/>
                <w:szCs w:val="20"/>
              </w:rPr>
              <w:t>201</w:t>
            </w:r>
            <w:r>
              <w:rPr>
                <w:rFonts w:ascii="Times New Roman" w:hAnsi="Times New Roman" w:cs="Times New Roman"/>
                <w:b/>
                <w:sz w:val="20"/>
                <w:szCs w:val="20"/>
              </w:rPr>
              <w:t>7</w:t>
            </w:r>
          </w:p>
        </w:tc>
        <w:tc>
          <w:tcPr>
            <w:tcW w:w="567" w:type="dxa"/>
            <w:tcBorders>
              <w:right w:val="single" w:sz="4" w:space="0" w:color="auto"/>
            </w:tcBorders>
          </w:tcPr>
          <w:p w:rsidR="0033294D" w:rsidRPr="009400F7" w:rsidRDefault="0033294D" w:rsidP="0051220A">
            <w:pPr>
              <w:jc w:val="center"/>
              <w:rPr>
                <w:rFonts w:ascii="Times New Roman" w:hAnsi="Times New Roman" w:cs="Times New Roman"/>
                <w:b/>
                <w:sz w:val="20"/>
                <w:szCs w:val="20"/>
              </w:rPr>
            </w:pPr>
            <w:r w:rsidRPr="009400F7">
              <w:rPr>
                <w:rFonts w:ascii="Times New Roman" w:hAnsi="Times New Roman" w:cs="Times New Roman"/>
                <w:b/>
                <w:sz w:val="20"/>
                <w:szCs w:val="20"/>
              </w:rPr>
              <w:t>201</w:t>
            </w:r>
            <w:r>
              <w:rPr>
                <w:rFonts w:ascii="Times New Roman" w:hAnsi="Times New Roman" w:cs="Times New Roman"/>
                <w:b/>
                <w:sz w:val="20"/>
                <w:szCs w:val="20"/>
              </w:rPr>
              <w:t>8</w:t>
            </w:r>
          </w:p>
        </w:tc>
        <w:tc>
          <w:tcPr>
            <w:tcW w:w="567" w:type="dxa"/>
            <w:tcBorders>
              <w:left w:val="single" w:sz="4" w:space="0" w:color="auto"/>
            </w:tcBorders>
          </w:tcPr>
          <w:p w:rsidR="0033294D" w:rsidRPr="009400F7" w:rsidRDefault="0033294D" w:rsidP="0051220A">
            <w:pPr>
              <w:jc w:val="center"/>
              <w:rPr>
                <w:rFonts w:ascii="Times New Roman" w:hAnsi="Times New Roman" w:cs="Times New Roman"/>
                <w:b/>
                <w:sz w:val="20"/>
                <w:szCs w:val="20"/>
              </w:rPr>
            </w:pPr>
            <w:r>
              <w:rPr>
                <w:rFonts w:ascii="Times New Roman" w:hAnsi="Times New Roman" w:cs="Times New Roman"/>
                <w:b/>
                <w:sz w:val="20"/>
                <w:szCs w:val="20"/>
              </w:rPr>
              <w:t>2019</w:t>
            </w:r>
          </w:p>
        </w:tc>
      </w:tr>
      <w:tr w:rsidR="0033294D" w:rsidRPr="009400F7" w:rsidTr="000937A9">
        <w:tc>
          <w:tcPr>
            <w:tcW w:w="1419" w:type="dxa"/>
          </w:tcPr>
          <w:p w:rsidR="0033294D" w:rsidRPr="009400F7" w:rsidRDefault="0033294D" w:rsidP="0051220A">
            <w:pPr>
              <w:jc w:val="both"/>
              <w:rPr>
                <w:rFonts w:ascii="Times New Roman" w:hAnsi="Times New Roman" w:cs="Times New Roman"/>
                <w:sz w:val="20"/>
                <w:szCs w:val="20"/>
              </w:rPr>
            </w:pPr>
            <w:r w:rsidRPr="009400F7">
              <w:rPr>
                <w:rFonts w:ascii="Times New Roman" w:hAnsi="Times New Roman" w:cs="Times New Roman"/>
                <w:sz w:val="20"/>
                <w:szCs w:val="20"/>
              </w:rPr>
              <w:lastRenderedPageBreak/>
              <w:t>Русский язык</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320</w:t>
            </w:r>
          </w:p>
        </w:tc>
        <w:tc>
          <w:tcPr>
            <w:tcW w:w="567" w:type="dxa"/>
          </w:tcPr>
          <w:p w:rsidR="0033294D" w:rsidRPr="006E05C5" w:rsidRDefault="0033294D" w:rsidP="0051220A">
            <w:pPr>
              <w:jc w:val="both"/>
              <w:rPr>
                <w:rFonts w:ascii="Times New Roman" w:hAnsi="Times New Roman" w:cs="Times New Roman"/>
                <w:sz w:val="20"/>
                <w:szCs w:val="20"/>
              </w:rPr>
            </w:pPr>
            <w:r>
              <w:rPr>
                <w:rFonts w:ascii="Times New Roman" w:hAnsi="Times New Roman" w:cs="Times New Roman"/>
                <w:sz w:val="20"/>
                <w:szCs w:val="20"/>
              </w:rPr>
              <w:t>321</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322</w:t>
            </w:r>
          </w:p>
        </w:tc>
        <w:tc>
          <w:tcPr>
            <w:tcW w:w="567" w:type="dxa"/>
          </w:tcPr>
          <w:p w:rsidR="0033294D" w:rsidRPr="006E05C5" w:rsidRDefault="0033294D" w:rsidP="0051220A">
            <w:pPr>
              <w:jc w:val="both"/>
              <w:rPr>
                <w:rFonts w:ascii="Times New Roman" w:hAnsi="Times New Roman" w:cs="Times New Roman"/>
                <w:sz w:val="20"/>
                <w:szCs w:val="20"/>
              </w:rPr>
            </w:pPr>
            <w:r>
              <w:rPr>
                <w:rFonts w:ascii="Times New Roman" w:hAnsi="Times New Roman" w:cs="Times New Roman"/>
                <w:sz w:val="20"/>
                <w:szCs w:val="20"/>
              </w:rPr>
              <w:t>368</w:t>
            </w:r>
          </w:p>
        </w:tc>
        <w:tc>
          <w:tcPr>
            <w:tcW w:w="567" w:type="dxa"/>
            <w:gridSpan w:val="2"/>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96,2</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97,1</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99,6</w:t>
            </w:r>
          </w:p>
        </w:tc>
        <w:tc>
          <w:tcPr>
            <w:tcW w:w="567" w:type="dxa"/>
          </w:tcPr>
          <w:p w:rsidR="0033294D" w:rsidRPr="00455637" w:rsidRDefault="0033294D" w:rsidP="0051220A">
            <w:pPr>
              <w:jc w:val="both"/>
              <w:rPr>
                <w:rFonts w:ascii="Times New Roman" w:hAnsi="Times New Roman" w:cs="Times New Roman"/>
                <w:sz w:val="20"/>
                <w:szCs w:val="20"/>
                <w:lang w:val="en-US"/>
              </w:rPr>
            </w:pPr>
            <w:r>
              <w:rPr>
                <w:rFonts w:ascii="Times New Roman" w:hAnsi="Times New Roman" w:cs="Times New Roman"/>
                <w:sz w:val="20"/>
                <w:szCs w:val="20"/>
              </w:rPr>
              <w:t>98,</w:t>
            </w:r>
            <w:r>
              <w:rPr>
                <w:rFonts w:ascii="Times New Roman" w:hAnsi="Times New Roman" w:cs="Times New Roman"/>
                <w:sz w:val="20"/>
                <w:szCs w:val="20"/>
                <w:lang w:val="en-US"/>
              </w:rPr>
              <w:t>1</w:t>
            </w:r>
          </w:p>
        </w:tc>
        <w:tc>
          <w:tcPr>
            <w:tcW w:w="566"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57,5</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53,7</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62,4</w:t>
            </w:r>
          </w:p>
        </w:tc>
        <w:tc>
          <w:tcPr>
            <w:tcW w:w="567" w:type="dxa"/>
          </w:tcPr>
          <w:p w:rsidR="0033294D" w:rsidRPr="006E05C5" w:rsidRDefault="0033294D" w:rsidP="0051220A">
            <w:pPr>
              <w:jc w:val="both"/>
              <w:rPr>
                <w:rFonts w:ascii="Times New Roman" w:hAnsi="Times New Roman" w:cs="Times New Roman"/>
                <w:sz w:val="20"/>
                <w:szCs w:val="20"/>
              </w:rPr>
            </w:pPr>
            <w:r>
              <w:rPr>
                <w:rFonts w:ascii="Times New Roman" w:hAnsi="Times New Roman" w:cs="Times New Roman"/>
                <w:sz w:val="20"/>
                <w:szCs w:val="20"/>
              </w:rPr>
              <w:t>59,6</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27</w:t>
            </w:r>
          </w:p>
        </w:tc>
        <w:tc>
          <w:tcPr>
            <w:tcW w:w="709"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27,1</w:t>
            </w:r>
          </w:p>
        </w:tc>
        <w:tc>
          <w:tcPr>
            <w:tcW w:w="567" w:type="dxa"/>
            <w:tcBorders>
              <w:right w:val="single" w:sz="4" w:space="0" w:color="auto"/>
            </w:tcBorders>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3.7</w:t>
            </w:r>
          </w:p>
        </w:tc>
        <w:tc>
          <w:tcPr>
            <w:tcW w:w="567" w:type="dxa"/>
            <w:tcBorders>
              <w:left w:val="single" w:sz="4" w:space="0" w:color="auto"/>
            </w:tcBorders>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3,7</w:t>
            </w:r>
          </w:p>
        </w:tc>
      </w:tr>
      <w:tr w:rsidR="0033294D" w:rsidRPr="009400F7" w:rsidTr="000937A9">
        <w:tc>
          <w:tcPr>
            <w:tcW w:w="1419" w:type="dxa"/>
          </w:tcPr>
          <w:p w:rsidR="0033294D" w:rsidRPr="009400F7" w:rsidRDefault="0033294D" w:rsidP="0051220A">
            <w:pPr>
              <w:jc w:val="both"/>
              <w:rPr>
                <w:rFonts w:ascii="Times New Roman" w:hAnsi="Times New Roman" w:cs="Times New Roman"/>
                <w:sz w:val="20"/>
                <w:szCs w:val="20"/>
              </w:rPr>
            </w:pPr>
            <w:r w:rsidRPr="009400F7">
              <w:rPr>
                <w:rFonts w:ascii="Times New Roman" w:hAnsi="Times New Roman" w:cs="Times New Roman"/>
                <w:sz w:val="20"/>
                <w:szCs w:val="20"/>
              </w:rPr>
              <w:t>Математика</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321</w:t>
            </w:r>
          </w:p>
        </w:tc>
        <w:tc>
          <w:tcPr>
            <w:tcW w:w="567" w:type="dxa"/>
          </w:tcPr>
          <w:p w:rsidR="0033294D" w:rsidRPr="006E05C5" w:rsidRDefault="0033294D" w:rsidP="0051220A">
            <w:pPr>
              <w:jc w:val="both"/>
              <w:rPr>
                <w:rFonts w:ascii="Times New Roman" w:hAnsi="Times New Roman" w:cs="Times New Roman"/>
                <w:sz w:val="20"/>
                <w:szCs w:val="20"/>
              </w:rPr>
            </w:pPr>
            <w:r>
              <w:rPr>
                <w:rFonts w:ascii="Times New Roman" w:hAnsi="Times New Roman" w:cs="Times New Roman"/>
                <w:sz w:val="20"/>
                <w:szCs w:val="20"/>
              </w:rPr>
              <w:t>321</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322</w:t>
            </w:r>
          </w:p>
        </w:tc>
        <w:tc>
          <w:tcPr>
            <w:tcW w:w="567" w:type="dxa"/>
          </w:tcPr>
          <w:p w:rsidR="0033294D" w:rsidRPr="006E05C5" w:rsidRDefault="0033294D" w:rsidP="0051220A">
            <w:pPr>
              <w:jc w:val="both"/>
              <w:rPr>
                <w:rFonts w:ascii="Times New Roman" w:hAnsi="Times New Roman" w:cs="Times New Roman"/>
                <w:sz w:val="20"/>
                <w:szCs w:val="20"/>
              </w:rPr>
            </w:pPr>
            <w:r>
              <w:rPr>
                <w:rFonts w:ascii="Times New Roman" w:hAnsi="Times New Roman" w:cs="Times New Roman"/>
                <w:sz w:val="20"/>
                <w:szCs w:val="20"/>
              </w:rPr>
              <w:t>373</w:t>
            </w:r>
          </w:p>
        </w:tc>
        <w:tc>
          <w:tcPr>
            <w:tcW w:w="567" w:type="dxa"/>
            <w:gridSpan w:val="2"/>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93,1</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89,2</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93,7</w:t>
            </w:r>
          </w:p>
        </w:tc>
        <w:tc>
          <w:tcPr>
            <w:tcW w:w="567" w:type="dxa"/>
          </w:tcPr>
          <w:p w:rsidR="0033294D" w:rsidRPr="006E05C5" w:rsidRDefault="0033294D" w:rsidP="0051220A">
            <w:pPr>
              <w:jc w:val="both"/>
              <w:rPr>
                <w:rFonts w:ascii="Times New Roman" w:hAnsi="Times New Roman" w:cs="Times New Roman"/>
                <w:sz w:val="20"/>
                <w:szCs w:val="20"/>
              </w:rPr>
            </w:pPr>
            <w:r>
              <w:rPr>
                <w:rFonts w:ascii="Times New Roman" w:hAnsi="Times New Roman" w:cs="Times New Roman"/>
                <w:sz w:val="20"/>
                <w:szCs w:val="20"/>
              </w:rPr>
              <w:t>71,5</w:t>
            </w:r>
          </w:p>
        </w:tc>
        <w:tc>
          <w:tcPr>
            <w:tcW w:w="566"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3</w:t>
            </w:r>
            <w:r>
              <w:rPr>
                <w:rFonts w:ascii="Times New Roman" w:hAnsi="Times New Roman" w:cs="Times New Roman"/>
                <w:sz w:val="20"/>
                <w:szCs w:val="20"/>
              </w:rPr>
              <w:t>3,3</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35,8</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38</w:t>
            </w:r>
          </w:p>
        </w:tc>
        <w:tc>
          <w:tcPr>
            <w:tcW w:w="567" w:type="dxa"/>
          </w:tcPr>
          <w:p w:rsidR="0033294D" w:rsidRPr="006E05C5" w:rsidRDefault="0033294D" w:rsidP="0051220A">
            <w:pPr>
              <w:jc w:val="both"/>
              <w:rPr>
                <w:rFonts w:ascii="Times New Roman" w:hAnsi="Times New Roman" w:cs="Times New Roman"/>
                <w:sz w:val="20"/>
                <w:szCs w:val="20"/>
              </w:rPr>
            </w:pPr>
            <w:r>
              <w:rPr>
                <w:rFonts w:ascii="Times New Roman" w:hAnsi="Times New Roman" w:cs="Times New Roman"/>
                <w:sz w:val="20"/>
                <w:szCs w:val="20"/>
              </w:rPr>
              <w:t>29,4</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12,8</w:t>
            </w:r>
          </w:p>
        </w:tc>
        <w:tc>
          <w:tcPr>
            <w:tcW w:w="709"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12,9</w:t>
            </w:r>
          </w:p>
        </w:tc>
        <w:tc>
          <w:tcPr>
            <w:tcW w:w="567" w:type="dxa"/>
            <w:tcBorders>
              <w:right w:val="single" w:sz="4" w:space="0" w:color="auto"/>
            </w:tcBorders>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3,3</w:t>
            </w:r>
          </w:p>
        </w:tc>
        <w:tc>
          <w:tcPr>
            <w:tcW w:w="567" w:type="dxa"/>
            <w:tcBorders>
              <w:left w:val="single" w:sz="4" w:space="0" w:color="auto"/>
            </w:tcBorders>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3,5</w:t>
            </w:r>
          </w:p>
        </w:tc>
      </w:tr>
      <w:tr w:rsidR="0033294D" w:rsidRPr="009400F7" w:rsidTr="000937A9">
        <w:tc>
          <w:tcPr>
            <w:tcW w:w="1419" w:type="dxa"/>
          </w:tcPr>
          <w:p w:rsidR="0033294D" w:rsidRPr="009400F7" w:rsidRDefault="0033294D" w:rsidP="0051220A">
            <w:pPr>
              <w:jc w:val="both"/>
              <w:rPr>
                <w:rFonts w:ascii="Times New Roman" w:hAnsi="Times New Roman" w:cs="Times New Roman"/>
                <w:sz w:val="20"/>
                <w:szCs w:val="20"/>
              </w:rPr>
            </w:pPr>
            <w:r w:rsidRPr="009400F7">
              <w:rPr>
                <w:rFonts w:ascii="Times New Roman" w:hAnsi="Times New Roman" w:cs="Times New Roman"/>
                <w:sz w:val="20"/>
                <w:szCs w:val="20"/>
              </w:rPr>
              <w:t>Обществознание</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181</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142</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158</w:t>
            </w:r>
          </w:p>
        </w:tc>
        <w:tc>
          <w:tcPr>
            <w:tcW w:w="567" w:type="dxa"/>
          </w:tcPr>
          <w:p w:rsidR="0033294D" w:rsidRPr="006E05C5" w:rsidRDefault="0033294D" w:rsidP="0051220A">
            <w:pPr>
              <w:jc w:val="both"/>
              <w:rPr>
                <w:rFonts w:ascii="Times New Roman" w:hAnsi="Times New Roman" w:cs="Times New Roman"/>
                <w:sz w:val="20"/>
                <w:szCs w:val="20"/>
              </w:rPr>
            </w:pPr>
            <w:r>
              <w:rPr>
                <w:rFonts w:ascii="Times New Roman" w:hAnsi="Times New Roman" w:cs="Times New Roman"/>
                <w:sz w:val="20"/>
                <w:szCs w:val="20"/>
              </w:rPr>
              <w:t>149</w:t>
            </w:r>
          </w:p>
        </w:tc>
        <w:tc>
          <w:tcPr>
            <w:tcW w:w="567" w:type="dxa"/>
            <w:gridSpan w:val="2"/>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68,8</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88,7</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89,8</w:t>
            </w:r>
          </w:p>
        </w:tc>
        <w:tc>
          <w:tcPr>
            <w:tcW w:w="567" w:type="dxa"/>
          </w:tcPr>
          <w:p w:rsidR="0033294D" w:rsidRPr="006E05C5" w:rsidRDefault="0033294D" w:rsidP="0051220A">
            <w:pPr>
              <w:jc w:val="both"/>
              <w:rPr>
                <w:rFonts w:ascii="Times New Roman" w:hAnsi="Times New Roman" w:cs="Times New Roman"/>
                <w:sz w:val="20"/>
                <w:szCs w:val="20"/>
              </w:rPr>
            </w:pPr>
            <w:r>
              <w:rPr>
                <w:rFonts w:ascii="Times New Roman" w:hAnsi="Times New Roman" w:cs="Times New Roman"/>
                <w:sz w:val="20"/>
                <w:szCs w:val="20"/>
              </w:rPr>
              <w:t>85,9</w:t>
            </w:r>
          </w:p>
        </w:tc>
        <w:tc>
          <w:tcPr>
            <w:tcW w:w="566"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11,6</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16,9</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29,7</w:t>
            </w:r>
          </w:p>
        </w:tc>
        <w:tc>
          <w:tcPr>
            <w:tcW w:w="567" w:type="dxa"/>
          </w:tcPr>
          <w:p w:rsidR="0033294D" w:rsidRPr="006E05C5" w:rsidRDefault="0033294D" w:rsidP="0051220A">
            <w:pPr>
              <w:jc w:val="both"/>
              <w:rPr>
                <w:rFonts w:ascii="Times New Roman" w:hAnsi="Times New Roman" w:cs="Times New Roman"/>
                <w:sz w:val="20"/>
                <w:szCs w:val="20"/>
              </w:rPr>
            </w:pPr>
            <w:r>
              <w:rPr>
                <w:rFonts w:ascii="Times New Roman" w:hAnsi="Times New Roman" w:cs="Times New Roman"/>
                <w:sz w:val="20"/>
                <w:szCs w:val="20"/>
              </w:rPr>
              <w:t>31,5</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17,2</w:t>
            </w:r>
          </w:p>
        </w:tc>
        <w:tc>
          <w:tcPr>
            <w:tcW w:w="709"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16,9</w:t>
            </w:r>
          </w:p>
        </w:tc>
        <w:tc>
          <w:tcPr>
            <w:tcW w:w="567" w:type="dxa"/>
            <w:tcBorders>
              <w:right w:val="single" w:sz="4" w:space="0" w:color="auto"/>
            </w:tcBorders>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3,1</w:t>
            </w:r>
          </w:p>
        </w:tc>
        <w:tc>
          <w:tcPr>
            <w:tcW w:w="567" w:type="dxa"/>
            <w:tcBorders>
              <w:left w:val="single" w:sz="4" w:space="0" w:color="auto"/>
            </w:tcBorders>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3,1</w:t>
            </w:r>
          </w:p>
        </w:tc>
      </w:tr>
      <w:tr w:rsidR="0033294D" w:rsidRPr="009400F7" w:rsidTr="000937A9">
        <w:tc>
          <w:tcPr>
            <w:tcW w:w="1419" w:type="dxa"/>
          </w:tcPr>
          <w:p w:rsidR="0033294D" w:rsidRPr="009400F7" w:rsidRDefault="0033294D" w:rsidP="0051220A">
            <w:pPr>
              <w:jc w:val="both"/>
              <w:rPr>
                <w:rFonts w:ascii="Times New Roman" w:hAnsi="Times New Roman" w:cs="Times New Roman"/>
                <w:sz w:val="20"/>
                <w:szCs w:val="20"/>
              </w:rPr>
            </w:pPr>
            <w:r w:rsidRPr="009400F7">
              <w:rPr>
                <w:rFonts w:ascii="Times New Roman" w:hAnsi="Times New Roman" w:cs="Times New Roman"/>
                <w:sz w:val="20"/>
                <w:szCs w:val="20"/>
              </w:rPr>
              <w:t>Биология</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97</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116</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132</w:t>
            </w:r>
          </w:p>
        </w:tc>
        <w:tc>
          <w:tcPr>
            <w:tcW w:w="567" w:type="dxa"/>
          </w:tcPr>
          <w:p w:rsidR="0033294D" w:rsidRPr="006E05C5" w:rsidRDefault="0033294D" w:rsidP="0051220A">
            <w:pPr>
              <w:jc w:val="both"/>
              <w:rPr>
                <w:rFonts w:ascii="Times New Roman" w:hAnsi="Times New Roman" w:cs="Times New Roman"/>
                <w:sz w:val="20"/>
                <w:szCs w:val="20"/>
              </w:rPr>
            </w:pPr>
            <w:r>
              <w:rPr>
                <w:rFonts w:ascii="Times New Roman" w:hAnsi="Times New Roman" w:cs="Times New Roman"/>
                <w:sz w:val="20"/>
                <w:szCs w:val="20"/>
              </w:rPr>
              <w:t>116</w:t>
            </w:r>
          </w:p>
        </w:tc>
        <w:tc>
          <w:tcPr>
            <w:tcW w:w="567" w:type="dxa"/>
            <w:gridSpan w:val="2"/>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69</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96,5</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94,6</w:t>
            </w:r>
          </w:p>
        </w:tc>
        <w:tc>
          <w:tcPr>
            <w:tcW w:w="567" w:type="dxa"/>
          </w:tcPr>
          <w:p w:rsidR="0033294D" w:rsidRPr="006E05C5" w:rsidRDefault="0033294D" w:rsidP="0051220A">
            <w:pPr>
              <w:jc w:val="both"/>
              <w:rPr>
                <w:rFonts w:ascii="Times New Roman" w:hAnsi="Times New Roman" w:cs="Times New Roman"/>
                <w:sz w:val="20"/>
                <w:szCs w:val="20"/>
              </w:rPr>
            </w:pPr>
            <w:r>
              <w:rPr>
                <w:rFonts w:ascii="Times New Roman" w:hAnsi="Times New Roman" w:cs="Times New Roman"/>
                <w:sz w:val="20"/>
                <w:szCs w:val="20"/>
              </w:rPr>
              <w:t>80,1</w:t>
            </w:r>
          </w:p>
        </w:tc>
        <w:tc>
          <w:tcPr>
            <w:tcW w:w="566"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17,5</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12</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12,8</w:t>
            </w:r>
          </w:p>
        </w:tc>
        <w:tc>
          <w:tcPr>
            <w:tcW w:w="567" w:type="dxa"/>
          </w:tcPr>
          <w:p w:rsidR="0033294D" w:rsidRPr="006E05C5" w:rsidRDefault="0033294D" w:rsidP="0051220A">
            <w:pPr>
              <w:jc w:val="both"/>
              <w:rPr>
                <w:rFonts w:ascii="Times New Roman" w:hAnsi="Times New Roman" w:cs="Times New Roman"/>
                <w:sz w:val="20"/>
                <w:szCs w:val="20"/>
              </w:rPr>
            </w:pPr>
            <w:r>
              <w:rPr>
                <w:rFonts w:ascii="Times New Roman" w:hAnsi="Times New Roman" w:cs="Times New Roman"/>
                <w:sz w:val="20"/>
                <w:szCs w:val="20"/>
              </w:rPr>
              <w:t>12,9</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17,3</w:t>
            </w:r>
          </w:p>
        </w:tc>
        <w:tc>
          <w:tcPr>
            <w:tcW w:w="709"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18,4</w:t>
            </w:r>
          </w:p>
        </w:tc>
        <w:tc>
          <w:tcPr>
            <w:tcW w:w="567" w:type="dxa"/>
            <w:tcBorders>
              <w:right w:val="single" w:sz="4" w:space="0" w:color="auto"/>
            </w:tcBorders>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3</w:t>
            </w:r>
          </w:p>
        </w:tc>
        <w:tc>
          <w:tcPr>
            <w:tcW w:w="567" w:type="dxa"/>
            <w:tcBorders>
              <w:left w:val="single" w:sz="4" w:space="0" w:color="auto"/>
            </w:tcBorders>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2,9</w:t>
            </w:r>
          </w:p>
        </w:tc>
      </w:tr>
      <w:tr w:rsidR="0033294D" w:rsidRPr="009400F7" w:rsidTr="000937A9">
        <w:tc>
          <w:tcPr>
            <w:tcW w:w="1419" w:type="dxa"/>
          </w:tcPr>
          <w:p w:rsidR="0033294D" w:rsidRPr="009400F7" w:rsidRDefault="0033294D" w:rsidP="0051220A">
            <w:pPr>
              <w:jc w:val="both"/>
              <w:rPr>
                <w:rFonts w:ascii="Times New Roman" w:hAnsi="Times New Roman" w:cs="Times New Roman"/>
                <w:sz w:val="20"/>
                <w:szCs w:val="20"/>
              </w:rPr>
            </w:pPr>
            <w:r w:rsidRPr="009400F7">
              <w:rPr>
                <w:rFonts w:ascii="Times New Roman" w:hAnsi="Times New Roman" w:cs="Times New Roman"/>
                <w:sz w:val="20"/>
                <w:szCs w:val="20"/>
              </w:rPr>
              <w:t>Физика</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78</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67</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77</w:t>
            </w:r>
          </w:p>
        </w:tc>
        <w:tc>
          <w:tcPr>
            <w:tcW w:w="567" w:type="dxa"/>
          </w:tcPr>
          <w:p w:rsidR="0033294D" w:rsidRPr="006E05C5" w:rsidRDefault="0033294D" w:rsidP="0051220A">
            <w:pPr>
              <w:jc w:val="both"/>
              <w:rPr>
                <w:rFonts w:ascii="Times New Roman" w:hAnsi="Times New Roman" w:cs="Times New Roman"/>
                <w:sz w:val="20"/>
                <w:szCs w:val="20"/>
              </w:rPr>
            </w:pPr>
            <w:r>
              <w:rPr>
                <w:rFonts w:ascii="Times New Roman" w:hAnsi="Times New Roman" w:cs="Times New Roman"/>
                <w:sz w:val="20"/>
                <w:szCs w:val="20"/>
              </w:rPr>
              <w:t>51</w:t>
            </w:r>
          </w:p>
        </w:tc>
        <w:tc>
          <w:tcPr>
            <w:tcW w:w="567" w:type="dxa"/>
            <w:gridSpan w:val="2"/>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75,6</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89,5</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100</w:t>
            </w:r>
          </w:p>
        </w:tc>
        <w:tc>
          <w:tcPr>
            <w:tcW w:w="567" w:type="dxa"/>
          </w:tcPr>
          <w:p w:rsidR="0033294D" w:rsidRPr="006E05C5" w:rsidRDefault="0033294D" w:rsidP="0051220A">
            <w:pPr>
              <w:jc w:val="both"/>
              <w:rPr>
                <w:rFonts w:ascii="Times New Roman" w:hAnsi="Times New Roman" w:cs="Times New Roman"/>
                <w:sz w:val="20"/>
                <w:szCs w:val="20"/>
              </w:rPr>
            </w:pPr>
            <w:r>
              <w:rPr>
                <w:rFonts w:ascii="Times New Roman" w:hAnsi="Times New Roman" w:cs="Times New Roman"/>
                <w:sz w:val="20"/>
                <w:szCs w:val="20"/>
              </w:rPr>
              <w:t>92,1</w:t>
            </w:r>
          </w:p>
        </w:tc>
        <w:tc>
          <w:tcPr>
            <w:tcW w:w="566"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17,9</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8,95</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28,5</w:t>
            </w:r>
          </w:p>
        </w:tc>
        <w:tc>
          <w:tcPr>
            <w:tcW w:w="567" w:type="dxa"/>
          </w:tcPr>
          <w:p w:rsidR="0033294D" w:rsidRPr="006E05C5" w:rsidRDefault="0033294D" w:rsidP="0051220A">
            <w:pPr>
              <w:jc w:val="both"/>
              <w:rPr>
                <w:rFonts w:ascii="Times New Roman" w:hAnsi="Times New Roman" w:cs="Times New Roman"/>
                <w:sz w:val="20"/>
                <w:szCs w:val="20"/>
              </w:rPr>
            </w:pPr>
            <w:r>
              <w:rPr>
                <w:rFonts w:ascii="Times New Roman" w:hAnsi="Times New Roman" w:cs="Times New Roman"/>
                <w:sz w:val="20"/>
                <w:szCs w:val="20"/>
              </w:rPr>
              <w:t>54,9</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13,8</w:t>
            </w:r>
          </w:p>
        </w:tc>
        <w:tc>
          <w:tcPr>
            <w:tcW w:w="709"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14,7</w:t>
            </w:r>
          </w:p>
        </w:tc>
        <w:tc>
          <w:tcPr>
            <w:tcW w:w="567" w:type="dxa"/>
            <w:tcBorders>
              <w:right w:val="single" w:sz="4" w:space="0" w:color="auto"/>
            </w:tcBorders>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3,3</w:t>
            </w:r>
          </w:p>
        </w:tc>
        <w:tc>
          <w:tcPr>
            <w:tcW w:w="567" w:type="dxa"/>
            <w:tcBorders>
              <w:left w:val="single" w:sz="4" w:space="0" w:color="auto"/>
            </w:tcBorders>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4</w:t>
            </w:r>
          </w:p>
        </w:tc>
      </w:tr>
      <w:tr w:rsidR="0033294D" w:rsidRPr="009400F7" w:rsidTr="000937A9">
        <w:tc>
          <w:tcPr>
            <w:tcW w:w="1419" w:type="dxa"/>
          </w:tcPr>
          <w:p w:rsidR="0033294D" w:rsidRPr="009400F7" w:rsidRDefault="0033294D" w:rsidP="0051220A">
            <w:pPr>
              <w:jc w:val="both"/>
              <w:rPr>
                <w:rFonts w:ascii="Times New Roman" w:hAnsi="Times New Roman" w:cs="Times New Roman"/>
                <w:sz w:val="20"/>
                <w:szCs w:val="20"/>
              </w:rPr>
            </w:pPr>
            <w:r w:rsidRPr="009400F7">
              <w:rPr>
                <w:rFonts w:ascii="Times New Roman" w:hAnsi="Times New Roman" w:cs="Times New Roman"/>
                <w:sz w:val="20"/>
                <w:szCs w:val="20"/>
              </w:rPr>
              <w:t>История</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66</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50</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39</w:t>
            </w:r>
          </w:p>
        </w:tc>
        <w:tc>
          <w:tcPr>
            <w:tcW w:w="567" w:type="dxa"/>
          </w:tcPr>
          <w:p w:rsidR="0033294D" w:rsidRPr="00567FA8" w:rsidRDefault="0033294D" w:rsidP="0051220A">
            <w:pPr>
              <w:jc w:val="both"/>
              <w:rPr>
                <w:rFonts w:ascii="Times New Roman" w:hAnsi="Times New Roman" w:cs="Times New Roman"/>
                <w:sz w:val="20"/>
                <w:szCs w:val="20"/>
                <w:lang w:val="en-US"/>
              </w:rPr>
            </w:pPr>
            <w:r>
              <w:rPr>
                <w:rFonts w:ascii="Times New Roman" w:hAnsi="Times New Roman" w:cs="Times New Roman"/>
                <w:sz w:val="20"/>
                <w:szCs w:val="20"/>
                <w:lang w:val="en-US"/>
              </w:rPr>
              <w:t>44</w:t>
            </w:r>
          </w:p>
        </w:tc>
        <w:tc>
          <w:tcPr>
            <w:tcW w:w="567" w:type="dxa"/>
            <w:gridSpan w:val="2"/>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28,7</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78</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84,6</w:t>
            </w:r>
          </w:p>
        </w:tc>
        <w:tc>
          <w:tcPr>
            <w:tcW w:w="567" w:type="dxa"/>
          </w:tcPr>
          <w:p w:rsidR="0033294D" w:rsidRPr="006E05C5" w:rsidRDefault="0033294D" w:rsidP="0051220A">
            <w:pPr>
              <w:jc w:val="both"/>
              <w:rPr>
                <w:rFonts w:ascii="Times New Roman" w:hAnsi="Times New Roman" w:cs="Times New Roman"/>
                <w:sz w:val="20"/>
                <w:szCs w:val="20"/>
              </w:rPr>
            </w:pPr>
          </w:p>
        </w:tc>
        <w:tc>
          <w:tcPr>
            <w:tcW w:w="566"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3,0</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14</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7,6</w:t>
            </w:r>
          </w:p>
        </w:tc>
        <w:tc>
          <w:tcPr>
            <w:tcW w:w="567" w:type="dxa"/>
          </w:tcPr>
          <w:p w:rsidR="0033294D" w:rsidRPr="006E05C5" w:rsidRDefault="0033294D" w:rsidP="0051220A">
            <w:pPr>
              <w:jc w:val="both"/>
              <w:rPr>
                <w:rFonts w:ascii="Times New Roman" w:hAnsi="Times New Roman" w:cs="Times New Roman"/>
                <w:sz w:val="20"/>
                <w:szCs w:val="20"/>
              </w:rPr>
            </w:pP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11,6</w:t>
            </w:r>
          </w:p>
        </w:tc>
        <w:tc>
          <w:tcPr>
            <w:tcW w:w="709"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15,5</w:t>
            </w:r>
          </w:p>
        </w:tc>
        <w:tc>
          <w:tcPr>
            <w:tcW w:w="567" w:type="dxa"/>
            <w:tcBorders>
              <w:right w:val="single" w:sz="4" w:space="0" w:color="auto"/>
            </w:tcBorders>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2,9</w:t>
            </w:r>
          </w:p>
        </w:tc>
        <w:tc>
          <w:tcPr>
            <w:tcW w:w="567" w:type="dxa"/>
            <w:tcBorders>
              <w:left w:val="single" w:sz="4" w:space="0" w:color="auto"/>
            </w:tcBorders>
          </w:tcPr>
          <w:p w:rsidR="0033294D" w:rsidRPr="009400F7" w:rsidRDefault="0033294D" w:rsidP="0051220A">
            <w:pPr>
              <w:jc w:val="both"/>
              <w:rPr>
                <w:rFonts w:ascii="Times New Roman" w:hAnsi="Times New Roman" w:cs="Times New Roman"/>
                <w:sz w:val="20"/>
                <w:szCs w:val="20"/>
              </w:rPr>
            </w:pPr>
          </w:p>
        </w:tc>
      </w:tr>
      <w:tr w:rsidR="0033294D" w:rsidRPr="009400F7" w:rsidTr="000937A9">
        <w:tc>
          <w:tcPr>
            <w:tcW w:w="1419" w:type="dxa"/>
          </w:tcPr>
          <w:p w:rsidR="0033294D" w:rsidRPr="009400F7" w:rsidRDefault="0033294D" w:rsidP="0051220A">
            <w:pPr>
              <w:jc w:val="both"/>
              <w:rPr>
                <w:rFonts w:ascii="Times New Roman" w:hAnsi="Times New Roman" w:cs="Times New Roman"/>
                <w:sz w:val="20"/>
                <w:szCs w:val="20"/>
              </w:rPr>
            </w:pPr>
            <w:r w:rsidRPr="009400F7">
              <w:rPr>
                <w:rFonts w:ascii="Times New Roman" w:hAnsi="Times New Roman" w:cs="Times New Roman"/>
                <w:sz w:val="20"/>
                <w:szCs w:val="20"/>
              </w:rPr>
              <w:t>Информатика</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54</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50</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98</w:t>
            </w:r>
          </w:p>
        </w:tc>
        <w:tc>
          <w:tcPr>
            <w:tcW w:w="567" w:type="dxa"/>
          </w:tcPr>
          <w:p w:rsidR="0033294D" w:rsidRPr="006E05C5" w:rsidRDefault="0033294D" w:rsidP="0051220A">
            <w:pPr>
              <w:jc w:val="both"/>
              <w:rPr>
                <w:rFonts w:ascii="Times New Roman" w:hAnsi="Times New Roman" w:cs="Times New Roman"/>
                <w:sz w:val="20"/>
                <w:szCs w:val="20"/>
              </w:rPr>
            </w:pPr>
            <w:r>
              <w:rPr>
                <w:rFonts w:ascii="Times New Roman" w:hAnsi="Times New Roman" w:cs="Times New Roman"/>
                <w:sz w:val="20"/>
                <w:szCs w:val="20"/>
              </w:rPr>
              <w:t>119</w:t>
            </w:r>
          </w:p>
        </w:tc>
        <w:tc>
          <w:tcPr>
            <w:tcW w:w="567" w:type="dxa"/>
            <w:gridSpan w:val="2"/>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83,3</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88</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98,9</w:t>
            </w:r>
          </w:p>
        </w:tc>
        <w:tc>
          <w:tcPr>
            <w:tcW w:w="567" w:type="dxa"/>
          </w:tcPr>
          <w:p w:rsidR="0033294D" w:rsidRPr="006E05C5" w:rsidRDefault="0033294D" w:rsidP="0051220A">
            <w:pPr>
              <w:jc w:val="both"/>
              <w:rPr>
                <w:rFonts w:ascii="Times New Roman" w:hAnsi="Times New Roman" w:cs="Times New Roman"/>
                <w:sz w:val="20"/>
                <w:szCs w:val="20"/>
              </w:rPr>
            </w:pPr>
            <w:r>
              <w:rPr>
                <w:rFonts w:ascii="Times New Roman" w:hAnsi="Times New Roman" w:cs="Times New Roman"/>
                <w:sz w:val="20"/>
                <w:szCs w:val="20"/>
              </w:rPr>
              <w:t>93,2</w:t>
            </w:r>
          </w:p>
        </w:tc>
        <w:tc>
          <w:tcPr>
            <w:tcW w:w="566"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37,0</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52</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55,1</w:t>
            </w:r>
          </w:p>
        </w:tc>
        <w:tc>
          <w:tcPr>
            <w:tcW w:w="567" w:type="dxa"/>
          </w:tcPr>
          <w:p w:rsidR="0033294D" w:rsidRPr="006E05C5" w:rsidRDefault="0033294D" w:rsidP="0051220A">
            <w:pPr>
              <w:jc w:val="both"/>
              <w:rPr>
                <w:rFonts w:ascii="Times New Roman" w:hAnsi="Times New Roman" w:cs="Times New Roman"/>
                <w:sz w:val="20"/>
                <w:szCs w:val="20"/>
              </w:rPr>
            </w:pPr>
            <w:r>
              <w:rPr>
                <w:rFonts w:ascii="Times New Roman" w:hAnsi="Times New Roman" w:cs="Times New Roman"/>
                <w:sz w:val="20"/>
                <w:szCs w:val="20"/>
              </w:rPr>
              <w:t>46,2</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10,1</w:t>
            </w:r>
          </w:p>
        </w:tc>
        <w:tc>
          <w:tcPr>
            <w:tcW w:w="709"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11</w:t>
            </w:r>
          </w:p>
        </w:tc>
        <w:tc>
          <w:tcPr>
            <w:tcW w:w="567" w:type="dxa"/>
            <w:tcBorders>
              <w:right w:val="single" w:sz="4" w:space="0" w:color="auto"/>
            </w:tcBorders>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3.6</w:t>
            </w:r>
          </w:p>
        </w:tc>
        <w:tc>
          <w:tcPr>
            <w:tcW w:w="567" w:type="dxa"/>
            <w:tcBorders>
              <w:left w:val="single" w:sz="4" w:space="0" w:color="auto"/>
            </w:tcBorders>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3,5</w:t>
            </w:r>
          </w:p>
        </w:tc>
      </w:tr>
      <w:tr w:rsidR="0033294D" w:rsidRPr="009400F7" w:rsidTr="000937A9">
        <w:tc>
          <w:tcPr>
            <w:tcW w:w="1419" w:type="dxa"/>
          </w:tcPr>
          <w:p w:rsidR="0033294D" w:rsidRPr="009400F7" w:rsidRDefault="0033294D" w:rsidP="0051220A">
            <w:pPr>
              <w:jc w:val="both"/>
              <w:rPr>
                <w:rFonts w:ascii="Times New Roman" w:hAnsi="Times New Roman" w:cs="Times New Roman"/>
                <w:sz w:val="20"/>
                <w:szCs w:val="20"/>
              </w:rPr>
            </w:pPr>
            <w:r w:rsidRPr="009400F7">
              <w:rPr>
                <w:rFonts w:ascii="Times New Roman" w:hAnsi="Times New Roman" w:cs="Times New Roman"/>
                <w:sz w:val="20"/>
                <w:szCs w:val="20"/>
              </w:rPr>
              <w:t>Химия</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47</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46</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37</w:t>
            </w:r>
          </w:p>
        </w:tc>
        <w:tc>
          <w:tcPr>
            <w:tcW w:w="567" w:type="dxa"/>
          </w:tcPr>
          <w:p w:rsidR="0033294D" w:rsidRPr="00567FA8" w:rsidRDefault="0033294D" w:rsidP="0051220A">
            <w:pPr>
              <w:jc w:val="both"/>
              <w:rPr>
                <w:rFonts w:ascii="Times New Roman" w:hAnsi="Times New Roman" w:cs="Times New Roman"/>
                <w:sz w:val="20"/>
                <w:szCs w:val="20"/>
                <w:lang w:val="en-US"/>
              </w:rPr>
            </w:pPr>
            <w:r>
              <w:rPr>
                <w:rFonts w:ascii="Times New Roman" w:hAnsi="Times New Roman" w:cs="Times New Roman"/>
                <w:sz w:val="20"/>
                <w:szCs w:val="20"/>
                <w:lang w:val="en-US"/>
              </w:rPr>
              <w:t>51</w:t>
            </w:r>
          </w:p>
        </w:tc>
        <w:tc>
          <w:tcPr>
            <w:tcW w:w="567" w:type="dxa"/>
            <w:gridSpan w:val="2"/>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65,2</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89,1</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89,1</w:t>
            </w:r>
          </w:p>
        </w:tc>
        <w:tc>
          <w:tcPr>
            <w:tcW w:w="567" w:type="dxa"/>
          </w:tcPr>
          <w:p w:rsidR="0033294D" w:rsidRPr="006E05C5" w:rsidRDefault="0033294D" w:rsidP="0051220A">
            <w:pPr>
              <w:jc w:val="both"/>
              <w:rPr>
                <w:rFonts w:ascii="Times New Roman" w:hAnsi="Times New Roman" w:cs="Times New Roman"/>
                <w:sz w:val="20"/>
                <w:szCs w:val="20"/>
              </w:rPr>
            </w:pPr>
          </w:p>
        </w:tc>
        <w:tc>
          <w:tcPr>
            <w:tcW w:w="566"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27,6</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34,7</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40,5</w:t>
            </w:r>
          </w:p>
        </w:tc>
        <w:tc>
          <w:tcPr>
            <w:tcW w:w="567" w:type="dxa"/>
          </w:tcPr>
          <w:p w:rsidR="0033294D" w:rsidRPr="006E05C5" w:rsidRDefault="0033294D" w:rsidP="0051220A">
            <w:pPr>
              <w:jc w:val="both"/>
              <w:rPr>
                <w:rFonts w:ascii="Times New Roman" w:hAnsi="Times New Roman" w:cs="Times New Roman"/>
                <w:sz w:val="20"/>
                <w:szCs w:val="20"/>
              </w:rPr>
            </w:pP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13,5</w:t>
            </w:r>
          </w:p>
        </w:tc>
        <w:tc>
          <w:tcPr>
            <w:tcW w:w="709"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15,1</w:t>
            </w:r>
          </w:p>
        </w:tc>
        <w:tc>
          <w:tcPr>
            <w:tcW w:w="567" w:type="dxa"/>
            <w:tcBorders>
              <w:right w:val="single" w:sz="4" w:space="0" w:color="auto"/>
            </w:tcBorders>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3.4</w:t>
            </w:r>
          </w:p>
        </w:tc>
        <w:tc>
          <w:tcPr>
            <w:tcW w:w="567" w:type="dxa"/>
            <w:tcBorders>
              <w:left w:val="single" w:sz="4" w:space="0" w:color="auto"/>
            </w:tcBorders>
          </w:tcPr>
          <w:p w:rsidR="0033294D" w:rsidRPr="009400F7" w:rsidRDefault="0033294D" w:rsidP="0051220A">
            <w:pPr>
              <w:jc w:val="both"/>
              <w:rPr>
                <w:rFonts w:ascii="Times New Roman" w:hAnsi="Times New Roman" w:cs="Times New Roman"/>
                <w:sz w:val="20"/>
                <w:szCs w:val="20"/>
              </w:rPr>
            </w:pPr>
          </w:p>
        </w:tc>
      </w:tr>
      <w:tr w:rsidR="0033294D" w:rsidRPr="009400F7" w:rsidTr="000937A9">
        <w:tc>
          <w:tcPr>
            <w:tcW w:w="1419" w:type="dxa"/>
          </w:tcPr>
          <w:p w:rsidR="0033294D" w:rsidRPr="009400F7" w:rsidRDefault="0033294D" w:rsidP="0051220A">
            <w:pPr>
              <w:jc w:val="both"/>
              <w:rPr>
                <w:rFonts w:ascii="Times New Roman" w:hAnsi="Times New Roman" w:cs="Times New Roman"/>
                <w:sz w:val="20"/>
                <w:szCs w:val="20"/>
              </w:rPr>
            </w:pPr>
            <w:r w:rsidRPr="009400F7">
              <w:rPr>
                <w:rFonts w:ascii="Times New Roman" w:hAnsi="Times New Roman" w:cs="Times New Roman"/>
                <w:sz w:val="20"/>
                <w:szCs w:val="20"/>
              </w:rPr>
              <w:t>Английский язык</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28</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12</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22</w:t>
            </w:r>
          </w:p>
        </w:tc>
        <w:tc>
          <w:tcPr>
            <w:tcW w:w="567" w:type="dxa"/>
          </w:tcPr>
          <w:p w:rsidR="0033294D" w:rsidRPr="00567FA8" w:rsidRDefault="0033294D" w:rsidP="0051220A">
            <w:pPr>
              <w:jc w:val="both"/>
              <w:rPr>
                <w:rFonts w:ascii="Times New Roman" w:hAnsi="Times New Roman" w:cs="Times New Roman"/>
                <w:sz w:val="20"/>
                <w:szCs w:val="20"/>
                <w:lang w:val="en-US"/>
              </w:rPr>
            </w:pPr>
            <w:r>
              <w:rPr>
                <w:rFonts w:ascii="Times New Roman" w:hAnsi="Times New Roman" w:cs="Times New Roman"/>
                <w:sz w:val="20"/>
                <w:szCs w:val="20"/>
                <w:lang w:val="en-US"/>
              </w:rPr>
              <w:t>16</w:t>
            </w:r>
          </w:p>
        </w:tc>
        <w:tc>
          <w:tcPr>
            <w:tcW w:w="567" w:type="dxa"/>
            <w:gridSpan w:val="2"/>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46,4</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100</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90,9</w:t>
            </w:r>
          </w:p>
        </w:tc>
        <w:tc>
          <w:tcPr>
            <w:tcW w:w="567" w:type="dxa"/>
          </w:tcPr>
          <w:p w:rsidR="0033294D" w:rsidRPr="006E05C5" w:rsidRDefault="0033294D" w:rsidP="0051220A">
            <w:pPr>
              <w:jc w:val="both"/>
              <w:rPr>
                <w:rFonts w:ascii="Times New Roman" w:hAnsi="Times New Roman" w:cs="Times New Roman"/>
                <w:sz w:val="20"/>
                <w:szCs w:val="20"/>
              </w:rPr>
            </w:pPr>
          </w:p>
        </w:tc>
        <w:tc>
          <w:tcPr>
            <w:tcW w:w="566"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14,2</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66.6</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50</w:t>
            </w:r>
          </w:p>
        </w:tc>
        <w:tc>
          <w:tcPr>
            <w:tcW w:w="567" w:type="dxa"/>
          </w:tcPr>
          <w:p w:rsidR="0033294D" w:rsidRPr="006E05C5" w:rsidRDefault="0033294D" w:rsidP="0051220A">
            <w:pPr>
              <w:jc w:val="both"/>
              <w:rPr>
                <w:rFonts w:ascii="Times New Roman" w:hAnsi="Times New Roman" w:cs="Times New Roman"/>
                <w:sz w:val="20"/>
                <w:szCs w:val="20"/>
              </w:rPr>
            </w:pP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29,8</w:t>
            </w:r>
          </w:p>
        </w:tc>
        <w:tc>
          <w:tcPr>
            <w:tcW w:w="709"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11</w:t>
            </w:r>
          </w:p>
        </w:tc>
        <w:tc>
          <w:tcPr>
            <w:tcW w:w="567" w:type="dxa"/>
            <w:tcBorders>
              <w:right w:val="single" w:sz="4" w:space="0" w:color="auto"/>
            </w:tcBorders>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3,5</w:t>
            </w:r>
          </w:p>
        </w:tc>
        <w:tc>
          <w:tcPr>
            <w:tcW w:w="567" w:type="dxa"/>
            <w:tcBorders>
              <w:left w:val="single" w:sz="4" w:space="0" w:color="auto"/>
            </w:tcBorders>
          </w:tcPr>
          <w:p w:rsidR="0033294D" w:rsidRPr="009400F7" w:rsidRDefault="0033294D" w:rsidP="0051220A">
            <w:pPr>
              <w:jc w:val="both"/>
              <w:rPr>
                <w:rFonts w:ascii="Times New Roman" w:hAnsi="Times New Roman" w:cs="Times New Roman"/>
                <w:sz w:val="20"/>
                <w:szCs w:val="20"/>
              </w:rPr>
            </w:pPr>
          </w:p>
        </w:tc>
      </w:tr>
      <w:tr w:rsidR="0033294D" w:rsidRPr="009400F7" w:rsidTr="000937A9">
        <w:tc>
          <w:tcPr>
            <w:tcW w:w="1419" w:type="dxa"/>
          </w:tcPr>
          <w:p w:rsidR="0033294D" w:rsidRPr="009400F7" w:rsidRDefault="0033294D" w:rsidP="0051220A">
            <w:pPr>
              <w:jc w:val="both"/>
              <w:rPr>
                <w:rFonts w:ascii="Times New Roman" w:hAnsi="Times New Roman" w:cs="Times New Roman"/>
                <w:sz w:val="20"/>
                <w:szCs w:val="20"/>
              </w:rPr>
            </w:pPr>
            <w:r w:rsidRPr="009400F7">
              <w:rPr>
                <w:rFonts w:ascii="Times New Roman" w:hAnsi="Times New Roman" w:cs="Times New Roman"/>
                <w:sz w:val="20"/>
                <w:szCs w:val="20"/>
              </w:rPr>
              <w:t>Родной язык</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5</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19</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17</w:t>
            </w:r>
          </w:p>
        </w:tc>
        <w:tc>
          <w:tcPr>
            <w:tcW w:w="567" w:type="dxa"/>
          </w:tcPr>
          <w:p w:rsidR="0033294D" w:rsidRPr="00567FA8" w:rsidRDefault="0033294D" w:rsidP="0051220A">
            <w:pPr>
              <w:jc w:val="both"/>
              <w:rPr>
                <w:rFonts w:ascii="Times New Roman" w:hAnsi="Times New Roman" w:cs="Times New Roman"/>
                <w:sz w:val="20"/>
                <w:szCs w:val="20"/>
                <w:lang w:val="en-US"/>
              </w:rPr>
            </w:pPr>
            <w:r>
              <w:rPr>
                <w:rFonts w:ascii="Times New Roman" w:hAnsi="Times New Roman" w:cs="Times New Roman"/>
                <w:sz w:val="20"/>
                <w:szCs w:val="20"/>
                <w:lang w:val="en-US"/>
              </w:rPr>
              <w:t>30</w:t>
            </w:r>
          </w:p>
        </w:tc>
        <w:tc>
          <w:tcPr>
            <w:tcW w:w="567" w:type="dxa"/>
            <w:gridSpan w:val="2"/>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100</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100</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100</w:t>
            </w:r>
          </w:p>
        </w:tc>
        <w:tc>
          <w:tcPr>
            <w:tcW w:w="567" w:type="dxa"/>
          </w:tcPr>
          <w:p w:rsidR="0033294D" w:rsidRPr="006E05C5" w:rsidRDefault="0033294D" w:rsidP="0051220A">
            <w:pPr>
              <w:jc w:val="both"/>
              <w:rPr>
                <w:rFonts w:ascii="Times New Roman" w:hAnsi="Times New Roman" w:cs="Times New Roman"/>
                <w:sz w:val="20"/>
                <w:szCs w:val="20"/>
              </w:rPr>
            </w:pPr>
          </w:p>
        </w:tc>
        <w:tc>
          <w:tcPr>
            <w:tcW w:w="566"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100</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78,9</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41,1</w:t>
            </w:r>
          </w:p>
        </w:tc>
        <w:tc>
          <w:tcPr>
            <w:tcW w:w="567" w:type="dxa"/>
          </w:tcPr>
          <w:p w:rsidR="0033294D" w:rsidRPr="006E05C5" w:rsidRDefault="0033294D" w:rsidP="0051220A">
            <w:pPr>
              <w:jc w:val="both"/>
              <w:rPr>
                <w:rFonts w:ascii="Times New Roman" w:hAnsi="Times New Roman" w:cs="Times New Roman"/>
                <w:sz w:val="20"/>
                <w:szCs w:val="20"/>
              </w:rPr>
            </w:pP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27</w:t>
            </w:r>
          </w:p>
        </w:tc>
        <w:tc>
          <w:tcPr>
            <w:tcW w:w="709" w:type="dxa"/>
          </w:tcPr>
          <w:p w:rsidR="0033294D" w:rsidRPr="006E05C5" w:rsidRDefault="0033294D" w:rsidP="0051220A">
            <w:pPr>
              <w:jc w:val="both"/>
              <w:rPr>
                <w:rFonts w:ascii="Times New Roman" w:hAnsi="Times New Roman" w:cs="Times New Roman"/>
                <w:sz w:val="20"/>
                <w:szCs w:val="20"/>
              </w:rPr>
            </w:pPr>
          </w:p>
        </w:tc>
        <w:tc>
          <w:tcPr>
            <w:tcW w:w="567" w:type="dxa"/>
            <w:tcBorders>
              <w:right w:val="single" w:sz="4" w:space="0" w:color="auto"/>
            </w:tcBorders>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3,4</w:t>
            </w:r>
          </w:p>
        </w:tc>
        <w:tc>
          <w:tcPr>
            <w:tcW w:w="567" w:type="dxa"/>
            <w:tcBorders>
              <w:left w:val="single" w:sz="4" w:space="0" w:color="auto"/>
            </w:tcBorders>
          </w:tcPr>
          <w:p w:rsidR="0033294D" w:rsidRPr="009400F7" w:rsidRDefault="0033294D" w:rsidP="0051220A">
            <w:pPr>
              <w:jc w:val="both"/>
              <w:rPr>
                <w:rFonts w:ascii="Times New Roman" w:hAnsi="Times New Roman" w:cs="Times New Roman"/>
                <w:sz w:val="20"/>
                <w:szCs w:val="20"/>
              </w:rPr>
            </w:pPr>
          </w:p>
        </w:tc>
      </w:tr>
      <w:tr w:rsidR="0033294D" w:rsidRPr="009400F7" w:rsidTr="000937A9">
        <w:tc>
          <w:tcPr>
            <w:tcW w:w="1419" w:type="dxa"/>
          </w:tcPr>
          <w:p w:rsidR="0033294D" w:rsidRPr="009400F7" w:rsidRDefault="0033294D" w:rsidP="0051220A">
            <w:pPr>
              <w:jc w:val="both"/>
              <w:rPr>
                <w:rFonts w:ascii="Times New Roman" w:hAnsi="Times New Roman" w:cs="Times New Roman"/>
                <w:sz w:val="20"/>
                <w:szCs w:val="20"/>
              </w:rPr>
            </w:pPr>
            <w:r w:rsidRPr="009400F7">
              <w:rPr>
                <w:rFonts w:ascii="Times New Roman" w:hAnsi="Times New Roman" w:cs="Times New Roman"/>
                <w:sz w:val="20"/>
                <w:szCs w:val="20"/>
              </w:rPr>
              <w:t>География</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59</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53</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71</w:t>
            </w:r>
          </w:p>
        </w:tc>
        <w:tc>
          <w:tcPr>
            <w:tcW w:w="567" w:type="dxa"/>
          </w:tcPr>
          <w:p w:rsidR="0033294D" w:rsidRPr="00567FA8" w:rsidRDefault="0033294D" w:rsidP="0051220A">
            <w:pPr>
              <w:jc w:val="both"/>
              <w:rPr>
                <w:rFonts w:ascii="Times New Roman" w:hAnsi="Times New Roman" w:cs="Times New Roman"/>
                <w:sz w:val="20"/>
                <w:szCs w:val="20"/>
                <w:lang w:val="en-US"/>
              </w:rPr>
            </w:pPr>
            <w:r>
              <w:rPr>
                <w:rFonts w:ascii="Times New Roman" w:hAnsi="Times New Roman" w:cs="Times New Roman"/>
                <w:sz w:val="20"/>
                <w:szCs w:val="20"/>
                <w:lang w:val="en-US"/>
              </w:rPr>
              <w:t>71</w:t>
            </w:r>
          </w:p>
        </w:tc>
        <w:tc>
          <w:tcPr>
            <w:tcW w:w="567" w:type="dxa"/>
            <w:gridSpan w:val="2"/>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42,3</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96,2</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96,9</w:t>
            </w:r>
          </w:p>
        </w:tc>
        <w:tc>
          <w:tcPr>
            <w:tcW w:w="567" w:type="dxa"/>
          </w:tcPr>
          <w:p w:rsidR="0033294D" w:rsidRPr="006E05C5" w:rsidRDefault="0033294D" w:rsidP="0051220A">
            <w:pPr>
              <w:jc w:val="both"/>
              <w:rPr>
                <w:rFonts w:ascii="Times New Roman" w:hAnsi="Times New Roman" w:cs="Times New Roman"/>
                <w:sz w:val="20"/>
                <w:szCs w:val="20"/>
              </w:rPr>
            </w:pPr>
          </w:p>
        </w:tc>
        <w:tc>
          <w:tcPr>
            <w:tcW w:w="566"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13,5</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41,5</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50,7</w:t>
            </w:r>
          </w:p>
        </w:tc>
        <w:tc>
          <w:tcPr>
            <w:tcW w:w="567" w:type="dxa"/>
          </w:tcPr>
          <w:p w:rsidR="0033294D" w:rsidRPr="006E05C5" w:rsidRDefault="0033294D" w:rsidP="0051220A">
            <w:pPr>
              <w:jc w:val="both"/>
              <w:rPr>
                <w:rFonts w:ascii="Times New Roman" w:hAnsi="Times New Roman" w:cs="Times New Roman"/>
                <w:sz w:val="20"/>
                <w:szCs w:val="20"/>
              </w:rPr>
            </w:pP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12,1</w:t>
            </w:r>
          </w:p>
        </w:tc>
        <w:tc>
          <w:tcPr>
            <w:tcW w:w="709"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16,8</w:t>
            </w:r>
          </w:p>
        </w:tc>
        <w:tc>
          <w:tcPr>
            <w:tcW w:w="567" w:type="dxa"/>
            <w:tcBorders>
              <w:right w:val="single" w:sz="4" w:space="0" w:color="auto"/>
            </w:tcBorders>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3,5</w:t>
            </w:r>
          </w:p>
        </w:tc>
        <w:tc>
          <w:tcPr>
            <w:tcW w:w="567" w:type="dxa"/>
            <w:tcBorders>
              <w:left w:val="single" w:sz="4" w:space="0" w:color="auto"/>
            </w:tcBorders>
          </w:tcPr>
          <w:p w:rsidR="0033294D" w:rsidRPr="009400F7" w:rsidRDefault="0033294D" w:rsidP="0051220A">
            <w:pPr>
              <w:jc w:val="both"/>
              <w:rPr>
                <w:rFonts w:ascii="Times New Roman" w:hAnsi="Times New Roman" w:cs="Times New Roman"/>
                <w:sz w:val="20"/>
                <w:szCs w:val="20"/>
              </w:rPr>
            </w:pPr>
          </w:p>
        </w:tc>
      </w:tr>
      <w:tr w:rsidR="0033294D" w:rsidRPr="009400F7" w:rsidTr="000937A9">
        <w:tc>
          <w:tcPr>
            <w:tcW w:w="1419" w:type="dxa"/>
          </w:tcPr>
          <w:p w:rsidR="0033294D" w:rsidRPr="009400F7" w:rsidRDefault="0033294D" w:rsidP="0051220A">
            <w:pPr>
              <w:jc w:val="both"/>
              <w:rPr>
                <w:rFonts w:ascii="Times New Roman" w:hAnsi="Times New Roman" w:cs="Times New Roman"/>
                <w:sz w:val="20"/>
                <w:szCs w:val="20"/>
              </w:rPr>
            </w:pPr>
            <w:r w:rsidRPr="009400F7">
              <w:rPr>
                <w:rFonts w:ascii="Times New Roman" w:hAnsi="Times New Roman" w:cs="Times New Roman"/>
                <w:sz w:val="20"/>
                <w:szCs w:val="20"/>
              </w:rPr>
              <w:t>Литература</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28</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14</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10</w:t>
            </w:r>
          </w:p>
        </w:tc>
        <w:tc>
          <w:tcPr>
            <w:tcW w:w="567" w:type="dxa"/>
          </w:tcPr>
          <w:p w:rsidR="0033294D" w:rsidRPr="00567FA8" w:rsidRDefault="0033294D" w:rsidP="0051220A">
            <w:pPr>
              <w:jc w:val="both"/>
              <w:rPr>
                <w:rFonts w:ascii="Times New Roman" w:hAnsi="Times New Roman" w:cs="Times New Roman"/>
                <w:sz w:val="20"/>
                <w:szCs w:val="20"/>
                <w:lang w:val="en-US"/>
              </w:rPr>
            </w:pPr>
            <w:r>
              <w:rPr>
                <w:rFonts w:ascii="Times New Roman" w:hAnsi="Times New Roman" w:cs="Times New Roman"/>
                <w:sz w:val="20"/>
                <w:szCs w:val="20"/>
                <w:lang w:val="en-US"/>
              </w:rPr>
              <w:t>26</w:t>
            </w:r>
          </w:p>
        </w:tc>
        <w:tc>
          <w:tcPr>
            <w:tcW w:w="567" w:type="dxa"/>
            <w:gridSpan w:val="2"/>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67,8</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100</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100</w:t>
            </w:r>
          </w:p>
        </w:tc>
        <w:tc>
          <w:tcPr>
            <w:tcW w:w="567" w:type="dxa"/>
          </w:tcPr>
          <w:p w:rsidR="0033294D" w:rsidRPr="006E05C5" w:rsidRDefault="0033294D" w:rsidP="0051220A">
            <w:pPr>
              <w:jc w:val="both"/>
              <w:rPr>
                <w:rFonts w:ascii="Times New Roman" w:hAnsi="Times New Roman" w:cs="Times New Roman"/>
                <w:sz w:val="20"/>
                <w:szCs w:val="20"/>
              </w:rPr>
            </w:pPr>
          </w:p>
        </w:tc>
        <w:tc>
          <w:tcPr>
            <w:tcW w:w="566"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35,7</w:t>
            </w: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71,4</w:t>
            </w:r>
          </w:p>
        </w:tc>
        <w:tc>
          <w:tcPr>
            <w:tcW w:w="567" w:type="dxa"/>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70</w:t>
            </w:r>
          </w:p>
        </w:tc>
        <w:tc>
          <w:tcPr>
            <w:tcW w:w="567" w:type="dxa"/>
          </w:tcPr>
          <w:p w:rsidR="0033294D" w:rsidRPr="006E05C5" w:rsidRDefault="0033294D" w:rsidP="0051220A">
            <w:pPr>
              <w:jc w:val="both"/>
              <w:rPr>
                <w:rFonts w:ascii="Times New Roman" w:hAnsi="Times New Roman" w:cs="Times New Roman"/>
                <w:sz w:val="20"/>
                <w:szCs w:val="20"/>
              </w:rPr>
            </w:pPr>
          </w:p>
        </w:tc>
        <w:tc>
          <w:tcPr>
            <w:tcW w:w="567"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9,7</w:t>
            </w:r>
          </w:p>
        </w:tc>
        <w:tc>
          <w:tcPr>
            <w:tcW w:w="709" w:type="dxa"/>
          </w:tcPr>
          <w:p w:rsidR="0033294D" w:rsidRPr="006E05C5" w:rsidRDefault="0033294D" w:rsidP="0051220A">
            <w:pPr>
              <w:jc w:val="both"/>
              <w:rPr>
                <w:rFonts w:ascii="Times New Roman" w:hAnsi="Times New Roman" w:cs="Times New Roman"/>
                <w:sz w:val="20"/>
                <w:szCs w:val="20"/>
              </w:rPr>
            </w:pPr>
            <w:r w:rsidRPr="006E05C5">
              <w:rPr>
                <w:rFonts w:ascii="Times New Roman" w:hAnsi="Times New Roman" w:cs="Times New Roman"/>
                <w:sz w:val="20"/>
                <w:szCs w:val="20"/>
              </w:rPr>
              <w:t>16,1</w:t>
            </w:r>
          </w:p>
        </w:tc>
        <w:tc>
          <w:tcPr>
            <w:tcW w:w="567" w:type="dxa"/>
            <w:tcBorders>
              <w:right w:val="single" w:sz="4" w:space="0" w:color="auto"/>
            </w:tcBorders>
          </w:tcPr>
          <w:p w:rsidR="0033294D" w:rsidRPr="009400F7" w:rsidRDefault="0033294D" w:rsidP="0051220A">
            <w:pPr>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Borders>
              <w:left w:val="single" w:sz="4" w:space="0" w:color="auto"/>
            </w:tcBorders>
          </w:tcPr>
          <w:p w:rsidR="0033294D" w:rsidRPr="009400F7" w:rsidRDefault="0033294D" w:rsidP="0051220A">
            <w:pPr>
              <w:jc w:val="both"/>
              <w:rPr>
                <w:rFonts w:ascii="Times New Roman" w:hAnsi="Times New Roman" w:cs="Times New Roman"/>
                <w:sz w:val="20"/>
                <w:szCs w:val="20"/>
              </w:rPr>
            </w:pPr>
          </w:p>
        </w:tc>
      </w:tr>
    </w:tbl>
    <w:p w:rsidR="0033294D" w:rsidRPr="00BD4E82" w:rsidRDefault="0033294D" w:rsidP="0051220A">
      <w:pPr>
        <w:spacing w:after="0" w:line="240" w:lineRule="auto"/>
        <w:ind w:firstLine="708"/>
        <w:jc w:val="both"/>
        <w:rPr>
          <w:rFonts w:ascii="Times New Roman" w:hAnsi="Times New Roman" w:cs="Times New Roman"/>
          <w:color w:val="000000" w:themeColor="text1"/>
          <w:sz w:val="24"/>
          <w:szCs w:val="24"/>
        </w:rPr>
      </w:pPr>
    </w:p>
    <w:p w:rsidR="0033294D" w:rsidRDefault="0033294D" w:rsidP="0051220A">
      <w:pPr>
        <w:spacing w:after="0" w:line="240" w:lineRule="auto"/>
        <w:rPr>
          <w:rFonts w:ascii="Times New Roman" w:hAnsi="Times New Roman" w:cs="Times New Roman"/>
          <w:sz w:val="24"/>
          <w:szCs w:val="24"/>
        </w:rPr>
      </w:pPr>
    </w:p>
    <w:p w:rsidR="0033294D" w:rsidRPr="00ED4B9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по предмету «Русский язык»</w:t>
      </w:r>
      <w:r w:rsidRPr="00ED4B9D">
        <w:rPr>
          <w:rFonts w:ascii="Times New Roman" w:hAnsi="Times New Roman" w:cs="Times New Roman"/>
          <w:b/>
          <w:sz w:val="24"/>
          <w:szCs w:val="24"/>
        </w:rPr>
        <w:t xml:space="preserve"> </w:t>
      </w: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0937A9">
        <w:tc>
          <w:tcPr>
            <w:tcW w:w="45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Ср.оценка</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70</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3,9</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42</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15</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23</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97,6</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42,8</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46</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18</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97,8</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43,4</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95</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4,2</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15</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87,8</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4,3</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Жемконская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3,8</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Хампинская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18</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55,5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Борогонская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11,1</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Тогусская ГЭГ</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Тасагарская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13</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Бекчегинская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15</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Чернышевская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35,7</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17</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Халбакинская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87,5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18</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Мастахская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19</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Кыргыдайская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62,5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Хагынская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62,5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3,8</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21</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 Кулятская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22</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 Кулятская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4,1</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23</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44,4</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24</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Тылгынинская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ВОСОШ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p>
        </w:tc>
        <w:tc>
          <w:tcPr>
            <w:tcW w:w="1917" w:type="dxa"/>
          </w:tcPr>
          <w:p w:rsidR="0033294D" w:rsidRPr="00FD4F54" w:rsidRDefault="0033294D" w:rsidP="0051220A">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369</w:t>
            </w:r>
          </w:p>
        </w:tc>
        <w:tc>
          <w:tcPr>
            <w:tcW w:w="613"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59</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155</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148</w:t>
            </w:r>
          </w:p>
        </w:tc>
        <w:tc>
          <w:tcPr>
            <w:tcW w:w="666" w:type="dxa"/>
          </w:tcPr>
          <w:p w:rsidR="0033294D" w:rsidRPr="00ED4B9D" w:rsidRDefault="0033294D" w:rsidP="0051220A">
            <w:pPr>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98,1</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57,9</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3,7</w:t>
            </w:r>
          </w:p>
        </w:tc>
      </w:tr>
    </w:tbl>
    <w:p w:rsidR="0033294D" w:rsidRDefault="0033294D" w:rsidP="0051220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1 волне государственной итоговой аттестации 28 мая по предмету «Русский язык» прошли 369 участников из 25 образовательных организаций. </w:t>
      </w:r>
    </w:p>
    <w:p w:rsidR="0033294D" w:rsidRDefault="0033294D" w:rsidP="0051220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Успеваемость по улусу составил: 98,1 % при качестве 57,9 %. Средняя оценка составляет: 3,7%. </w:t>
      </w:r>
    </w:p>
    <w:p w:rsidR="0033294D" w:rsidRDefault="0033294D" w:rsidP="0051220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6 выпускников оставшиеся на 2 год обучения в 2018 учебном году смогли преодолеть в основном периоде минимальный порог и сдать Государственную итоговую аттестацию. </w:t>
      </w:r>
    </w:p>
    <w:p w:rsidR="0033294D" w:rsidRDefault="0033294D" w:rsidP="0051220A">
      <w:pPr>
        <w:spacing w:after="0" w:line="240" w:lineRule="auto"/>
        <w:jc w:val="center"/>
        <w:rPr>
          <w:rFonts w:ascii="Times New Roman" w:hAnsi="Times New Roman" w:cs="Times New Roman"/>
          <w:b/>
          <w:sz w:val="24"/>
          <w:szCs w:val="24"/>
        </w:rPr>
      </w:pPr>
    </w:p>
    <w:p w:rsidR="0033294D" w:rsidRPr="00941537"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Информация о выпускниках, набравших максимальное количество баллов по основному предмету «Русский язык» по результатам ГИА-9</w:t>
      </w:r>
    </w:p>
    <w:tbl>
      <w:tblPr>
        <w:tblStyle w:val="a5"/>
        <w:tblW w:w="0" w:type="auto"/>
        <w:tblLook w:val="04A0" w:firstRow="1" w:lastRow="0" w:firstColumn="1" w:lastColumn="0" w:noHBand="0" w:noVBand="1"/>
      </w:tblPr>
      <w:tblGrid>
        <w:gridCol w:w="466"/>
        <w:gridCol w:w="1838"/>
        <w:gridCol w:w="1321"/>
        <w:gridCol w:w="1272"/>
        <w:gridCol w:w="1793"/>
        <w:gridCol w:w="1310"/>
        <w:gridCol w:w="1016"/>
      </w:tblGrid>
      <w:tr w:rsidR="0033294D" w:rsidTr="000937A9">
        <w:tc>
          <w:tcPr>
            <w:tcW w:w="476" w:type="dxa"/>
            <w:vMerge w:val="restart"/>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2080" w:type="dxa"/>
            <w:vMerge w:val="restart"/>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Школа</w:t>
            </w:r>
          </w:p>
        </w:tc>
        <w:tc>
          <w:tcPr>
            <w:tcW w:w="7015" w:type="dxa"/>
            <w:gridSpan w:val="5"/>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Данные о выпускниках 2019 года, получившие высокие баллы по предметам</w:t>
            </w:r>
          </w:p>
        </w:tc>
      </w:tr>
      <w:tr w:rsidR="0033294D" w:rsidTr="000937A9">
        <w:tc>
          <w:tcPr>
            <w:tcW w:w="476" w:type="dxa"/>
            <w:vMerge/>
          </w:tcPr>
          <w:p w:rsidR="0033294D" w:rsidRDefault="0033294D" w:rsidP="0051220A">
            <w:pPr>
              <w:jc w:val="center"/>
              <w:rPr>
                <w:rFonts w:ascii="Times New Roman" w:hAnsi="Times New Roman" w:cs="Times New Roman"/>
                <w:b/>
                <w:sz w:val="24"/>
                <w:szCs w:val="24"/>
              </w:rPr>
            </w:pPr>
          </w:p>
        </w:tc>
        <w:tc>
          <w:tcPr>
            <w:tcW w:w="2080" w:type="dxa"/>
            <w:vMerge/>
          </w:tcPr>
          <w:p w:rsidR="0033294D" w:rsidRDefault="0033294D" w:rsidP="0051220A">
            <w:pPr>
              <w:jc w:val="center"/>
              <w:rPr>
                <w:rFonts w:ascii="Times New Roman" w:hAnsi="Times New Roman" w:cs="Times New Roman"/>
                <w:b/>
                <w:sz w:val="24"/>
                <w:szCs w:val="24"/>
              </w:rPr>
            </w:pPr>
          </w:p>
        </w:tc>
        <w:tc>
          <w:tcPr>
            <w:tcW w:w="131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Фамилия</w:t>
            </w:r>
          </w:p>
        </w:tc>
        <w:tc>
          <w:tcPr>
            <w:tcW w:w="1342"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Имя</w:t>
            </w:r>
          </w:p>
        </w:tc>
        <w:tc>
          <w:tcPr>
            <w:tcW w:w="1802"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Отчество</w:t>
            </w:r>
          </w:p>
        </w:tc>
        <w:tc>
          <w:tcPr>
            <w:tcW w:w="1477"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108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Баллы</w:t>
            </w:r>
          </w:p>
        </w:tc>
      </w:tr>
      <w:tr w:rsidR="0033294D" w:rsidRPr="00DF0B20" w:rsidTr="000937A9">
        <w:tc>
          <w:tcPr>
            <w:tcW w:w="47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80"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«Вилюйская гимназия»</w:t>
            </w:r>
          </w:p>
        </w:tc>
        <w:tc>
          <w:tcPr>
            <w:tcW w:w="1311"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Петрова</w:t>
            </w:r>
          </w:p>
        </w:tc>
        <w:tc>
          <w:tcPr>
            <w:tcW w:w="1342"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Ираида</w:t>
            </w:r>
          </w:p>
        </w:tc>
        <w:tc>
          <w:tcPr>
            <w:tcW w:w="1802"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Геннадьевна</w:t>
            </w:r>
          </w:p>
        </w:tc>
        <w:tc>
          <w:tcPr>
            <w:tcW w:w="1477"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083"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39</w:t>
            </w:r>
          </w:p>
        </w:tc>
      </w:tr>
      <w:tr w:rsidR="0033294D" w:rsidRPr="00DF0B20" w:rsidTr="000937A9">
        <w:tc>
          <w:tcPr>
            <w:tcW w:w="47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80"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«Хагынская СОШ»</w:t>
            </w:r>
          </w:p>
        </w:tc>
        <w:tc>
          <w:tcPr>
            <w:tcW w:w="1311"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Степанова</w:t>
            </w:r>
          </w:p>
        </w:tc>
        <w:tc>
          <w:tcPr>
            <w:tcW w:w="1342"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Ульяна</w:t>
            </w:r>
          </w:p>
        </w:tc>
        <w:tc>
          <w:tcPr>
            <w:tcW w:w="1802"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Александровна</w:t>
            </w:r>
          </w:p>
        </w:tc>
        <w:tc>
          <w:tcPr>
            <w:tcW w:w="1477"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083"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39</w:t>
            </w:r>
          </w:p>
        </w:tc>
      </w:tr>
      <w:tr w:rsidR="0033294D" w:rsidTr="000937A9">
        <w:tc>
          <w:tcPr>
            <w:tcW w:w="47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208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«Кысыл-Сырская СОШ»</w:t>
            </w:r>
          </w:p>
        </w:tc>
        <w:tc>
          <w:tcPr>
            <w:tcW w:w="131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Мозолев</w:t>
            </w:r>
          </w:p>
        </w:tc>
        <w:tc>
          <w:tcPr>
            <w:tcW w:w="134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Алексей</w:t>
            </w:r>
          </w:p>
        </w:tc>
        <w:tc>
          <w:tcPr>
            <w:tcW w:w="180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Николаевич</w:t>
            </w:r>
          </w:p>
        </w:tc>
        <w:tc>
          <w:tcPr>
            <w:tcW w:w="147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08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39</w:t>
            </w:r>
          </w:p>
        </w:tc>
      </w:tr>
      <w:tr w:rsidR="0033294D" w:rsidTr="000937A9">
        <w:tc>
          <w:tcPr>
            <w:tcW w:w="47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208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«Кысыл-Сырская СОШ»</w:t>
            </w:r>
          </w:p>
        </w:tc>
        <w:tc>
          <w:tcPr>
            <w:tcW w:w="131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Воронкова</w:t>
            </w:r>
          </w:p>
        </w:tc>
        <w:tc>
          <w:tcPr>
            <w:tcW w:w="134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Дарья</w:t>
            </w:r>
          </w:p>
        </w:tc>
        <w:tc>
          <w:tcPr>
            <w:tcW w:w="180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Андреевна</w:t>
            </w:r>
          </w:p>
        </w:tc>
        <w:tc>
          <w:tcPr>
            <w:tcW w:w="147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08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39</w:t>
            </w:r>
          </w:p>
        </w:tc>
      </w:tr>
      <w:tr w:rsidR="0033294D" w:rsidTr="000937A9">
        <w:tc>
          <w:tcPr>
            <w:tcW w:w="47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208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 xml:space="preserve">МБОУ «Вилюйская </w:t>
            </w:r>
            <w:r>
              <w:rPr>
                <w:rFonts w:ascii="Times New Roman" w:hAnsi="Times New Roman" w:cs="Times New Roman"/>
                <w:sz w:val="24"/>
                <w:szCs w:val="24"/>
              </w:rPr>
              <w:lastRenderedPageBreak/>
              <w:t>СОШ №1 им. Г.И.Чиряева»</w:t>
            </w:r>
          </w:p>
        </w:tc>
        <w:tc>
          <w:tcPr>
            <w:tcW w:w="131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lastRenderedPageBreak/>
              <w:t>Дедюкина</w:t>
            </w:r>
          </w:p>
        </w:tc>
        <w:tc>
          <w:tcPr>
            <w:tcW w:w="134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Ангелина</w:t>
            </w:r>
          </w:p>
        </w:tc>
        <w:tc>
          <w:tcPr>
            <w:tcW w:w="180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Семеновна</w:t>
            </w:r>
          </w:p>
        </w:tc>
        <w:tc>
          <w:tcPr>
            <w:tcW w:w="147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08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39</w:t>
            </w:r>
          </w:p>
        </w:tc>
      </w:tr>
    </w:tbl>
    <w:p w:rsidR="0033294D" w:rsidRDefault="0033294D" w:rsidP="0051220A">
      <w:pPr>
        <w:spacing w:after="0" w:line="240" w:lineRule="auto"/>
        <w:rPr>
          <w:rFonts w:ascii="Times New Roman" w:hAnsi="Times New Roman" w:cs="Times New Roman"/>
          <w:sz w:val="24"/>
          <w:szCs w:val="24"/>
          <w:lang w:val="en-US"/>
        </w:rPr>
      </w:pPr>
    </w:p>
    <w:p w:rsidR="0033294D" w:rsidRPr="005F4F39" w:rsidRDefault="0033294D" w:rsidP="0051220A">
      <w:pPr>
        <w:spacing w:after="0" w:line="240" w:lineRule="auto"/>
        <w:jc w:val="center"/>
        <w:rPr>
          <w:rFonts w:ascii="Times New Roman" w:hAnsi="Times New Roman" w:cs="Times New Roman"/>
          <w:b/>
          <w:sz w:val="24"/>
          <w:szCs w:val="24"/>
        </w:rPr>
      </w:pPr>
      <w:r w:rsidRPr="005F4F39">
        <w:rPr>
          <w:rFonts w:ascii="Times New Roman" w:hAnsi="Times New Roman" w:cs="Times New Roman"/>
          <w:b/>
          <w:sz w:val="24"/>
          <w:szCs w:val="24"/>
        </w:rPr>
        <w:t>Показатель успеваемости и качества за 4 года по предмету «Русский язык»</w:t>
      </w:r>
    </w:p>
    <w:p w:rsidR="0033294D" w:rsidRDefault="0033294D" w:rsidP="0051220A">
      <w:pPr>
        <w:spacing w:after="0" w:line="240" w:lineRule="auto"/>
        <w:rPr>
          <w:rFonts w:ascii="Times New Roman" w:hAnsi="Times New Roman" w:cs="Times New Roman"/>
          <w:sz w:val="24"/>
          <w:szCs w:val="24"/>
        </w:rPr>
      </w:pPr>
      <w:r w:rsidRPr="005F4F39">
        <w:rPr>
          <w:rFonts w:ascii="Times New Roman" w:hAnsi="Times New Roman" w:cs="Times New Roman"/>
          <w:noProof/>
          <w:sz w:val="24"/>
          <w:szCs w:val="24"/>
        </w:rPr>
        <w:drawing>
          <wp:inline distT="0" distB="0" distL="0" distR="0" wp14:anchorId="54A7498E" wp14:editId="30BDA634">
            <wp:extent cx="5482167" cy="2799644"/>
            <wp:effectExtent l="19050" t="0" r="23283" b="706"/>
            <wp:docPr id="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33294D" w:rsidRDefault="0033294D" w:rsidP="0051220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DA04AD">
        <w:rPr>
          <w:rFonts w:ascii="Times New Roman" w:hAnsi="Times New Roman" w:cs="Times New Roman"/>
          <w:sz w:val="24"/>
          <w:szCs w:val="24"/>
        </w:rPr>
        <w:t xml:space="preserve">Из </w:t>
      </w:r>
      <w:r>
        <w:rPr>
          <w:rFonts w:ascii="Times New Roman" w:hAnsi="Times New Roman" w:cs="Times New Roman"/>
          <w:sz w:val="24"/>
          <w:szCs w:val="24"/>
        </w:rPr>
        <w:t xml:space="preserve">диаграммы видно, что успеваемость по предмету «Русский язык» нестабильная. Если в 2017 году успеваемость составляла 83,9 %, то в 2018 году составляет 99,6 %. А в этом 2019 году все выпускники, кроме непреодолевших минимальный порог, смогли сдать экзамен без резервных дней в основные сроки. </w:t>
      </w:r>
    </w:p>
    <w:p w:rsidR="0033294D" w:rsidRDefault="0033294D" w:rsidP="00512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Таким образом, в 2019 году успеваемость составил 98.1 % при качестве 57,9 %.</w:t>
      </w:r>
    </w:p>
    <w:p w:rsidR="0033294D" w:rsidRPr="00DA04AD" w:rsidRDefault="0033294D" w:rsidP="00512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говорить о качестве сдачи экзамена, то в 2018 году качество сдачи составляла 62,4 %, а в 2019 году составляет 57,9 %. Что показывает снижение качества на 4,5 % с прошлого года. </w:t>
      </w:r>
    </w:p>
    <w:p w:rsidR="0033294D" w:rsidRPr="005F4F39" w:rsidRDefault="0033294D" w:rsidP="0051220A">
      <w:pPr>
        <w:spacing w:after="0" w:line="240" w:lineRule="auto"/>
        <w:jc w:val="center"/>
        <w:rPr>
          <w:rFonts w:ascii="Times New Roman" w:hAnsi="Times New Roman" w:cs="Times New Roman"/>
          <w:b/>
          <w:sz w:val="24"/>
          <w:szCs w:val="24"/>
        </w:rPr>
      </w:pPr>
      <w:r w:rsidRPr="005F4F39">
        <w:rPr>
          <w:rFonts w:ascii="Times New Roman" w:hAnsi="Times New Roman" w:cs="Times New Roman"/>
          <w:b/>
          <w:sz w:val="24"/>
          <w:szCs w:val="24"/>
        </w:rPr>
        <w:t>Показатель успеваемости в разрезе школ улуса по предмету «Русский язык»</w:t>
      </w:r>
    </w:p>
    <w:p w:rsidR="0033294D" w:rsidRDefault="0033294D" w:rsidP="0051220A">
      <w:pPr>
        <w:spacing w:after="0" w:line="240" w:lineRule="auto"/>
        <w:rPr>
          <w:rFonts w:ascii="Times New Roman" w:hAnsi="Times New Roman" w:cs="Times New Roman"/>
          <w:sz w:val="24"/>
          <w:szCs w:val="24"/>
        </w:rPr>
      </w:pPr>
      <w:r w:rsidRPr="005F4F39">
        <w:rPr>
          <w:rFonts w:ascii="Times New Roman" w:hAnsi="Times New Roman" w:cs="Times New Roman"/>
          <w:noProof/>
          <w:sz w:val="24"/>
          <w:szCs w:val="24"/>
        </w:rPr>
        <w:drawing>
          <wp:inline distT="0" distB="0" distL="0" distR="0" wp14:anchorId="66F3986D" wp14:editId="2A2B7094">
            <wp:extent cx="6285089" cy="3206044"/>
            <wp:effectExtent l="19050" t="0" r="20461"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3294D" w:rsidRDefault="0033294D" w:rsidP="00512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Успеваемость по улусу составил 98,1 %. 100 % успеваемость показали: ВСОШ №1, Гимназия, Кысыл-Сырская ОШ, Баппагаинская СОШ, Лекеченская СОШ, Жемконская СОШ, Хампинская СОШ, Борогонская СОШ, Тогусская ГЭГ, Тасагарская </w:t>
      </w:r>
      <w:r>
        <w:rPr>
          <w:rFonts w:ascii="Times New Roman" w:hAnsi="Times New Roman" w:cs="Times New Roman"/>
          <w:sz w:val="24"/>
          <w:szCs w:val="24"/>
        </w:rPr>
        <w:lastRenderedPageBreak/>
        <w:t>СОШ, Екюндюнская ООШ, Чернышевская СОШ, Чочунская СОШ, Халбакинскяа СОШ, Хагынская СОШ, 1 Кулятская СОШ, 2 Кулятская СОШ, Югюлятская СОШ, Тылгынинская СОШ и ВОСОШ. Ниже показателя улуса: ВСОШ №3, ВСОШ №2 и Бекчегинская СОШ.</w:t>
      </w:r>
    </w:p>
    <w:p w:rsidR="0033294D" w:rsidRDefault="0033294D" w:rsidP="0051220A">
      <w:pPr>
        <w:spacing w:after="0" w:line="240" w:lineRule="auto"/>
        <w:jc w:val="both"/>
        <w:rPr>
          <w:rFonts w:ascii="Times New Roman" w:hAnsi="Times New Roman" w:cs="Times New Roman"/>
          <w:sz w:val="24"/>
          <w:szCs w:val="24"/>
        </w:rPr>
      </w:pPr>
    </w:p>
    <w:p w:rsidR="0033294D" w:rsidRDefault="0033294D" w:rsidP="0051220A">
      <w:pPr>
        <w:spacing w:after="0" w:line="240" w:lineRule="auto"/>
        <w:jc w:val="both"/>
        <w:rPr>
          <w:rFonts w:ascii="Times New Roman" w:hAnsi="Times New Roman" w:cs="Times New Roman"/>
          <w:sz w:val="24"/>
          <w:szCs w:val="24"/>
        </w:rPr>
      </w:pPr>
    </w:p>
    <w:p w:rsidR="0033294D" w:rsidRDefault="0033294D" w:rsidP="0051220A">
      <w:pPr>
        <w:spacing w:after="0" w:line="240" w:lineRule="auto"/>
        <w:jc w:val="both"/>
        <w:rPr>
          <w:rFonts w:ascii="Times New Roman" w:hAnsi="Times New Roman" w:cs="Times New Roman"/>
          <w:sz w:val="24"/>
          <w:szCs w:val="24"/>
        </w:rPr>
      </w:pPr>
    </w:p>
    <w:p w:rsidR="0033294D" w:rsidRDefault="0033294D" w:rsidP="0051220A">
      <w:pPr>
        <w:spacing w:after="0" w:line="240" w:lineRule="auto"/>
        <w:jc w:val="both"/>
        <w:rPr>
          <w:rFonts w:ascii="Times New Roman" w:hAnsi="Times New Roman" w:cs="Times New Roman"/>
          <w:sz w:val="24"/>
          <w:szCs w:val="24"/>
        </w:rPr>
      </w:pPr>
    </w:p>
    <w:p w:rsidR="0033294D" w:rsidRDefault="0033294D" w:rsidP="0051220A">
      <w:pPr>
        <w:spacing w:after="0" w:line="240" w:lineRule="auto"/>
        <w:jc w:val="both"/>
        <w:rPr>
          <w:rFonts w:ascii="Times New Roman" w:hAnsi="Times New Roman" w:cs="Times New Roman"/>
          <w:sz w:val="24"/>
          <w:szCs w:val="24"/>
        </w:rPr>
      </w:pPr>
    </w:p>
    <w:p w:rsidR="0033294D" w:rsidRDefault="0033294D" w:rsidP="0051220A">
      <w:pPr>
        <w:spacing w:after="0" w:line="240" w:lineRule="auto"/>
        <w:jc w:val="both"/>
        <w:rPr>
          <w:rFonts w:ascii="Times New Roman" w:hAnsi="Times New Roman" w:cs="Times New Roman"/>
          <w:sz w:val="24"/>
          <w:szCs w:val="24"/>
        </w:rPr>
      </w:pPr>
    </w:p>
    <w:p w:rsidR="0033294D" w:rsidRDefault="0033294D" w:rsidP="0051220A">
      <w:pPr>
        <w:spacing w:after="0" w:line="240" w:lineRule="auto"/>
        <w:jc w:val="both"/>
        <w:rPr>
          <w:rFonts w:ascii="Times New Roman" w:hAnsi="Times New Roman" w:cs="Times New Roman"/>
          <w:sz w:val="24"/>
          <w:szCs w:val="24"/>
        </w:rPr>
      </w:pPr>
    </w:p>
    <w:p w:rsidR="0033294D" w:rsidRPr="00A8432F" w:rsidRDefault="0033294D" w:rsidP="0051220A">
      <w:pPr>
        <w:spacing w:after="0" w:line="240" w:lineRule="auto"/>
        <w:jc w:val="center"/>
        <w:rPr>
          <w:rFonts w:ascii="Times New Roman" w:hAnsi="Times New Roman" w:cs="Times New Roman"/>
          <w:b/>
          <w:sz w:val="24"/>
          <w:szCs w:val="24"/>
        </w:rPr>
      </w:pPr>
      <w:r w:rsidRPr="00A8432F">
        <w:rPr>
          <w:rFonts w:ascii="Times New Roman" w:hAnsi="Times New Roman" w:cs="Times New Roman"/>
          <w:b/>
          <w:sz w:val="24"/>
          <w:szCs w:val="24"/>
        </w:rPr>
        <w:t>Показатель качества в разрезе школ улуса</w:t>
      </w:r>
    </w:p>
    <w:p w:rsidR="0033294D" w:rsidRDefault="0033294D" w:rsidP="0051220A">
      <w:pPr>
        <w:spacing w:after="0" w:line="240" w:lineRule="auto"/>
        <w:rPr>
          <w:rFonts w:ascii="Times New Roman" w:hAnsi="Times New Roman" w:cs="Times New Roman"/>
          <w:sz w:val="24"/>
          <w:szCs w:val="24"/>
        </w:rPr>
      </w:pPr>
      <w:r w:rsidRPr="00A8432F">
        <w:rPr>
          <w:rFonts w:ascii="Times New Roman" w:hAnsi="Times New Roman" w:cs="Times New Roman"/>
          <w:noProof/>
          <w:sz w:val="24"/>
          <w:szCs w:val="24"/>
        </w:rPr>
        <w:drawing>
          <wp:inline distT="0" distB="0" distL="0" distR="0" wp14:anchorId="676E573E" wp14:editId="0F15DA31">
            <wp:extent cx="6305902" cy="3206045"/>
            <wp:effectExtent l="19050" t="0" r="18698" b="0"/>
            <wp:docPr id="1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3294D" w:rsidRDefault="0033294D" w:rsidP="00512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Качество по улусу составил: 57,9 %. 100 % показатели качества: Тасагарская СОШ, 2 Кулятская СОШ. Выше показателя улуса Гимназия 95 %, Кысыл- Сырская СОШ 87,8 %, Халбакинская СОШ 87,5 %, Жемконская СОШ 75 %, ВСОШ №1 70%, Лекеченская СОШ 66.6%, 1 Кулятская СОШ 66,6%, Тылгынинская СОШ 66,6%, Кыргыдйаская СОШ 62,5%, Хагынская СОШ 62,5%. </w:t>
      </w:r>
    </w:p>
    <w:p w:rsidR="0033294D" w:rsidRDefault="0033294D" w:rsidP="00512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Ниже показателя улуса: Хампинская СОШ 55,5%, Баппагаинская СОШ 50%, Тогусская ГЭГ 50%.</w:t>
      </w:r>
    </w:p>
    <w:p w:rsidR="0033294D" w:rsidRDefault="0033294D" w:rsidP="00512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Низкие показатели качества можем увидеть по диаграмме. 0 % качества дала ВОСОШ. </w:t>
      </w:r>
    </w:p>
    <w:p w:rsidR="0033294D" w:rsidRDefault="0033294D" w:rsidP="0051220A">
      <w:pPr>
        <w:spacing w:after="0" w:line="240" w:lineRule="auto"/>
        <w:jc w:val="both"/>
        <w:rPr>
          <w:rFonts w:ascii="Times New Roman" w:hAnsi="Times New Roman" w:cs="Times New Roman"/>
          <w:sz w:val="24"/>
          <w:szCs w:val="24"/>
        </w:rPr>
      </w:pPr>
    </w:p>
    <w:p w:rsidR="0033294D" w:rsidRPr="001A55B2" w:rsidRDefault="0033294D" w:rsidP="0051220A">
      <w:pPr>
        <w:shd w:val="clear" w:color="auto" w:fill="FFFFFF" w:themeFill="background1"/>
        <w:spacing w:after="0" w:line="240" w:lineRule="auto"/>
        <w:jc w:val="center"/>
        <w:rPr>
          <w:rFonts w:ascii="Times New Roman" w:hAnsi="Times New Roman" w:cs="Times New Roman"/>
          <w:b/>
          <w:sz w:val="24"/>
          <w:szCs w:val="24"/>
        </w:rPr>
      </w:pPr>
      <w:r w:rsidRPr="001A55B2">
        <w:rPr>
          <w:rFonts w:ascii="Times New Roman" w:hAnsi="Times New Roman" w:cs="Times New Roman"/>
          <w:b/>
          <w:sz w:val="24"/>
          <w:szCs w:val="24"/>
        </w:rPr>
        <w:t>Сравнительные результаты экзамена по русскому языку</w:t>
      </w:r>
    </w:p>
    <w:p w:rsidR="0033294D" w:rsidRDefault="0033294D" w:rsidP="0051220A">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разрезе 4</w:t>
      </w:r>
      <w:r w:rsidRPr="001A55B2">
        <w:rPr>
          <w:rFonts w:ascii="Times New Roman" w:hAnsi="Times New Roman" w:cs="Times New Roman"/>
          <w:b/>
          <w:sz w:val="24"/>
          <w:szCs w:val="24"/>
        </w:rPr>
        <w:t xml:space="preserve"> лет в ОО улуса</w:t>
      </w:r>
    </w:p>
    <w:tbl>
      <w:tblPr>
        <w:tblStyle w:val="a5"/>
        <w:tblW w:w="10206" w:type="dxa"/>
        <w:tblInd w:w="-459" w:type="dxa"/>
        <w:tblLayout w:type="fixed"/>
        <w:tblLook w:val="04A0" w:firstRow="1" w:lastRow="0" w:firstColumn="1" w:lastColumn="0" w:noHBand="0" w:noVBand="1"/>
      </w:tblPr>
      <w:tblGrid>
        <w:gridCol w:w="1560"/>
        <w:gridCol w:w="708"/>
        <w:gridCol w:w="709"/>
        <w:gridCol w:w="709"/>
        <w:gridCol w:w="709"/>
        <w:gridCol w:w="708"/>
        <w:gridCol w:w="709"/>
        <w:gridCol w:w="709"/>
        <w:gridCol w:w="697"/>
        <w:gridCol w:w="720"/>
        <w:gridCol w:w="709"/>
        <w:gridCol w:w="709"/>
        <w:gridCol w:w="850"/>
      </w:tblGrid>
      <w:tr w:rsidR="0033294D" w:rsidTr="000937A9">
        <w:tc>
          <w:tcPr>
            <w:tcW w:w="1560" w:type="dxa"/>
            <w:vMerge w:val="restart"/>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Школа</w:t>
            </w:r>
          </w:p>
        </w:tc>
        <w:tc>
          <w:tcPr>
            <w:tcW w:w="2835" w:type="dxa"/>
            <w:gridSpan w:val="4"/>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Средняя оценка</w:t>
            </w:r>
          </w:p>
        </w:tc>
        <w:tc>
          <w:tcPr>
            <w:tcW w:w="2823" w:type="dxa"/>
            <w:gridSpan w:val="4"/>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2988" w:type="dxa"/>
            <w:gridSpan w:val="4"/>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r>
      <w:tr w:rsidR="0033294D" w:rsidTr="000937A9">
        <w:tc>
          <w:tcPr>
            <w:tcW w:w="1560" w:type="dxa"/>
            <w:vMerge/>
          </w:tcPr>
          <w:p w:rsidR="0033294D" w:rsidRDefault="0033294D" w:rsidP="0051220A">
            <w:pPr>
              <w:jc w:val="center"/>
              <w:rPr>
                <w:rFonts w:ascii="Times New Roman" w:hAnsi="Times New Roman" w:cs="Times New Roman"/>
                <w:b/>
                <w:sz w:val="24"/>
                <w:szCs w:val="24"/>
              </w:rPr>
            </w:pPr>
          </w:p>
        </w:tc>
        <w:tc>
          <w:tcPr>
            <w:tcW w:w="70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709"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2017</w:t>
            </w:r>
          </w:p>
        </w:tc>
        <w:tc>
          <w:tcPr>
            <w:tcW w:w="709"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709"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2019</w:t>
            </w:r>
          </w:p>
        </w:tc>
        <w:tc>
          <w:tcPr>
            <w:tcW w:w="70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709"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2017</w:t>
            </w:r>
          </w:p>
        </w:tc>
        <w:tc>
          <w:tcPr>
            <w:tcW w:w="709"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697"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2019</w:t>
            </w:r>
          </w:p>
        </w:tc>
        <w:tc>
          <w:tcPr>
            <w:tcW w:w="72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709"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2017</w:t>
            </w:r>
          </w:p>
        </w:tc>
        <w:tc>
          <w:tcPr>
            <w:tcW w:w="709"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85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2019</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ВСОШ №1</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3,9</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4,02</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70</w:t>
            </w:r>
          </w:p>
        </w:tc>
        <w:tc>
          <w:tcPr>
            <w:tcW w:w="72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78,8</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83,7</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81,2</w:t>
            </w:r>
          </w:p>
        </w:tc>
        <w:tc>
          <w:tcPr>
            <w:tcW w:w="8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3,9</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ВСОШ №2</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3,8</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97,6</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80,9</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87,5</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42,8</w:t>
            </w:r>
          </w:p>
        </w:tc>
        <w:tc>
          <w:tcPr>
            <w:tcW w:w="72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53,1</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62</w:t>
            </w:r>
          </w:p>
        </w:tc>
        <w:tc>
          <w:tcPr>
            <w:tcW w:w="8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ВСОШ №3</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4,8</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97,8</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84</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96,8</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43,4</w:t>
            </w:r>
          </w:p>
        </w:tc>
        <w:tc>
          <w:tcPr>
            <w:tcW w:w="72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53,1</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60,8</w:t>
            </w:r>
          </w:p>
        </w:tc>
        <w:tc>
          <w:tcPr>
            <w:tcW w:w="8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Гимназия</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4,1</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4.3</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4,1</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95</w:t>
            </w:r>
          </w:p>
        </w:tc>
        <w:tc>
          <w:tcPr>
            <w:tcW w:w="72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92.8</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86,9</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83,3</w:t>
            </w:r>
          </w:p>
        </w:tc>
        <w:tc>
          <w:tcPr>
            <w:tcW w:w="8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4,2</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lastRenderedPageBreak/>
              <w:t>Кысыл-Сыр СОШ</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4,1</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87,8</w:t>
            </w:r>
          </w:p>
        </w:tc>
        <w:tc>
          <w:tcPr>
            <w:tcW w:w="72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64</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53,8</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84.8</w:t>
            </w:r>
          </w:p>
        </w:tc>
        <w:tc>
          <w:tcPr>
            <w:tcW w:w="8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4,3</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92.8</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72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28,5</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28,5</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28,5</w:t>
            </w:r>
          </w:p>
        </w:tc>
        <w:tc>
          <w:tcPr>
            <w:tcW w:w="8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72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42.8</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28,5</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14,2</w:t>
            </w:r>
          </w:p>
        </w:tc>
        <w:tc>
          <w:tcPr>
            <w:tcW w:w="8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Жемконская СОШ</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4,1</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4,2</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75</w:t>
            </w:r>
          </w:p>
        </w:tc>
        <w:tc>
          <w:tcPr>
            <w:tcW w:w="69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75</w:t>
            </w:r>
          </w:p>
        </w:tc>
        <w:tc>
          <w:tcPr>
            <w:tcW w:w="72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71,4</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83,3</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3,8</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Хампинская СОШ</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92,3</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55,5</w:t>
            </w:r>
          </w:p>
        </w:tc>
        <w:tc>
          <w:tcPr>
            <w:tcW w:w="72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46,1</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41,6</w:t>
            </w:r>
          </w:p>
        </w:tc>
        <w:tc>
          <w:tcPr>
            <w:tcW w:w="8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Борогонская СОШ</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83,3</w:t>
            </w:r>
          </w:p>
        </w:tc>
        <w:tc>
          <w:tcPr>
            <w:tcW w:w="709" w:type="dxa"/>
          </w:tcPr>
          <w:p w:rsidR="0033294D" w:rsidRDefault="0033294D" w:rsidP="0051220A">
            <w:r w:rsidRPr="00853DC2">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11,1</w:t>
            </w:r>
          </w:p>
        </w:tc>
        <w:tc>
          <w:tcPr>
            <w:tcW w:w="72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8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Тогусская ГЭГ</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4.1</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51220A">
            <w:r w:rsidRPr="00853DC2">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72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40</w:t>
            </w:r>
          </w:p>
        </w:tc>
        <w:tc>
          <w:tcPr>
            <w:tcW w:w="8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Тасагарская СОШ</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4.7</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51220A">
            <w:r w:rsidRPr="00853DC2">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2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44,4</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Бекчегинская СОШ</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4.5</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75</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72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12,5</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4,2</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92,3</w:t>
            </w:r>
          </w:p>
        </w:tc>
        <w:tc>
          <w:tcPr>
            <w:tcW w:w="709" w:type="dxa"/>
          </w:tcPr>
          <w:p w:rsidR="0033294D" w:rsidRDefault="0033294D" w:rsidP="0051220A">
            <w:r w:rsidRPr="001D5C13">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28,5</w:t>
            </w:r>
          </w:p>
        </w:tc>
        <w:tc>
          <w:tcPr>
            <w:tcW w:w="72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38,4</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Чернышевская СОШ</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3,8</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51220A">
            <w:r w:rsidRPr="001D5C13">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72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60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62,5</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62,5</w:t>
            </w:r>
          </w:p>
        </w:tc>
        <w:tc>
          <w:tcPr>
            <w:tcW w:w="8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Чочунская СОШ</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2,7</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35,7</w:t>
            </w:r>
          </w:p>
        </w:tc>
        <w:tc>
          <w:tcPr>
            <w:tcW w:w="72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11,1</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27,2</w:t>
            </w:r>
          </w:p>
        </w:tc>
        <w:tc>
          <w:tcPr>
            <w:tcW w:w="8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Халбакинксая СОШ</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87,5</w:t>
            </w:r>
          </w:p>
        </w:tc>
        <w:tc>
          <w:tcPr>
            <w:tcW w:w="72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71,4</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8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Мастахская СОШ</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90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87,5</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16,6</w:t>
            </w:r>
          </w:p>
        </w:tc>
        <w:tc>
          <w:tcPr>
            <w:tcW w:w="72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40</w:t>
            </w:r>
          </w:p>
        </w:tc>
        <w:tc>
          <w:tcPr>
            <w:tcW w:w="8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Кыргыдайская СОШ</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51220A">
            <w:r w:rsidRPr="003C7A39">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62,5</w:t>
            </w:r>
          </w:p>
        </w:tc>
        <w:tc>
          <w:tcPr>
            <w:tcW w:w="72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62,5</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57.1</w:t>
            </w:r>
          </w:p>
        </w:tc>
        <w:tc>
          <w:tcPr>
            <w:tcW w:w="8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Хагынская СОШ</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12,5</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51220A">
            <w:r w:rsidRPr="003C7A39">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62,5</w:t>
            </w:r>
          </w:p>
        </w:tc>
        <w:tc>
          <w:tcPr>
            <w:tcW w:w="72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60</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71.4</w:t>
            </w:r>
          </w:p>
        </w:tc>
        <w:tc>
          <w:tcPr>
            <w:tcW w:w="8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3,8</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1 Кулятская СОШ</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51220A">
            <w:r w:rsidRPr="003C7A39">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72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41,6</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28,5</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75</w:t>
            </w:r>
          </w:p>
        </w:tc>
        <w:tc>
          <w:tcPr>
            <w:tcW w:w="8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2 Кулятская СОШ</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3,8</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85,7</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71,4</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2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57,1</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28,5</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80</w:t>
            </w:r>
          </w:p>
        </w:tc>
        <w:tc>
          <w:tcPr>
            <w:tcW w:w="8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4,1</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Югюлятская СОШ</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4,1</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83,3</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44,4</w:t>
            </w:r>
          </w:p>
        </w:tc>
        <w:tc>
          <w:tcPr>
            <w:tcW w:w="72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83.3</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71.4</w:t>
            </w:r>
          </w:p>
        </w:tc>
        <w:tc>
          <w:tcPr>
            <w:tcW w:w="8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Тылгынинская СОШ</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72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16.6</w:t>
            </w:r>
          </w:p>
        </w:tc>
        <w:tc>
          <w:tcPr>
            <w:tcW w:w="8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D00E83" w:rsidTr="000937A9">
        <w:tc>
          <w:tcPr>
            <w:tcW w:w="1560" w:type="dxa"/>
          </w:tcPr>
          <w:p w:rsidR="0033294D" w:rsidRDefault="0033294D" w:rsidP="0051220A">
            <w:pPr>
              <w:jc w:val="both"/>
              <w:rPr>
                <w:rFonts w:ascii="Times New Roman" w:hAnsi="Times New Roman" w:cs="Times New Roman"/>
                <w:sz w:val="24"/>
                <w:szCs w:val="24"/>
              </w:rPr>
            </w:pPr>
            <w:r>
              <w:rPr>
                <w:rFonts w:ascii="Times New Roman" w:hAnsi="Times New Roman" w:cs="Times New Roman"/>
                <w:sz w:val="24"/>
                <w:szCs w:val="24"/>
              </w:rPr>
              <w:t>ВОСОШ</w:t>
            </w:r>
          </w:p>
        </w:tc>
        <w:tc>
          <w:tcPr>
            <w:tcW w:w="70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72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37.5</w:t>
            </w:r>
          </w:p>
        </w:tc>
        <w:tc>
          <w:tcPr>
            <w:tcW w:w="8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D00E83" w:rsidTr="000937A9">
        <w:tc>
          <w:tcPr>
            <w:tcW w:w="1560" w:type="dxa"/>
            <w:shd w:val="clear" w:color="auto" w:fill="D9D9D9" w:themeFill="background1" w:themeFillShade="D9"/>
          </w:tcPr>
          <w:p w:rsidR="0033294D" w:rsidRDefault="0033294D" w:rsidP="0051220A">
            <w:pPr>
              <w:jc w:val="both"/>
              <w:rPr>
                <w:rFonts w:ascii="Times New Roman" w:hAnsi="Times New Roman" w:cs="Times New Roman"/>
                <w:sz w:val="24"/>
                <w:szCs w:val="24"/>
              </w:rPr>
            </w:pPr>
            <w:r>
              <w:rPr>
                <w:rFonts w:ascii="Times New Roman" w:hAnsi="Times New Roman" w:cs="Times New Roman"/>
                <w:sz w:val="24"/>
                <w:szCs w:val="24"/>
              </w:rPr>
              <w:t>По улусу</w:t>
            </w:r>
          </w:p>
        </w:tc>
        <w:tc>
          <w:tcPr>
            <w:tcW w:w="708"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w:t>
            </w:r>
          </w:p>
        </w:tc>
        <w:tc>
          <w:tcPr>
            <w:tcW w:w="709"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98,1</w:t>
            </w:r>
          </w:p>
        </w:tc>
        <w:tc>
          <w:tcPr>
            <w:tcW w:w="708"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96.2</w:t>
            </w:r>
          </w:p>
        </w:tc>
        <w:tc>
          <w:tcPr>
            <w:tcW w:w="709"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94,2</w:t>
            </w:r>
          </w:p>
        </w:tc>
        <w:tc>
          <w:tcPr>
            <w:tcW w:w="709"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99,6</w:t>
            </w:r>
          </w:p>
        </w:tc>
        <w:tc>
          <w:tcPr>
            <w:tcW w:w="697"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57.9</w:t>
            </w:r>
          </w:p>
        </w:tc>
        <w:tc>
          <w:tcPr>
            <w:tcW w:w="720"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57,5</w:t>
            </w:r>
          </w:p>
        </w:tc>
        <w:tc>
          <w:tcPr>
            <w:tcW w:w="709"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47</w:t>
            </w:r>
          </w:p>
        </w:tc>
        <w:tc>
          <w:tcPr>
            <w:tcW w:w="709"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62,4</w:t>
            </w:r>
          </w:p>
        </w:tc>
        <w:tc>
          <w:tcPr>
            <w:tcW w:w="850"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w:t>
            </w:r>
          </w:p>
        </w:tc>
      </w:tr>
    </w:tbl>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r w:rsidRPr="00117E77">
        <w:rPr>
          <w:rFonts w:ascii="Times New Roman" w:hAnsi="Times New Roman" w:cs="Times New Roman"/>
          <w:b/>
          <w:sz w:val="24"/>
          <w:szCs w:val="24"/>
        </w:rPr>
        <w:t>Прео</w:t>
      </w:r>
      <w:r>
        <w:rPr>
          <w:rFonts w:ascii="Times New Roman" w:hAnsi="Times New Roman" w:cs="Times New Roman"/>
          <w:b/>
          <w:sz w:val="24"/>
          <w:szCs w:val="24"/>
        </w:rPr>
        <w:t>доление минимального порога за 4</w:t>
      </w:r>
      <w:r w:rsidRPr="00117E77">
        <w:rPr>
          <w:rFonts w:ascii="Times New Roman" w:hAnsi="Times New Roman" w:cs="Times New Roman"/>
          <w:b/>
          <w:sz w:val="24"/>
          <w:szCs w:val="24"/>
        </w:rPr>
        <w:t xml:space="preserve"> года</w:t>
      </w:r>
    </w:p>
    <w:p w:rsidR="0033294D" w:rsidRPr="00117E77"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pPr>
      <w:r w:rsidRPr="009A261A">
        <w:rPr>
          <w:noProof/>
        </w:rPr>
        <w:lastRenderedPageBreak/>
        <w:drawing>
          <wp:inline distT="0" distB="0" distL="0" distR="0" wp14:anchorId="1D19302F" wp14:editId="6A5A2ACD">
            <wp:extent cx="5474547" cy="2393244"/>
            <wp:effectExtent l="19050" t="0" r="11853" b="7056"/>
            <wp:docPr id="1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3294D" w:rsidRDefault="0033294D" w:rsidP="0051220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Всего на осень на пересдачу остались 3 участника из 3 ОО. ВСОШ №2 – Федорова Уруйдаана Радионовна, ВСОШ №3 – Семёнов Уйусхан Никитич, Бекчегинская СОШ – Борисов Кэскил Васильевич. </w:t>
      </w:r>
    </w:p>
    <w:p w:rsidR="0033294D" w:rsidRDefault="0033294D" w:rsidP="0051220A">
      <w:pPr>
        <w:spacing w:after="0" w:line="240" w:lineRule="auto"/>
        <w:jc w:val="both"/>
        <w:rPr>
          <w:rFonts w:ascii="Times New Roman" w:hAnsi="Times New Roman" w:cs="Times New Roman"/>
          <w:sz w:val="24"/>
          <w:szCs w:val="24"/>
        </w:rPr>
      </w:pP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по предмету «Математика» в 1 волне 6 июня 2019 года</w:t>
      </w:r>
    </w:p>
    <w:p w:rsidR="0033294D" w:rsidRDefault="0033294D" w:rsidP="0051220A">
      <w:pPr>
        <w:spacing w:after="0" w:line="240" w:lineRule="auto"/>
        <w:jc w:val="center"/>
        <w:rPr>
          <w:rFonts w:ascii="Times New Roman" w:hAnsi="Times New Roman" w:cs="Times New Roman"/>
          <w:b/>
          <w:sz w:val="24"/>
          <w:szCs w:val="24"/>
        </w:rPr>
      </w:pP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0937A9">
        <w:tc>
          <w:tcPr>
            <w:tcW w:w="45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Ср.оценка</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70</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24</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82,8</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7,1</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42</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19</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17</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59,5</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14,2</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2,7</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47</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21</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53,1</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10,6</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2,4</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90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4,1</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17</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48,4</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87,5</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Жемконская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75</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Хампинская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18</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83,3</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38,8</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22,2</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Тогусская ГЭГ</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Тасагарская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13</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Бекчегинская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2,4</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57,1</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Чернышевская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46,1</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17</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Халбакинская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18</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Мастахская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19</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Кыргыдайская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Хагынская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4,1</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21</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 Кулятская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22</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 Кулятская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71,4</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23</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77,7</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11,1</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24</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Тылгынинская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2,6</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ВОСОШ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2,2</w:t>
            </w:r>
          </w:p>
        </w:tc>
      </w:tr>
      <w:tr w:rsidR="0033294D" w:rsidTr="000937A9">
        <w:tc>
          <w:tcPr>
            <w:tcW w:w="458" w:type="dxa"/>
          </w:tcPr>
          <w:p w:rsidR="0033294D" w:rsidRDefault="0033294D" w:rsidP="0051220A">
            <w:pPr>
              <w:jc w:val="center"/>
              <w:rPr>
                <w:rFonts w:ascii="Times New Roman" w:hAnsi="Times New Roman" w:cs="Times New Roman"/>
                <w:sz w:val="24"/>
                <w:szCs w:val="24"/>
              </w:rPr>
            </w:pPr>
          </w:p>
        </w:tc>
        <w:tc>
          <w:tcPr>
            <w:tcW w:w="1917" w:type="dxa"/>
          </w:tcPr>
          <w:p w:rsidR="0033294D" w:rsidRPr="00FD4F54" w:rsidRDefault="0033294D" w:rsidP="0051220A">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373</w:t>
            </w:r>
          </w:p>
        </w:tc>
        <w:tc>
          <w:tcPr>
            <w:tcW w:w="613"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11</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98</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157</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106</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71,3</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29,2</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2,8</w:t>
            </w:r>
          </w:p>
        </w:tc>
      </w:tr>
    </w:tbl>
    <w:p w:rsidR="0033294D" w:rsidRDefault="0033294D" w:rsidP="0051220A">
      <w:pPr>
        <w:spacing w:after="0" w:line="240" w:lineRule="auto"/>
        <w:rPr>
          <w:rFonts w:ascii="Times New Roman" w:hAnsi="Times New Roman" w:cs="Times New Roman"/>
          <w:sz w:val="24"/>
          <w:szCs w:val="24"/>
        </w:rPr>
      </w:pPr>
    </w:p>
    <w:p w:rsidR="0033294D" w:rsidRPr="00941537"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Информация о выпускниках, набравших максимальное количество баллов по основному предмету «Математика» по результатам ГИА-9</w:t>
      </w:r>
    </w:p>
    <w:tbl>
      <w:tblPr>
        <w:tblStyle w:val="a5"/>
        <w:tblW w:w="0" w:type="auto"/>
        <w:tblLook w:val="04A0" w:firstRow="1" w:lastRow="0" w:firstColumn="1" w:lastColumn="0" w:noHBand="0" w:noVBand="1"/>
      </w:tblPr>
      <w:tblGrid>
        <w:gridCol w:w="462"/>
        <w:gridCol w:w="1648"/>
        <w:gridCol w:w="1598"/>
        <w:gridCol w:w="1311"/>
        <w:gridCol w:w="1544"/>
        <w:gridCol w:w="1466"/>
        <w:gridCol w:w="987"/>
      </w:tblGrid>
      <w:tr w:rsidR="0033294D" w:rsidTr="000937A9">
        <w:tc>
          <w:tcPr>
            <w:tcW w:w="475" w:type="dxa"/>
            <w:vMerge w:val="restart"/>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2076" w:type="dxa"/>
            <w:vMerge w:val="restart"/>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Школа</w:t>
            </w:r>
          </w:p>
        </w:tc>
        <w:tc>
          <w:tcPr>
            <w:tcW w:w="7020" w:type="dxa"/>
            <w:gridSpan w:val="5"/>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Данные о выпускниках 2019 года, получившие высокие баллы по предметам</w:t>
            </w:r>
          </w:p>
        </w:tc>
      </w:tr>
      <w:tr w:rsidR="0033294D" w:rsidTr="000937A9">
        <w:tc>
          <w:tcPr>
            <w:tcW w:w="475" w:type="dxa"/>
            <w:vMerge/>
          </w:tcPr>
          <w:p w:rsidR="0033294D" w:rsidRDefault="0033294D" w:rsidP="0051220A">
            <w:pPr>
              <w:jc w:val="center"/>
              <w:rPr>
                <w:rFonts w:ascii="Times New Roman" w:hAnsi="Times New Roman" w:cs="Times New Roman"/>
                <w:b/>
                <w:sz w:val="24"/>
                <w:szCs w:val="24"/>
              </w:rPr>
            </w:pPr>
          </w:p>
        </w:tc>
        <w:tc>
          <w:tcPr>
            <w:tcW w:w="2076" w:type="dxa"/>
            <w:vMerge/>
          </w:tcPr>
          <w:p w:rsidR="0033294D" w:rsidRDefault="0033294D" w:rsidP="0051220A">
            <w:pPr>
              <w:jc w:val="center"/>
              <w:rPr>
                <w:rFonts w:ascii="Times New Roman" w:hAnsi="Times New Roman" w:cs="Times New Roman"/>
                <w:b/>
                <w:sz w:val="24"/>
                <w:szCs w:val="24"/>
              </w:rPr>
            </w:pPr>
          </w:p>
        </w:tc>
        <w:tc>
          <w:tcPr>
            <w:tcW w:w="132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Фамилия</w:t>
            </w:r>
          </w:p>
        </w:tc>
        <w:tc>
          <w:tcPr>
            <w:tcW w:w="134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Имя</w:t>
            </w:r>
          </w:p>
        </w:tc>
        <w:tc>
          <w:tcPr>
            <w:tcW w:w="1802"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Отчество</w:t>
            </w:r>
          </w:p>
        </w:tc>
        <w:tc>
          <w:tcPr>
            <w:tcW w:w="1474"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1082"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Баллы</w:t>
            </w:r>
          </w:p>
        </w:tc>
      </w:tr>
      <w:tr w:rsidR="0033294D" w:rsidRPr="00DF0B20" w:rsidTr="000937A9">
        <w:tc>
          <w:tcPr>
            <w:tcW w:w="475"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76"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«Вилюйская гимназия»</w:t>
            </w:r>
          </w:p>
        </w:tc>
        <w:tc>
          <w:tcPr>
            <w:tcW w:w="1321"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Христофоров</w:t>
            </w:r>
          </w:p>
        </w:tc>
        <w:tc>
          <w:tcPr>
            <w:tcW w:w="1341"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Владислав</w:t>
            </w:r>
          </w:p>
        </w:tc>
        <w:tc>
          <w:tcPr>
            <w:tcW w:w="1802"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Николаевич</w:t>
            </w:r>
          </w:p>
        </w:tc>
        <w:tc>
          <w:tcPr>
            <w:tcW w:w="1474"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082"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30 из 35</w:t>
            </w:r>
          </w:p>
        </w:tc>
      </w:tr>
    </w:tbl>
    <w:p w:rsidR="0033294D" w:rsidRDefault="0033294D" w:rsidP="0051220A">
      <w:pPr>
        <w:spacing w:after="0" w:line="240" w:lineRule="auto"/>
        <w:rPr>
          <w:rFonts w:ascii="Times New Roman" w:hAnsi="Times New Roman" w:cs="Times New Roman"/>
          <w:sz w:val="24"/>
          <w:szCs w:val="24"/>
        </w:rPr>
      </w:pP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по предмету «Математика» во 2 волне 27 июня 2019г.</w:t>
      </w: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0937A9">
        <w:tc>
          <w:tcPr>
            <w:tcW w:w="45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Ср.оценка</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2,6</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78,5</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14,2</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2,9</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19</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84,2</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15,7</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2,7</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12,5</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2,3</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r>
      <w:tr w:rsidR="0033294D" w:rsidRPr="00982837"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Жемконская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Хампинская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Бекчегинская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Чернышевская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13</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Мастахская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15</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 Кулятская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 Кулятская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17</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18</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Тылгынинская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19</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ВОСОШ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Pr="001E066A" w:rsidRDefault="0033294D" w:rsidP="0051220A">
            <w:pPr>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Tr="000937A9">
        <w:tc>
          <w:tcPr>
            <w:tcW w:w="458" w:type="dxa"/>
          </w:tcPr>
          <w:p w:rsidR="0033294D" w:rsidRDefault="0033294D" w:rsidP="0051220A">
            <w:pPr>
              <w:jc w:val="center"/>
              <w:rPr>
                <w:rFonts w:ascii="Times New Roman" w:hAnsi="Times New Roman" w:cs="Times New Roman"/>
                <w:sz w:val="24"/>
                <w:szCs w:val="24"/>
              </w:rPr>
            </w:pPr>
          </w:p>
        </w:tc>
        <w:tc>
          <w:tcPr>
            <w:tcW w:w="1917" w:type="dxa"/>
          </w:tcPr>
          <w:p w:rsidR="0033294D" w:rsidRPr="00FD4F54" w:rsidRDefault="0033294D" w:rsidP="0051220A">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91</w:t>
            </w:r>
          </w:p>
        </w:tc>
        <w:tc>
          <w:tcPr>
            <w:tcW w:w="613"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11</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52</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26</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70,6</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14,2</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2,8</w:t>
            </w:r>
          </w:p>
        </w:tc>
      </w:tr>
    </w:tbl>
    <w:p w:rsidR="0033294D" w:rsidRDefault="0033294D" w:rsidP="0051220A">
      <w:pPr>
        <w:spacing w:after="0" w:line="240" w:lineRule="auto"/>
        <w:rPr>
          <w:rFonts w:ascii="Times New Roman" w:hAnsi="Times New Roman" w:cs="Times New Roman"/>
          <w:sz w:val="24"/>
          <w:szCs w:val="24"/>
        </w:rPr>
      </w:pPr>
    </w:p>
    <w:p w:rsidR="0033294D" w:rsidRDefault="0033294D" w:rsidP="00512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резервный день 27 июня сдали предмет «Математика» 91 выпускника. Успеваемость составила: 70.6 %, при качестве 14,2 %. Средняя оценка составляет 2,8.</w:t>
      </w: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Показатель успеваемости и качества за основной период и резервные дни по предмету «Математика» </w:t>
      </w: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0937A9">
        <w:tc>
          <w:tcPr>
            <w:tcW w:w="45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Ср.оценка</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 xml:space="preserve">   72</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87,5</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36,1</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43</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29</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86</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18,6</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3,04</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47</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78,7</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19,1</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2,9</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90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4,1</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96,9</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36,3</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Жемконская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Хампинская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18</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88,8</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38,8</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88,8</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Тогусская ГЭГ</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Тасагарская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13</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Бекчегинская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2,4</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71,4</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14,2</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15</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Чернышевская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2,7</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17</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Халбакинская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18</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Мастахская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19</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Кыргыдайская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Хагынская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4,1</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21</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 Кулятская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22</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 Кулятская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23</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88,8</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11,1</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24</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Тылгынинская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ВОСОШ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2,6</w:t>
            </w:r>
          </w:p>
        </w:tc>
      </w:tr>
      <w:tr w:rsidR="0033294D" w:rsidTr="000937A9">
        <w:tc>
          <w:tcPr>
            <w:tcW w:w="458" w:type="dxa"/>
          </w:tcPr>
          <w:p w:rsidR="0033294D" w:rsidRDefault="0033294D" w:rsidP="0051220A">
            <w:pPr>
              <w:jc w:val="center"/>
              <w:rPr>
                <w:rFonts w:ascii="Times New Roman" w:hAnsi="Times New Roman" w:cs="Times New Roman"/>
                <w:sz w:val="24"/>
                <w:szCs w:val="24"/>
              </w:rPr>
            </w:pPr>
          </w:p>
        </w:tc>
        <w:tc>
          <w:tcPr>
            <w:tcW w:w="1917" w:type="dxa"/>
          </w:tcPr>
          <w:p w:rsidR="0033294D" w:rsidRPr="00FD4F54" w:rsidRDefault="0033294D" w:rsidP="0051220A">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378</w:t>
            </w:r>
          </w:p>
        </w:tc>
        <w:tc>
          <w:tcPr>
            <w:tcW w:w="613"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13</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110</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208</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45</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88</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32,5</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3,2</w:t>
            </w:r>
          </w:p>
        </w:tc>
      </w:tr>
    </w:tbl>
    <w:p w:rsidR="0033294D" w:rsidRDefault="0033294D" w:rsidP="0051220A">
      <w:pPr>
        <w:spacing w:after="0" w:line="240" w:lineRule="auto"/>
        <w:rPr>
          <w:rFonts w:ascii="Times New Roman" w:hAnsi="Times New Roman" w:cs="Times New Roman"/>
          <w:sz w:val="24"/>
          <w:szCs w:val="24"/>
        </w:rPr>
      </w:pPr>
    </w:p>
    <w:p w:rsidR="0033294D" w:rsidRDefault="0033294D" w:rsidP="0051220A">
      <w:pPr>
        <w:spacing w:after="0" w:line="240" w:lineRule="auto"/>
        <w:rPr>
          <w:rFonts w:ascii="Times New Roman" w:hAnsi="Times New Roman" w:cs="Times New Roman"/>
          <w:sz w:val="24"/>
          <w:szCs w:val="24"/>
        </w:rPr>
      </w:pPr>
      <w:r>
        <w:rPr>
          <w:rFonts w:ascii="Times New Roman" w:hAnsi="Times New Roman" w:cs="Times New Roman"/>
          <w:sz w:val="24"/>
          <w:szCs w:val="24"/>
        </w:rPr>
        <w:tab/>
        <w:t>По итогам результатов основного периода с резервными днями успеваемость составил: 88%, при качестве 32,5. Средняя оценка составила 3,2%.</w:t>
      </w:r>
    </w:p>
    <w:p w:rsidR="0033294D" w:rsidRDefault="0033294D" w:rsidP="00512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итогам результатов резервного дня на дополнительный период (сентябрьские сроки) остаются 44 участника: Югюлятская СОШ-1, Екюндюнская ООШ-2, Борогонская СОШ-1, ВСОШ №2- 6, ВСОШ №1 – 7, ВСОШ №3 – 10, 1 Кулятская СОШ – 6, Кысыл-Сырская СОШ – 1, Тылгынинская СОШ-1, Хампинская СОШ-2, Бекчегинская СОШ-2, Чернышевская СОШ-2, ВОСОШ-2. </w:t>
      </w:r>
    </w:p>
    <w:p w:rsidR="0033294D" w:rsidRPr="002E000C"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Успеваемость и качество за 4</w:t>
      </w:r>
      <w:r w:rsidRPr="002E000C">
        <w:rPr>
          <w:rFonts w:ascii="Times New Roman" w:hAnsi="Times New Roman" w:cs="Times New Roman"/>
          <w:b/>
          <w:sz w:val="24"/>
          <w:szCs w:val="24"/>
        </w:rPr>
        <w:t xml:space="preserve"> года</w:t>
      </w:r>
    </w:p>
    <w:p w:rsidR="0033294D" w:rsidRDefault="0033294D" w:rsidP="0051220A">
      <w:pPr>
        <w:spacing w:after="0" w:line="240" w:lineRule="auto"/>
        <w:jc w:val="center"/>
        <w:rPr>
          <w:rFonts w:ascii="Times New Roman" w:hAnsi="Times New Roman" w:cs="Times New Roman"/>
          <w:b/>
          <w:sz w:val="24"/>
          <w:szCs w:val="24"/>
        </w:rPr>
      </w:pPr>
      <w:r w:rsidRPr="00BD37FF">
        <w:rPr>
          <w:rFonts w:ascii="Times New Roman" w:hAnsi="Times New Roman" w:cs="Times New Roman"/>
          <w:b/>
          <w:sz w:val="24"/>
          <w:szCs w:val="24"/>
        </w:rPr>
        <w:t>Показатель успеваемости в разрезе школ улуса по предмету «Математика»</w:t>
      </w:r>
    </w:p>
    <w:p w:rsidR="0033294D" w:rsidRPr="00BD37FF" w:rsidRDefault="0033294D" w:rsidP="0051220A">
      <w:pPr>
        <w:spacing w:after="0" w:line="240" w:lineRule="auto"/>
        <w:jc w:val="center"/>
        <w:rPr>
          <w:rFonts w:ascii="Times New Roman" w:hAnsi="Times New Roman" w:cs="Times New Roman"/>
          <w:b/>
          <w:sz w:val="24"/>
          <w:szCs w:val="24"/>
        </w:rPr>
      </w:pPr>
      <w:r w:rsidRPr="00BD37FF">
        <w:rPr>
          <w:rFonts w:ascii="Times New Roman" w:hAnsi="Times New Roman" w:cs="Times New Roman"/>
          <w:b/>
          <w:noProof/>
          <w:sz w:val="24"/>
          <w:szCs w:val="24"/>
        </w:rPr>
        <w:lastRenderedPageBreak/>
        <w:drawing>
          <wp:inline distT="0" distB="0" distL="0" distR="0" wp14:anchorId="3A69F68E" wp14:editId="0E24740A">
            <wp:extent cx="6277963" cy="3115733"/>
            <wp:effectExtent l="19050" t="0" r="27587" b="8467"/>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3294D" w:rsidRDefault="0033294D" w:rsidP="0051220A">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US"/>
        </w:rPr>
        <w:tab/>
      </w:r>
      <w:r w:rsidRPr="00F757E0">
        <w:rPr>
          <w:rFonts w:ascii="Times New Roman" w:hAnsi="Times New Roman" w:cs="Times New Roman"/>
          <w:sz w:val="24"/>
          <w:szCs w:val="24"/>
        </w:rPr>
        <w:t>Успеваемость по улусу составил 88%. 100% успеваемость показали:</w:t>
      </w:r>
      <w:r>
        <w:rPr>
          <w:rFonts w:ascii="Times New Roman" w:hAnsi="Times New Roman" w:cs="Times New Roman"/>
          <w:sz w:val="24"/>
          <w:szCs w:val="24"/>
        </w:rPr>
        <w:t xml:space="preserve"> Гимназия, Баппагаинская СОШ, Лекеченская СОШ, Жемконская СОШ, Тогусская ГЭГ, Тасагарская СОШ, Чочунская СОШ, Халбакинская СОШ, Мастахская СОШ, Кыргыдайская СОШ, Хагынская СОШ, 2 Кулятская СОШ, Бекчегинская СОШ. </w:t>
      </w:r>
    </w:p>
    <w:p w:rsidR="0033294D" w:rsidRDefault="0033294D" w:rsidP="00512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Выше показателя улуса: Хампинская СОШ 88,8%, Борогонская СОШ 88,8%,  Югюлятская СОШ 88,8%.</w:t>
      </w:r>
    </w:p>
    <w:p w:rsidR="0033294D" w:rsidRDefault="0033294D" w:rsidP="00512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Ниже показателя улуса: ВСОШ №1 87,5%, ВСОШ №3 78,7%, Екюндюнская ООШ 71,4%, Чернышевская СОШ 71,4%, Тылгынинская СОШ 70%. </w:t>
      </w:r>
    </w:p>
    <w:p w:rsidR="0033294D" w:rsidRDefault="0033294D" w:rsidP="00512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Низкие показатели успеваемости: Тылгынинская СОШ 66.6%, ВОСОШ 60%, Бекчегинская СОШ 50%, 1 Кулятская СОШ 33,3%.</w:t>
      </w:r>
    </w:p>
    <w:p w:rsidR="0033294D" w:rsidRDefault="0033294D" w:rsidP="0051220A">
      <w:pPr>
        <w:spacing w:after="0" w:line="240" w:lineRule="auto"/>
        <w:jc w:val="center"/>
        <w:rPr>
          <w:rFonts w:ascii="Times New Roman" w:hAnsi="Times New Roman" w:cs="Times New Roman"/>
          <w:b/>
          <w:sz w:val="24"/>
          <w:szCs w:val="24"/>
        </w:rPr>
      </w:pPr>
      <w:r w:rsidRPr="00BD37FF">
        <w:rPr>
          <w:rFonts w:ascii="Times New Roman" w:hAnsi="Times New Roman" w:cs="Times New Roman"/>
          <w:b/>
          <w:sz w:val="24"/>
          <w:szCs w:val="24"/>
        </w:rPr>
        <w:t>Показатель качества в разрезе школ улуса по предмету «Математика»</w:t>
      </w:r>
    </w:p>
    <w:p w:rsidR="0033294D" w:rsidRDefault="0033294D" w:rsidP="0051220A">
      <w:pPr>
        <w:spacing w:after="0" w:line="240" w:lineRule="auto"/>
        <w:jc w:val="center"/>
        <w:rPr>
          <w:rFonts w:ascii="Times New Roman" w:hAnsi="Times New Roman" w:cs="Times New Roman"/>
          <w:b/>
          <w:sz w:val="24"/>
          <w:szCs w:val="24"/>
        </w:rPr>
      </w:pPr>
      <w:r w:rsidRPr="00BD37FF">
        <w:rPr>
          <w:rFonts w:ascii="Times New Roman" w:hAnsi="Times New Roman" w:cs="Times New Roman"/>
          <w:b/>
          <w:noProof/>
          <w:sz w:val="24"/>
          <w:szCs w:val="24"/>
        </w:rPr>
        <w:drawing>
          <wp:inline distT="0" distB="0" distL="0" distR="0" wp14:anchorId="60729809" wp14:editId="273F6EB5">
            <wp:extent cx="6161899" cy="3330222"/>
            <wp:effectExtent l="19050" t="0" r="10301" b="3528"/>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33294D" w:rsidRDefault="0033294D" w:rsidP="0051220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65239C">
        <w:rPr>
          <w:rFonts w:ascii="Times New Roman" w:hAnsi="Times New Roman" w:cs="Times New Roman"/>
          <w:sz w:val="24"/>
          <w:szCs w:val="24"/>
        </w:rPr>
        <w:t>Качество по улусу</w:t>
      </w:r>
      <w:r>
        <w:rPr>
          <w:rFonts w:ascii="Times New Roman" w:hAnsi="Times New Roman" w:cs="Times New Roman"/>
          <w:sz w:val="24"/>
          <w:szCs w:val="24"/>
        </w:rPr>
        <w:t xml:space="preserve"> составляет 32,5%. Высокий показатель качества Вилюйская Гимназия 90%.</w:t>
      </w:r>
    </w:p>
    <w:p w:rsidR="0033294D" w:rsidRDefault="0033294D" w:rsidP="00512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Выше показателя улуса: Хагынская СОШ 75%, Тасагарская СОШ 60%, Чочунская СОШ 50%, Баппагаинская СОШ 50%, Лекеченская СОШ 50%, Тогусская ГЭГ 50%, ВОСОШ 40%, Хампинская СОШ 38,8%, Кыргыдайская СОШ 37,5%, Кысыл-Сырская СШ 36,3%, ВСОШ №1 36,1%, Борогонская СОШ 33,3%.</w:t>
      </w:r>
    </w:p>
    <w:p w:rsidR="0033294D" w:rsidRDefault="0033294D" w:rsidP="00512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Ниже показателя улуса 2 Кулятская СОШ 28,5%</w:t>
      </w:r>
    </w:p>
    <w:p w:rsidR="0033294D" w:rsidRDefault="0033294D" w:rsidP="00512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Низкие показатели качества: ВСОШ №3 19,1%, ВСОШ №2 18,6, Мастахская СОШ 16,6%, Тылгынинская СОШ 16,6%, Екюндюнская ООШ 14,2%, Жемконская СОШ 12,5, Югюлятская СОШ 11,1%, Чернышевская СОШ 10%.</w:t>
      </w:r>
    </w:p>
    <w:p w:rsidR="0033294D" w:rsidRPr="0065239C" w:rsidRDefault="0033294D" w:rsidP="00512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0% качество Бекчегинская СОШ, 1 Кулятская СОШ.</w:t>
      </w:r>
    </w:p>
    <w:p w:rsidR="0033294D" w:rsidRPr="00117E77" w:rsidRDefault="0033294D" w:rsidP="0051220A">
      <w:pPr>
        <w:spacing w:after="0" w:line="240" w:lineRule="auto"/>
        <w:jc w:val="center"/>
        <w:rPr>
          <w:rFonts w:ascii="Times New Roman" w:hAnsi="Times New Roman" w:cs="Times New Roman"/>
          <w:b/>
          <w:sz w:val="24"/>
          <w:szCs w:val="24"/>
        </w:rPr>
      </w:pPr>
      <w:r w:rsidRPr="00117E77">
        <w:rPr>
          <w:rFonts w:ascii="Times New Roman" w:hAnsi="Times New Roman" w:cs="Times New Roman"/>
          <w:b/>
          <w:sz w:val="24"/>
          <w:szCs w:val="24"/>
        </w:rPr>
        <w:t>Прео</w:t>
      </w:r>
      <w:r>
        <w:rPr>
          <w:rFonts w:ascii="Times New Roman" w:hAnsi="Times New Roman" w:cs="Times New Roman"/>
          <w:b/>
          <w:sz w:val="24"/>
          <w:szCs w:val="24"/>
        </w:rPr>
        <w:t>доление минимального порога за 4</w:t>
      </w:r>
      <w:r w:rsidRPr="00117E77">
        <w:rPr>
          <w:rFonts w:ascii="Times New Roman" w:hAnsi="Times New Roman" w:cs="Times New Roman"/>
          <w:b/>
          <w:sz w:val="24"/>
          <w:szCs w:val="24"/>
        </w:rPr>
        <w:t xml:space="preserve"> года</w:t>
      </w:r>
    </w:p>
    <w:p w:rsidR="0033294D" w:rsidRDefault="0033294D" w:rsidP="0051220A">
      <w:pPr>
        <w:spacing w:after="0" w:line="240" w:lineRule="auto"/>
        <w:jc w:val="center"/>
        <w:rPr>
          <w:rFonts w:ascii="Times New Roman" w:hAnsi="Times New Roman" w:cs="Times New Roman"/>
          <w:b/>
          <w:sz w:val="24"/>
          <w:szCs w:val="24"/>
        </w:rPr>
      </w:pPr>
      <w:r w:rsidRPr="00BD37FF">
        <w:rPr>
          <w:rFonts w:ascii="Times New Roman" w:hAnsi="Times New Roman" w:cs="Times New Roman"/>
          <w:b/>
          <w:noProof/>
          <w:sz w:val="24"/>
          <w:szCs w:val="24"/>
        </w:rPr>
        <w:drawing>
          <wp:inline distT="0" distB="0" distL="0" distR="0" wp14:anchorId="5173D754" wp14:editId="6418982A">
            <wp:extent cx="5482166" cy="2901244"/>
            <wp:effectExtent l="19050" t="0" r="23284"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3294D" w:rsidRPr="001A55B2" w:rsidRDefault="0033294D" w:rsidP="0051220A">
      <w:pPr>
        <w:shd w:val="clear" w:color="auto" w:fill="FFFFFF" w:themeFill="background1"/>
        <w:spacing w:after="0" w:line="240" w:lineRule="auto"/>
        <w:jc w:val="center"/>
        <w:rPr>
          <w:rFonts w:ascii="Times New Roman" w:hAnsi="Times New Roman" w:cs="Times New Roman"/>
          <w:b/>
          <w:sz w:val="24"/>
          <w:szCs w:val="24"/>
        </w:rPr>
      </w:pPr>
      <w:r w:rsidRPr="001A55B2">
        <w:rPr>
          <w:rFonts w:ascii="Times New Roman" w:hAnsi="Times New Roman" w:cs="Times New Roman"/>
          <w:b/>
          <w:sz w:val="24"/>
          <w:szCs w:val="24"/>
        </w:rPr>
        <w:t>Сравнительные резул</w:t>
      </w:r>
      <w:r>
        <w:rPr>
          <w:rFonts w:ascii="Times New Roman" w:hAnsi="Times New Roman" w:cs="Times New Roman"/>
          <w:b/>
          <w:sz w:val="24"/>
          <w:szCs w:val="24"/>
        </w:rPr>
        <w:t>ьтаты экзамена по математике</w:t>
      </w:r>
    </w:p>
    <w:p w:rsidR="0033294D" w:rsidRDefault="0033294D" w:rsidP="0051220A">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разрезе 4</w:t>
      </w:r>
      <w:r w:rsidRPr="001A55B2">
        <w:rPr>
          <w:rFonts w:ascii="Times New Roman" w:hAnsi="Times New Roman" w:cs="Times New Roman"/>
          <w:b/>
          <w:sz w:val="24"/>
          <w:szCs w:val="24"/>
        </w:rPr>
        <w:t xml:space="preserve"> лет в ОО улуса</w:t>
      </w:r>
    </w:p>
    <w:tbl>
      <w:tblPr>
        <w:tblStyle w:val="a5"/>
        <w:tblW w:w="10848" w:type="dxa"/>
        <w:tblInd w:w="-743" w:type="dxa"/>
        <w:tblLayout w:type="fixed"/>
        <w:tblLook w:val="04A0" w:firstRow="1" w:lastRow="0" w:firstColumn="1" w:lastColumn="0" w:noHBand="0" w:noVBand="1"/>
      </w:tblPr>
      <w:tblGrid>
        <w:gridCol w:w="1560"/>
        <w:gridCol w:w="709"/>
        <w:gridCol w:w="710"/>
        <w:gridCol w:w="710"/>
        <w:gridCol w:w="706"/>
        <w:gridCol w:w="709"/>
        <w:gridCol w:w="709"/>
        <w:gridCol w:w="708"/>
        <w:gridCol w:w="709"/>
        <w:gridCol w:w="851"/>
        <w:gridCol w:w="850"/>
        <w:gridCol w:w="992"/>
        <w:gridCol w:w="925"/>
      </w:tblGrid>
      <w:tr w:rsidR="0033294D" w:rsidTr="000937A9">
        <w:tc>
          <w:tcPr>
            <w:tcW w:w="1560" w:type="dxa"/>
            <w:vMerge w:val="restart"/>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Школа</w:t>
            </w:r>
          </w:p>
        </w:tc>
        <w:tc>
          <w:tcPr>
            <w:tcW w:w="2835" w:type="dxa"/>
            <w:gridSpan w:val="4"/>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Средняя оценка</w:t>
            </w:r>
          </w:p>
        </w:tc>
        <w:tc>
          <w:tcPr>
            <w:tcW w:w="2835" w:type="dxa"/>
            <w:gridSpan w:val="4"/>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3618" w:type="dxa"/>
            <w:gridSpan w:val="4"/>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r>
      <w:tr w:rsidR="0033294D" w:rsidTr="000937A9">
        <w:tc>
          <w:tcPr>
            <w:tcW w:w="1560" w:type="dxa"/>
            <w:vMerge/>
          </w:tcPr>
          <w:p w:rsidR="0033294D" w:rsidRDefault="0033294D" w:rsidP="0051220A">
            <w:pPr>
              <w:jc w:val="center"/>
              <w:rPr>
                <w:rFonts w:ascii="Times New Roman" w:hAnsi="Times New Roman" w:cs="Times New Roman"/>
                <w:b/>
                <w:sz w:val="24"/>
                <w:szCs w:val="24"/>
              </w:rPr>
            </w:pPr>
          </w:p>
        </w:tc>
        <w:tc>
          <w:tcPr>
            <w:tcW w:w="709"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71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2017</w:t>
            </w:r>
          </w:p>
        </w:tc>
        <w:tc>
          <w:tcPr>
            <w:tcW w:w="71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70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2019</w:t>
            </w:r>
          </w:p>
        </w:tc>
        <w:tc>
          <w:tcPr>
            <w:tcW w:w="709"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709"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2017</w:t>
            </w:r>
          </w:p>
        </w:tc>
        <w:tc>
          <w:tcPr>
            <w:tcW w:w="70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709"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2019</w:t>
            </w:r>
          </w:p>
        </w:tc>
        <w:tc>
          <w:tcPr>
            <w:tcW w:w="85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85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2017</w:t>
            </w:r>
          </w:p>
        </w:tc>
        <w:tc>
          <w:tcPr>
            <w:tcW w:w="992"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925"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2019</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ВСОШ №1</w:t>
            </w:r>
          </w:p>
        </w:tc>
        <w:tc>
          <w:tcPr>
            <w:tcW w:w="709" w:type="dxa"/>
          </w:tcPr>
          <w:p w:rsidR="0033294D" w:rsidRPr="00D00E83" w:rsidRDefault="0033294D" w:rsidP="0051220A">
            <w:pPr>
              <w:rPr>
                <w:rFonts w:ascii="Times New Roman" w:hAnsi="Times New Roman" w:cs="Times New Roman"/>
                <w:sz w:val="24"/>
                <w:szCs w:val="24"/>
              </w:rPr>
            </w:pPr>
            <w:r>
              <w:rPr>
                <w:rFonts w:ascii="Times New Roman" w:hAnsi="Times New Roman" w:cs="Times New Roman"/>
                <w:sz w:val="24"/>
                <w:szCs w:val="24"/>
              </w:rPr>
              <w:t>3,34</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70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86</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97.9</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87,5</w:t>
            </w:r>
          </w:p>
        </w:tc>
        <w:tc>
          <w:tcPr>
            <w:tcW w:w="851"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36,5</w:t>
            </w:r>
          </w:p>
        </w:tc>
        <w:tc>
          <w:tcPr>
            <w:tcW w:w="85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30,2</w:t>
            </w:r>
          </w:p>
        </w:tc>
        <w:tc>
          <w:tcPr>
            <w:tcW w:w="9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45,8</w:t>
            </w:r>
          </w:p>
        </w:tc>
        <w:tc>
          <w:tcPr>
            <w:tcW w:w="92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36,1</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ВСОШ №2</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2,9</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70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90.4</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62,5</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86</w:t>
            </w:r>
          </w:p>
        </w:tc>
        <w:tc>
          <w:tcPr>
            <w:tcW w:w="851"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28,5</w:t>
            </w:r>
          </w:p>
        </w:tc>
        <w:tc>
          <w:tcPr>
            <w:tcW w:w="85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28,1</w:t>
            </w:r>
          </w:p>
        </w:tc>
        <w:tc>
          <w:tcPr>
            <w:tcW w:w="9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27,5</w:t>
            </w:r>
          </w:p>
        </w:tc>
        <w:tc>
          <w:tcPr>
            <w:tcW w:w="92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18,6</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ВСОШ №3</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2,9</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70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2,9</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84</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77.4</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93.4</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78,7</w:t>
            </w:r>
          </w:p>
        </w:tc>
        <w:tc>
          <w:tcPr>
            <w:tcW w:w="851"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w:t>
            </w:r>
          </w:p>
        </w:tc>
        <w:tc>
          <w:tcPr>
            <w:tcW w:w="85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32,2</w:t>
            </w:r>
          </w:p>
        </w:tc>
        <w:tc>
          <w:tcPr>
            <w:tcW w:w="9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21,7</w:t>
            </w:r>
          </w:p>
        </w:tc>
        <w:tc>
          <w:tcPr>
            <w:tcW w:w="92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19,1</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Гимназия</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4,04</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3,9</w:t>
            </w:r>
          </w:p>
        </w:tc>
        <w:tc>
          <w:tcPr>
            <w:tcW w:w="70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4,1</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82.6</w:t>
            </w:r>
          </w:p>
        </w:tc>
        <w:tc>
          <w:tcPr>
            <w:tcW w:w="9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70.8</w:t>
            </w:r>
          </w:p>
        </w:tc>
        <w:tc>
          <w:tcPr>
            <w:tcW w:w="92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90</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Кысыл-Сыр СОШ</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3,07</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c>
          <w:tcPr>
            <w:tcW w:w="70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96,9</w:t>
            </w:r>
          </w:p>
        </w:tc>
        <w:tc>
          <w:tcPr>
            <w:tcW w:w="851"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c>
          <w:tcPr>
            <w:tcW w:w="85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7,69</w:t>
            </w:r>
          </w:p>
        </w:tc>
        <w:tc>
          <w:tcPr>
            <w:tcW w:w="9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51,5</w:t>
            </w:r>
          </w:p>
        </w:tc>
        <w:tc>
          <w:tcPr>
            <w:tcW w:w="92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36,3</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5,1</w:t>
            </w:r>
          </w:p>
        </w:tc>
        <w:tc>
          <w:tcPr>
            <w:tcW w:w="70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71,4</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28,5</w:t>
            </w:r>
          </w:p>
        </w:tc>
        <w:tc>
          <w:tcPr>
            <w:tcW w:w="85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42,8</w:t>
            </w:r>
          </w:p>
        </w:tc>
        <w:tc>
          <w:tcPr>
            <w:tcW w:w="9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42,8</w:t>
            </w:r>
          </w:p>
        </w:tc>
        <w:tc>
          <w:tcPr>
            <w:tcW w:w="92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4,4</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c>
          <w:tcPr>
            <w:tcW w:w="70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14,2</w:t>
            </w:r>
          </w:p>
        </w:tc>
        <w:tc>
          <w:tcPr>
            <w:tcW w:w="85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28,5</w:t>
            </w:r>
          </w:p>
        </w:tc>
        <w:tc>
          <w:tcPr>
            <w:tcW w:w="9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28,5</w:t>
            </w:r>
          </w:p>
        </w:tc>
        <w:tc>
          <w:tcPr>
            <w:tcW w:w="92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Жемконская СОШ</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c>
          <w:tcPr>
            <w:tcW w:w="70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75</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28,5</w:t>
            </w:r>
          </w:p>
        </w:tc>
        <w:tc>
          <w:tcPr>
            <w:tcW w:w="85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37,5</w:t>
            </w:r>
          </w:p>
        </w:tc>
        <w:tc>
          <w:tcPr>
            <w:tcW w:w="92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12,5</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Хампинская СОШ</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c>
          <w:tcPr>
            <w:tcW w:w="70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88,8</w:t>
            </w:r>
          </w:p>
        </w:tc>
        <w:tc>
          <w:tcPr>
            <w:tcW w:w="851"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53,8</w:t>
            </w:r>
          </w:p>
        </w:tc>
        <w:tc>
          <w:tcPr>
            <w:tcW w:w="9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92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38,8</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Борогонская СОШ</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c>
          <w:tcPr>
            <w:tcW w:w="70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83,3</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88,8</w:t>
            </w:r>
          </w:p>
        </w:tc>
        <w:tc>
          <w:tcPr>
            <w:tcW w:w="851"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85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16.6</w:t>
            </w:r>
          </w:p>
        </w:tc>
        <w:tc>
          <w:tcPr>
            <w:tcW w:w="92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Тогусская ГЭГ</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c>
          <w:tcPr>
            <w:tcW w:w="70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90</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92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lastRenderedPageBreak/>
              <w:t>Тасагарская СОШ</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3,0</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c>
          <w:tcPr>
            <w:tcW w:w="70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85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92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60</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Бекчегинская СОШ</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3,0</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70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2,4</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37,5</w:t>
            </w:r>
          </w:p>
        </w:tc>
        <w:tc>
          <w:tcPr>
            <w:tcW w:w="9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92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70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84.6</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70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71,4</w:t>
            </w:r>
          </w:p>
        </w:tc>
        <w:tc>
          <w:tcPr>
            <w:tcW w:w="851"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23</w:t>
            </w:r>
          </w:p>
        </w:tc>
        <w:tc>
          <w:tcPr>
            <w:tcW w:w="85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92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14,2</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Чернышевская СОШ</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c>
          <w:tcPr>
            <w:tcW w:w="70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2,7</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93,7</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70</w:t>
            </w:r>
          </w:p>
        </w:tc>
        <w:tc>
          <w:tcPr>
            <w:tcW w:w="851"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85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37,5</w:t>
            </w:r>
          </w:p>
        </w:tc>
        <w:tc>
          <w:tcPr>
            <w:tcW w:w="9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92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Чочунская СОШ</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70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44,4</w:t>
            </w:r>
          </w:p>
        </w:tc>
        <w:tc>
          <w:tcPr>
            <w:tcW w:w="85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44,4</w:t>
            </w:r>
          </w:p>
        </w:tc>
        <w:tc>
          <w:tcPr>
            <w:tcW w:w="9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36,3</w:t>
            </w:r>
          </w:p>
        </w:tc>
        <w:tc>
          <w:tcPr>
            <w:tcW w:w="92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Халбакинксая СОШ</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70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42,8</w:t>
            </w:r>
          </w:p>
        </w:tc>
        <w:tc>
          <w:tcPr>
            <w:tcW w:w="85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92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12,5</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Мастахская СОШ</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2,2</w:t>
            </w:r>
          </w:p>
        </w:tc>
        <w:tc>
          <w:tcPr>
            <w:tcW w:w="70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60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75</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80</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12,5</w:t>
            </w:r>
          </w:p>
        </w:tc>
        <w:tc>
          <w:tcPr>
            <w:tcW w:w="9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92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16,6</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Кыргыдайская СОШ</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c>
          <w:tcPr>
            <w:tcW w:w="70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32,2</w:t>
            </w:r>
          </w:p>
        </w:tc>
        <w:tc>
          <w:tcPr>
            <w:tcW w:w="9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14.2</w:t>
            </w:r>
          </w:p>
        </w:tc>
        <w:tc>
          <w:tcPr>
            <w:tcW w:w="92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37,5</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Хагынская СОШ</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4,5</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3,8</w:t>
            </w:r>
          </w:p>
        </w:tc>
        <w:tc>
          <w:tcPr>
            <w:tcW w:w="70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4,1</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40</w:t>
            </w:r>
          </w:p>
        </w:tc>
        <w:tc>
          <w:tcPr>
            <w:tcW w:w="85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71.4</w:t>
            </w:r>
          </w:p>
        </w:tc>
        <w:tc>
          <w:tcPr>
            <w:tcW w:w="92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75</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1 Кулятская СОШ</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c>
          <w:tcPr>
            <w:tcW w:w="70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91,6</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851"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42.8</w:t>
            </w:r>
          </w:p>
        </w:tc>
        <w:tc>
          <w:tcPr>
            <w:tcW w:w="9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92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2 Кулятская СОШ</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c>
          <w:tcPr>
            <w:tcW w:w="70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85,7</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85.7</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14,2</w:t>
            </w:r>
          </w:p>
        </w:tc>
        <w:tc>
          <w:tcPr>
            <w:tcW w:w="85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40</w:t>
            </w:r>
          </w:p>
        </w:tc>
        <w:tc>
          <w:tcPr>
            <w:tcW w:w="92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28,5</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Югюлятская СОШ</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c>
          <w:tcPr>
            <w:tcW w:w="70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83.3</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85.7</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88,8</w:t>
            </w:r>
          </w:p>
        </w:tc>
        <w:tc>
          <w:tcPr>
            <w:tcW w:w="851"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16,6</w:t>
            </w:r>
          </w:p>
        </w:tc>
        <w:tc>
          <w:tcPr>
            <w:tcW w:w="85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16,6</w:t>
            </w:r>
          </w:p>
        </w:tc>
        <w:tc>
          <w:tcPr>
            <w:tcW w:w="9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28,5</w:t>
            </w:r>
          </w:p>
        </w:tc>
        <w:tc>
          <w:tcPr>
            <w:tcW w:w="92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11,1</w:t>
            </w:r>
          </w:p>
        </w:tc>
      </w:tr>
      <w:tr w:rsidR="0033294D" w:rsidRPr="00D00E83" w:rsidTr="000937A9">
        <w:tc>
          <w:tcPr>
            <w:tcW w:w="1560"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Тылгынинская СОШ</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2,6</w:t>
            </w:r>
          </w:p>
        </w:tc>
        <w:tc>
          <w:tcPr>
            <w:tcW w:w="71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70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75</w:t>
            </w:r>
          </w:p>
        </w:tc>
        <w:tc>
          <w:tcPr>
            <w:tcW w:w="709"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708"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83,3</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851"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16.6</w:t>
            </w:r>
          </w:p>
        </w:tc>
        <w:tc>
          <w:tcPr>
            <w:tcW w:w="92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16,6</w:t>
            </w:r>
          </w:p>
        </w:tc>
      </w:tr>
      <w:tr w:rsidR="0033294D" w:rsidRPr="00D00E83" w:rsidTr="000937A9">
        <w:tc>
          <w:tcPr>
            <w:tcW w:w="1560" w:type="dxa"/>
          </w:tcPr>
          <w:p w:rsidR="0033294D" w:rsidRDefault="0033294D" w:rsidP="0051220A">
            <w:pPr>
              <w:jc w:val="both"/>
              <w:rPr>
                <w:rFonts w:ascii="Times New Roman" w:hAnsi="Times New Roman" w:cs="Times New Roman"/>
                <w:sz w:val="24"/>
                <w:szCs w:val="24"/>
              </w:rPr>
            </w:pPr>
            <w:r>
              <w:rPr>
                <w:rFonts w:ascii="Times New Roman" w:hAnsi="Times New Roman" w:cs="Times New Roman"/>
                <w:sz w:val="24"/>
                <w:szCs w:val="24"/>
              </w:rPr>
              <w:t>ВОСОШ</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71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70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2,6</w:t>
            </w:r>
          </w:p>
        </w:tc>
        <w:tc>
          <w:tcPr>
            <w:tcW w:w="709" w:type="dxa"/>
          </w:tcPr>
          <w:p w:rsidR="0033294D" w:rsidRDefault="0033294D" w:rsidP="0051220A">
            <w:pPr>
              <w:jc w:val="center"/>
              <w:rPr>
                <w:rFonts w:ascii="Times New Roman" w:hAnsi="Times New Roman" w:cs="Times New Roman"/>
                <w:sz w:val="24"/>
                <w:szCs w:val="24"/>
              </w:rPr>
            </w:pPr>
          </w:p>
        </w:tc>
        <w:tc>
          <w:tcPr>
            <w:tcW w:w="709" w:type="dxa"/>
          </w:tcPr>
          <w:p w:rsidR="0033294D" w:rsidRDefault="0033294D" w:rsidP="0051220A">
            <w:pPr>
              <w:jc w:val="center"/>
              <w:rPr>
                <w:rFonts w:ascii="Times New Roman" w:hAnsi="Times New Roman" w:cs="Times New Roman"/>
                <w:sz w:val="24"/>
                <w:szCs w:val="24"/>
              </w:rPr>
            </w:pPr>
          </w:p>
        </w:tc>
        <w:tc>
          <w:tcPr>
            <w:tcW w:w="70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57,1</w:t>
            </w:r>
          </w:p>
        </w:tc>
        <w:tc>
          <w:tcPr>
            <w:tcW w:w="70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60</w:t>
            </w:r>
          </w:p>
        </w:tc>
        <w:tc>
          <w:tcPr>
            <w:tcW w:w="851" w:type="dxa"/>
          </w:tcPr>
          <w:p w:rsidR="0033294D" w:rsidRDefault="0033294D" w:rsidP="0051220A">
            <w:pPr>
              <w:jc w:val="center"/>
              <w:rPr>
                <w:rFonts w:ascii="Times New Roman" w:hAnsi="Times New Roman" w:cs="Times New Roman"/>
                <w:sz w:val="24"/>
                <w:szCs w:val="24"/>
              </w:rPr>
            </w:pPr>
          </w:p>
        </w:tc>
        <w:tc>
          <w:tcPr>
            <w:tcW w:w="850" w:type="dxa"/>
          </w:tcPr>
          <w:p w:rsidR="0033294D" w:rsidRDefault="0033294D" w:rsidP="0051220A">
            <w:pPr>
              <w:jc w:val="center"/>
              <w:rPr>
                <w:rFonts w:ascii="Times New Roman" w:hAnsi="Times New Roman" w:cs="Times New Roman"/>
                <w:sz w:val="24"/>
                <w:szCs w:val="24"/>
              </w:rPr>
            </w:pPr>
          </w:p>
        </w:tc>
        <w:tc>
          <w:tcPr>
            <w:tcW w:w="9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92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40</w:t>
            </w:r>
          </w:p>
        </w:tc>
      </w:tr>
      <w:tr w:rsidR="0033294D" w:rsidRPr="00D00E83" w:rsidTr="000937A9">
        <w:tc>
          <w:tcPr>
            <w:tcW w:w="1560" w:type="dxa"/>
            <w:shd w:val="clear" w:color="auto" w:fill="D9D9D9" w:themeFill="background1" w:themeFillShade="D9"/>
          </w:tcPr>
          <w:p w:rsidR="0033294D" w:rsidRDefault="0033294D" w:rsidP="0051220A">
            <w:pPr>
              <w:jc w:val="both"/>
              <w:rPr>
                <w:rFonts w:ascii="Times New Roman" w:hAnsi="Times New Roman" w:cs="Times New Roman"/>
                <w:sz w:val="24"/>
                <w:szCs w:val="24"/>
              </w:rPr>
            </w:pPr>
            <w:r>
              <w:rPr>
                <w:rFonts w:ascii="Times New Roman" w:hAnsi="Times New Roman" w:cs="Times New Roman"/>
                <w:sz w:val="24"/>
                <w:szCs w:val="24"/>
              </w:rPr>
              <w:t>По улусу</w:t>
            </w:r>
          </w:p>
        </w:tc>
        <w:tc>
          <w:tcPr>
            <w:tcW w:w="709"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c>
          <w:tcPr>
            <w:tcW w:w="710"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c>
          <w:tcPr>
            <w:tcW w:w="710"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706"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93,1</w:t>
            </w:r>
          </w:p>
        </w:tc>
        <w:tc>
          <w:tcPr>
            <w:tcW w:w="709"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92.6</w:t>
            </w:r>
          </w:p>
        </w:tc>
        <w:tc>
          <w:tcPr>
            <w:tcW w:w="708"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95,9</w:t>
            </w:r>
          </w:p>
        </w:tc>
        <w:tc>
          <w:tcPr>
            <w:tcW w:w="709"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88</w:t>
            </w:r>
          </w:p>
        </w:tc>
        <w:tc>
          <w:tcPr>
            <w:tcW w:w="851"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32,3</w:t>
            </w:r>
          </w:p>
        </w:tc>
        <w:tc>
          <w:tcPr>
            <w:tcW w:w="850"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38,2</w:t>
            </w:r>
          </w:p>
        </w:tc>
        <w:tc>
          <w:tcPr>
            <w:tcW w:w="992"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38</w:t>
            </w:r>
          </w:p>
        </w:tc>
        <w:tc>
          <w:tcPr>
            <w:tcW w:w="925"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32,5</w:t>
            </w:r>
          </w:p>
        </w:tc>
      </w:tr>
    </w:tbl>
    <w:p w:rsidR="0033294D" w:rsidRPr="00BD37FF"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по предмету «Обществознание» в 1 волне 30 мая 2019 года</w:t>
      </w: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0937A9">
        <w:tc>
          <w:tcPr>
            <w:tcW w:w="45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Ср.оценка</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85,7</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22,8</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13</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69,2</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15,3</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22</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95,4</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54,5</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Жемконская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42,8</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Хампинская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Тогусская ГЭГ</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Тасагарская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13</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Бекчегинская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2,6</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15</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Кыргыдайская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17</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Хагынская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18</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 Кулятская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85,7</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19</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 Кулятская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75</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2,7</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21</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ВОСОШ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r>
      <w:tr w:rsidR="0033294D" w:rsidTr="000937A9">
        <w:tc>
          <w:tcPr>
            <w:tcW w:w="458" w:type="dxa"/>
          </w:tcPr>
          <w:p w:rsidR="0033294D" w:rsidRDefault="0033294D" w:rsidP="0051220A">
            <w:pPr>
              <w:jc w:val="center"/>
              <w:rPr>
                <w:rFonts w:ascii="Times New Roman" w:hAnsi="Times New Roman" w:cs="Times New Roman"/>
                <w:sz w:val="24"/>
                <w:szCs w:val="24"/>
              </w:rPr>
            </w:pPr>
          </w:p>
        </w:tc>
        <w:tc>
          <w:tcPr>
            <w:tcW w:w="1917" w:type="dxa"/>
          </w:tcPr>
          <w:p w:rsidR="0033294D" w:rsidRPr="00FD4F54" w:rsidRDefault="0033294D" w:rsidP="0051220A">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149</w:t>
            </w:r>
          </w:p>
        </w:tc>
        <w:tc>
          <w:tcPr>
            <w:tcW w:w="613"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46</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80</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21</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85,9</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31,5</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3,1</w:t>
            </w:r>
          </w:p>
        </w:tc>
      </w:tr>
    </w:tbl>
    <w:p w:rsidR="0033294D" w:rsidRDefault="0033294D" w:rsidP="0051220A">
      <w:pPr>
        <w:spacing w:after="0" w:line="240" w:lineRule="auto"/>
        <w:rPr>
          <w:rFonts w:ascii="Times New Roman" w:hAnsi="Times New Roman" w:cs="Times New Roman"/>
          <w:sz w:val="24"/>
          <w:szCs w:val="24"/>
        </w:rPr>
      </w:pP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по предмету «Обществознание» во 2 волне 26 июня 2019 года</w:t>
      </w: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0937A9">
        <w:tc>
          <w:tcPr>
            <w:tcW w:w="45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Ср.оценка</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2,6</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2,3</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481" w:type="dxa"/>
          </w:tcPr>
          <w:p w:rsidR="0033294D" w:rsidRPr="00982837" w:rsidRDefault="0033294D" w:rsidP="0051220A">
            <w:pPr>
              <w:jc w:val="center"/>
              <w:rPr>
                <w:rFonts w:ascii="Times New Roman" w:hAnsi="Times New Roman" w:cs="Times New Roman"/>
                <w:sz w:val="24"/>
                <w:szCs w:val="24"/>
              </w:rPr>
            </w:pPr>
          </w:p>
        </w:tc>
        <w:tc>
          <w:tcPr>
            <w:tcW w:w="613" w:type="dxa"/>
          </w:tcPr>
          <w:p w:rsidR="0033294D" w:rsidRPr="00982837" w:rsidRDefault="0033294D" w:rsidP="0051220A">
            <w:pPr>
              <w:jc w:val="center"/>
              <w:rPr>
                <w:rFonts w:ascii="Times New Roman" w:hAnsi="Times New Roman" w:cs="Times New Roman"/>
                <w:sz w:val="24"/>
                <w:szCs w:val="24"/>
              </w:rPr>
            </w:pPr>
          </w:p>
        </w:tc>
        <w:tc>
          <w:tcPr>
            <w:tcW w:w="666" w:type="dxa"/>
          </w:tcPr>
          <w:p w:rsidR="0033294D" w:rsidRPr="00982837" w:rsidRDefault="0033294D" w:rsidP="0051220A">
            <w:pPr>
              <w:jc w:val="center"/>
              <w:rPr>
                <w:rFonts w:ascii="Times New Roman" w:hAnsi="Times New Roman" w:cs="Times New Roman"/>
                <w:sz w:val="24"/>
                <w:szCs w:val="24"/>
              </w:rPr>
            </w:pPr>
          </w:p>
        </w:tc>
        <w:tc>
          <w:tcPr>
            <w:tcW w:w="666" w:type="dxa"/>
          </w:tcPr>
          <w:p w:rsidR="0033294D" w:rsidRPr="00982837" w:rsidRDefault="0033294D" w:rsidP="0051220A">
            <w:pPr>
              <w:jc w:val="center"/>
              <w:rPr>
                <w:rFonts w:ascii="Times New Roman" w:hAnsi="Times New Roman" w:cs="Times New Roman"/>
                <w:sz w:val="24"/>
                <w:szCs w:val="24"/>
              </w:rPr>
            </w:pPr>
          </w:p>
        </w:tc>
        <w:tc>
          <w:tcPr>
            <w:tcW w:w="666" w:type="dxa"/>
          </w:tcPr>
          <w:p w:rsidR="0033294D" w:rsidRPr="00982837" w:rsidRDefault="0033294D" w:rsidP="0051220A">
            <w:pPr>
              <w:jc w:val="center"/>
              <w:rPr>
                <w:rFonts w:ascii="Times New Roman" w:hAnsi="Times New Roman" w:cs="Times New Roman"/>
                <w:sz w:val="24"/>
                <w:szCs w:val="24"/>
              </w:rPr>
            </w:pP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Кыргыдайская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 Кулятская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ВОСОШ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r>
      <w:tr w:rsidR="0033294D" w:rsidTr="000937A9">
        <w:tc>
          <w:tcPr>
            <w:tcW w:w="458" w:type="dxa"/>
          </w:tcPr>
          <w:p w:rsidR="0033294D" w:rsidRDefault="0033294D" w:rsidP="0051220A">
            <w:pPr>
              <w:jc w:val="center"/>
              <w:rPr>
                <w:rFonts w:ascii="Times New Roman" w:hAnsi="Times New Roman" w:cs="Times New Roman"/>
                <w:sz w:val="24"/>
                <w:szCs w:val="24"/>
              </w:rPr>
            </w:pPr>
          </w:p>
        </w:tc>
        <w:tc>
          <w:tcPr>
            <w:tcW w:w="1917" w:type="dxa"/>
          </w:tcPr>
          <w:p w:rsidR="0033294D" w:rsidRPr="00FD4F54" w:rsidRDefault="0033294D" w:rsidP="0051220A">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12</w:t>
            </w:r>
          </w:p>
        </w:tc>
        <w:tc>
          <w:tcPr>
            <w:tcW w:w="613" w:type="dxa"/>
          </w:tcPr>
          <w:p w:rsidR="0033294D" w:rsidRPr="00FD4F54" w:rsidRDefault="0033294D" w:rsidP="0051220A">
            <w:pPr>
              <w:jc w:val="center"/>
              <w:rPr>
                <w:rFonts w:ascii="Times New Roman" w:hAnsi="Times New Roman" w:cs="Times New Roman"/>
                <w:b/>
                <w:sz w:val="24"/>
                <w:szCs w:val="24"/>
              </w:rPr>
            </w:pPr>
          </w:p>
        </w:tc>
        <w:tc>
          <w:tcPr>
            <w:tcW w:w="666" w:type="dxa"/>
          </w:tcPr>
          <w:p w:rsidR="0033294D" w:rsidRPr="00FD4F54" w:rsidRDefault="0033294D" w:rsidP="0051220A">
            <w:pPr>
              <w:jc w:val="center"/>
              <w:rPr>
                <w:rFonts w:ascii="Times New Roman" w:hAnsi="Times New Roman" w:cs="Times New Roman"/>
                <w:b/>
                <w:sz w:val="24"/>
                <w:szCs w:val="24"/>
              </w:rPr>
            </w:pP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8</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3,2</w:t>
            </w:r>
          </w:p>
        </w:tc>
      </w:tr>
    </w:tbl>
    <w:p w:rsidR="0033294D" w:rsidRDefault="0033294D" w:rsidP="0051220A">
      <w:pPr>
        <w:spacing w:after="0" w:line="240" w:lineRule="auto"/>
        <w:rPr>
          <w:rFonts w:ascii="Times New Roman" w:hAnsi="Times New Roman" w:cs="Times New Roman"/>
          <w:sz w:val="24"/>
          <w:szCs w:val="24"/>
        </w:rPr>
      </w:pP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Показатель успеваемости и качества за основной период с резервными днями по предмету «Обществознание» </w:t>
      </w: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0937A9">
        <w:tc>
          <w:tcPr>
            <w:tcW w:w="45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Ср.оценка</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24</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91,4</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22,8</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13</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76,9</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15,3</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2,9</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22</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95,4</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54,5</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Жемконская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42,8</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Хампинская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2,6</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w:t>
            </w:r>
          </w:p>
        </w:tc>
        <w:tc>
          <w:tcPr>
            <w:tcW w:w="1917" w:type="dxa"/>
            <w:shd w:val="clear" w:color="auto" w:fill="FFFFFF" w:themeFill="background1"/>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Тогусская ГЭГ</w:t>
            </w:r>
          </w:p>
        </w:tc>
        <w:tc>
          <w:tcPr>
            <w:tcW w:w="1481" w:type="dxa"/>
            <w:shd w:val="clear" w:color="auto" w:fill="FFFFFF" w:themeFill="background1"/>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shd w:val="clear" w:color="auto" w:fill="FFFFFF" w:themeFill="background1"/>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shd w:val="clear" w:color="auto" w:fill="FFFFFF" w:themeFill="background1"/>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shd w:val="clear" w:color="auto" w:fill="FFFFFF" w:themeFill="background1"/>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shd w:val="clear" w:color="auto" w:fill="FFFFFF" w:themeFill="background1"/>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FFFFFF" w:themeFill="background1"/>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FFFFFF" w:themeFill="background1"/>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1345" w:type="dxa"/>
            <w:tcBorders>
              <w:top w:val="single" w:sz="4" w:space="0" w:color="auto"/>
              <w:bottom w:val="single" w:sz="4" w:space="0" w:color="auto"/>
              <w:right w:val="single" w:sz="4" w:space="0" w:color="auto"/>
            </w:tcBorders>
            <w:shd w:val="clear" w:color="auto" w:fill="FFFFFF" w:themeFill="background1"/>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Тасагарская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13</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Бекчегинская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2,6</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15</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Кыргыдайская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17</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Хагынская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18</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 Кулятская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85,7</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19</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 Кулятская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21</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ВОСОШ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r>
      <w:tr w:rsidR="0033294D" w:rsidTr="000937A9">
        <w:tc>
          <w:tcPr>
            <w:tcW w:w="458" w:type="dxa"/>
          </w:tcPr>
          <w:p w:rsidR="0033294D" w:rsidRDefault="0033294D" w:rsidP="0051220A">
            <w:pPr>
              <w:jc w:val="center"/>
              <w:rPr>
                <w:rFonts w:ascii="Times New Roman" w:hAnsi="Times New Roman" w:cs="Times New Roman"/>
                <w:sz w:val="24"/>
                <w:szCs w:val="24"/>
              </w:rPr>
            </w:pPr>
          </w:p>
        </w:tc>
        <w:tc>
          <w:tcPr>
            <w:tcW w:w="1917" w:type="dxa"/>
          </w:tcPr>
          <w:p w:rsidR="0033294D" w:rsidRPr="00FD4F54" w:rsidRDefault="0033294D" w:rsidP="0051220A">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149</w:t>
            </w:r>
          </w:p>
        </w:tc>
        <w:tc>
          <w:tcPr>
            <w:tcW w:w="613"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46</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81</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85,9</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31,5</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3,1</w:t>
            </w:r>
          </w:p>
        </w:tc>
      </w:tr>
    </w:tbl>
    <w:p w:rsidR="0033294D" w:rsidRDefault="0033294D" w:rsidP="0051220A">
      <w:pPr>
        <w:spacing w:after="0" w:line="240" w:lineRule="auto"/>
        <w:rPr>
          <w:rFonts w:ascii="Times New Roman" w:hAnsi="Times New Roman" w:cs="Times New Roman"/>
          <w:sz w:val="24"/>
          <w:szCs w:val="24"/>
        </w:rPr>
      </w:pPr>
    </w:p>
    <w:p w:rsidR="0033294D" w:rsidRDefault="0033294D" w:rsidP="0051220A">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Успеваемость и качество в</w:t>
      </w:r>
      <w:r w:rsidRPr="00B234E1">
        <w:rPr>
          <w:rFonts w:ascii="Times New Roman" w:hAnsi="Times New Roman" w:cs="Times New Roman"/>
          <w:b/>
          <w:sz w:val="24"/>
          <w:szCs w:val="24"/>
        </w:rPr>
        <w:t xml:space="preserve"> сравнении </w:t>
      </w:r>
      <w:r>
        <w:rPr>
          <w:rFonts w:ascii="Times New Roman" w:hAnsi="Times New Roman" w:cs="Times New Roman"/>
          <w:b/>
          <w:sz w:val="24"/>
          <w:szCs w:val="24"/>
        </w:rPr>
        <w:t>за 4</w:t>
      </w:r>
      <w:r w:rsidRPr="00B234E1">
        <w:rPr>
          <w:rFonts w:ascii="Times New Roman" w:hAnsi="Times New Roman" w:cs="Times New Roman"/>
          <w:b/>
          <w:sz w:val="24"/>
          <w:szCs w:val="24"/>
        </w:rPr>
        <w:t xml:space="preserve"> года</w:t>
      </w:r>
      <w:r>
        <w:rPr>
          <w:rFonts w:ascii="Times New Roman" w:hAnsi="Times New Roman" w:cs="Times New Roman"/>
          <w:b/>
          <w:sz w:val="24"/>
          <w:szCs w:val="24"/>
        </w:rPr>
        <w:t xml:space="preserve"> по обществознанию</w:t>
      </w:r>
    </w:p>
    <w:p w:rsidR="0033294D" w:rsidRDefault="0033294D" w:rsidP="0051220A">
      <w:pPr>
        <w:spacing w:after="0" w:line="240" w:lineRule="auto"/>
        <w:rPr>
          <w:rFonts w:ascii="Times New Roman" w:hAnsi="Times New Roman" w:cs="Times New Roman"/>
          <w:sz w:val="24"/>
          <w:szCs w:val="24"/>
        </w:rPr>
      </w:pPr>
      <w:r w:rsidRPr="00DA599F">
        <w:rPr>
          <w:rFonts w:ascii="Times New Roman" w:hAnsi="Times New Roman" w:cs="Times New Roman"/>
          <w:noProof/>
          <w:sz w:val="24"/>
          <w:szCs w:val="24"/>
        </w:rPr>
        <w:lastRenderedPageBreak/>
        <w:drawing>
          <wp:inline distT="0" distB="0" distL="0" distR="0" wp14:anchorId="542D1C54" wp14:editId="61A4B441">
            <wp:extent cx="5486400" cy="3200400"/>
            <wp:effectExtent l="19050" t="0" r="1905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3294D" w:rsidRPr="001A55B2" w:rsidRDefault="0033294D" w:rsidP="0051220A">
      <w:pPr>
        <w:shd w:val="clear" w:color="auto" w:fill="FFFFFF" w:themeFill="background1"/>
        <w:spacing w:after="0" w:line="240" w:lineRule="auto"/>
        <w:jc w:val="center"/>
        <w:rPr>
          <w:rFonts w:ascii="Times New Roman" w:hAnsi="Times New Roman" w:cs="Times New Roman"/>
          <w:b/>
          <w:sz w:val="24"/>
          <w:szCs w:val="24"/>
        </w:rPr>
      </w:pPr>
      <w:r w:rsidRPr="001A55B2">
        <w:rPr>
          <w:rFonts w:ascii="Times New Roman" w:hAnsi="Times New Roman" w:cs="Times New Roman"/>
          <w:b/>
          <w:sz w:val="24"/>
          <w:szCs w:val="24"/>
        </w:rPr>
        <w:t>Сравнительные резул</w:t>
      </w:r>
      <w:r>
        <w:rPr>
          <w:rFonts w:ascii="Times New Roman" w:hAnsi="Times New Roman" w:cs="Times New Roman"/>
          <w:b/>
          <w:sz w:val="24"/>
          <w:szCs w:val="24"/>
        </w:rPr>
        <w:t>ьтаты экзамена по обществознании</w:t>
      </w:r>
    </w:p>
    <w:p w:rsidR="0033294D" w:rsidRDefault="0033294D" w:rsidP="0051220A">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разрезе 4</w:t>
      </w:r>
      <w:r w:rsidRPr="001A55B2">
        <w:rPr>
          <w:rFonts w:ascii="Times New Roman" w:hAnsi="Times New Roman" w:cs="Times New Roman"/>
          <w:b/>
          <w:sz w:val="24"/>
          <w:szCs w:val="24"/>
        </w:rPr>
        <w:t xml:space="preserve"> лет в ОО улуса</w:t>
      </w:r>
    </w:p>
    <w:tbl>
      <w:tblPr>
        <w:tblStyle w:val="a5"/>
        <w:tblW w:w="0" w:type="auto"/>
        <w:tblInd w:w="-459" w:type="dxa"/>
        <w:tblLook w:val="04A0" w:firstRow="1" w:lastRow="0" w:firstColumn="1" w:lastColumn="0" w:noHBand="0" w:noVBand="1"/>
      </w:tblPr>
      <w:tblGrid>
        <w:gridCol w:w="1605"/>
        <w:gridCol w:w="655"/>
        <w:gridCol w:w="655"/>
        <w:gridCol w:w="656"/>
        <w:gridCol w:w="656"/>
        <w:gridCol w:w="656"/>
        <w:gridCol w:w="656"/>
        <w:gridCol w:w="656"/>
        <w:gridCol w:w="656"/>
        <w:gridCol w:w="656"/>
        <w:gridCol w:w="656"/>
        <w:gridCol w:w="656"/>
        <w:gridCol w:w="656"/>
      </w:tblGrid>
      <w:tr w:rsidR="0033294D" w:rsidTr="000937A9">
        <w:tc>
          <w:tcPr>
            <w:tcW w:w="1723" w:type="dxa"/>
            <w:vMerge w:val="restart"/>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Школа</w:t>
            </w:r>
          </w:p>
        </w:tc>
        <w:tc>
          <w:tcPr>
            <w:tcW w:w="2771" w:type="dxa"/>
            <w:gridSpan w:val="4"/>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Средняя оценка</w:t>
            </w:r>
          </w:p>
        </w:tc>
        <w:tc>
          <w:tcPr>
            <w:tcW w:w="2768" w:type="dxa"/>
            <w:gridSpan w:val="4"/>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2768" w:type="dxa"/>
            <w:gridSpan w:val="4"/>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r>
      <w:tr w:rsidR="0033294D" w:rsidTr="000937A9">
        <w:tc>
          <w:tcPr>
            <w:tcW w:w="1723" w:type="dxa"/>
            <w:vMerge/>
          </w:tcPr>
          <w:p w:rsidR="0033294D" w:rsidRDefault="0033294D" w:rsidP="0051220A">
            <w:pPr>
              <w:jc w:val="center"/>
              <w:rPr>
                <w:rFonts w:ascii="Times New Roman" w:hAnsi="Times New Roman" w:cs="Times New Roman"/>
                <w:b/>
                <w:sz w:val="24"/>
                <w:szCs w:val="24"/>
              </w:rPr>
            </w:pPr>
          </w:p>
        </w:tc>
        <w:tc>
          <w:tcPr>
            <w:tcW w:w="69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69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2017</w:t>
            </w:r>
          </w:p>
        </w:tc>
        <w:tc>
          <w:tcPr>
            <w:tcW w:w="69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692"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2019</w:t>
            </w:r>
          </w:p>
        </w:tc>
        <w:tc>
          <w:tcPr>
            <w:tcW w:w="692"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692"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2017</w:t>
            </w:r>
          </w:p>
        </w:tc>
        <w:tc>
          <w:tcPr>
            <w:tcW w:w="692"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692"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2019</w:t>
            </w:r>
          </w:p>
        </w:tc>
        <w:tc>
          <w:tcPr>
            <w:tcW w:w="692"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692"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2017</w:t>
            </w:r>
          </w:p>
        </w:tc>
        <w:tc>
          <w:tcPr>
            <w:tcW w:w="692"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692"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2019</w:t>
            </w:r>
          </w:p>
        </w:tc>
      </w:tr>
      <w:tr w:rsidR="0033294D" w:rsidRPr="00D00E83" w:rsidTr="000937A9">
        <w:tc>
          <w:tcPr>
            <w:tcW w:w="172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ВСОШ №1</w:t>
            </w:r>
          </w:p>
        </w:tc>
        <w:tc>
          <w:tcPr>
            <w:tcW w:w="693" w:type="dxa"/>
          </w:tcPr>
          <w:p w:rsidR="0033294D" w:rsidRPr="00D00E83" w:rsidRDefault="0033294D" w:rsidP="0051220A">
            <w:pPr>
              <w:rPr>
                <w:rFonts w:ascii="Times New Roman" w:hAnsi="Times New Roman" w:cs="Times New Roman"/>
                <w:sz w:val="24"/>
                <w:szCs w:val="24"/>
              </w:rPr>
            </w:pPr>
            <w:r>
              <w:rPr>
                <w:rFonts w:ascii="Times New Roman" w:hAnsi="Times New Roman" w:cs="Times New Roman"/>
                <w:sz w:val="24"/>
                <w:szCs w:val="24"/>
              </w:rPr>
              <w:t>2,6</w:t>
            </w:r>
          </w:p>
        </w:tc>
        <w:tc>
          <w:tcPr>
            <w:tcW w:w="693" w:type="dxa"/>
          </w:tcPr>
          <w:p w:rsidR="0033294D" w:rsidRDefault="0033294D" w:rsidP="0051220A">
            <w:r w:rsidRPr="00DC1490">
              <w:rPr>
                <w:rFonts w:ascii="Times New Roman" w:hAnsi="Times New Roman" w:cs="Times New Roman"/>
                <w:sz w:val="24"/>
                <w:szCs w:val="24"/>
              </w:rPr>
              <w:t>33,3</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60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95,4</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91,4</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14,2</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27,2</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22,8</w:t>
            </w:r>
          </w:p>
        </w:tc>
      </w:tr>
      <w:tr w:rsidR="0033294D" w:rsidRPr="00D00E83" w:rsidTr="000937A9">
        <w:tc>
          <w:tcPr>
            <w:tcW w:w="172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ВСОШ №2</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2,3</w:t>
            </w:r>
          </w:p>
        </w:tc>
        <w:tc>
          <w:tcPr>
            <w:tcW w:w="693" w:type="dxa"/>
          </w:tcPr>
          <w:p w:rsidR="0033294D" w:rsidRDefault="0033294D" w:rsidP="0051220A">
            <w:r w:rsidRPr="00DC1490">
              <w:rPr>
                <w:rFonts w:ascii="Times New Roman" w:hAnsi="Times New Roman" w:cs="Times New Roman"/>
                <w:sz w:val="24"/>
                <w:szCs w:val="24"/>
              </w:rPr>
              <w:t>33,3</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30.7</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84,2</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10,5</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53,8</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r>
      <w:tr w:rsidR="0033294D" w:rsidRPr="00D00E83" w:rsidTr="000937A9">
        <w:tc>
          <w:tcPr>
            <w:tcW w:w="172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ВСОШ №3</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w:t>
            </w:r>
          </w:p>
        </w:tc>
        <w:tc>
          <w:tcPr>
            <w:tcW w:w="693" w:type="dxa"/>
          </w:tcPr>
          <w:p w:rsidR="0033294D" w:rsidRDefault="0033294D" w:rsidP="0051220A">
            <w:r w:rsidRPr="00DC1490">
              <w:rPr>
                <w:rFonts w:ascii="Times New Roman" w:hAnsi="Times New Roman" w:cs="Times New Roman"/>
                <w:sz w:val="24"/>
                <w:szCs w:val="24"/>
              </w:rPr>
              <w:t>33,3</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2,9</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77,7</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84,2</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76,9</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11.1</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26,3</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15,3</w:t>
            </w:r>
          </w:p>
        </w:tc>
      </w:tr>
      <w:tr w:rsidR="0033294D" w:rsidRPr="00D00E83" w:rsidTr="000937A9">
        <w:tc>
          <w:tcPr>
            <w:tcW w:w="172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Гимназия</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693" w:type="dxa"/>
          </w:tcPr>
          <w:p w:rsidR="0033294D" w:rsidRDefault="0033294D" w:rsidP="0051220A">
            <w:r w:rsidRPr="00DC1490">
              <w:rPr>
                <w:rFonts w:ascii="Times New Roman" w:hAnsi="Times New Roman" w:cs="Times New Roman"/>
                <w:sz w:val="24"/>
                <w:szCs w:val="24"/>
              </w:rPr>
              <w:t>33,3</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34,7</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60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60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r>
      <w:tr w:rsidR="0033294D" w:rsidRPr="00D00E83" w:rsidTr="000937A9">
        <w:tc>
          <w:tcPr>
            <w:tcW w:w="172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Кысыл-Сыр СОШ</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2,7</w:t>
            </w:r>
          </w:p>
        </w:tc>
        <w:tc>
          <w:tcPr>
            <w:tcW w:w="693" w:type="dxa"/>
          </w:tcPr>
          <w:p w:rsidR="0033294D" w:rsidRDefault="0033294D" w:rsidP="0051220A">
            <w:r w:rsidRPr="00DC1490">
              <w:rPr>
                <w:rFonts w:ascii="Times New Roman" w:hAnsi="Times New Roman" w:cs="Times New Roman"/>
                <w:sz w:val="24"/>
                <w:szCs w:val="24"/>
              </w:rPr>
              <w:t>33,3</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70,5</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95,6</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95,4</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5,8</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22,2</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47,8</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54,5</w:t>
            </w:r>
          </w:p>
        </w:tc>
      </w:tr>
      <w:tr w:rsidR="0033294D" w:rsidRPr="00D00E83" w:rsidTr="000937A9">
        <w:tc>
          <w:tcPr>
            <w:tcW w:w="172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3" w:type="dxa"/>
          </w:tcPr>
          <w:p w:rsidR="0033294D" w:rsidRDefault="0033294D" w:rsidP="0051220A">
            <w:r w:rsidRPr="00DC1490">
              <w:rPr>
                <w:rFonts w:ascii="Times New Roman" w:hAnsi="Times New Roman" w:cs="Times New Roman"/>
                <w:sz w:val="24"/>
                <w:szCs w:val="24"/>
              </w:rPr>
              <w:t>33,3</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54,5</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18,1</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r>
      <w:tr w:rsidR="0033294D" w:rsidRPr="00D00E83" w:rsidTr="000937A9">
        <w:tc>
          <w:tcPr>
            <w:tcW w:w="172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693" w:type="dxa"/>
          </w:tcPr>
          <w:p w:rsidR="0033294D" w:rsidRPr="00D00E83" w:rsidRDefault="0033294D" w:rsidP="0051220A">
            <w:pPr>
              <w:jc w:val="center"/>
              <w:rPr>
                <w:rFonts w:ascii="Times New Roman" w:hAnsi="Times New Roman" w:cs="Times New Roman"/>
                <w:sz w:val="24"/>
                <w:szCs w:val="24"/>
              </w:rPr>
            </w:pPr>
          </w:p>
        </w:tc>
        <w:tc>
          <w:tcPr>
            <w:tcW w:w="693" w:type="dxa"/>
          </w:tcPr>
          <w:p w:rsidR="0033294D" w:rsidRDefault="0033294D" w:rsidP="0051220A">
            <w:r w:rsidRPr="00DC1490">
              <w:rPr>
                <w:rFonts w:ascii="Times New Roman" w:hAnsi="Times New Roman" w:cs="Times New Roman"/>
                <w:sz w:val="24"/>
                <w:szCs w:val="24"/>
              </w:rPr>
              <w:t>33,3</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692" w:type="dxa"/>
          </w:tcPr>
          <w:p w:rsidR="0033294D" w:rsidRPr="00D00E83" w:rsidRDefault="0033294D" w:rsidP="0051220A">
            <w:pPr>
              <w:jc w:val="center"/>
              <w:rPr>
                <w:rFonts w:ascii="Times New Roman" w:hAnsi="Times New Roman" w:cs="Times New Roman"/>
                <w:sz w:val="24"/>
                <w:szCs w:val="24"/>
              </w:rPr>
            </w:pPr>
          </w:p>
        </w:tc>
        <w:tc>
          <w:tcPr>
            <w:tcW w:w="692" w:type="dxa"/>
          </w:tcPr>
          <w:p w:rsidR="0033294D" w:rsidRPr="00D00E83" w:rsidRDefault="0033294D" w:rsidP="0051220A">
            <w:pPr>
              <w:jc w:val="center"/>
              <w:rPr>
                <w:rFonts w:ascii="Times New Roman" w:hAnsi="Times New Roman" w:cs="Times New Roman"/>
                <w:sz w:val="24"/>
                <w:szCs w:val="24"/>
              </w:rPr>
            </w:pP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r>
      <w:tr w:rsidR="0033294D" w:rsidRPr="00D00E83" w:rsidTr="000937A9">
        <w:tc>
          <w:tcPr>
            <w:tcW w:w="172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Жемконская СОШ</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3" w:type="dxa"/>
          </w:tcPr>
          <w:p w:rsidR="0033294D" w:rsidRDefault="0033294D" w:rsidP="0051220A">
            <w:r w:rsidRPr="00DC1490">
              <w:rPr>
                <w:rFonts w:ascii="Times New Roman" w:hAnsi="Times New Roman" w:cs="Times New Roman"/>
                <w:sz w:val="24"/>
                <w:szCs w:val="24"/>
              </w:rPr>
              <w:t>33,3</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42,8</w:t>
            </w:r>
          </w:p>
        </w:tc>
      </w:tr>
      <w:tr w:rsidR="0033294D" w:rsidRPr="00D00E83" w:rsidTr="000937A9">
        <w:tc>
          <w:tcPr>
            <w:tcW w:w="172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Хампинская СОШ</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2,4</w:t>
            </w:r>
          </w:p>
        </w:tc>
        <w:tc>
          <w:tcPr>
            <w:tcW w:w="693" w:type="dxa"/>
          </w:tcPr>
          <w:p w:rsidR="0033294D" w:rsidRDefault="0033294D" w:rsidP="0051220A">
            <w:r w:rsidRPr="00DC1490">
              <w:rPr>
                <w:rFonts w:ascii="Times New Roman" w:hAnsi="Times New Roman" w:cs="Times New Roman"/>
                <w:sz w:val="24"/>
                <w:szCs w:val="24"/>
              </w:rPr>
              <w:t>33,3</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47</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90,9</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12,5</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9,09</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r>
      <w:tr w:rsidR="0033294D" w:rsidRPr="00D00E83" w:rsidTr="000937A9">
        <w:tc>
          <w:tcPr>
            <w:tcW w:w="172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Борогонская СОШ</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3" w:type="dxa"/>
          </w:tcPr>
          <w:p w:rsidR="0033294D" w:rsidRDefault="0033294D" w:rsidP="0051220A">
            <w:r w:rsidRPr="00DC1490">
              <w:rPr>
                <w:rFonts w:ascii="Times New Roman" w:hAnsi="Times New Roman" w:cs="Times New Roman"/>
                <w:sz w:val="24"/>
                <w:szCs w:val="24"/>
              </w:rPr>
              <w:t>33,3</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2,6</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0937A9">
        <w:tc>
          <w:tcPr>
            <w:tcW w:w="172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Тогусская ГЭГ</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3" w:type="dxa"/>
          </w:tcPr>
          <w:p w:rsidR="0033294D" w:rsidRDefault="0033294D" w:rsidP="0051220A">
            <w:r w:rsidRPr="00DC1490">
              <w:rPr>
                <w:rFonts w:ascii="Times New Roman" w:hAnsi="Times New Roman" w:cs="Times New Roman"/>
                <w:sz w:val="24"/>
                <w:szCs w:val="24"/>
              </w:rPr>
              <w:t>33,3</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r>
      <w:tr w:rsidR="0033294D" w:rsidRPr="00D00E83" w:rsidTr="000937A9">
        <w:tc>
          <w:tcPr>
            <w:tcW w:w="172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Тасагарская СОШ</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c>
          <w:tcPr>
            <w:tcW w:w="693" w:type="dxa"/>
          </w:tcPr>
          <w:p w:rsidR="0033294D" w:rsidRDefault="0033294D" w:rsidP="0051220A">
            <w:r w:rsidRPr="00DC1490">
              <w:rPr>
                <w:rFonts w:ascii="Times New Roman" w:hAnsi="Times New Roman" w:cs="Times New Roman"/>
                <w:sz w:val="24"/>
                <w:szCs w:val="24"/>
              </w:rPr>
              <w:t>33,3</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16,6</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0937A9">
        <w:tc>
          <w:tcPr>
            <w:tcW w:w="172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Бекчегинская СОШ</w:t>
            </w:r>
          </w:p>
        </w:tc>
        <w:tc>
          <w:tcPr>
            <w:tcW w:w="693" w:type="dxa"/>
          </w:tcPr>
          <w:p w:rsidR="0033294D" w:rsidRPr="00D00E83" w:rsidRDefault="0033294D" w:rsidP="0051220A">
            <w:pPr>
              <w:jc w:val="center"/>
              <w:rPr>
                <w:rFonts w:ascii="Times New Roman" w:hAnsi="Times New Roman" w:cs="Times New Roman"/>
                <w:sz w:val="24"/>
                <w:szCs w:val="24"/>
              </w:rPr>
            </w:pPr>
          </w:p>
        </w:tc>
        <w:tc>
          <w:tcPr>
            <w:tcW w:w="693" w:type="dxa"/>
          </w:tcPr>
          <w:p w:rsidR="0033294D" w:rsidRDefault="0033294D" w:rsidP="0051220A">
            <w:r w:rsidRPr="00DC1490">
              <w:rPr>
                <w:rFonts w:ascii="Times New Roman" w:hAnsi="Times New Roman" w:cs="Times New Roman"/>
                <w:sz w:val="24"/>
                <w:szCs w:val="24"/>
              </w:rPr>
              <w:t>33,3</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692" w:type="dxa"/>
          </w:tcPr>
          <w:p w:rsidR="0033294D" w:rsidRPr="00D00E83" w:rsidRDefault="0033294D" w:rsidP="0051220A">
            <w:pPr>
              <w:jc w:val="center"/>
              <w:rPr>
                <w:rFonts w:ascii="Times New Roman" w:hAnsi="Times New Roman" w:cs="Times New Roman"/>
                <w:sz w:val="24"/>
                <w:szCs w:val="24"/>
              </w:rPr>
            </w:pPr>
          </w:p>
        </w:tc>
        <w:tc>
          <w:tcPr>
            <w:tcW w:w="692" w:type="dxa"/>
          </w:tcPr>
          <w:p w:rsidR="0033294D" w:rsidRPr="00D00E83" w:rsidRDefault="0033294D" w:rsidP="0051220A">
            <w:pPr>
              <w:jc w:val="center"/>
              <w:rPr>
                <w:rFonts w:ascii="Times New Roman" w:hAnsi="Times New Roman" w:cs="Times New Roman"/>
                <w:sz w:val="24"/>
                <w:szCs w:val="24"/>
              </w:rPr>
            </w:pP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p>
        </w:tc>
        <w:tc>
          <w:tcPr>
            <w:tcW w:w="692" w:type="dxa"/>
          </w:tcPr>
          <w:p w:rsidR="0033294D" w:rsidRPr="00D00E83" w:rsidRDefault="0033294D" w:rsidP="0051220A">
            <w:pPr>
              <w:jc w:val="center"/>
              <w:rPr>
                <w:rFonts w:ascii="Times New Roman" w:hAnsi="Times New Roman" w:cs="Times New Roman"/>
                <w:sz w:val="24"/>
                <w:szCs w:val="24"/>
              </w:rPr>
            </w:pP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r>
      <w:tr w:rsidR="0033294D" w:rsidRPr="00D00E83" w:rsidTr="000937A9">
        <w:tc>
          <w:tcPr>
            <w:tcW w:w="172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3" w:type="dxa"/>
          </w:tcPr>
          <w:p w:rsidR="0033294D" w:rsidRDefault="0033294D" w:rsidP="0051220A">
            <w:r w:rsidRPr="00DC1490">
              <w:rPr>
                <w:rFonts w:ascii="Times New Roman" w:hAnsi="Times New Roman" w:cs="Times New Roman"/>
                <w:sz w:val="24"/>
                <w:szCs w:val="24"/>
              </w:rPr>
              <w:t>33,3</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2,7</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2,6</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71,4</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87,5</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75</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14,2</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12,5</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0937A9">
        <w:tc>
          <w:tcPr>
            <w:tcW w:w="172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Чернышевская СОШ</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3" w:type="dxa"/>
          </w:tcPr>
          <w:p w:rsidR="0033294D" w:rsidRDefault="0033294D" w:rsidP="0051220A">
            <w:r w:rsidRPr="00DC1490">
              <w:rPr>
                <w:rFonts w:ascii="Times New Roman" w:hAnsi="Times New Roman" w:cs="Times New Roman"/>
                <w:sz w:val="24"/>
                <w:szCs w:val="24"/>
              </w:rPr>
              <w:t>33,3</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r>
      <w:tr w:rsidR="0033294D" w:rsidRPr="00D00E83" w:rsidTr="000937A9">
        <w:tc>
          <w:tcPr>
            <w:tcW w:w="172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lastRenderedPageBreak/>
              <w:t>Чочунская СОШ</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3" w:type="dxa"/>
          </w:tcPr>
          <w:p w:rsidR="0033294D" w:rsidRDefault="0033294D" w:rsidP="0051220A">
            <w:r w:rsidRPr="00DC1490">
              <w:rPr>
                <w:rFonts w:ascii="Times New Roman" w:hAnsi="Times New Roman" w:cs="Times New Roman"/>
                <w:sz w:val="24"/>
                <w:szCs w:val="24"/>
              </w:rPr>
              <w:t>33,3</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60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0937A9">
        <w:tc>
          <w:tcPr>
            <w:tcW w:w="172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Халбакинксая СОШ</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3" w:type="dxa"/>
          </w:tcPr>
          <w:p w:rsidR="0033294D" w:rsidRDefault="0033294D" w:rsidP="0051220A">
            <w:r w:rsidRPr="00DC1490">
              <w:rPr>
                <w:rFonts w:ascii="Times New Roman" w:hAnsi="Times New Roman" w:cs="Times New Roman"/>
                <w:sz w:val="24"/>
                <w:szCs w:val="24"/>
              </w:rPr>
              <w:t>33,3</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r>
      <w:tr w:rsidR="0033294D" w:rsidRPr="00D00E83" w:rsidTr="000937A9">
        <w:tc>
          <w:tcPr>
            <w:tcW w:w="172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Мастахская СОШ</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93" w:type="dxa"/>
          </w:tcPr>
          <w:p w:rsidR="0033294D" w:rsidRDefault="0033294D" w:rsidP="0051220A">
            <w:r w:rsidRPr="00DC1490">
              <w:rPr>
                <w:rFonts w:ascii="Times New Roman" w:hAnsi="Times New Roman" w:cs="Times New Roman"/>
                <w:sz w:val="24"/>
                <w:szCs w:val="24"/>
              </w:rPr>
              <w:t>33,3</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r>
      <w:tr w:rsidR="0033294D" w:rsidRPr="00D00E83" w:rsidTr="000937A9">
        <w:tc>
          <w:tcPr>
            <w:tcW w:w="172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Кыргыдайская СОШ</w:t>
            </w:r>
          </w:p>
        </w:tc>
        <w:tc>
          <w:tcPr>
            <w:tcW w:w="693" w:type="dxa"/>
          </w:tcPr>
          <w:p w:rsidR="0033294D" w:rsidRPr="00D00E83" w:rsidRDefault="0033294D" w:rsidP="0051220A">
            <w:pPr>
              <w:jc w:val="center"/>
              <w:rPr>
                <w:rFonts w:ascii="Times New Roman" w:hAnsi="Times New Roman" w:cs="Times New Roman"/>
                <w:sz w:val="24"/>
                <w:szCs w:val="24"/>
              </w:rPr>
            </w:pPr>
          </w:p>
        </w:tc>
        <w:tc>
          <w:tcPr>
            <w:tcW w:w="693" w:type="dxa"/>
          </w:tcPr>
          <w:p w:rsidR="0033294D" w:rsidRDefault="0033294D" w:rsidP="0051220A">
            <w:r w:rsidRPr="00DC1490">
              <w:rPr>
                <w:rFonts w:ascii="Times New Roman" w:hAnsi="Times New Roman" w:cs="Times New Roman"/>
                <w:sz w:val="24"/>
                <w:szCs w:val="24"/>
              </w:rPr>
              <w:t>33,3</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Pr>
          <w:p w:rsidR="0033294D" w:rsidRPr="00D00E83" w:rsidRDefault="0033294D" w:rsidP="0051220A">
            <w:pPr>
              <w:jc w:val="center"/>
              <w:rPr>
                <w:rFonts w:ascii="Times New Roman" w:hAnsi="Times New Roman" w:cs="Times New Roman"/>
                <w:sz w:val="24"/>
                <w:szCs w:val="24"/>
              </w:rPr>
            </w:pP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0937A9">
        <w:tc>
          <w:tcPr>
            <w:tcW w:w="172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Хагынская СОШ</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3" w:type="dxa"/>
          </w:tcPr>
          <w:p w:rsidR="0033294D" w:rsidRDefault="0033294D" w:rsidP="0051220A">
            <w:r w:rsidRPr="00DC1490">
              <w:rPr>
                <w:rFonts w:ascii="Times New Roman" w:hAnsi="Times New Roman" w:cs="Times New Roman"/>
                <w:sz w:val="24"/>
                <w:szCs w:val="24"/>
              </w:rPr>
              <w:t>33,3</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75</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75</w:t>
            </w:r>
          </w:p>
        </w:tc>
      </w:tr>
      <w:tr w:rsidR="0033294D" w:rsidRPr="00D00E83" w:rsidTr="000937A9">
        <w:tc>
          <w:tcPr>
            <w:tcW w:w="172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1 Кулятская СОШ</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693" w:type="dxa"/>
          </w:tcPr>
          <w:p w:rsidR="0033294D" w:rsidRDefault="0033294D" w:rsidP="0051220A">
            <w:r w:rsidRPr="00DC1490">
              <w:rPr>
                <w:rFonts w:ascii="Times New Roman" w:hAnsi="Times New Roman" w:cs="Times New Roman"/>
                <w:sz w:val="24"/>
                <w:szCs w:val="24"/>
              </w:rPr>
              <w:t>33,3</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2,6</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85,7</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12,5</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0937A9">
        <w:tc>
          <w:tcPr>
            <w:tcW w:w="172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2 Кулятская СОШ</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93" w:type="dxa"/>
          </w:tcPr>
          <w:p w:rsidR="0033294D" w:rsidRDefault="0033294D" w:rsidP="0051220A">
            <w:r w:rsidRPr="00DC1490">
              <w:rPr>
                <w:rFonts w:ascii="Times New Roman" w:hAnsi="Times New Roman" w:cs="Times New Roman"/>
                <w:sz w:val="24"/>
                <w:szCs w:val="24"/>
              </w:rPr>
              <w:t>33,3</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0937A9">
        <w:tc>
          <w:tcPr>
            <w:tcW w:w="172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Югюлятская СОШ</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93" w:type="dxa"/>
          </w:tcPr>
          <w:p w:rsidR="0033294D" w:rsidRDefault="0033294D" w:rsidP="0051220A">
            <w:r w:rsidRPr="00DC1490">
              <w:rPr>
                <w:rFonts w:ascii="Times New Roman" w:hAnsi="Times New Roman" w:cs="Times New Roman"/>
                <w:sz w:val="24"/>
                <w:szCs w:val="24"/>
              </w:rPr>
              <w:t>33,3</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87,5</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37,5</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0937A9">
        <w:tc>
          <w:tcPr>
            <w:tcW w:w="172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Тылгынинская СОШ</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93" w:type="dxa"/>
          </w:tcPr>
          <w:p w:rsidR="0033294D" w:rsidRDefault="0033294D" w:rsidP="0051220A">
            <w:r w:rsidRPr="00DC1490">
              <w:rPr>
                <w:rFonts w:ascii="Times New Roman" w:hAnsi="Times New Roman" w:cs="Times New Roman"/>
                <w:sz w:val="24"/>
                <w:szCs w:val="24"/>
              </w:rPr>
              <w:t>33,3</w:t>
            </w:r>
          </w:p>
        </w:tc>
        <w:tc>
          <w:tcPr>
            <w:tcW w:w="693"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51220A">
            <w:pPr>
              <w:jc w:val="center"/>
              <w:rPr>
                <w:rFonts w:ascii="Times New Roman" w:hAnsi="Times New Roman" w:cs="Times New Roman"/>
                <w:sz w:val="24"/>
                <w:szCs w:val="24"/>
              </w:rPr>
            </w:pP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r>
      <w:tr w:rsidR="0033294D" w:rsidRPr="00D00E83" w:rsidTr="000937A9">
        <w:tc>
          <w:tcPr>
            <w:tcW w:w="1723" w:type="dxa"/>
          </w:tcPr>
          <w:p w:rsidR="0033294D" w:rsidRDefault="0033294D" w:rsidP="0051220A">
            <w:pPr>
              <w:jc w:val="both"/>
              <w:rPr>
                <w:rFonts w:ascii="Times New Roman" w:hAnsi="Times New Roman" w:cs="Times New Roman"/>
                <w:sz w:val="24"/>
                <w:szCs w:val="24"/>
              </w:rPr>
            </w:pPr>
            <w:r>
              <w:rPr>
                <w:rFonts w:ascii="Times New Roman" w:hAnsi="Times New Roman" w:cs="Times New Roman"/>
                <w:sz w:val="24"/>
                <w:szCs w:val="24"/>
              </w:rPr>
              <w:t>ВОСОШ</w:t>
            </w:r>
          </w:p>
        </w:tc>
        <w:tc>
          <w:tcPr>
            <w:tcW w:w="69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93" w:type="dxa"/>
          </w:tcPr>
          <w:p w:rsidR="0033294D" w:rsidRDefault="0033294D" w:rsidP="0051220A">
            <w:r w:rsidRPr="00DC1490">
              <w:rPr>
                <w:rFonts w:ascii="Times New Roman" w:hAnsi="Times New Roman" w:cs="Times New Roman"/>
                <w:sz w:val="24"/>
                <w:szCs w:val="24"/>
              </w:rPr>
              <w:t>33,3</w:t>
            </w:r>
          </w:p>
        </w:tc>
        <w:tc>
          <w:tcPr>
            <w:tcW w:w="69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0937A9">
        <w:tc>
          <w:tcPr>
            <w:tcW w:w="1723" w:type="dxa"/>
            <w:shd w:val="clear" w:color="auto" w:fill="D9D9D9" w:themeFill="background1" w:themeFillShade="D9"/>
          </w:tcPr>
          <w:p w:rsidR="0033294D" w:rsidRDefault="0033294D" w:rsidP="0051220A">
            <w:pPr>
              <w:jc w:val="both"/>
              <w:rPr>
                <w:rFonts w:ascii="Times New Roman" w:hAnsi="Times New Roman" w:cs="Times New Roman"/>
                <w:sz w:val="24"/>
                <w:szCs w:val="24"/>
              </w:rPr>
            </w:pPr>
            <w:r>
              <w:rPr>
                <w:rFonts w:ascii="Times New Roman" w:hAnsi="Times New Roman" w:cs="Times New Roman"/>
                <w:sz w:val="24"/>
                <w:szCs w:val="24"/>
              </w:rPr>
              <w:t>По улусу</w:t>
            </w:r>
          </w:p>
        </w:tc>
        <w:tc>
          <w:tcPr>
            <w:tcW w:w="693"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w:t>
            </w:r>
          </w:p>
        </w:tc>
        <w:tc>
          <w:tcPr>
            <w:tcW w:w="693" w:type="dxa"/>
            <w:shd w:val="clear" w:color="auto" w:fill="D9D9D9" w:themeFill="background1" w:themeFillShade="D9"/>
          </w:tcPr>
          <w:p w:rsidR="0033294D" w:rsidRDefault="0033294D" w:rsidP="0051220A">
            <w:r w:rsidRPr="00DC1490">
              <w:rPr>
                <w:rFonts w:ascii="Times New Roman" w:hAnsi="Times New Roman" w:cs="Times New Roman"/>
                <w:sz w:val="24"/>
                <w:szCs w:val="24"/>
              </w:rPr>
              <w:t>33,3</w:t>
            </w:r>
          </w:p>
        </w:tc>
        <w:tc>
          <w:tcPr>
            <w:tcW w:w="693"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692"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c>
          <w:tcPr>
            <w:tcW w:w="692"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68,8</w:t>
            </w:r>
          </w:p>
        </w:tc>
        <w:tc>
          <w:tcPr>
            <w:tcW w:w="692"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88,7</w:t>
            </w:r>
          </w:p>
        </w:tc>
        <w:tc>
          <w:tcPr>
            <w:tcW w:w="692"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89,8</w:t>
            </w:r>
          </w:p>
        </w:tc>
        <w:tc>
          <w:tcPr>
            <w:tcW w:w="692"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85,9</w:t>
            </w:r>
          </w:p>
        </w:tc>
        <w:tc>
          <w:tcPr>
            <w:tcW w:w="692"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11,6</w:t>
            </w:r>
          </w:p>
        </w:tc>
        <w:tc>
          <w:tcPr>
            <w:tcW w:w="692"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23,3</w:t>
            </w:r>
          </w:p>
        </w:tc>
        <w:tc>
          <w:tcPr>
            <w:tcW w:w="692"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29,7</w:t>
            </w:r>
          </w:p>
        </w:tc>
        <w:tc>
          <w:tcPr>
            <w:tcW w:w="692"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31,5</w:t>
            </w:r>
          </w:p>
        </w:tc>
      </w:tr>
    </w:tbl>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r w:rsidRPr="002F409D">
        <w:rPr>
          <w:rFonts w:ascii="Times New Roman" w:hAnsi="Times New Roman" w:cs="Times New Roman"/>
          <w:b/>
          <w:sz w:val="24"/>
          <w:szCs w:val="24"/>
        </w:rPr>
        <w:t>Показатель успеваемости в разрезе школ улуса по предмету «Обществознание»</w:t>
      </w:r>
    </w:p>
    <w:p w:rsidR="0033294D" w:rsidRPr="002F409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noProof/>
          <w:sz w:val="24"/>
          <w:szCs w:val="24"/>
        </w:rPr>
        <w:drawing>
          <wp:inline distT="0" distB="0" distL="0" distR="0" wp14:anchorId="6B115A21" wp14:editId="13BB87DF">
            <wp:extent cx="5486400" cy="3200400"/>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3294D" w:rsidRDefault="0033294D" w:rsidP="0051220A">
      <w:pPr>
        <w:spacing w:after="0" w:line="240" w:lineRule="auto"/>
        <w:jc w:val="center"/>
        <w:rPr>
          <w:rFonts w:ascii="Times New Roman" w:hAnsi="Times New Roman" w:cs="Times New Roman"/>
          <w:sz w:val="24"/>
          <w:szCs w:val="24"/>
        </w:rPr>
      </w:pPr>
    </w:p>
    <w:p w:rsidR="0033294D" w:rsidRDefault="0033294D" w:rsidP="0051220A">
      <w:pPr>
        <w:spacing w:after="0" w:line="240" w:lineRule="auto"/>
        <w:jc w:val="center"/>
        <w:rPr>
          <w:rFonts w:ascii="Times New Roman" w:hAnsi="Times New Roman" w:cs="Times New Roman"/>
          <w:sz w:val="24"/>
          <w:szCs w:val="24"/>
        </w:rPr>
      </w:pPr>
    </w:p>
    <w:p w:rsidR="0033294D" w:rsidRDefault="0033294D" w:rsidP="0051220A">
      <w:pPr>
        <w:spacing w:after="0" w:line="240" w:lineRule="auto"/>
        <w:jc w:val="center"/>
        <w:rPr>
          <w:rFonts w:ascii="Times New Roman" w:hAnsi="Times New Roman" w:cs="Times New Roman"/>
          <w:sz w:val="24"/>
          <w:szCs w:val="24"/>
        </w:rPr>
      </w:pPr>
    </w:p>
    <w:p w:rsidR="0033294D" w:rsidRDefault="0033294D" w:rsidP="0051220A">
      <w:pPr>
        <w:spacing w:after="0" w:line="240" w:lineRule="auto"/>
        <w:jc w:val="center"/>
        <w:rPr>
          <w:rFonts w:ascii="Times New Roman" w:hAnsi="Times New Roman" w:cs="Times New Roman"/>
          <w:sz w:val="24"/>
          <w:szCs w:val="24"/>
        </w:rPr>
      </w:pPr>
    </w:p>
    <w:p w:rsidR="0033294D" w:rsidRDefault="0033294D" w:rsidP="0051220A">
      <w:pPr>
        <w:spacing w:after="0" w:line="240" w:lineRule="auto"/>
        <w:jc w:val="center"/>
        <w:rPr>
          <w:rFonts w:ascii="Times New Roman" w:hAnsi="Times New Roman" w:cs="Times New Roman"/>
          <w:sz w:val="24"/>
          <w:szCs w:val="24"/>
        </w:rPr>
      </w:pPr>
    </w:p>
    <w:p w:rsidR="0033294D" w:rsidRDefault="0033294D" w:rsidP="0051220A">
      <w:pPr>
        <w:spacing w:after="0" w:line="240" w:lineRule="auto"/>
        <w:jc w:val="center"/>
        <w:rPr>
          <w:rFonts w:ascii="Times New Roman" w:hAnsi="Times New Roman" w:cs="Times New Roman"/>
          <w:sz w:val="24"/>
          <w:szCs w:val="24"/>
        </w:rPr>
      </w:pPr>
    </w:p>
    <w:p w:rsidR="0033294D" w:rsidRDefault="0033294D" w:rsidP="0051220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Показатель качества в разрезе школ улуса по обществознанию</w:t>
      </w:r>
    </w:p>
    <w:p w:rsidR="0033294D" w:rsidRDefault="0033294D" w:rsidP="0051220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E905CBB" wp14:editId="03427E34">
            <wp:extent cx="5486400" cy="3200400"/>
            <wp:effectExtent l="19050" t="0" r="1905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33294D" w:rsidRPr="00941537"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Информация о выпускниках, набравших максимальное количество баллов по основному предмету «Обществознание» по результатам ГИА-9</w:t>
      </w:r>
    </w:p>
    <w:tbl>
      <w:tblPr>
        <w:tblStyle w:val="a5"/>
        <w:tblW w:w="0" w:type="auto"/>
        <w:tblLook w:val="04A0" w:firstRow="1" w:lastRow="0" w:firstColumn="1" w:lastColumn="0" w:noHBand="0" w:noVBand="1"/>
      </w:tblPr>
      <w:tblGrid>
        <w:gridCol w:w="465"/>
        <w:gridCol w:w="1541"/>
        <w:gridCol w:w="1382"/>
        <w:gridCol w:w="1172"/>
        <w:gridCol w:w="1506"/>
        <w:gridCol w:w="1941"/>
        <w:gridCol w:w="1009"/>
      </w:tblGrid>
      <w:tr w:rsidR="0033294D" w:rsidTr="000937A9">
        <w:tc>
          <w:tcPr>
            <w:tcW w:w="475" w:type="dxa"/>
            <w:vMerge w:val="restart"/>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2076" w:type="dxa"/>
            <w:vMerge w:val="restart"/>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Школа</w:t>
            </w:r>
          </w:p>
        </w:tc>
        <w:tc>
          <w:tcPr>
            <w:tcW w:w="7020" w:type="dxa"/>
            <w:gridSpan w:val="5"/>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Данные о выпускниках 2019 года, получившие высокие баллы по предметам</w:t>
            </w:r>
          </w:p>
        </w:tc>
      </w:tr>
      <w:tr w:rsidR="0033294D" w:rsidTr="000937A9">
        <w:tc>
          <w:tcPr>
            <w:tcW w:w="475" w:type="dxa"/>
            <w:vMerge/>
          </w:tcPr>
          <w:p w:rsidR="0033294D" w:rsidRDefault="0033294D" w:rsidP="0051220A">
            <w:pPr>
              <w:jc w:val="center"/>
              <w:rPr>
                <w:rFonts w:ascii="Times New Roman" w:hAnsi="Times New Roman" w:cs="Times New Roman"/>
                <w:b/>
                <w:sz w:val="24"/>
                <w:szCs w:val="24"/>
              </w:rPr>
            </w:pPr>
          </w:p>
        </w:tc>
        <w:tc>
          <w:tcPr>
            <w:tcW w:w="2076" w:type="dxa"/>
            <w:vMerge/>
          </w:tcPr>
          <w:p w:rsidR="0033294D" w:rsidRDefault="0033294D" w:rsidP="0051220A">
            <w:pPr>
              <w:jc w:val="center"/>
              <w:rPr>
                <w:rFonts w:ascii="Times New Roman" w:hAnsi="Times New Roman" w:cs="Times New Roman"/>
                <w:b/>
                <w:sz w:val="24"/>
                <w:szCs w:val="24"/>
              </w:rPr>
            </w:pPr>
          </w:p>
        </w:tc>
        <w:tc>
          <w:tcPr>
            <w:tcW w:w="132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Фамилия</w:t>
            </w:r>
          </w:p>
        </w:tc>
        <w:tc>
          <w:tcPr>
            <w:tcW w:w="134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Имя</w:t>
            </w:r>
          </w:p>
        </w:tc>
        <w:tc>
          <w:tcPr>
            <w:tcW w:w="1802"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Отчество</w:t>
            </w:r>
          </w:p>
        </w:tc>
        <w:tc>
          <w:tcPr>
            <w:tcW w:w="1474"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1082"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Баллы</w:t>
            </w:r>
          </w:p>
        </w:tc>
      </w:tr>
      <w:tr w:rsidR="0033294D" w:rsidRPr="00DF0B20" w:rsidTr="000937A9">
        <w:tc>
          <w:tcPr>
            <w:tcW w:w="475"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76"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«Кысыл-Сырская СОШ»</w:t>
            </w:r>
          </w:p>
        </w:tc>
        <w:tc>
          <w:tcPr>
            <w:tcW w:w="1321"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Захарченко</w:t>
            </w:r>
          </w:p>
        </w:tc>
        <w:tc>
          <w:tcPr>
            <w:tcW w:w="1341"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Максим</w:t>
            </w:r>
          </w:p>
        </w:tc>
        <w:tc>
          <w:tcPr>
            <w:tcW w:w="1802"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Сергеевич</w:t>
            </w:r>
          </w:p>
        </w:tc>
        <w:tc>
          <w:tcPr>
            <w:tcW w:w="1474"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082"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 из 39</w:t>
            </w:r>
          </w:p>
        </w:tc>
      </w:tr>
    </w:tbl>
    <w:p w:rsidR="0033294D" w:rsidRDefault="0033294D" w:rsidP="0051220A">
      <w:pPr>
        <w:spacing w:after="0" w:line="240" w:lineRule="auto"/>
        <w:rPr>
          <w:rFonts w:ascii="Times New Roman" w:hAnsi="Times New Roman" w:cs="Times New Roman"/>
          <w:sz w:val="24"/>
          <w:szCs w:val="24"/>
        </w:rPr>
      </w:pP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в основные и резервные дни по предмету «Химия»</w:t>
      </w: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0937A9">
        <w:tc>
          <w:tcPr>
            <w:tcW w:w="45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Ср.оценка</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13</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38,4</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75</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2,7</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4,4</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4,5</w:t>
            </w:r>
          </w:p>
        </w:tc>
      </w:tr>
      <w:tr w:rsidR="0033294D" w:rsidRPr="00982837"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Жемконская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Хампинская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Тасагарская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Халбакинская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13</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Мастахская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Кыргыдайская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15</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 Кулятская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0937A9">
        <w:tc>
          <w:tcPr>
            <w:tcW w:w="458" w:type="dxa"/>
          </w:tcPr>
          <w:p w:rsidR="0033294D" w:rsidRDefault="0033294D" w:rsidP="0051220A">
            <w:pPr>
              <w:jc w:val="center"/>
              <w:rPr>
                <w:rFonts w:ascii="Times New Roman" w:hAnsi="Times New Roman" w:cs="Times New Roman"/>
                <w:sz w:val="24"/>
                <w:szCs w:val="24"/>
              </w:rPr>
            </w:pPr>
          </w:p>
        </w:tc>
        <w:tc>
          <w:tcPr>
            <w:tcW w:w="1917" w:type="dxa"/>
          </w:tcPr>
          <w:p w:rsidR="0033294D" w:rsidRPr="00FD4F54" w:rsidRDefault="0033294D" w:rsidP="0051220A">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51</w:t>
            </w:r>
          </w:p>
        </w:tc>
        <w:tc>
          <w:tcPr>
            <w:tcW w:w="613"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12</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16</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21</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96</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54,9</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2,7</w:t>
            </w:r>
          </w:p>
        </w:tc>
      </w:tr>
    </w:tbl>
    <w:p w:rsidR="0033294D" w:rsidRDefault="0033294D" w:rsidP="0051220A">
      <w:pPr>
        <w:spacing w:after="0" w:line="240" w:lineRule="auto"/>
        <w:rPr>
          <w:rFonts w:ascii="Times New Roman" w:hAnsi="Times New Roman" w:cs="Times New Roman"/>
          <w:sz w:val="24"/>
          <w:szCs w:val="24"/>
        </w:rPr>
      </w:pPr>
    </w:p>
    <w:p w:rsidR="0033294D" w:rsidRPr="00941537"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Информация о выпускниках, набравших максимальное количество баллов по основному предмету «Химия» по результатам ГИА-9</w:t>
      </w:r>
    </w:p>
    <w:tbl>
      <w:tblPr>
        <w:tblStyle w:val="a5"/>
        <w:tblW w:w="0" w:type="auto"/>
        <w:tblLook w:val="04A0" w:firstRow="1" w:lastRow="0" w:firstColumn="1" w:lastColumn="0" w:noHBand="0" w:noVBand="1"/>
      </w:tblPr>
      <w:tblGrid>
        <w:gridCol w:w="469"/>
        <w:gridCol w:w="1914"/>
        <w:gridCol w:w="1324"/>
        <w:gridCol w:w="1179"/>
        <w:gridCol w:w="1719"/>
        <w:gridCol w:w="1371"/>
        <w:gridCol w:w="1040"/>
      </w:tblGrid>
      <w:tr w:rsidR="0033294D" w:rsidTr="000937A9">
        <w:tc>
          <w:tcPr>
            <w:tcW w:w="475" w:type="dxa"/>
            <w:vMerge w:val="restart"/>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2076" w:type="dxa"/>
            <w:vMerge w:val="restart"/>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Школа</w:t>
            </w:r>
          </w:p>
        </w:tc>
        <w:tc>
          <w:tcPr>
            <w:tcW w:w="7020" w:type="dxa"/>
            <w:gridSpan w:val="5"/>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Данные о выпускниках 2019 года, получившие высокие баллы по предметам</w:t>
            </w:r>
          </w:p>
        </w:tc>
      </w:tr>
      <w:tr w:rsidR="0033294D" w:rsidTr="000937A9">
        <w:tc>
          <w:tcPr>
            <w:tcW w:w="475" w:type="dxa"/>
            <w:vMerge/>
          </w:tcPr>
          <w:p w:rsidR="0033294D" w:rsidRDefault="0033294D" w:rsidP="0051220A">
            <w:pPr>
              <w:jc w:val="center"/>
              <w:rPr>
                <w:rFonts w:ascii="Times New Roman" w:hAnsi="Times New Roman" w:cs="Times New Roman"/>
                <w:b/>
                <w:sz w:val="24"/>
                <w:szCs w:val="24"/>
              </w:rPr>
            </w:pPr>
          </w:p>
        </w:tc>
        <w:tc>
          <w:tcPr>
            <w:tcW w:w="2076" w:type="dxa"/>
            <w:vMerge/>
          </w:tcPr>
          <w:p w:rsidR="0033294D" w:rsidRDefault="0033294D" w:rsidP="0051220A">
            <w:pPr>
              <w:jc w:val="center"/>
              <w:rPr>
                <w:rFonts w:ascii="Times New Roman" w:hAnsi="Times New Roman" w:cs="Times New Roman"/>
                <w:b/>
                <w:sz w:val="24"/>
                <w:szCs w:val="24"/>
              </w:rPr>
            </w:pPr>
          </w:p>
        </w:tc>
        <w:tc>
          <w:tcPr>
            <w:tcW w:w="132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Фамилия</w:t>
            </w:r>
          </w:p>
        </w:tc>
        <w:tc>
          <w:tcPr>
            <w:tcW w:w="134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Имя</w:t>
            </w:r>
          </w:p>
        </w:tc>
        <w:tc>
          <w:tcPr>
            <w:tcW w:w="1802"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Отчество</w:t>
            </w:r>
          </w:p>
        </w:tc>
        <w:tc>
          <w:tcPr>
            <w:tcW w:w="1474"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1082"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Баллы</w:t>
            </w:r>
          </w:p>
        </w:tc>
      </w:tr>
      <w:tr w:rsidR="0033294D" w:rsidRPr="00DF0B20" w:rsidTr="000937A9">
        <w:tc>
          <w:tcPr>
            <w:tcW w:w="475"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76"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«Тасагарская СОШ»</w:t>
            </w:r>
          </w:p>
        </w:tc>
        <w:tc>
          <w:tcPr>
            <w:tcW w:w="1321"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Поскачина</w:t>
            </w:r>
          </w:p>
        </w:tc>
        <w:tc>
          <w:tcPr>
            <w:tcW w:w="1341"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Олеся</w:t>
            </w:r>
          </w:p>
        </w:tc>
        <w:tc>
          <w:tcPr>
            <w:tcW w:w="1802"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Альбертовна</w:t>
            </w:r>
          </w:p>
        </w:tc>
        <w:tc>
          <w:tcPr>
            <w:tcW w:w="1474"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Химия</w:t>
            </w:r>
          </w:p>
        </w:tc>
        <w:tc>
          <w:tcPr>
            <w:tcW w:w="1082"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 из 34</w:t>
            </w:r>
          </w:p>
        </w:tc>
      </w:tr>
    </w:tbl>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ind w:firstLine="708"/>
        <w:jc w:val="center"/>
        <w:rPr>
          <w:rFonts w:ascii="Times New Roman" w:eastAsia="Calibri" w:hAnsi="Times New Roman" w:cs="Times New Roman"/>
          <w:b/>
          <w:sz w:val="24"/>
          <w:szCs w:val="24"/>
        </w:rPr>
      </w:pPr>
      <w:r w:rsidRPr="00CD6CD6">
        <w:rPr>
          <w:rFonts w:ascii="Times New Roman" w:eastAsia="Calibri" w:hAnsi="Times New Roman" w:cs="Times New Roman"/>
          <w:b/>
          <w:sz w:val="24"/>
          <w:szCs w:val="24"/>
        </w:rPr>
        <w:t>Показатель ус</w:t>
      </w:r>
      <w:r>
        <w:rPr>
          <w:rFonts w:ascii="Times New Roman" w:eastAsia="Calibri" w:hAnsi="Times New Roman" w:cs="Times New Roman"/>
          <w:b/>
          <w:sz w:val="24"/>
          <w:szCs w:val="24"/>
        </w:rPr>
        <w:t>певаемости и качества сдачи за 4</w:t>
      </w:r>
      <w:r w:rsidRPr="00CD6CD6">
        <w:rPr>
          <w:rFonts w:ascii="Times New Roman" w:eastAsia="Calibri" w:hAnsi="Times New Roman" w:cs="Times New Roman"/>
          <w:b/>
          <w:sz w:val="24"/>
          <w:szCs w:val="24"/>
        </w:rPr>
        <w:t xml:space="preserve"> года</w:t>
      </w:r>
    </w:p>
    <w:p w:rsidR="0033294D" w:rsidRDefault="0033294D" w:rsidP="0051220A">
      <w:pPr>
        <w:spacing w:after="0" w:line="240" w:lineRule="auto"/>
        <w:ind w:firstLine="709"/>
        <w:jc w:val="both"/>
        <w:rPr>
          <w:rFonts w:ascii="Times New Roman" w:eastAsia="Calibri" w:hAnsi="Times New Roman" w:cs="Times New Roman"/>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5"/>
        <w:gridCol w:w="762"/>
        <w:gridCol w:w="762"/>
        <w:gridCol w:w="741"/>
        <w:gridCol w:w="958"/>
        <w:gridCol w:w="916"/>
        <w:gridCol w:w="917"/>
        <w:gridCol w:w="916"/>
        <w:gridCol w:w="1101"/>
      </w:tblGrid>
      <w:tr w:rsidR="0033294D" w:rsidRPr="00004C4C" w:rsidTr="000937A9">
        <w:tc>
          <w:tcPr>
            <w:tcW w:w="1871" w:type="dxa"/>
            <w:vMerge w:val="restart"/>
            <w:tcBorders>
              <w:top w:val="single" w:sz="4" w:space="0" w:color="000000"/>
              <w:left w:val="single" w:sz="4" w:space="0" w:color="000000"/>
              <w:right w:val="single" w:sz="4" w:space="0" w:color="000000"/>
            </w:tcBorders>
            <w:vAlign w:val="center"/>
            <w:hideMark/>
          </w:tcPr>
          <w:p w:rsidR="0033294D" w:rsidRPr="003C39FA" w:rsidRDefault="0033294D" w:rsidP="0051220A">
            <w:pPr>
              <w:spacing w:after="0" w:line="240" w:lineRule="auto"/>
              <w:jc w:val="center"/>
              <w:rPr>
                <w:rFonts w:ascii="Times New Roman" w:eastAsia="Calibri" w:hAnsi="Times New Roman" w:cs="Times New Roman"/>
                <w:b/>
                <w:bCs/>
                <w:sz w:val="24"/>
                <w:szCs w:val="24"/>
              </w:rPr>
            </w:pPr>
            <w:r w:rsidRPr="003C39FA">
              <w:rPr>
                <w:rFonts w:ascii="Times New Roman" w:eastAsia="Calibri" w:hAnsi="Times New Roman" w:cs="Times New Roman"/>
                <w:b/>
                <w:bCs/>
                <w:sz w:val="24"/>
                <w:szCs w:val="24"/>
              </w:rPr>
              <w:t>Школа</w:t>
            </w:r>
          </w:p>
        </w:tc>
        <w:tc>
          <w:tcPr>
            <w:tcW w:w="3374" w:type="dxa"/>
            <w:gridSpan w:val="4"/>
            <w:tcBorders>
              <w:top w:val="single" w:sz="4" w:space="0" w:color="000000"/>
              <w:left w:val="single" w:sz="4" w:space="0" w:color="000000"/>
              <w:bottom w:val="single" w:sz="4" w:space="0" w:color="000000"/>
              <w:right w:val="single" w:sz="4" w:space="0" w:color="000000"/>
            </w:tcBorders>
            <w:hideMark/>
          </w:tcPr>
          <w:p w:rsidR="0033294D" w:rsidRPr="003C39FA" w:rsidRDefault="0033294D" w:rsidP="0051220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Успеваемость</w:t>
            </w:r>
            <w:r w:rsidRPr="003C39FA">
              <w:rPr>
                <w:rFonts w:ascii="Times New Roman" w:eastAsia="Calibri" w:hAnsi="Times New Roman" w:cs="Times New Roman"/>
                <w:b/>
                <w:bCs/>
                <w:sz w:val="24"/>
                <w:szCs w:val="24"/>
              </w:rPr>
              <w:t>%</w:t>
            </w:r>
          </w:p>
        </w:tc>
        <w:tc>
          <w:tcPr>
            <w:tcW w:w="4218" w:type="dxa"/>
            <w:gridSpan w:val="4"/>
            <w:tcBorders>
              <w:top w:val="single" w:sz="4" w:space="0" w:color="000000"/>
              <w:left w:val="single" w:sz="4" w:space="0" w:color="000000"/>
              <w:bottom w:val="single" w:sz="4" w:space="0" w:color="000000"/>
              <w:right w:val="single" w:sz="4" w:space="0" w:color="000000"/>
            </w:tcBorders>
            <w:hideMark/>
          </w:tcPr>
          <w:p w:rsidR="0033294D" w:rsidRPr="003C39FA" w:rsidRDefault="0033294D" w:rsidP="0051220A">
            <w:pPr>
              <w:spacing w:after="0" w:line="240" w:lineRule="auto"/>
              <w:jc w:val="center"/>
              <w:rPr>
                <w:rFonts w:ascii="Times New Roman" w:eastAsia="Calibri" w:hAnsi="Times New Roman" w:cs="Times New Roman"/>
                <w:b/>
                <w:bCs/>
                <w:sz w:val="24"/>
                <w:szCs w:val="24"/>
              </w:rPr>
            </w:pPr>
            <w:r w:rsidRPr="003C39FA">
              <w:rPr>
                <w:rFonts w:ascii="Times New Roman" w:eastAsia="Calibri" w:hAnsi="Times New Roman" w:cs="Times New Roman"/>
                <w:b/>
                <w:bCs/>
                <w:sz w:val="24"/>
                <w:szCs w:val="24"/>
              </w:rPr>
              <w:t>Качество%</w:t>
            </w:r>
          </w:p>
        </w:tc>
      </w:tr>
      <w:tr w:rsidR="0033294D" w:rsidRPr="00004C4C" w:rsidTr="000937A9">
        <w:tc>
          <w:tcPr>
            <w:tcW w:w="1871" w:type="dxa"/>
            <w:vMerge/>
            <w:tcBorders>
              <w:left w:val="single" w:sz="4" w:space="0" w:color="000000"/>
              <w:bottom w:val="single" w:sz="4" w:space="0" w:color="000000"/>
              <w:right w:val="single" w:sz="4" w:space="0" w:color="000000"/>
            </w:tcBorders>
            <w:vAlign w:val="center"/>
            <w:hideMark/>
          </w:tcPr>
          <w:p w:rsidR="0033294D" w:rsidRPr="003C39FA" w:rsidRDefault="0033294D" w:rsidP="0051220A">
            <w:pPr>
              <w:spacing w:after="0" w:line="240" w:lineRule="auto"/>
              <w:rPr>
                <w:rFonts w:ascii="Times New Roman" w:eastAsia="Calibri" w:hAnsi="Times New Roman" w:cs="Times New Roman"/>
                <w:b/>
                <w:bCs/>
                <w:sz w:val="24"/>
                <w:szCs w:val="24"/>
              </w:rPr>
            </w:pPr>
          </w:p>
        </w:tc>
        <w:tc>
          <w:tcPr>
            <w:tcW w:w="785" w:type="dxa"/>
            <w:tcBorders>
              <w:top w:val="single" w:sz="4" w:space="0" w:color="auto"/>
              <w:left w:val="single" w:sz="4" w:space="0" w:color="000000"/>
              <w:bottom w:val="single" w:sz="4" w:space="0" w:color="000000"/>
              <w:right w:val="single" w:sz="4" w:space="0" w:color="000000"/>
            </w:tcBorders>
            <w:hideMark/>
          </w:tcPr>
          <w:p w:rsidR="0033294D" w:rsidRPr="003C39FA" w:rsidRDefault="0033294D" w:rsidP="0051220A">
            <w:pPr>
              <w:spacing w:after="0" w:line="240" w:lineRule="auto"/>
              <w:jc w:val="center"/>
              <w:rPr>
                <w:rFonts w:ascii="Times New Roman" w:eastAsia="Calibri" w:hAnsi="Times New Roman" w:cs="Times New Roman"/>
                <w:b/>
                <w:bCs/>
                <w:sz w:val="24"/>
                <w:szCs w:val="24"/>
              </w:rPr>
            </w:pPr>
            <w:r w:rsidRPr="003C39FA">
              <w:rPr>
                <w:rFonts w:ascii="Times New Roman" w:hAnsi="Times New Roman"/>
                <w:b/>
                <w:bCs/>
                <w:sz w:val="24"/>
                <w:szCs w:val="24"/>
              </w:rPr>
              <w:t>2016</w:t>
            </w:r>
          </w:p>
        </w:tc>
        <w:tc>
          <w:tcPr>
            <w:tcW w:w="785" w:type="dxa"/>
            <w:tcBorders>
              <w:top w:val="single" w:sz="4" w:space="0" w:color="auto"/>
              <w:left w:val="single" w:sz="4" w:space="0" w:color="000000"/>
              <w:bottom w:val="single" w:sz="4" w:space="0" w:color="000000"/>
              <w:right w:val="single" w:sz="4" w:space="0" w:color="auto"/>
            </w:tcBorders>
            <w:hideMark/>
          </w:tcPr>
          <w:p w:rsidR="0033294D" w:rsidRPr="003C39FA" w:rsidRDefault="0033294D" w:rsidP="0051220A">
            <w:pPr>
              <w:spacing w:after="0" w:line="240" w:lineRule="auto"/>
              <w:jc w:val="center"/>
              <w:rPr>
                <w:rFonts w:ascii="Times New Roman" w:eastAsia="Calibri" w:hAnsi="Times New Roman" w:cs="Times New Roman"/>
                <w:b/>
                <w:bCs/>
                <w:sz w:val="24"/>
                <w:szCs w:val="24"/>
              </w:rPr>
            </w:pPr>
            <w:r w:rsidRPr="003C39FA">
              <w:rPr>
                <w:rFonts w:ascii="Times New Roman" w:hAnsi="Times New Roman"/>
                <w:b/>
                <w:bCs/>
                <w:sz w:val="24"/>
                <w:szCs w:val="24"/>
              </w:rPr>
              <w:t>2017</w:t>
            </w:r>
          </w:p>
        </w:tc>
        <w:tc>
          <w:tcPr>
            <w:tcW w:w="756" w:type="dxa"/>
            <w:tcBorders>
              <w:top w:val="single" w:sz="4" w:space="0" w:color="auto"/>
              <w:left w:val="single" w:sz="4" w:space="0" w:color="auto"/>
              <w:bottom w:val="single" w:sz="4" w:space="0" w:color="000000"/>
              <w:right w:val="single" w:sz="4" w:space="0" w:color="000000"/>
            </w:tcBorders>
          </w:tcPr>
          <w:p w:rsidR="0033294D" w:rsidRPr="003C39FA" w:rsidRDefault="0033294D" w:rsidP="0051220A">
            <w:pPr>
              <w:spacing w:after="0" w:line="240" w:lineRule="auto"/>
              <w:jc w:val="center"/>
              <w:rPr>
                <w:rFonts w:ascii="Times New Roman" w:eastAsia="Calibri" w:hAnsi="Times New Roman" w:cs="Times New Roman"/>
                <w:b/>
                <w:bCs/>
                <w:sz w:val="24"/>
                <w:szCs w:val="24"/>
              </w:rPr>
            </w:pPr>
            <w:r w:rsidRPr="003C39FA">
              <w:rPr>
                <w:rFonts w:ascii="Times New Roman" w:eastAsia="Calibri" w:hAnsi="Times New Roman" w:cs="Times New Roman"/>
                <w:b/>
                <w:bCs/>
                <w:sz w:val="24"/>
                <w:szCs w:val="24"/>
              </w:rPr>
              <w:t>2018</w:t>
            </w:r>
          </w:p>
        </w:tc>
        <w:tc>
          <w:tcPr>
            <w:tcW w:w="1048" w:type="dxa"/>
            <w:tcBorders>
              <w:top w:val="single" w:sz="4" w:space="0" w:color="auto"/>
              <w:left w:val="single" w:sz="4" w:space="0" w:color="000000"/>
              <w:bottom w:val="single" w:sz="4" w:space="0" w:color="000000"/>
              <w:right w:val="single" w:sz="4" w:space="0" w:color="000000"/>
            </w:tcBorders>
          </w:tcPr>
          <w:p w:rsidR="0033294D" w:rsidRPr="003C39FA" w:rsidRDefault="0033294D" w:rsidP="0051220A">
            <w:pPr>
              <w:spacing w:after="0" w:line="240" w:lineRule="auto"/>
              <w:jc w:val="center"/>
              <w:rPr>
                <w:rFonts w:ascii="Times New Roman" w:hAnsi="Times New Roman"/>
                <w:b/>
                <w:bCs/>
                <w:sz w:val="24"/>
                <w:szCs w:val="24"/>
              </w:rPr>
            </w:pPr>
            <w:r>
              <w:rPr>
                <w:rFonts w:ascii="Times New Roman" w:hAnsi="Times New Roman"/>
                <w:b/>
                <w:bCs/>
                <w:sz w:val="24"/>
                <w:szCs w:val="24"/>
              </w:rPr>
              <w:t>2019</w:t>
            </w:r>
          </w:p>
        </w:tc>
        <w:tc>
          <w:tcPr>
            <w:tcW w:w="992" w:type="dxa"/>
            <w:tcBorders>
              <w:top w:val="single" w:sz="4" w:space="0" w:color="auto"/>
              <w:left w:val="single" w:sz="4" w:space="0" w:color="000000"/>
              <w:bottom w:val="single" w:sz="4" w:space="0" w:color="000000"/>
              <w:right w:val="single" w:sz="4" w:space="0" w:color="000000"/>
            </w:tcBorders>
            <w:hideMark/>
          </w:tcPr>
          <w:p w:rsidR="0033294D" w:rsidRPr="003C39FA" w:rsidRDefault="0033294D" w:rsidP="0051220A">
            <w:pPr>
              <w:spacing w:after="0" w:line="240" w:lineRule="auto"/>
              <w:jc w:val="center"/>
              <w:rPr>
                <w:rFonts w:ascii="Times New Roman" w:eastAsia="Calibri" w:hAnsi="Times New Roman" w:cs="Times New Roman"/>
                <w:b/>
                <w:bCs/>
                <w:sz w:val="24"/>
                <w:szCs w:val="24"/>
              </w:rPr>
            </w:pPr>
            <w:r w:rsidRPr="003C39FA">
              <w:rPr>
                <w:rFonts w:ascii="Times New Roman" w:hAnsi="Times New Roman"/>
                <w:b/>
                <w:bCs/>
                <w:sz w:val="24"/>
                <w:szCs w:val="24"/>
              </w:rPr>
              <w:t>2016</w:t>
            </w:r>
          </w:p>
        </w:tc>
        <w:tc>
          <w:tcPr>
            <w:tcW w:w="993" w:type="dxa"/>
            <w:tcBorders>
              <w:top w:val="single" w:sz="4" w:space="0" w:color="auto"/>
              <w:left w:val="single" w:sz="4" w:space="0" w:color="000000"/>
              <w:bottom w:val="single" w:sz="4" w:space="0" w:color="000000"/>
              <w:right w:val="single" w:sz="4" w:space="0" w:color="auto"/>
            </w:tcBorders>
            <w:hideMark/>
          </w:tcPr>
          <w:p w:rsidR="0033294D" w:rsidRPr="003C39FA" w:rsidRDefault="0033294D" w:rsidP="0051220A">
            <w:pPr>
              <w:spacing w:after="0" w:line="240" w:lineRule="auto"/>
              <w:jc w:val="center"/>
              <w:rPr>
                <w:rFonts w:ascii="Times New Roman" w:eastAsia="Calibri" w:hAnsi="Times New Roman" w:cs="Times New Roman"/>
                <w:b/>
                <w:bCs/>
                <w:sz w:val="24"/>
                <w:szCs w:val="24"/>
              </w:rPr>
            </w:pPr>
            <w:r w:rsidRPr="003C39FA">
              <w:rPr>
                <w:rFonts w:ascii="Times New Roman" w:hAnsi="Times New Roman"/>
                <w:b/>
                <w:bCs/>
                <w:sz w:val="24"/>
                <w:szCs w:val="24"/>
              </w:rPr>
              <w:t>2017</w:t>
            </w:r>
          </w:p>
        </w:tc>
        <w:tc>
          <w:tcPr>
            <w:tcW w:w="992" w:type="dxa"/>
            <w:tcBorders>
              <w:top w:val="single" w:sz="4" w:space="0" w:color="auto"/>
              <w:left w:val="single" w:sz="4" w:space="0" w:color="auto"/>
              <w:bottom w:val="single" w:sz="4" w:space="0" w:color="000000"/>
              <w:right w:val="single" w:sz="4" w:space="0" w:color="000000"/>
            </w:tcBorders>
          </w:tcPr>
          <w:p w:rsidR="0033294D" w:rsidRPr="003C39FA" w:rsidRDefault="0033294D" w:rsidP="0051220A">
            <w:pPr>
              <w:spacing w:after="0" w:line="240" w:lineRule="auto"/>
              <w:jc w:val="center"/>
              <w:rPr>
                <w:rFonts w:ascii="Times New Roman" w:eastAsia="Calibri" w:hAnsi="Times New Roman" w:cs="Times New Roman"/>
                <w:b/>
                <w:bCs/>
                <w:sz w:val="24"/>
                <w:szCs w:val="24"/>
              </w:rPr>
            </w:pPr>
            <w:r w:rsidRPr="003C39FA">
              <w:rPr>
                <w:rFonts w:ascii="Times New Roman" w:eastAsia="Calibri" w:hAnsi="Times New Roman" w:cs="Times New Roman"/>
                <w:b/>
                <w:bCs/>
                <w:sz w:val="24"/>
                <w:szCs w:val="24"/>
              </w:rPr>
              <w:t>2018</w:t>
            </w:r>
          </w:p>
        </w:tc>
        <w:tc>
          <w:tcPr>
            <w:tcW w:w="1241" w:type="dxa"/>
            <w:tcBorders>
              <w:top w:val="single" w:sz="4" w:space="0" w:color="auto"/>
              <w:left w:val="single" w:sz="4" w:space="0" w:color="auto"/>
              <w:bottom w:val="single" w:sz="4" w:space="0" w:color="000000"/>
              <w:right w:val="single" w:sz="4" w:space="0" w:color="000000"/>
            </w:tcBorders>
          </w:tcPr>
          <w:p w:rsidR="0033294D" w:rsidRPr="003C39FA" w:rsidRDefault="0033294D" w:rsidP="0051220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2019</w:t>
            </w:r>
          </w:p>
        </w:tc>
      </w:tr>
      <w:tr w:rsidR="0033294D" w:rsidRPr="00004C4C" w:rsidTr="000937A9">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bCs/>
                <w:sz w:val="24"/>
                <w:szCs w:val="24"/>
              </w:rPr>
            </w:pPr>
            <w:r w:rsidRPr="00004C4C">
              <w:rPr>
                <w:rFonts w:ascii="Times New Roman" w:eastAsia="Calibri" w:hAnsi="Times New Roman" w:cs="Times New Roman"/>
                <w:color w:val="000000"/>
                <w:sz w:val="24"/>
                <w:szCs w:val="24"/>
              </w:rPr>
              <w:t>ВСОШ №1</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hAnsi="Times New Roman"/>
                <w:bCs/>
                <w:sz w:val="24"/>
                <w:szCs w:val="24"/>
              </w:rPr>
              <w:t>10</w:t>
            </w:r>
            <w:r w:rsidRPr="00004C4C">
              <w:rPr>
                <w:rFonts w:ascii="Times New Roman" w:eastAsia="Calibri" w:hAnsi="Times New Roman" w:cs="Times New Roman"/>
                <w:bCs/>
                <w:sz w:val="24"/>
                <w:szCs w:val="24"/>
              </w:rPr>
              <w:t>0</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6"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55.5</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38,4</w:t>
            </w:r>
          </w:p>
        </w:tc>
      </w:tr>
      <w:tr w:rsidR="0033294D" w:rsidRPr="00004C4C" w:rsidTr="000937A9">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ВСОШ №2</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50</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50</w:t>
            </w:r>
          </w:p>
        </w:tc>
        <w:tc>
          <w:tcPr>
            <w:tcW w:w="756"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75</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33294D" w:rsidRPr="00004C4C" w:rsidTr="000937A9">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ВСОШ №3</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28,5</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6"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50</w:t>
            </w: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53,8</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w:t>
            </w:r>
          </w:p>
        </w:tc>
      </w:tr>
      <w:tr w:rsidR="0033294D" w:rsidRPr="00004C4C" w:rsidTr="000937A9">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Гимназия</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33,3</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6"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33,3</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r>
      <w:tr w:rsidR="0033294D" w:rsidRPr="00004C4C" w:rsidTr="000937A9">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Кысыл-Сырская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756"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28,5</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r>
      <w:tr w:rsidR="0033294D" w:rsidRPr="00004C4C" w:rsidTr="000937A9">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Бекчегинская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40</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6"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20</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71,4</w:t>
            </w: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33294D" w:rsidRPr="00004C4C" w:rsidTr="000937A9">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Борогонская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56"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w:t>
            </w:r>
          </w:p>
        </w:tc>
      </w:tr>
      <w:tr w:rsidR="0033294D" w:rsidRPr="00004C4C" w:rsidTr="000937A9">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Хагынская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756"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66,6</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33294D" w:rsidRPr="00004C4C" w:rsidTr="000937A9">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Лекеченская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83,3</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6"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16,6</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66,6</w:t>
            </w: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33294D" w:rsidRPr="00004C4C" w:rsidTr="000937A9">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Баппагаинская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40</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6"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20</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40</w:t>
            </w: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66,6</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33294D" w:rsidRPr="00004C4C" w:rsidTr="000937A9">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Чернышевская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27,2</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6"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25</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33294D" w:rsidRPr="00004C4C" w:rsidTr="000937A9">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Чочунская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56"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33,3</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33294D" w:rsidRPr="00004C4C" w:rsidTr="000937A9">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Екюндюнская ООШ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6"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33294D" w:rsidRPr="00004C4C" w:rsidTr="000937A9">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Тылгынинская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6"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33294D" w:rsidRPr="00004C4C" w:rsidTr="000937A9">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Кыргыдайская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6"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66,6</w:t>
            </w: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33294D" w:rsidRPr="00004C4C" w:rsidTr="000937A9">
        <w:tc>
          <w:tcPr>
            <w:tcW w:w="1871"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Кулятская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785"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56"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33294D" w:rsidRPr="00004C4C" w:rsidTr="000937A9">
        <w:tc>
          <w:tcPr>
            <w:tcW w:w="1871" w:type="dxa"/>
            <w:tcBorders>
              <w:top w:val="single" w:sz="4" w:space="0" w:color="000000"/>
              <w:left w:val="single" w:sz="4" w:space="0" w:color="000000"/>
              <w:bottom w:val="single" w:sz="4" w:space="0" w:color="000000"/>
              <w:right w:val="single" w:sz="4" w:space="0" w:color="000000"/>
            </w:tcBorders>
            <w:hideMark/>
          </w:tcPr>
          <w:p w:rsidR="0033294D" w:rsidRDefault="0033294D" w:rsidP="0051220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ВОСОШ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85" w:type="dxa"/>
            <w:tcBorders>
              <w:top w:val="single" w:sz="4" w:space="0" w:color="000000"/>
              <w:left w:val="single" w:sz="4" w:space="0" w:color="000000"/>
              <w:bottom w:val="single" w:sz="4" w:space="0" w:color="000000"/>
              <w:right w:val="single" w:sz="4" w:space="0" w:color="auto"/>
            </w:tcBorders>
            <w:hideMark/>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56"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p>
        </w:tc>
        <w:tc>
          <w:tcPr>
            <w:tcW w:w="993" w:type="dxa"/>
            <w:tcBorders>
              <w:top w:val="single" w:sz="4" w:space="0" w:color="000000"/>
              <w:left w:val="single" w:sz="4" w:space="0" w:color="000000"/>
              <w:bottom w:val="single" w:sz="4" w:space="0" w:color="000000"/>
              <w:right w:val="single" w:sz="4" w:space="0" w:color="auto"/>
            </w:tcBorders>
            <w:hideMark/>
          </w:tcPr>
          <w:p w:rsidR="0033294D" w:rsidRDefault="0033294D" w:rsidP="0051220A">
            <w:pPr>
              <w:spacing w:after="0" w:line="240" w:lineRule="auto"/>
              <w:jc w:val="center"/>
              <w:rPr>
                <w:rFonts w:ascii="Times New Roman" w:eastAsia="Calibri" w:hAnsi="Times New Roman" w:cs="Times New Roman"/>
                <w:bCs/>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33294D" w:rsidRPr="00004C4C" w:rsidTr="000937A9">
        <w:tc>
          <w:tcPr>
            <w:tcW w:w="1871" w:type="dxa"/>
            <w:tcBorders>
              <w:top w:val="single" w:sz="4" w:space="0" w:color="000000"/>
              <w:left w:val="single" w:sz="4" w:space="0" w:color="000000"/>
              <w:bottom w:val="single" w:sz="4" w:space="0" w:color="000000"/>
              <w:right w:val="single" w:sz="4" w:space="0" w:color="000000"/>
            </w:tcBorders>
            <w:hideMark/>
          </w:tcPr>
          <w:p w:rsidR="0033294D" w:rsidRDefault="0033294D" w:rsidP="0051220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Тасагарская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Default="0033294D" w:rsidP="0051220A">
            <w:pPr>
              <w:spacing w:after="0" w:line="240" w:lineRule="auto"/>
              <w:jc w:val="center"/>
              <w:rPr>
                <w:rFonts w:ascii="Times New Roman" w:eastAsia="Calibri" w:hAnsi="Times New Roman" w:cs="Times New Roman"/>
                <w:bCs/>
                <w:sz w:val="24"/>
                <w:szCs w:val="24"/>
              </w:rPr>
            </w:pPr>
          </w:p>
        </w:tc>
        <w:tc>
          <w:tcPr>
            <w:tcW w:w="785" w:type="dxa"/>
            <w:tcBorders>
              <w:top w:val="single" w:sz="4" w:space="0" w:color="000000"/>
              <w:left w:val="single" w:sz="4" w:space="0" w:color="000000"/>
              <w:bottom w:val="single" w:sz="4" w:space="0" w:color="000000"/>
              <w:right w:val="single" w:sz="4" w:space="0" w:color="auto"/>
            </w:tcBorders>
            <w:hideMark/>
          </w:tcPr>
          <w:p w:rsidR="0033294D" w:rsidRDefault="0033294D" w:rsidP="0051220A">
            <w:pPr>
              <w:spacing w:after="0" w:line="240" w:lineRule="auto"/>
              <w:jc w:val="center"/>
              <w:rPr>
                <w:rFonts w:ascii="Times New Roman" w:eastAsia="Calibri" w:hAnsi="Times New Roman" w:cs="Times New Roman"/>
                <w:bCs/>
                <w:sz w:val="24"/>
                <w:szCs w:val="24"/>
              </w:rPr>
            </w:pPr>
          </w:p>
        </w:tc>
        <w:tc>
          <w:tcPr>
            <w:tcW w:w="756"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p>
        </w:tc>
        <w:tc>
          <w:tcPr>
            <w:tcW w:w="1048"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p>
        </w:tc>
        <w:tc>
          <w:tcPr>
            <w:tcW w:w="993" w:type="dxa"/>
            <w:tcBorders>
              <w:top w:val="single" w:sz="4" w:space="0" w:color="000000"/>
              <w:left w:val="single" w:sz="4" w:space="0" w:color="000000"/>
              <w:bottom w:val="single" w:sz="4" w:space="0" w:color="000000"/>
              <w:right w:val="single" w:sz="4" w:space="0" w:color="auto"/>
            </w:tcBorders>
            <w:hideMark/>
          </w:tcPr>
          <w:p w:rsidR="0033294D" w:rsidRDefault="0033294D" w:rsidP="0051220A">
            <w:pPr>
              <w:spacing w:after="0" w:line="240" w:lineRule="auto"/>
              <w:jc w:val="center"/>
              <w:rPr>
                <w:rFonts w:ascii="Times New Roman" w:eastAsia="Calibri" w:hAnsi="Times New Roman" w:cs="Times New Roman"/>
                <w:bCs/>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r>
      <w:tr w:rsidR="0033294D" w:rsidRPr="00004C4C" w:rsidTr="000937A9">
        <w:tc>
          <w:tcPr>
            <w:tcW w:w="1871" w:type="dxa"/>
            <w:tcBorders>
              <w:top w:val="single" w:sz="4" w:space="0" w:color="000000"/>
              <w:left w:val="single" w:sz="4" w:space="0" w:color="000000"/>
              <w:bottom w:val="single" w:sz="4" w:space="0" w:color="000000"/>
              <w:right w:val="single" w:sz="4" w:space="0" w:color="000000"/>
            </w:tcBorders>
            <w:hideMark/>
          </w:tcPr>
          <w:p w:rsidR="0033294D" w:rsidRDefault="0033294D" w:rsidP="0051220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Хампинская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Default="0033294D" w:rsidP="0051220A">
            <w:pPr>
              <w:spacing w:after="0" w:line="240" w:lineRule="auto"/>
              <w:jc w:val="center"/>
              <w:rPr>
                <w:rFonts w:ascii="Times New Roman" w:eastAsia="Calibri" w:hAnsi="Times New Roman" w:cs="Times New Roman"/>
                <w:bCs/>
                <w:sz w:val="24"/>
                <w:szCs w:val="24"/>
              </w:rPr>
            </w:pPr>
          </w:p>
        </w:tc>
        <w:tc>
          <w:tcPr>
            <w:tcW w:w="785" w:type="dxa"/>
            <w:tcBorders>
              <w:top w:val="single" w:sz="4" w:space="0" w:color="000000"/>
              <w:left w:val="single" w:sz="4" w:space="0" w:color="000000"/>
              <w:bottom w:val="single" w:sz="4" w:space="0" w:color="000000"/>
              <w:right w:val="single" w:sz="4" w:space="0" w:color="auto"/>
            </w:tcBorders>
            <w:hideMark/>
          </w:tcPr>
          <w:p w:rsidR="0033294D" w:rsidRDefault="0033294D" w:rsidP="0051220A">
            <w:pPr>
              <w:spacing w:after="0" w:line="240" w:lineRule="auto"/>
              <w:jc w:val="center"/>
              <w:rPr>
                <w:rFonts w:ascii="Times New Roman" w:eastAsia="Calibri" w:hAnsi="Times New Roman" w:cs="Times New Roman"/>
                <w:bCs/>
                <w:sz w:val="24"/>
                <w:szCs w:val="24"/>
              </w:rPr>
            </w:pPr>
          </w:p>
        </w:tc>
        <w:tc>
          <w:tcPr>
            <w:tcW w:w="756"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p>
        </w:tc>
        <w:tc>
          <w:tcPr>
            <w:tcW w:w="1048" w:type="dxa"/>
            <w:tcBorders>
              <w:top w:val="single" w:sz="4" w:space="0" w:color="000000"/>
              <w:left w:val="single" w:sz="4" w:space="0" w:color="000000"/>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p>
        </w:tc>
        <w:tc>
          <w:tcPr>
            <w:tcW w:w="993" w:type="dxa"/>
            <w:tcBorders>
              <w:top w:val="single" w:sz="4" w:space="0" w:color="000000"/>
              <w:left w:val="single" w:sz="4" w:space="0" w:color="000000"/>
              <w:bottom w:val="single" w:sz="4" w:space="0" w:color="000000"/>
              <w:right w:val="single" w:sz="4" w:space="0" w:color="auto"/>
            </w:tcBorders>
            <w:hideMark/>
          </w:tcPr>
          <w:p w:rsidR="0033294D" w:rsidRDefault="0033294D" w:rsidP="0051220A">
            <w:pPr>
              <w:spacing w:after="0" w:line="240" w:lineRule="auto"/>
              <w:jc w:val="center"/>
              <w:rPr>
                <w:rFonts w:ascii="Times New Roman" w:eastAsia="Calibri" w:hAnsi="Times New Roman" w:cs="Times New Roman"/>
                <w:bCs/>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w:t>
            </w:r>
          </w:p>
        </w:tc>
      </w:tr>
      <w:tr w:rsidR="0033294D" w:rsidRPr="00004C4C" w:rsidTr="000937A9">
        <w:tc>
          <w:tcPr>
            <w:tcW w:w="1871" w:type="dxa"/>
            <w:tcBorders>
              <w:top w:val="single" w:sz="4" w:space="0" w:color="000000"/>
              <w:left w:val="single" w:sz="4" w:space="0" w:color="000000"/>
              <w:bottom w:val="single" w:sz="4" w:space="0" w:color="000000"/>
              <w:right w:val="single" w:sz="4" w:space="0" w:color="000000"/>
            </w:tcBorders>
            <w:hideMark/>
          </w:tcPr>
          <w:p w:rsidR="0033294D" w:rsidRDefault="0033294D" w:rsidP="0051220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Халбакинская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Default="0033294D" w:rsidP="0051220A">
            <w:pPr>
              <w:spacing w:after="0" w:line="240" w:lineRule="auto"/>
              <w:jc w:val="center"/>
              <w:rPr>
                <w:rFonts w:ascii="Times New Roman" w:eastAsia="Calibri" w:hAnsi="Times New Roman" w:cs="Times New Roman"/>
                <w:bCs/>
                <w:sz w:val="24"/>
                <w:szCs w:val="24"/>
              </w:rPr>
            </w:pPr>
          </w:p>
        </w:tc>
        <w:tc>
          <w:tcPr>
            <w:tcW w:w="785" w:type="dxa"/>
            <w:tcBorders>
              <w:top w:val="single" w:sz="4" w:space="0" w:color="000000"/>
              <w:left w:val="single" w:sz="4" w:space="0" w:color="000000"/>
              <w:bottom w:val="single" w:sz="4" w:space="0" w:color="000000"/>
              <w:right w:val="single" w:sz="4" w:space="0" w:color="auto"/>
            </w:tcBorders>
            <w:hideMark/>
          </w:tcPr>
          <w:p w:rsidR="0033294D" w:rsidRDefault="0033294D" w:rsidP="0051220A">
            <w:pPr>
              <w:spacing w:after="0" w:line="240" w:lineRule="auto"/>
              <w:jc w:val="center"/>
              <w:rPr>
                <w:rFonts w:ascii="Times New Roman" w:eastAsia="Calibri" w:hAnsi="Times New Roman" w:cs="Times New Roman"/>
                <w:bCs/>
                <w:sz w:val="24"/>
                <w:szCs w:val="24"/>
              </w:rPr>
            </w:pPr>
          </w:p>
        </w:tc>
        <w:tc>
          <w:tcPr>
            <w:tcW w:w="756"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p>
        </w:tc>
        <w:tc>
          <w:tcPr>
            <w:tcW w:w="1048" w:type="dxa"/>
            <w:tcBorders>
              <w:top w:val="single" w:sz="4" w:space="0" w:color="000000"/>
              <w:left w:val="single" w:sz="4" w:space="0" w:color="000000"/>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p>
        </w:tc>
        <w:tc>
          <w:tcPr>
            <w:tcW w:w="993" w:type="dxa"/>
            <w:tcBorders>
              <w:top w:val="single" w:sz="4" w:space="0" w:color="000000"/>
              <w:left w:val="single" w:sz="4" w:space="0" w:color="000000"/>
              <w:bottom w:val="single" w:sz="4" w:space="0" w:color="000000"/>
              <w:right w:val="single" w:sz="4" w:space="0" w:color="auto"/>
            </w:tcBorders>
            <w:hideMark/>
          </w:tcPr>
          <w:p w:rsidR="0033294D" w:rsidRDefault="0033294D" w:rsidP="0051220A">
            <w:pPr>
              <w:spacing w:after="0" w:line="240" w:lineRule="auto"/>
              <w:jc w:val="center"/>
              <w:rPr>
                <w:rFonts w:ascii="Times New Roman" w:eastAsia="Calibri" w:hAnsi="Times New Roman" w:cs="Times New Roman"/>
                <w:bCs/>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w:t>
            </w:r>
          </w:p>
        </w:tc>
      </w:tr>
      <w:tr w:rsidR="0033294D" w:rsidRPr="00004C4C" w:rsidTr="000937A9">
        <w:tc>
          <w:tcPr>
            <w:tcW w:w="1871" w:type="dxa"/>
            <w:tcBorders>
              <w:top w:val="single" w:sz="4" w:space="0" w:color="000000"/>
              <w:left w:val="single" w:sz="4" w:space="0" w:color="000000"/>
              <w:bottom w:val="single" w:sz="4" w:space="0" w:color="000000"/>
              <w:right w:val="single" w:sz="4" w:space="0" w:color="000000"/>
            </w:tcBorders>
            <w:hideMark/>
          </w:tcPr>
          <w:p w:rsidR="0033294D" w:rsidRDefault="0033294D" w:rsidP="0051220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Мастахская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Default="0033294D" w:rsidP="0051220A">
            <w:pPr>
              <w:spacing w:after="0" w:line="240" w:lineRule="auto"/>
              <w:jc w:val="center"/>
              <w:rPr>
                <w:rFonts w:ascii="Times New Roman" w:eastAsia="Calibri" w:hAnsi="Times New Roman" w:cs="Times New Roman"/>
                <w:bCs/>
                <w:sz w:val="24"/>
                <w:szCs w:val="24"/>
              </w:rPr>
            </w:pPr>
          </w:p>
        </w:tc>
        <w:tc>
          <w:tcPr>
            <w:tcW w:w="785" w:type="dxa"/>
            <w:tcBorders>
              <w:top w:val="single" w:sz="4" w:space="0" w:color="000000"/>
              <w:left w:val="single" w:sz="4" w:space="0" w:color="000000"/>
              <w:bottom w:val="single" w:sz="4" w:space="0" w:color="000000"/>
              <w:right w:val="single" w:sz="4" w:space="0" w:color="auto"/>
            </w:tcBorders>
            <w:hideMark/>
          </w:tcPr>
          <w:p w:rsidR="0033294D" w:rsidRDefault="0033294D" w:rsidP="0051220A">
            <w:pPr>
              <w:spacing w:after="0" w:line="240" w:lineRule="auto"/>
              <w:jc w:val="center"/>
              <w:rPr>
                <w:rFonts w:ascii="Times New Roman" w:eastAsia="Calibri" w:hAnsi="Times New Roman" w:cs="Times New Roman"/>
                <w:bCs/>
                <w:sz w:val="24"/>
                <w:szCs w:val="24"/>
              </w:rPr>
            </w:pPr>
          </w:p>
        </w:tc>
        <w:tc>
          <w:tcPr>
            <w:tcW w:w="756"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p>
        </w:tc>
        <w:tc>
          <w:tcPr>
            <w:tcW w:w="1048" w:type="dxa"/>
            <w:tcBorders>
              <w:top w:val="single" w:sz="4" w:space="0" w:color="000000"/>
              <w:left w:val="single" w:sz="4" w:space="0" w:color="000000"/>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p>
        </w:tc>
        <w:tc>
          <w:tcPr>
            <w:tcW w:w="993" w:type="dxa"/>
            <w:tcBorders>
              <w:top w:val="single" w:sz="4" w:space="0" w:color="000000"/>
              <w:left w:val="single" w:sz="4" w:space="0" w:color="000000"/>
              <w:bottom w:val="single" w:sz="4" w:space="0" w:color="000000"/>
              <w:right w:val="single" w:sz="4" w:space="0" w:color="auto"/>
            </w:tcBorders>
            <w:hideMark/>
          </w:tcPr>
          <w:p w:rsidR="0033294D" w:rsidRDefault="0033294D" w:rsidP="0051220A">
            <w:pPr>
              <w:spacing w:after="0" w:line="240" w:lineRule="auto"/>
              <w:jc w:val="center"/>
              <w:rPr>
                <w:rFonts w:ascii="Times New Roman" w:eastAsia="Calibri" w:hAnsi="Times New Roman" w:cs="Times New Roman"/>
                <w:bCs/>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33294D" w:rsidRPr="00004C4C" w:rsidTr="000937A9">
        <w:tc>
          <w:tcPr>
            <w:tcW w:w="1871" w:type="dxa"/>
            <w:tcBorders>
              <w:top w:val="single" w:sz="4" w:space="0" w:color="000000"/>
              <w:left w:val="single" w:sz="4" w:space="0" w:color="000000"/>
              <w:bottom w:val="single" w:sz="4" w:space="0" w:color="000000"/>
              <w:right w:val="single" w:sz="4" w:space="0" w:color="000000"/>
            </w:tcBorders>
            <w:hideMark/>
          </w:tcPr>
          <w:p w:rsidR="0033294D" w:rsidRDefault="0033294D" w:rsidP="0051220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Кулятская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Default="0033294D" w:rsidP="0051220A">
            <w:pPr>
              <w:spacing w:after="0" w:line="240" w:lineRule="auto"/>
              <w:jc w:val="center"/>
              <w:rPr>
                <w:rFonts w:ascii="Times New Roman" w:eastAsia="Calibri" w:hAnsi="Times New Roman" w:cs="Times New Roman"/>
                <w:bCs/>
                <w:sz w:val="24"/>
                <w:szCs w:val="24"/>
              </w:rPr>
            </w:pPr>
          </w:p>
        </w:tc>
        <w:tc>
          <w:tcPr>
            <w:tcW w:w="785" w:type="dxa"/>
            <w:tcBorders>
              <w:top w:val="single" w:sz="4" w:space="0" w:color="000000"/>
              <w:left w:val="single" w:sz="4" w:space="0" w:color="000000"/>
              <w:bottom w:val="single" w:sz="4" w:space="0" w:color="000000"/>
              <w:right w:val="single" w:sz="4" w:space="0" w:color="auto"/>
            </w:tcBorders>
            <w:hideMark/>
          </w:tcPr>
          <w:p w:rsidR="0033294D" w:rsidRDefault="0033294D" w:rsidP="0051220A">
            <w:pPr>
              <w:spacing w:after="0" w:line="240" w:lineRule="auto"/>
              <w:jc w:val="center"/>
              <w:rPr>
                <w:rFonts w:ascii="Times New Roman" w:eastAsia="Calibri" w:hAnsi="Times New Roman" w:cs="Times New Roman"/>
                <w:bCs/>
                <w:sz w:val="24"/>
                <w:szCs w:val="24"/>
              </w:rPr>
            </w:pPr>
          </w:p>
        </w:tc>
        <w:tc>
          <w:tcPr>
            <w:tcW w:w="756"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p>
        </w:tc>
        <w:tc>
          <w:tcPr>
            <w:tcW w:w="1048" w:type="dxa"/>
            <w:tcBorders>
              <w:top w:val="single" w:sz="4" w:space="0" w:color="000000"/>
              <w:left w:val="single" w:sz="4" w:space="0" w:color="000000"/>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p>
        </w:tc>
        <w:tc>
          <w:tcPr>
            <w:tcW w:w="993" w:type="dxa"/>
            <w:tcBorders>
              <w:top w:val="single" w:sz="4" w:space="0" w:color="000000"/>
              <w:left w:val="single" w:sz="4" w:space="0" w:color="000000"/>
              <w:bottom w:val="single" w:sz="4" w:space="0" w:color="000000"/>
              <w:right w:val="single" w:sz="4" w:space="0" w:color="auto"/>
            </w:tcBorders>
            <w:hideMark/>
          </w:tcPr>
          <w:p w:rsidR="0033294D" w:rsidRDefault="0033294D" w:rsidP="0051220A">
            <w:pPr>
              <w:spacing w:after="0" w:line="240" w:lineRule="auto"/>
              <w:jc w:val="center"/>
              <w:rPr>
                <w:rFonts w:ascii="Times New Roman" w:eastAsia="Calibri" w:hAnsi="Times New Roman" w:cs="Times New Roman"/>
                <w:bCs/>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r>
      <w:tr w:rsidR="0033294D" w:rsidRPr="00004C4C" w:rsidTr="000937A9">
        <w:tc>
          <w:tcPr>
            <w:tcW w:w="1871" w:type="dxa"/>
            <w:tcBorders>
              <w:top w:val="single" w:sz="4" w:space="0" w:color="000000"/>
              <w:left w:val="single" w:sz="4" w:space="0" w:color="000000"/>
              <w:bottom w:val="single" w:sz="4" w:space="0" w:color="000000"/>
              <w:right w:val="single" w:sz="4" w:space="0" w:color="000000"/>
            </w:tcBorders>
            <w:hideMark/>
          </w:tcPr>
          <w:p w:rsidR="0033294D" w:rsidRDefault="0033294D" w:rsidP="0051220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Югюлятская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Default="0033294D" w:rsidP="0051220A">
            <w:pPr>
              <w:spacing w:after="0" w:line="240" w:lineRule="auto"/>
              <w:jc w:val="center"/>
              <w:rPr>
                <w:rFonts w:ascii="Times New Roman" w:eastAsia="Calibri" w:hAnsi="Times New Roman" w:cs="Times New Roman"/>
                <w:bCs/>
                <w:sz w:val="24"/>
                <w:szCs w:val="24"/>
              </w:rPr>
            </w:pPr>
          </w:p>
        </w:tc>
        <w:tc>
          <w:tcPr>
            <w:tcW w:w="785" w:type="dxa"/>
            <w:tcBorders>
              <w:top w:val="single" w:sz="4" w:space="0" w:color="000000"/>
              <w:left w:val="single" w:sz="4" w:space="0" w:color="000000"/>
              <w:bottom w:val="single" w:sz="4" w:space="0" w:color="000000"/>
              <w:right w:val="single" w:sz="4" w:space="0" w:color="auto"/>
            </w:tcBorders>
            <w:hideMark/>
          </w:tcPr>
          <w:p w:rsidR="0033294D" w:rsidRDefault="0033294D" w:rsidP="0051220A">
            <w:pPr>
              <w:spacing w:after="0" w:line="240" w:lineRule="auto"/>
              <w:jc w:val="center"/>
              <w:rPr>
                <w:rFonts w:ascii="Times New Roman" w:eastAsia="Calibri" w:hAnsi="Times New Roman" w:cs="Times New Roman"/>
                <w:bCs/>
                <w:sz w:val="24"/>
                <w:szCs w:val="24"/>
              </w:rPr>
            </w:pPr>
          </w:p>
        </w:tc>
        <w:tc>
          <w:tcPr>
            <w:tcW w:w="756"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p>
        </w:tc>
        <w:tc>
          <w:tcPr>
            <w:tcW w:w="1048" w:type="dxa"/>
            <w:tcBorders>
              <w:top w:val="single" w:sz="4" w:space="0" w:color="000000"/>
              <w:left w:val="single" w:sz="4" w:space="0" w:color="000000"/>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p>
        </w:tc>
        <w:tc>
          <w:tcPr>
            <w:tcW w:w="993" w:type="dxa"/>
            <w:tcBorders>
              <w:top w:val="single" w:sz="4" w:space="0" w:color="000000"/>
              <w:left w:val="single" w:sz="4" w:space="0" w:color="000000"/>
              <w:bottom w:val="single" w:sz="4" w:space="0" w:color="000000"/>
              <w:right w:val="single" w:sz="4" w:space="0" w:color="auto"/>
            </w:tcBorders>
            <w:hideMark/>
          </w:tcPr>
          <w:p w:rsidR="0033294D" w:rsidRDefault="0033294D" w:rsidP="0051220A">
            <w:pPr>
              <w:spacing w:after="0" w:line="240" w:lineRule="auto"/>
              <w:jc w:val="center"/>
              <w:rPr>
                <w:rFonts w:ascii="Times New Roman" w:eastAsia="Calibri" w:hAnsi="Times New Roman" w:cs="Times New Roman"/>
                <w:bCs/>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w:t>
            </w:r>
          </w:p>
        </w:tc>
      </w:tr>
      <w:tr w:rsidR="0033294D" w:rsidRPr="00004C4C" w:rsidTr="000937A9">
        <w:tc>
          <w:tcPr>
            <w:tcW w:w="1871" w:type="dxa"/>
            <w:tcBorders>
              <w:top w:val="single" w:sz="4" w:space="0" w:color="000000"/>
              <w:left w:val="single" w:sz="4" w:space="0" w:color="000000"/>
              <w:bottom w:val="single" w:sz="4" w:space="0" w:color="000000"/>
              <w:right w:val="single" w:sz="4" w:space="0" w:color="000000"/>
            </w:tcBorders>
            <w:hideMark/>
          </w:tcPr>
          <w:p w:rsidR="0033294D" w:rsidRDefault="0033294D" w:rsidP="0051220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Жемконская СОШ</w:t>
            </w:r>
          </w:p>
        </w:tc>
        <w:tc>
          <w:tcPr>
            <w:tcW w:w="785" w:type="dxa"/>
            <w:tcBorders>
              <w:top w:val="single" w:sz="4" w:space="0" w:color="000000"/>
              <w:left w:val="single" w:sz="4" w:space="0" w:color="000000"/>
              <w:bottom w:val="single" w:sz="4" w:space="0" w:color="000000"/>
              <w:right w:val="single" w:sz="4" w:space="0" w:color="000000"/>
            </w:tcBorders>
            <w:hideMark/>
          </w:tcPr>
          <w:p w:rsidR="0033294D" w:rsidRDefault="0033294D" w:rsidP="0051220A">
            <w:pPr>
              <w:spacing w:after="0" w:line="240" w:lineRule="auto"/>
              <w:jc w:val="center"/>
              <w:rPr>
                <w:rFonts w:ascii="Times New Roman" w:eastAsia="Calibri" w:hAnsi="Times New Roman" w:cs="Times New Roman"/>
                <w:bCs/>
                <w:sz w:val="24"/>
                <w:szCs w:val="24"/>
              </w:rPr>
            </w:pPr>
          </w:p>
        </w:tc>
        <w:tc>
          <w:tcPr>
            <w:tcW w:w="785" w:type="dxa"/>
            <w:tcBorders>
              <w:top w:val="single" w:sz="4" w:space="0" w:color="000000"/>
              <w:left w:val="single" w:sz="4" w:space="0" w:color="000000"/>
              <w:bottom w:val="single" w:sz="4" w:space="0" w:color="000000"/>
              <w:right w:val="single" w:sz="4" w:space="0" w:color="auto"/>
            </w:tcBorders>
            <w:hideMark/>
          </w:tcPr>
          <w:p w:rsidR="0033294D" w:rsidRDefault="0033294D" w:rsidP="0051220A">
            <w:pPr>
              <w:spacing w:after="0" w:line="240" w:lineRule="auto"/>
              <w:jc w:val="center"/>
              <w:rPr>
                <w:rFonts w:ascii="Times New Roman" w:eastAsia="Calibri" w:hAnsi="Times New Roman" w:cs="Times New Roman"/>
                <w:bCs/>
                <w:sz w:val="24"/>
                <w:szCs w:val="24"/>
              </w:rPr>
            </w:pPr>
          </w:p>
        </w:tc>
        <w:tc>
          <w:tcPr>
            <w:tcW w:w="756"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p>
        </w:tc>
        <w:tc>
          <w:tcPr>
            <w:tcW w:w="1048" w:type="dxa"/>
            <w:tcBorders>
              <w:top w:val="single" w:sz="4" w:space="0" w:color="000000"/>
              <w:left w:val="single" w:sz="4" w:space="0" w:color="000000"/>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p>
        </w:tc>
        <w:tc>
          <w:tcPr>
            <w:tcW w:w="993" w:type="dxa"/>
            <w:tcBorders>
              <w:top w:val="single" w:sz="4" w:space="0" w:color="000000"/>
              <w:left w:val="single" w:sz="4" w:space="0" w:color="000000"/>
              <w:bottom w:val="single" w:sz="4" w:space="0" w:color="000000"/>
              <w:right w:val="single" w:sz="4" w:space="0" w:color="auto"/>
            </w:tcBorders>
            <w:hideMark/>
          </w:tcPr>
          <w:p w:rsidR="0033294D" w:rsidRDefault="0033294D" w:rsidP="0051220A">
            <w:pPr>
              <w:spacing w:after="0" w:line="240" w:lineRule="auto"/>
              <w:jc w:val="center"/>
              <w:rPr>
                <w:rFonts w:ascii="Times New Roman" w:eastAsia="Calibri" w:hAnsi="Times New Roman" w:cs="Times New Roman"/>
                <w:bCs/>
                <w:sz w:val="24"/>
                <w:szCs w:val="24"/>
              </w:rPr>
            </w:pPr>
          </w:p>
        </w:tc>
        <w:tc>
          <w:tcPr>
            <w:tcW w:w="992"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p>
        </w:tc>
        <w:tc>
          <w:tcPr>
            <w:tcW w:w="1241"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r>
      <w:tr w:rsidR="0033294D" w:rsidRPr="00004C4C" w:rsidTr="000937A9">
        <w:tc>
          <w:tcPr>
            <w:tcW w:w="18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3294D" w:rsidRPr="00004C4C" w:rsidRDefault="0033294D" w:rsidP="0051220A">
            <w:pPr>
              <w:spacing w:after="0" w:line="240" w:lineRule="auto"/>
              <w:rPr>
                <w:rFonts w:ascii="Times New Roman" w:eastAsia="Calibri" w:hAnsi="Times New Roman" w:cs="Times New Roman"/>
                <w:b/>
                <w:color w:val="000000"/>
                <w:sz w:val="24"/>
                <w:szCs w:val="24"/>
              </w:rPr>
            </w:pPr>
            <w:r w:rsidRPr="00004C4C">
              <w:rPr>
                <w:rFonts w:ascii="Times New Roman" w:eastAsia="Calibri" w:hAnsi="Times New Roman" w:cs="Times New Roman"/>
                <w:b/>
                <w:color w:val="000000"/>
                <w:sz w:val="24"/>
                <w:szCs w:val="24"/>
              </w:rPr>
              <w:t>ИТОГО:</w:t>
            </w:r>
          </w:p>
        </w:tc>
        <w:tc>
          <w:tcPr>
            <w:tcW w:w="7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3294D" w:rsidRPr="00004C4C" w:rsidRDefault="0033294D" w:rsidP="0051220A">
            <w:pPr>
              <w:spacing w:after="0" w:line="240" w:lineRule="auto"/>
              <w:jc w:val="center"/>
              <w:rPr>
                <w:rFonts w:ascii="Times New Roman" w:eastAsia="Calibri" w:hAnsi="Times New Roman" w:cs="Times New Roman"/>
                <w:b/>
                <w:bCs/>
                <w:sz w:val="24"/>
                <w:szCs w:val="24"/>
              </w:rPr>
            </w:pPr>
            <w:r w:rsidRPr="00004C4C">
              <w:rPr>
                <w:rFonts w:ascii="Times New Roman" w:eastAsia="Calibri" w:hAnsi="Times New Roman" w:cs="Times New Roman"/>
                <w:b/>
                <w:bCs/>
                <w:sz w:val="24"/>
                <w:szCs w:val="24"/>
              </w:rPr>
              <w:t>28,5</w:t>
            </w:r>
          </w:p>
        </w:tc>
        <w:tc>
          <w:tcPr>
            <w:tcW w:w="78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33294D" w:rsidRPr="00004C4C" w:rsidRDefault="0033294D" w:rsidP="0051220A">
            <w:pPr>
              <w:spacing w:after="0" w:line="240" w:lineRule="auto"/>
              <w:jc w:val="center"/>
              <w:rPr>
                <w:rFonts w:ascii="Times New Roman" w:eastAsia="Calibri" w:hAnsi="Times New Roman" w:cs="Times New Roman"/>
                <w:b/>
                <w:bCs/>
                <w:sz w:val="24"/>
                <w:szCs w:val="24"/>
              </w:rPr>
            </w:pPr>
            <w:r w:rsidRPr="00004C4C">
              <w:rPr>
                <w:rFonts w:ascii="Times New Roman" w:eastAsia="Calibri" w:hAnsi="Times New Roman" w:cs="Times New Roman"/>
                <w:b/>
                <w:bCs/>
                <w:sz w:val="24"/>
                <w:szCs w:val="24"/>
              </w:rPr>
              <w:t>96,2</w:t>
            </w:r>
          </w:p>
        </w:tc>
        <w:tc>
          <w:tcPr>
            <w:tcW w:w="75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33294D" w:rsidRPr="00004C4C" w:rsidRDefault="0033294D" w:rsidP="0051220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97,1</w:t>
            </w:r>
          </w:p>
        </w:tc>
        <w:tc>
          <w:tcPr>
            <w:tcW w:w="10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3294D" w:rsidRPr="00004C4C" w:rsidRDefault="0033294D" w:rsidP="0051220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96</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3294D" w:rsidRPr="00004C4C" w:rsidRDefault="0033294D" w:rsidP="0051220A">
            <w:pPr>
              <w:spacing w:after="0" w:line="240" w:lineRule="auto"/>
              <w:jc w:val="center"/>
              <w:rPr>
                <w:rFonts w:ascii="Times New Roman" w:eastAsia="Calibri" w:hAnsi="Times New Roman" w:cs="Times New Roman"/>
                <w:b/>
                <w:bCs/>
                <w:sz w:val="24"/>
                <w:szCs w:val="24"/>
              </w:rPr>
            </w:pPr>
            <w:r w:rsidRPr="00004C4C">
              <w:rPr>
                <w:rFonts w:ascii="Times New Roman" w:eastAsia="Calibri" w:hAnsi="Times New Roman" w:cs="Times New Roman"/>
                <w:b/>
                <w:bCs/>
                <w:sz w:val="24"/>
                <w:szCs w:val="24"/>
              </w:rPr>
              <w:t>13,5</w:t>
            </w:r>
          </w:p>
        </w:tc>
        <w:tc>
          <w:tcPr>
            <w:tcW w:w="99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33294D" w:rsidRPr="00004C4C" w:rsidRDefault="0033294D" w:rsidP="0051220A">
            <w:pPr>
              <w:spacing w:after="0" w:line="240" w:lineRule="auto"/>
              <w:jc w:val="center"/>
              <w:rPr>
                <w:rFonts w:ascii="Times New Roman" w:eastAsia="Calibri" w:hAnsi="Times New Roman" w:cs="Times New Roman"/>
                <w:b/>
                <w:bCs/>
                <w:sz w:val="24"/>
                <w:szCs w:val="24"/>
              </w:rPr>
            </w:pPr>
            <w:r w:rsidRPr="00004C4C">
              <w:rPr>
                <w:rFonts w:ascii="Times New Roman" w:eastAsia="Calibri" w:hAnsi="Times New Roman" w:cs="Times New Roman"/>
                <w:b/>
                <w:bCs/>
                <w:sz w:val="24"/>
                <w:szCs w:val="24"/>
              </w:rPr>
              <w:t>41,5</w:t>
            </w:r>
          </w:p>
        </w:tc>
        <w:tc>
          <w:tcPr>
            <w:tcW w:w="992"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33294D" w:rsidRPr="00004C4C" w:rsidRDefault="0033294D" w:rsidP="0051220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50,7</w:t>
            </w:r>
          </w:p>
        </w:tc>
        <w:tc>
          <w:tcPr>
            <w:tcW w:w="1241"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33294D" w:rsidRDefault="0033294D" w:rsidP="0051220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54,9</w:t>
            </w:r>
          </w:p>
        </w:tc>
      </w:tr>
    </w:tbl>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ind w:left="708" w:firstLine="708"/>
        <w:jc w:val="center"/>
        <w:rPr>
          <w:rFonts w:ascii="Times New Roman" w:hAnsi="Times New Roman" w:cs="Times New Roman"/>
          <w:b/>
          <w:sz w:val="24"/>
          <w:szCs w:val="24"/>
        </w:rPr>
      </w:pPr>
    </w:p>
    <w:p w:rsidR="0033294D" w:rsidRPr="003C39FA" w:rsidRDefault="0033294D" w:rsidP="0051220A">
      <w:pPr>
        <w:spacing w:after="0" w:line="240" w:lineRule="auto"/>
        <w:ind w:left="708" w:firstLine="708"/>
        <w:jc w:val="center"/>
        <w:rPr>
          <w:rFonts w:ascii="Times New Roman" w:hAnsi="Times New Roman" w:cs="Times New Roman"/>
          <w:b/>
          <w:sz w:val="24"/>
          <w:szCs w:val="24"/>
        </w:rPr>
      </w:pPr>
      <w:r w:rsidRPr="003C39FA">
        <w:rPr>
          <w:rFonts w:ascii="Times New Roman" w:hAnsi="Times New Roman" w:cs="Times New Roman"/>
          <w:b/>
          <w:sz w:val="24"/>
          <w:szCs w:val="24"/>
        </w:rPr>
        <w:t>Показатель усп</w:t>
      </w:r>
      <w:r>
        <w:rPr>
          <w:rFonts w:ascii="Times New Roman" w:hAnsi="Times New Roman" w:cs="Times New Roman"/>
          <w:b/>
          <w:sz w:val="24"/>
          <w:szCs w:val="24"/>
        </w:rPr>
        <w:t>еваемости и качества в разрезе 4</w:t>
      </w:r>
      <w:r w:rsidRPr="003C39FA">
        <w:rPr>
          <w:rFonts w:ascii="Times New Roman" w:hAnsi="Times New Roman" w:cs="Times New Roman"/>
          <w:b/>
          <w:sz w:val="24"/>
          <w:szCs w:val="24"/>
        </w:rPr>
        <w:t xml:space="preserve"> лет</w:t>
      </w:r>
    </w:p>
    <w:p w:rsidR="0033294D" w:rsidRDefault="0033294D" w:rsidP="0051220A">
      <w:pPr>
        <w:spacing w:after="0" w:line="240" w:lineRule="auto"/>
        <w:jc w:val="center"/>
        <w:rPr>
          <w:rFonts w:ascii="Times New Roman" w:hAnsi="Times New Roman" w:cs="Times New Roman"/>
          <w:b/>
          <w:sz w:val="24"/>
          <w:szCs w:val="24"/>
        </w:rPr>
      </w:pPr>
      <w:r w:rsidRPr="004E589C">
        <w:rPr>
          <w:rFonts w:ascii="Times New Roman" w:hAnsi="Times New Roman" w:cs="Times New Roman"/>
          <w:b/>
          <w:noProof/>
          <w:sz w:val="24"/>
          <w:szCs w:val="24"/>
        </w:rPr>
        <w:drawing>
          <wp:inline distT="0" distB="0" distL="0" distR="0" wp14:anchorId="010A0036" wp14:editId="77B6D847">
            <wp:extent cx="5486400" cy="3200400"/>
            <wp:effectExtent l="19050" t="0" r="19050" b="0"/>
            <wp:docPr id="48"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3294D" w:rsidRDefault="0033294D" w:rsidP="0051220A">
      <w:pPr>
        <w:spacing w:after="0" w:line="240" w:lineRule="auto"/>
        <w:jc w:val="both"/>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в разрезе школ улуса по химии</w:t>
      </w: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7C368965" wp14:editId="5341D8FB">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Показатель качества в разрезе школ улуса по химии</w:t>
      </w: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D885939" wp14:editId="52D3CDA0">
            <wp:extent cx="5486400" cy="32004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по предмету «Информатика»</w:t>
      </w: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0937A9">
        <w:tc>
          <w:tcPr>
            <w:tcW w:w="45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Ср.оценка</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80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21</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85,7</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27</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18,5</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4,8</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2,6</w:t>
            </w:r>
          </w:p>
        </w:tc>
      </w:tr>
      <w:tr w:rsidR="0033294D" w:rsidRPr="00982837"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Хампинская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57,1</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3,8</w:t>
            </w:r>
          </w:p>
        </w:tc>
      </w:tr>
      <w:tr w:rsidR="0033294D" w:rsidRPr="00982837"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5,6</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Бекчегинская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Чернышевская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Халбакинская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Мастахская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13</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Хагынская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 Кулятская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15</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Тылгынинская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Tr="000937A9">
        <w:tc>
          <w:tcPr>
            <w:tcW w:w="458" w:type="dxa"/>
          </w:tcPr>
          <w:p w:rsidR="0033294D" w:rsidRDefault="0033294D" w:rsidP="0051220A">
            <w:pPr>
              <w:jc w:val="center"/>
              <w:rPr>
                <w:rFonts w:ascii="Times New Roman" w:hAnsi="Times New Roman" w:cs="Times New Roman"/>
                <w:sz w:val="24"/>
                <w:szCs w:val="24"/>
              </w:rPr>
            </w:pPr>
          </w:p>
        </w:tc>
        <w:tc>
          <w:tcPr>
            <w:tcW w:w="1917" w:type="dxa"/>
          </w:tcPr>
          <w:p w:rsidR="0033294D" w:rsidRPr="00FD4F54" w:rsidRDefault="0033294D" w:rsidP="0051220A">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120</w:t>
            </w:r>
          </w:p>
        </w:tc>
        <w:tc>
          <w:tcPr>
            <w:tcW w:w="613"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16</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39</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56</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9</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95</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45,8</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3,5</w:t>
            </w:r>
          </w:p>
        </w:tc>
      </w:tr>
    </w:tbl>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и в резервные дни  по предмету «Информатика»</w:t>
      </w: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0937A9">
        <w:tc>
          <w:tcPr>
            <w:tcW w:w="45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Ср.оценка</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80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22</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86,3</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36.3</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27</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18,5</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4,8</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RPr="00982837"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Хампинская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57,1</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3,8</w:t>
            </w:r>
          </w:p>
        </w:tc>
      </w:tr>
      <w:tr w:rsidR="0033294D" w:rsidRPr="00982837"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5,6</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Бекчегинская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Чернышевская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Халбакинская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Мастахская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13</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Хагынская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 Кулятская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15</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Тылгынинская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c>
          <w:tcPr>
            <w:tcW w:w="458" w:type="dxa"/>
          </w:tcPr>
          <w:p w:rsidR="0033294D" w:rsidRDefault="0033294D" w:rsidP="0051220A">
            <w:pPr>
              <w:jc w:val="center"/>
              <w:rPr>
                <w:rFonts w:ascii="Times New Roman" w:hAnsi="Times New Roman" w:cs="Times New Roman"/>
                <w:sz w:val="24"/>
                <w:szCs w:val="24"/>
              </w:rPr>
            </w:pPr>
          </w:p>
        </w:tc>
        <w:tc>
          <w:tcPr>
            <w:tcW w:w="1917" w:type="dxa"/>
          </w:tcPr>
          <w:p w:rsidR="0033294D" w:rsidRPr="00FD4F54" w:rsidRDefault="0033294D" w:rsidP="0051220A">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121</w:t>
            </w:r>
          </w:p>
        </w:tc>
        <w:tc>
          <w:tcPr>
            <w:tcW w:w="613"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16</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40</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61</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96,6</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46,2</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 xml:space="preserve">3,5  </w:t>
            </w:r>
          </w:p>
        </w:tc>
      </w:tr>
    </w:tbl>
    <w:p w:rsidR="0033294D" w:rsidRDefault="0033294D" w:rsidP="0051220A">
      <w:pPr>
        <w:spacing w:after="0" w:line="240" w:lineRule="auto"/>
        <w:jc w:val="center"/>
        <w:rPr>
          <w:rFonts w:ascii="Times New Roman" w:hAnsi="Times New Roman" w:cs="Times New Roman"/>
          <w:b/>
          <w:sz w:val="24"/>
          <w:szCs w:val="24"/>
        </w:rPr>
      </w:pPr>
    </w:p>
    <w:p w:rsidR="0033294D" w:rsidRPr="00F61143" w:rsidRDefault="0033294D" w:rsidP="0051220A">
      <w:pPr>
        <w:spacing w:after="0" w:line="240" w:lineRule="auto"/>
        <w:ind w:firstLine="708"/>
        <w:jc w:val="center"/>
        <w:rPr>
          <w:rFonts w:ascii="Times New Roman" w:hAnsi="Times New Roman"/>
          <w:b/>
          <w:sz w:val="24"/>
          <w:szCs w:val="24"/>
        </w:rPr>
      </w:pPr>
      <w:r w:rsidRPr="00F61143">
        <w:rPr>
          <w:rFonts w:ascii="Times New Roman" w:hAnsi="Times New Roman"/>
          <w:b/>
          <w:sz w:val="24"/>
          <w:szCs w:val="24"/>
        </w:rPr>
        <w:t>Показатель успеваемости и кач</w:t>
      </w:r>
      <w:r>
        <w:rPr>
          <w:rFonts w:ascii="Times New Roman" w:hAnsi="Times New Roman"/>
          <w:b/>
          <w:sz w:val="24"/>
          <w:szCs w:val="24"/>
        </w:rPr>
        <w:t>ества сдачи за 4</w:t>
      </w:r>
      <w:r w:rsidRPr="00F61143">
        <w:rPr>
          <w:rFonts w:ascii="Times New Roman" w:hAnsi="Times New Roman"/>
          <w:b/>
          <w:sz w:val="24"/>
          <w:szCs w:val="24"/>
        </w:rPr>
        <w:t xml:space="preserve"> года</w:t>
      </w:r>
      <w:r>
        <w:rPr>
          <w:rFonts w:ascii="Times New Roman" w:hAnsi="Times New Roman"/>
          <w:b/>
          <w:sz w:val="24"/>
          <w:szCs w:val="24"/>
        </w:rPr>
        <w:t xml:space="preserve"> по Информатике</w:t>
      </w:r>
    </w:p>
    <w:p w:rsidR="0033294D" w:rsidRPr="00F61143" w:rsidRDefault="0033294D" w:rsidP="0051220A">
      <w:pPr>
        <w:spacing w:after="0" w:line="240" w:lineRule="auto"/>
        <w:ind w:firstLine="709"/>
        <w:jc w:val="center"/>
        <w:rPr>
          <w:rFonts w:ascii="Times New Roman" w:hAnsi="Times New Roman"/>
          <w:bCs/>
          <w:sz w:val="24"/>
          <w:szCs w:val="24"/>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851"/>
        <w:gridCol w:w="850"/>
        <w:gridCol w:w="851"/>
        <w:gridCol w:w="850"/>
        <w:gridCol w:w="992"/>
        <w:gridCol w:w="993"/>
        <w:gridCol w:w="1233"/>
        <w:gridCol w:w="893"/>
      </w:tblGrid>
      <w:tr w:rsidR="0033294D" w:rsidRPr="00F61143" w:rsidTr="000937A9">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rsidR="0033294D" w:rsidRPr="00F61143" w:rsidRDefault="0033294D" w:rsidP="0051220A">
            <w:pPr>
              <w:spacing w:after="0" w:line="240" w:lineRule="auto"/>
              <w:jc w:val="center"/>
              <w:rPr>
                <w:rFonts w:ascii="Times New Roman" w:hAnsi="Times New Roman"/>
                <w:bCs/>
                <w:sz w:val="24"/>
                <w:szCs w:val="24"/>
              </w:rPr>
            </w:pPr>
            <w:r w:rsidRPr="00F61143">
              <w:rPr>
                <w:rFonts w:ascii="Times New Roman" w:hAnsi="Times New Roman"/>
                <w:bCs/>
                <w:sz w:val="24"/>
                <w:szCs w:val="24"/>
              </w:rPr>
              <w:t>Школа</w:t>
            </w:r>
          </w:p>
        </w:tc>
        <w:tc>
          <w:tcPr>
            <w:tcW w:w="3402" w:type="dxa"/>
            <w:gridSpan w:val="4"/>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sidRPr="00F61143">
              <w:rPr>
                <w:rFonts w:ascii="Times New Roman" w:hAnsi="Times New Roman"/>
                <w:bCs/>
                <w:sz w:val="24"/>
                <w:szCs w:val="24"/>
              </w:rPr>
              <w:t>Успеваемость%</w:t>
            </w:r>
          </w:p>
        </w:tc>
        <w:tc>
          <w:tcPr>
            <w:tcW w:w="4111" w:type="dxa"/>
            <w:gridSpan w:val="4"/>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sidRPr="00F61143">
              <w:rPr>
                <w:rFonts w:ascii="Times New Roman" w:hAnsi="Times New Roman"/>
                <w:bCs/>
                <w:sz w:val="24"/>
                <w:szCs w:val="24"/>
              </w:rPr>
              <w:t>Качество%</w:t>
            </w:r>
          </w:p>
        </w:tc>
      </w:tr>
      <w:tr w:rsidR="0033294D" w:rsidRPr="00F61143" w:rsidTr="000937A9">
        <w:trPr>
          <w:trHeight w:val="425"/>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33294D" w:rsidRPr="00F61143" w:rsidRDefault="0033294D" w:rsidP="0051220A">
            <w:pPr>
              <w:spacing w:after="0" w:line="240" w:lineRule="auto"/>
              <w:rPr>
                <w:rFonts w:ascii="Times New Roman" w:hAnsi="Times New Roman"/>
                <w:bCs/>
                <w:sz w:val="24"/>
                <w:szCs w:val="24"/>
              </w:rPr>
            </w:pP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2016</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2017</w:t>
            </w: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2018</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2019</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2016</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2017</w:t>
            </w: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2018</w:t>
            </w: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2019</w:t>
            </w:r>
          </w:p>
        </w:tc>
      </w:tr>
      <w:tr w:rsidR="0033294D" w:rsidRPr="00F61143" w:rsidTr="000937A9">
        <w:tc>
          <w:tcPr>
            <w:tcW w:w="2694"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rPr>
                <w:rFonts w:ascii="Times New Roman" w:hAnsi="Times New Roman"/>
                <w:bCs/>
                <w:sz w:val="24"/>
                <w:szCs w:val="24"/>
              </w:rPr>
            </w:pPr>
            <w:r w:rsidRPr="00F61143">
              <w:rPr>
                <w:rFonts w:ascii="Times New Roman" w:hAnsi="Times New Roman"/>
                <w:bCs/>
                <w:sz w:val="24"/>
                <w:szCs w:val="24"/>
              </w:rPr>
              <w:t>Гимназия</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90,9</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72,7</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87,5</w:t>
            </w: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r>
      <w:tr w:rsidR="0033294D" w:rsidRPr="00F61143" w:rsidTr="000937A9">
        <w:tc>
          <w:tcPr>
            <w:tcW w:w="2694"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rPr>
                <w:rFonts w:ascii="Times New Roman" w:hAnsi="Times New Roman"/>
                <w:color w:val="000000"/>
                <w:sz w:val="24"/>
                <w:szCs w:val="24"/>
              </w:rPr>
            </w:pPr>
            <w:r w:rsidRPr="00F61143">
              <w:rPr>
                <w:rFonts w:ascii="Times New Roman" w:hAnsi="Times New Roman"/>
                <w:color w:val="000000"/>
                <w:sz w:val="24"/>
                <w:szCs w:val="24"/>
              </w:rPr>
              <w:t>ВСОШ №1</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41,6</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57,1</w:t>
            </w: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88,8</w:t>
            </w: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80</w:t>
            </w:r>
          </w:p>
        </w:tc>
      </w:tr>
      <w:tr w:rsidR="0033294D" w:rsidRPr="00F61143" w:rsidTr="000937A9">
        <w:tc>
          <w:tcPr>
            <w:tcW w:w="2694"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rPr>
                <w:rFonts w:ascii="Times New Roman" w:hAnsi="Times New Roman"/>
                <w:color w:val="000000"/>
                <w:sz w:val="24"/>
                <w:szCs w:val="24"/>
              </w:rPr>
            </w:pPr>
            <w:r w:rsidRPr="00F61143">
              <w:rPr>
                <w:rFonts w:ascii="Times New Roman" w:hAnsi="Times New Roman"/>
                <w:color w:val="000000"/>
                <w:sz w:val="24"/>
                <w:szCs w:val="24"/>
              </w:rPr>
              <w:t>ВСОШ №3</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50</w:t>
            </w: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42,8</w:t>
            </w: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18,5</w:t>
            </w:r>
          </w:p>
        </w:tc>
      </w:tr>
      <w:tr w:rsidR="0033294D" w:rsidRPr="00F61143" w:rsidTr="000937A9">
        <w:tc>
          <w:tcPr>
            <w:tcW w:w="2694"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rPr>
                <w:rFonts w:ascii="Times New Roman" w:hAnsi="Times New Roman"/>
                <w:color w:val="000000"/>
                <w:sz w:val="24"/>
                <w:szCs w:val="24"/>
              </w:rPr>
            </w:pPr>
            <w:r w:rsidRPr="00F61143">
              <w:rPr>
                <w:rFonts w:ascii="Times New Roman" w:hAnsi="Times New Roman"/>
                <w:color w:val="000000"/>
                <w:sz w:val="24"/>
                <w:szCs w:val="24"/>
              </w:rPr>
              <w:t>ВСОШ №2</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85,7</w:t>
            </w: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95,4</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86,3</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28,5</w:t>
            </w: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31,8</w:t>
            </w: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36,3</w:t>
            </w:r>
          </w:p>
        </w:tc>
      </w:tr>
      <w:tr w:rsidR="0033294D" w:rsidRPr="00F61143" w:rsidTr="000937A9">
        <w:tc>
          <w:tcPr>
            <w:tcW w:w="2694"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rPr>
                <w:rFonts w:ascii="Times New Roman" w:hAnsi="Times New Roman"/>
                <w:color w:val="000000"/>
                <w:sz w:val="24"/>
                <w:szCs w:val="24"/>
              </w:rPr>
            </w:pPr>
            <w:r w:rsidRPr="00F61143">
              <w:rPr>
                <w:rFonts w:ascii="Times New Roman" w:hAnsi="Times New Roman"/>
                <w:color w:val="000000"/>
                <w:sz w:val="24"/>
                <w:szCs w:val="24"/>
              </w:rPr>
              <w:t>Халбакинская СОШ</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sidRPr="00F61143">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sidRPr="00F61143">
              <w:rPr>
                <w:rFonts w:ascii="Times New Roman" w:hAnsi="Times New Roman"/>
                <w:bCs/>
                <w:sz w:val="24"/>
                <w:szCs w:val="24"/>
              </w:rPr>
              <w:t>100</w:t>
            </w: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w:t>
            </w:r>
            <w:r w:rsidRPr="00F61143">
              <w:rPr>
                <w:rFonts w:ascii="Times New Roman" w:hAnsi="Times New Roman"/>
                <w:bCs/>
                <w:sz w:val="24"/>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40</w:t>
            </w:r>
          </w:p>
        </w:tc>
      </w:tr>
      <w:tr w:rsidR="0033294D" w:rsidRPr="00F61143" w:rsidTr="000937A9">
        <w:tc>
          <w:tcPr>
            <w:tcW w:w="2694"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rPr>
                <w:rFonts w:ascii="Times New Roman" w:hAnsi="Times New Roman"/>
                <w:color w:val="000000"/>
                <w:sz w:val="24"/>
                <w:szCs w:val="24"/>
              </w:rPr>
            </w:pPr>
            <w:r>
              <w:rPr>
                <w:rFonts w:ascii="Times New Roman" w:hAnsi="Times New Roman"/>
                <w:color w:val="000000"/>
                <w:sz w:val="24"/>
                <w:szCs w:val="24"/>
              </w:rPr>
              <w:t>Хампинская СОШ</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66,6</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1"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16,6</w:t>
            </w:r>
          </w:p>
        </w:tc>
        <w:tc>
          <w:tcPr>
            <w:tcW w:w="993" w:type="dxa"/>
            <w:tcBorders>
              <w:top w:val="single" w:sz="4" w:space="0" w:color="000000"/>
              <w:left w:val="single" w:sz="4" w:space="0" w:color="000000"/>
              <w:bottom w:val="single" w:sz="4" w:space="0" w:color="000000"/>
              <w:right w:val="single" w:sz="4" w:space="0" w:color="auto"/>
            </w:tcBorders>
            <w:hideMark/>
          </w:tcPr>
          <w:p w:rsidR="0033294D"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12,5</w:t>
            </w:r>
          </w:p>
        </w:tc>
        <w:tc>
          <w:tcPr>
            <w:tcW w:w="1233" w:type="dxa"/>
            <w:tcBorders>
              <w:top w:val="single" w:sz="4" w:space="0" w:color="000000"/>
              <w:left w:val="single" w:sz="4" w:space="0" w:color="auto"/>
              <w:bottom w:val="single" w:sz="4" w:space="0" w:color="000000"/>
              <w:right w:val="single" w:sz="4" w:space="0" w:color="auto"/>
            </w:tcBorders>
          </w:tcPr>
          <w:p w:rsidR="0033294D"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11,1</w:t>
            </w: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57,1</w:t>
            </w:r>
          </w:p>
        </w:tc>
      </w:tr>
      <w:tr w:rsidR="0033294D" w:rsidRPr="00F61143" w:rsidTr="000937A9">
        <w:tc>
          <w:tcPr>
            <w:tcW w:w="2694"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rPr>
                <w:rFonts w:ascii="Times New Roman" w:hAnsi="Times New Roman"/>
                <w:color w:val="000000"/>
                <w:sz w:val="24"/>
                <w:szCs w:val="24"/>
              </w:rPr>
            </w:pPr>
            <w:r>
              <w:rPr>
                <w:rFonts w:ascii="Times New Roman" w:hAnsi="Times New Roman"/>
                <w:color w:val="000000"/>
                <w:sz w:val="24"/>
                <w:szCs w:val="24"/>
              </w:rPr>
              <w:t>Бекчегинская СОШ</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Default="0033294D" w:rsidP="0051220A">
            <w:pPr>
              <w:spacing w:after="0" w:line="240" w:lineRule="auto"/>
              <w:jc w:val="center"/>
              <w:rPr>
                <w:rFonts w:ascii="Times New Roman" w:hAnsi="Times New Roman"/>
                <w:bCs/>
                <w:sz w:val="24"/>
                <w:szCs w:val="24"/>
              </w:rPr>
            </w:pPr>
          </w:p>
        </w:tc>
        <w:tc>
          <w:tcPr>
            <w:tcW w:w="993" w:type="dxa"/>
            <w:tcBorders>
              <w:top w:val="single" w:sz="4" w:space="0" w:color="000000"/>
              <w:left w:val="single" w:sz="4" w:space="0" w:color="000000"/>
              <w:bottom w:val="single" w:sz="4" w:space="0" w:color="000000"/>
              <w:right w:val="single" w:sz="4" w:space="0" w:color="auto"/>
            </w:tcBorders>
            <w:hideMark/>
          </w:tcPr>
          <w:p w:rsidR="0033294D" w:rsidRDefault="0033294D" w:rsidP="0051220A">
            <w:pPr>
              <w:spacing w:after="0" w:line="240" w:lineRule="auto"/>
              <w:jc w:val="center"/>
              <w:rPr>
                <w:rFonts w:ascii="Times New Roman" w:hAnsi="Times New Roman"/>
                <w:bCs/>
                <w:sz w:val="24"/>
                <w:szCs w:val="24"/>
              </w:rPr>
            </w:pP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33,3</w:t>
            </w:r>
          </w:p>
        </w:tc>
      </w:tr>
      <w:tr w:rsidR="0033294D" w:rsidRPr="00F61143" w:rsidTr="000937A9">
        <w:tc>
          <w:tcPr>
            <w:tcW w:w="2694" w:type="dxa"/>
            <w:tcBorders>
              <w:top w:val="single" w:sz="4" w:space="0" w:color="000000"/>
              <w:left w:val="single" w:sz="4" w:space="0" w:color="000000"/>
              <w:bottom w:val="single" w:sz="4" w:space="0" w:color="000000"/>
              <w:right w:val="single" w:sz="4" w:space="0" w:color="000000"/>
            </w:tcBorders>
            <w:hideMark/>
          </w:tcPr>
          <w:p w:rsidR="0033294D" w:rsidRDefault="0033294D" w:rsidP="0051220A">
            <w:pPr>
              <w:spacing w:after="0" w:line="240" w:lineRule="auto"/>
              <w:rPr>
                <w:rFonts w:ascii="Times New Roman" w:hAnsi="Times New Roman"/>
                <w:color w:val="000000"/>
                <w:sz w:val="24"/>
                <w:szCs w:val="24"/>
              </w:rPr>
            </w:pPr>
            <w:r>
              <w:rPr>
                <w:rFonts w:ascii="Times New Roman" w:hAnsi="Times New Roman"/>
                <w:color w:val="000000"/>
                <w:sz w:val="24"/>
                <w:szCs w:val="24"/>
              </w:rPr>
              <w:t>Чочунская СОШ</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1"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Default="0033294D" w:rsidP="0051220A">
            <w:pPr>
              <w:spacing w:after="0" w:line="240" w:lineRule="auto"/>
              <w:jc w:val="center"/>
              <w:rPr>
                <w:rFonts w:ascii="Times New Roman" w:hAnsi="Times New Roman"/>
                <w:bCs/>
                <w:sz w:val="24"/>
                <w:szCs w:val="24"/>
              </w:rPr>
            </w:pPr>
          </w:p>
        </w:tc>
        <w:tc>
          <w:tcPr>
            <w:tcW w:w="993" w:type="dxa"/>
            <w:tcBorders>
              <w:top w:val="single" w:sz="4" w:space="0" w:color="000000"/>
              <w:left w:val="single" w:sz="4" w:space="0" w:color="000000"/>
              <w:bottom w:val="single" w:sz="4" w:space="0" w:color="000000"/>
              <w:right w:val="single" w:sz="4" w:space="0" w:color="auto"/>
            </w:tcBorders>
            <w:hideMark/>
          </w:tcPr>
          <w:p w:rsidR="0033294D" w:rsidRDefault="0033294D" w:rsidP="0051220A">
            <w:pPr>
              <w:spacing w:after="0" w:line="240" w:lineRule="auto"/>
              <w:jc w:val="center"/>
              <w:rPr>
                <w:rFonts w:ascii="Times New Roman" w:hAnsi="Times New Roman"/>
                <w:bCs/>
                <w:sz w:val="24"/>
                <w:szCs w:val="24"/>
              </w:rPr>
            </w:pP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51220A">
            <w:pPr>
              <w:spacing w:after="0" w:line="240" w:lineRule="auto"/>
              <w:jc w:val="center"/>
              <w:rPr>
                <w:rFonts w:ascii="Times New Roman" w:hAnsi="Times New Roman"/>
                <w:bCs/>
                <w:sz w:val="24"/>
                <w:szCs w:val="24"/>
              </w:rPr>
            </w:pP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r>
      <w:tr w:rsidR="0033294D" w:rsidRPr="00F61143" w:rsidTr="000937A9">
        <w:tc>
          <w:tcPr>
            <w:tcW w:w="2694"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rPr>
                <w:rFonts w:ascii="Times New Roman" w:hAnsi="Times New Roman"/>
                <w:color w:val="000000"/>
                <w:sz w:val="24"/>
                <w:szCs w:val="24"/>
              </w:rPr>
            </w:pPr>
            <w:r w:rsidRPr="00F61143">
              <w:rPr>
                <w:rFonts w:ascii="Times New Roman" w:hAnsi="Times New Roman"/>
                <w:color w:val="000000"/>
                <w:sz w:val="24"/>
                <w:szCs w:val="24"/>
              </w:rPr>
              <w:t>1 Кюлетская СОШ</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85,7</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50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42,8</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75</w:t>
            </w: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83,3</w:t>
            </w: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0</w:t>
            </w:r>
          </w:p>
        </w:tc>
      </w:tr>
      <w:tr w:rsidR="0033294D" w:rsidRPr="00F61143" w:rsidTr="000937A9">
        <w:tc>
          <w:tcPr>
            <w:tcW w:w="2694"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rPr>
                <w:rFonts w:ascii="Times New Roman" w:hAnsi="Times New Roman"/>
                <w:color w:val="000000"/>
                <w:sz w:val="24"/>
                <w:szCs w:val="24"/>
              </w:rPr>
            </w:pPr>
            <w:r w:rsidRPr="00F61143">
              <w:rPr>
                <w:rFonts w:ascii="Times New Roman" w:hAnsi="Times New Roman"/>
                <w:color w:val="000000"/>
                <w:sz w:val="24"/>
                <w:szCs w:val="24"/>
              </w:rPr>
              <w:t>Кысыл-Сырская СОШ</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77,7</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50</w:t>
            </w: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sidRPr="00F61143">
              <w:rPr>
                <w:rFonts w:ascii="Times New Roman" w:hAnsi="Times New Roman"/>
                <w:bCs/>
                <w:sz w:val="24"/>
                <w:szCs w:val="24"/>
              </w:rPr>
              <w:t>0</w:t>
            </w: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37,5</w:t>
            </w: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25</w:t>
            </w:r>
          </w:p>
        </w:tc>
      </w:tr>
      <w:tr w:rsidR="0033294D" w:rsidRPr="00F61143" w:rsidTr="000937A9">
        <w:tc>
          <w:tcPr>
            <w:tcW w:w="2694"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rPr>
                <w:rFonts w:ascii="Times New Roman" w:hAnsi="Times New Roman"/>
                <w:color w:val="000000"/>
                <w:sz w:val="24"/>
                <w:szCs w:val="24"/>
              </w:rPr>
            </w:pPr>
            <w:r w:rsidRPr="00F61143">
              <w:rPr>
                <w:rFonts w:ascii="Times New Roman" w:hAnsi="Times New Roman"/>
                <w:color w:val="000000"/>
                <w:sz w:val="24"/>
                <w:szCs w:val="24"/>
              </w:rPr>
              <w:t>Тылгынинская СОШ</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50</w:t>
            </w: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66,6</w:t>
            </w:r>
          </w:p>
        </w:tc>
      </w:tr>
      <w:tr w:rsidR="0033294D" w:rsidRPr="00F61143" w:rsidTr="000937A9">
        <w:tc>
          <w:tcPr>
            <w:tcW w:w="2694"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rPr>
                <w:rFonts w:ascii="Times New Roman" w:hAnsi="Times New Roman"/>
                <w:color w:val="000000"/>
                <w:sz w:val="24"/>
                <w:szCs w:val="24"/>
              </w:rPr>
            </w:pPr>
            <w:r w:rsidRPr="00F61143">
              <w:rPr>
                <w:rFonts w:ascii="Times New Roman" w:hAnsi="Times New Roman"/>
                <w:color w:val="000000"/>
                <w:sz w:val="24"/>
                <w:szCs w:val="24"/>
              </w:rPr>
              <w:t>Тогусская ГЭГ</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sidRPr="00F61143">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sidRPr="00F61143">
              <w:rPr>
                <w:rFonts w:ascii="Times New Roman" w:hAnsi="Times New Roman"/>
                <w:bCs/>
                <w:sz w:val="24"/>
                <w:szCs w:val="24"/>
              </w:rPr>
              <w:t>100</w:t>
            </w: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w:t>
            </w:r>
            <w:r w:rsidRPr="00F61143">
              <w:rPr>
                <w:rFonts w:ascii="Times New Roman" w:hAnsi="Times New Roman"/>
                <w:bCs/>
                <w:sz w:val="24"/>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66,6</w:t>
            </w: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w:t>
            </w:r>
          </w:p>
        </w:tc>
      </w:tr>
      <w:tr w:rsidR="0033294D" w:rsidRPr="00F61143" w:rsidTr="000937A9">
        <w:tc>
          <w:tcPr>
            <w:tcW w:w="2694"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rPr>
                <w:rFonts w:ascii="Times New Roman" w:hAnsi="Times New Roman"/>
                <w:color w:val="000000"/>
                <w:sz w:val="24"/>
                <w:szCs w:val="24"/>
              </w:rPr>
            </w:pPr>
            <w:r w:rsidRPr="00F61143">
              <w:rPr>
                <w:rFonts w:ascii="Times New Roman" w:hAnsi="Times New Roman"/>
                <w:color w:val="000000"/>
                <w:sz w:val="24"/>
                <w:szCs w:val="24"/>
              </w:rPr>
              <w:t>Чернышевская СОШ</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25</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50</w:t>
            </w: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57,1</w:t>
            </w: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50</w:t>
            </w:r>
          </w:p>
        </w:tc>
      </w:tr>
      <w:tr w:rsidR="0033294D" w:rsidRPr="00F61143" w:rsidTr="000937A9">
        <w:tc>
          <w:tcPr>
            <w:tcW w:w="2694"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rPr>
                <w:rFonts w:ascii="Times New Roman" w:hAnsi="Times New Roman"/>
                <w:color w:val="000000"/>
                <w:sz w:val="24"/>
                <w:szCs w:val="24"/>
              </w:rPr>
            </w:pPr>
            <w:r w:rsidRPr="00F61143">
              <w:rPr>
                <w:rFonts w:ascii="Times New Roman" w:hAnsi="Times New Roman"/>
                <w:color w:val="000000"/>
                <w:sz w:val="24"/>
                <w:szCs w:val="24"/>
              </w:rPr>
              <w:t>Мастахская СОШ</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33,3</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51220A">
            <w:pPr>
              <w:spacing w:after="0" w:line="240" w:lineRule="auto"/>
              <w:jc w:val="center"/>
              <w:rPr>
                <w:rFonts w:ascii="Times New Roman" w:hAnsi="Times New Roman"/>
                <w:bCs/>
                <w:sz w:val="24"/>
                <w:szCs w:val="24"/>
              </w:rPr>
            </w:pP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66,6</w:t>
            </w:r>
          </w:p>
        </w:tc>
      </w:tr>
      <w:tr w:rsidR="0033294D" w:rsidRPr="00F61143" w:rsidTr="000937A9">
        <w:tc>
          <w:tcPr>
            <w:tcW w:w="2694"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rPr>
                <w:rFonts w:ascii="Times New Roman" w:hAnsi="Times New Roman"/>
                <w:color w:val="000000"/>
                <w:sz w:val="24"/>
                <w:szCs w:val="24"/>
              </w:rPr>
            </w:pPr>
            <w:r w:rsidRPr="00F61143">
              <w:rPr>
                <w:rFonts w:ascii="Times New Roman" w:hAnsi="Times New Roman"/>
                <w:color w:val="000000"/>
                <w:sz w:val="24"/>
                <w:szCs w:val="24"/>
              </w:rPr>
              <w:t>Борогонская СОШ</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sidRPr="00F61143">
              <w:rPr>
                <w:rFonts w:ascii="Times New Roman" w:hAnsi="Times New Roman"/>
                <w:bCs/>
                <w:sz w:val="24"/>
                <w:szCs w:val="24"/>
              </w:rPr>
              <w:t>100</w:t>
            </w: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sidRPr="00F61143">
              <w:rPr>
                <w:rFonts w:ascii="Times New Roman" w:hAnsi="Times New Roman"/>
                <w:bCs/>
                <w:sz w:val="24"/>
                <w:szCs w:val="24"/>
              </w:rPr>
              <w:t>100</w:t>
            </w: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66,6</w:t>
            </w:r>
          </w:p>
        </w:tc>
      </w:tr>
      <w:tr w:rsidR="0033294D" w:rsidRPr="00F61143" w:rsidTr="000937A9">
        <w:tc>
          <w:tcPr>
            <w:tcW w:w="2694"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rPr>
                <w:rFonts w:ascii="Times New Roman" w:hAnsi="Times New Roman"/>
                <w:color w:val="000000"/>
                <w:sz w:val="24"/>
                <w:szCs w:val="24"/>
              </w:rPr>
            </w:pPr>
            <w:r>
              <w:rPr>
                <w:rFonts w:ascii="Times New Roman" w:hAnsi="Times New Roman"/>
                <w:color w:val="000000"/>
                <w:sz w:val="24"/>
                <w:szCs w:val="24"/>
              </w:rPr>
              <w:t>Югюлятская С</w:t>
            </w:r>
            <w:r w:rsidRPr="00F61143">
              <w:rPr>
                <w:rFonts w:ascii="Times New Roman" w:hAnsi="Times New Roman"/>
                <w:color w:val="000000"/>
                <w:sz w:val="24"/>
                <w:szCs w:val="24"/>
              </w:rPr>
              <w:t>ОШ</w:t>
            </w:r>
          </w:p>
        </w:tc>
        <w:tc>
          <w:tcPr>
            <w:tcW w:w="851"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sidRPr="00F61143">
              <w:rPr>
                <w:rFonts w:ascii="Times New Roman" w:hAnsi="Times New Roman"/>
                <w:bCs/>
                <w:sz w:val="24"/>
                <w:szCs w:val="24"/>
              </w:rPr>
              <w:t>100</w:t>
            </w: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3"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0</w:t>
            </w:r>
          </w:p>
        </w:tc>
        <w:tc>
          <w:tcPr>
            <w:tcW w:w="1233" w:type="dxa"/>
            <w:tcBorders>
              <w:top w:val="single" w:sz="4" w:space="0" w:color="000000"/>
              <w:left w:val="single" w:sz="4" w:space="0" w:color="auto"/>
              <w:bottom w:val="single" w:sz="4" w:space="0" w:color="000000"/>
              <w:right w:val="single" w:sz="4" w:space="0" w:color="auto"/>
            </w:tcBorders>
          </w:tcPr>
          <w:p w:rsidR="0033294D" w:rsidRPr="00F61143" w:rsidRDefault="0033294D" w:rsidP="0051220A">
            <w:pPr>
              <w:spacing w:after="0" w:line="240" w:lineRule="auto"/>
              <w:jc w:val="center"/>
              <w:rPr>
                <w:rFonts w:ascii="Times New Roman" w:hAnsi="Times New Roman"/>
                <w:bCs/>
                <w:sz w:val="24"/>
                <w:szCs w:val="24"/>
              </w:rPr>
            </w:pPr>
          </w:p>
        </w:tc>
        <w:tc>
          <w:tcPr>
            <w:tcW w:w="893"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50</w:t>
            </w:r>
          </w:p>
        </w:tc>
      </w:tr>
      <w:tr w:rsidR="0033294D" w:rsidRPr="00F61143" w:rsidTr="000937A9">
        <w:tc>
          <w:tcPr>
            <w:tcW w:w="2694" w:type="dxa"/>
            <w:tcBorders>
              <w:top w:val="single" w:sz="4" w:space="0" w:color="000000"/>
              <w:left w:val="single" w:sz="4" w:space="0" w:color="000000"/>
              <w:bottom w:val="single" w:sz="4" w:space="0" w:color="000000"/>
              <w:right w:val="single" w:sz="4" w:space="0" w:color="000000"/>
            </w:tcBorders>
            <w:hideMark/>
          </w:tcPr>
          <w:p w:rsidR="0033294D" w:rsidRDefault="0033294D" w:rsidP="0051220A">
            <w:pPr>
              <w:spacing w:after="0" w:line="240" w:lineRule="auto"/>
              <w:rPr>
                <w:rFonts w:ascii="Times New Roman" w:hAnsi="Times New Roman"/>
                <w:color w:val="000000"/>
                <w:sz w:val="24"/>
                <w:szCs w:val="24"/>
              </w:rPr>
            </w:pPr>
            <w:r>
              <w:rPr>
                <w:rFonts w:ascii="Times New Roman" w:hAnsi="Times New Roman"/>
                <w:color w:val="000000"/>
                <w:sz w:val="24"/>
                <w:szCs w:val="24"/>
              </w:rPr>
              <w:t>ХагынскаяСОШ</w:t>
            </w:r>
          </w:p>
        </w:tc>
        <w:tc>
          <w:tcPr>
            <w:tcW w:w="851" w:type="dxa"/>
            <w:tcBorders>
              <w:top w:val="single" w:sz="4" w:space="0" w:color="000000"/>
              <w:left w:val="single" w:sz="4" w:space="0" w:color="000000"/>
              <w:bottom w:val="single" w:sz="4" w:space="0" w:color="000000"/>
              <w:right w:val="single" w:sz="4" w:space="0" w:color="000000"/>
            </w:tcBorders>
            <w:hideMark/>
          </w:tcPr>
          <w:p w:rsidR="0033294D"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850" w:type="dxa"/>
            <w:tcBorders>
              <w:top w:val="single" w:sz="4" w:space="0" w:color="000000"/>
              <w:left w:val="single" w:sz="4" w:space="0" w:color="000000"/>
              <w:bottom w:val="single" w:sz="4" w:space="0" w:color="000000"/>
              <w:right w:val="single" w:sz="4" w:space="0" w:color="auto"/>
            </w:tcBorders>
            <w:hideMark/>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1" w:type="dxa"/>
            <w:tcBorders>
              <w:top w:val="single" w:sz="4" w:space="0" w:color="000000"/>
              <w:left w:val="single" w:sz="4" w:space="0" w:color="auto"/>
              <w:bottom w:val="single" w:sz="4" w:space="0" w:color="000000"/>
              <w:right w:val="single" w:sz="4" w:space="0" w:color="000000"/>
            </w:tcBorders>
          </w:tcPr>
          <w:p w:rsidR="0033294D" w:rsidRPr="00F61143"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000000"/>
              <w:left w:val="single" w:sz="4" w:space="0" w:color="000000"/>
              <w:bottom w:val="single" w:sz="4" w:space="0" w:color="000000"/>
              <w:right w:val="single" w:sz="4" w:space="0" w:color="000000"/>
            </w:tcBorders>
          </w:tcPr>
          <w:p w:rsidR="0033294D"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33294D"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993" w:type="dxa"/>
            <w:tcBorders>
              <w:top w:val="single" w:sz="4" w:space="0" w:color="000000"/>
              <w:left w:val="single" w:sz="4" w:space="0" w:color="000000"/>
              <w:bottom w:val="single" w:sz="4" w:space="0" w:color="000000"/>
              <w:right w:val="single" w:sz="4" w:space="0" w:color="auto"/>
            </w:tcBorders>
            <w:hideMark/>
          </w:tcPr>
          <w:p w:rsidR="0033294D"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1233" w:type="dxa"/>
            <w:tcBorders>
              <w:top w:val="single" w:sz="4" w:space="0" w:color="000000"/>
              <w:left w:val="single" w:sz="4" w:space="0" w:color="auto"/>
              <w:bottom w:val="single" w:sz="4" w:space="0" w:color="000000"/>
              <w:right w:val="single" w:sz="4" w:space="0" w:color="auto"/>
            </w:tcBorders>
          </w:tcPr>
          <w:p w:rsidR="0033294D"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100</w:t>
            </w:r>
          </w:p>
        </w:tc>
        <w:tc>
          <w:tcPr>
            <w:tcW w:w="893"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hAnsi="Times New Roman"/>
                <w:bCs/>
                <w:sz w:val="24"/>
                <w:szCs w:val="24"/>
              </w:rPr>
            </w:pPr>
            <w:r>
              <w:rPr>
                <w:rFonts w:ascii="Times New Roman" w:hAnsi="Times New Roman"/>
                <w:bCs/>
                <w:sz w:val="24"/>
                <w:szCs w:val="24"/>
              </w:rPr>
              <w:t>0</w:t>
            </w:r>
          </w:p>
        </w:tc>
      </w:tr>
      <w:tr w:rsidR="0033294D" w:rsidRPr="00F61143" w:rsidTr="000937A9">
        <w:tc>
          <w:tcPr>
            <w:tcW w:w="26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3294D" w:rsidRPr="00FE01F7" w:rsidRDefault="0033294D" w:rsidP="0051220A">
            <w:pPr>
              <w:spacing w:after="0" w:line="240" w:lineRule="auto"/>
              <w:jc w:val="center"/>
              <w:rPr>
                <w:rFonts w:ascii="Times New Roman" w:hAnsi="Times New Roman"/>
                <w:b/>
                <w:color w:val="000000"/>
                <w:sz w:val="24"/>
                <w:szCs w:val="24"/>
              </w:rPr>
            </w:pPr>
            <w:r w:rsidRPr="00FE01F7">
              <w:rPr>
                <w:rFonts w:ascii="Times New Roman" w:hAnsi="Times New Roman"/>
                <w:b/>
                <w:color w:val="000000"/>
                <w:sz w:val="24"/>
                <w:szCs w:val="24"/>
              </w:rPr>
              <w:t>По улусу:</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3294D" w:rsidRPr="00FE01F7" w:rsidRDefault="0033294D" w:rsidP="0051220A">
            <w:pPr>
              <w:spacing w:after="0" w:line="240" w:lineRule="auto"/>
              <w:jc w:val="center"/>
              <w:rPr>
                <w:rFonts w:ascii="Times New Roman" w:hAnsi="Times New Roman"/>
                <w:b/>
                <w:bCs/>
                <w:sz w:val="24"/>
                <w:szCs w:val="24"/>
              </w:rPr>
            </w:pPr>
            <w:r w:rsidRPr="00FE01F7">
              <w:rPr>
                <w:rFonts w:ascii="Times New Roman" w:hAnsi="Times New Roman"/>
                <w:b/>
                <w:bCs/>
                <w:sz w:val="24"/>
                <w:szCs w:val="24"/>
              </w:rPr>
              <w:t>83,3</w:t>
            </w:r>
          </w:p>
        </w:tc>
        <w:tc>
          <w:tcPr>
            <w:tcW w:w="85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33294D" w:rsidRPr="00FE01F7" w:rsidRDefault="0033294D" w:rsidP="0051220A">
            <w:pPr>
              <w:spacing w:after="0" w:line="240" w:lineRule="auto"/>
              <w:jc w:val="center"/>
              <w:rPr>
                <w:rFonts w:ascii="Times New Roman" w:hAnsi="Times New Roman"/>
                <w:b/>
                <w:bCs/>
                <w:sz w:val="24"/>
                <w:szCs w:val="24"/>
              </w:rPr>
            </w:pPr>
            <w:r w:rsidRPr="00FE01F7">
              <w:rPr>
                <w:rFonts w:ascii="Times New Roman" w:hAnsi="Times New Roman"/>
                <w:b/>
                <w:bCs/>
                <w:sz w:val="24"/>
                <w:szCs w:val="24"/>
              </w:rPr>
              <w:t>95,7</w:t>
            </w:r>
          </w:p>
        </w:tc>
        <w:tc>
          <w:tcPr>
            <w:tcW w:w="851"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33294D" w:rsidRPr="00FE01F7" w:rsidRDefault="0033294D" w:rsidP="0051220A">
            <w:pPr>
              <w:spacing w:after="0" w:line="240" w:lineRule="auto"/>
              <w:jc w:val="center"/>
              <w:rPr>
                <w:rFonts w:ascii="Times New Roman" w:hAnsi="Times New Roman"/>
                <w:b/>
                <w:bCs/>
                <w:sz w:val="24"/>
                <w:szCs w:val="24"/>
              </w:rPr>
            </w:pPr>
            <w:r w:rsidRPr="00FE01F7">
              <w:rPr>
                <w:rFonts w:ascii="Times New Roman" w:hAnsi="Times New Roman"/>
                <w:b/>
                <w:bCs/>
                <w:sz w:val="24"/>
                <w:szCs w:val="24"/>
              </w:rPr>
              <w:t>98,9</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3294D" w:rsidRPr="00FE01F7" w:rsidRDefault="0033294D" w:rsidP="0051220A">
            <w:pPr>
              <w:spacing w:after="0" w:line="240" w:lineRule="auto"/>
              <w:jc w:val="center"/>
              <w:rPr>
                <w:rFonts w:ascii="Times New Roman" w:hAnsi="Times New Roman"/>
                <w:b/>
                <w:bCs/>
                <w:sz w:val="24"/>
                <w:szCs w:val="24"/>
              </w:rPr>
            </w:pPr>
            <w:r>
              <w:rPr>
                <w:rFonts w:ascii="Times New Roman" w:hAnsi="Times New Roman"/>
                <w:b/>
                <w:bCs/>
                <w:sz w:val="24"/>
                <w:szCs w:val="24"/>
              </w:rPr>
              <w:t>96,6</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3294D" w:rsidRPr="00FE01F7" w:rsidRDefault="0033294D" w:rsidP="0051220A">
            <w:pPr>
              <w:spacing w:after="0" w:line="240" w:lineRule="auto"/>
              <w:jc w:val="center"/>
              <w:rPr>
                <w:rFonts w:ascii="Times New Roman" w:hAnsi="Times New Roman"/>
                <w:b/>
                <w:bCs/>
                <w:sz w:val="24"/>
                <w:szCs w:val="24"/>
              </w:rPr>
            </w:pPr>
            <w:r w:rsidRPr="00FE01F7">
              <w:rPr>
                <w:rFonts w:ascii="Times New Roman" w:hAnsi="Times New Roman"/>
                <w:b/>
                <w:bCs/>
                <w:sz w:val="24"/>
                <w:szCs w:val="24"/>
              </w:rPr>
              <w:t>37</w:t>
            </w:r>
          </w:p>
        </w:tc>
        <w:tc>
          <w:tcPr>
            <w:tcW w:w="99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33294D" w:rsidRPr="00FE01F7" w:rsidRDefault="0033294D" w:rsidP="0051220A">
            <w:pPr>
              <w:spacing w:after="0" w:line="240" w:lineRule="auto"/>
              <w:jc w:val="center"/>
              <w:rPr>
                <w:rFonts w:ascii="Times New Roman" w:hAnsi="Times New Roman"/>
                <w:b/>
                <w:bCs/>
                <w:sz w:val="24"/>
                <w:szCs w:val="24"/>
              </w:rPr>
            </w:pPr>
            <w:r w:rsidRPr="00FE01F7">
              <w:rPr>
                <w:rFonts w:ascii="Times New Roman" w:hAnsi="Times New Roman"/>
                <w:b/>
                <w:bCs/>
                <w:sz w:val="24"/>
                <w:szCs w:val="24"/>
              </w:rPr>
              <w:t>57,4</w:t>
            </w:r>
          </w:p>
        </w:tc>
        <w:tc>
          <w:tcPr>
            <w:tcW w:w="1233"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33294D" w:rsidRPr="00FE01F7" w:rsidRDefault="0033294D" w:rsidP="0051220A">
            <w:pPr>
              <w:spacing w:after="0" w:line="240" w:lineRule="auto"/>
              <w:jc w:val="center"/>
              <w:rPr>
                <w:rFonts w:ascii="Times New Roman" w:hAnsi="Times New Roman"/>
                <w:b/>
                <w:bCs/>
                <w:sz w:val="24"/>
                <w:szCs w:val="24"/>
              </w:rPr>
            </w:pPr>
            <w:r w:rsidRPr="00FE01F7">
              <w:rPr>
                <w:rFonts w:ascii="Times New Roman" w:hAnsi="Times New Roman"/>
                <w:b/>
                <w:bCs/>
                <w:sz w:val="24"/>
                <w:szCs w:val="24"/>
              </w:rPr>
              <w:t>55,1</w:t>
            </w:r>
          </w:p>
        </w:tc>
        <w:tc>
          <w:tcPr>
            <w:tcW w:w="893"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33294D" w:rsidRPr="00FE01F7" w:rsidRDefault="0033294D" w:rsidP="0051220A">
            <w:pPr>
              <w:spacing w:after="0" w:line="240" w:lineRule="auto"/>
              <w:jc w:val="center"/>
              <w:rPr>
                <w:rFonts w:ascii="Times New Roman" w:hAnsi="Times New Roman"/>
                <w:b/>
                <w:bCs/>
                <w:sz w:val="24"/>
                <w:szCs w:val="24"/>
              </w:rPr>
            </w:pPr>
            <w:r>
              <w:rPr>
                <w:rFonts w:ascii="Times New Roman" w:hAnsi="Times New Roman"/>
                <w:b/>
                <w:bCs/>
                <w:sz w:val="24"/>
                <w:szCs w:val="24"/>
              </w:rPr>
              <w:t>46,2</w:t>
            </w:r>
          </w:p>
        </w:tc>
      </w:tr>
    </w:tbl>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4 года по Информатике</w:t>
      </w:r>
    </w:p>
    <w:p w:rsidR="0033294D" w:rsidRDefault="0033294D" w:rsidP="0051220A">
      <w:pPr>
        <w:spacing w:after="0" w:line="240" w:lineRule="auto"/>
        <w:jc w:val="center"/>
        <w:rPr>
          <w:rFonts w:ascii="Times New Roman" w:hAnsi="Times New Roman" w:cs="Times New Roman"/>
          <w:b/>
          <w:sz w:val="24"/>
          <w:szCs w:val="24"/>
        </w:rPr>
      </w:pPr>
      <w:r w:rsidRPr="00840A57">
        <w:rPr>
          <w:rFonts w:ascii="Times New Roman" w:hAnsi="Times New Roman" w:cs="Times New Roman"/>
          <w:b/>
          <w:noProof/>
          <w:sz w:val="24"/>
          <w:szCs w:val="24"/>
        </w:rPr>
        <w:lastRenderedPageBreak/>
        <w:drawing>
          <wp:inline distT="0" distB="0" distL="0" distR="0" wp14:anchorId="63DDB009" wp14:editId="4AB726B5">
            <wp:extent cx="5486400" cy="3200400"/>
            <wp:effectExtent l="19050" t="0" r="1905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в разрезе школ улуса по Информатике</w:t>
      </w: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73C8D4C" wp14:editId="090548E5">
            <wp:extent cx="5486400" cy="3200400"/>
            <wp:effectExtent l="19050" t="0" r="1905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Показатель качества в разрезе школ улуса по Информатике</w:t>
      </w: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7810D5DE" wp14:editId="38E9A926">
            <wp:extent cx="5486400" cy="3200400"/>
            <wp:effectExtent l="19050" t="0" r="1905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33294D" w:rsidRPr="00941537"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Информация о выпускниках, набравших максимальное количество баллов по основному предмету «Информатика» по результатам ГИА-9</w:t>
      </w:r>
    </w:p>
    <w:tbl>
      <w:tblPr>
        <w:tblStyle w:val="a5"/>
        <w:tblW w:w="0" w:type="auto"/>
        <w:tblLook w:val="04A0" w:firstRow="1" w:lastRow="0" w:firstColumn="1" w:lastColumn="0" w:noHBand="0" w:noVBand="1"/>
      </w:tblPr>
      <w:tblGrid>
        <w:gridCol w:w="458"/>
        <w:gridCol w:w="1625"/>
        <w:gridCol w:w="1598"/>
        <w:gridCol w:w="1300"/>
        <w:gridCol w:w="1453"/>
        <w:gridCol w:w="1629"/>
        <w:gridCol w:w="953"/>
      </w:tblGrid>
      <w:tr w:rsidR="0033294D" w:rsidTr="000937A9">
        <w:tc>
          <w:tcPr>
            <w:tcW w:w="475" w:type="dxa"/>
            <w:vMerge w:val="restart"/>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2076" w:type="dxa"/>
            <w:vMerge w:val="restart"/>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Школа</w:t>
            </w:r>
          </w:p>
        </w:tc>
        <w:tc>
          <w:tcPr>
            <w:tcW w:w="7020" w:type="dxa"/>
            <w:gridSpan w:val="5"/>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Данные о выпускниках 2019 года, получившие высокие баллы по предметам</w:t>
            </w:r>
          </w:p>
        </w:tc>
      </w:tr>
      <w:tr w:rsidR="0033294D" w:rsidTr="000937A9">
        <w:tc>
          <w:tcPr>
            <w:tcW w:w="475" w:type="dxa"/>
            <w:vMerge/>
          </w:tcPr>
          <w:p w:rsidR="0033294D" w:rsidRDefault="0033294D" w:rsidP="0051220A">
            <w:pPr>
              <w:jc w:val="center"/>
              <w:rPr>
                <w:rFonts w:ascii="Times New Roman" w:hAnsi="Times New Roman" w:cs="Times New Roman"/>
                <w:b/>
                <w:sz w:val="24"/>
                <w:szCs w:val="24"/>
              </w:rPr>
            </w:pPr>
          </w:p>
        </w:tc>
        <w:tc>
          <w:tcPr>
            <w:tcW w:w="2076" w:type="dxa"/>
            <w:vMerge/>
          </w:tcPr>
          <w:p w:rsidR="0033294D" w:rsidRDefault="0033294D" w:rsidP="0051220A">
            <w:pPr>
              <w:jc w:val="center"/>
              <w:rPr>
                <w:rFonts w:ascii="Times New Roman" w:hAnsi="Times New Roman" w:cs="Times New Roman"/>
                <w:b/>
                <w:sz w:val="24"/>
                <w:szCs w:val="24"/>
              </w:rPr>
            </w:pPr>
          </w:p>
        </w:tc>
        <w:tc>
          <w:tcPr>
            <w:tcW w:w="132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Фамилия</w:t>
            </w:r>
          </w:p>
        </w:tc>
        <w:tc>
          <w:tcPr>
            <w:tcW w:w="134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Имя</w:t>
            </w:r>
          </w:p>
        </w:tc>
        <w:tc>
          <w:tcPr>
            <w:tcW w:w="1802"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Отчество</w:t>
            </w:r>
          </w:p>
        </w:tc>
        <w:tc>
          <w:tcPr>
            <w:tcW w:w="1474"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1082"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Баллы</w:t>
            </w:r>
          </w:p>
        </w:tc>
      </w:tr>
      <w:tr w:rsidR="0033294D" w:rsidRPr="00DF0B20" w:rsidTr="000937A9">
        <w:tc>
          <w:tcPr>
            <w:tcW w:w="475"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76"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«Борогонская СОШ»</w:t>
            </w:r>
          </w:p>
        </w:tc>
        <w:tc>
          <w:tcPr>
            <w:tcW w:w="1321"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Александров</w:t>
            </w:r>
          </w:p>
        </w:tc>
        <w:tc>
          <w:tcPr>
            <w:tcW w:w="1341"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Тимофей</w:t>
            </w:r>
          </w:p>
        </w:tc>
        <w:tc>
          <w:tcPr>
            <w:tcW w:w="1802"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Матвеевич</w:t>
            </w:r>
          </w:p>
        </w:tc>
        <w:tc>
          <w:tcPr>
            <w:tcW w:w="1474"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Информатика</w:t>
            </w:r>
          </w:p>
        </w:tc>
        <w:tc>
          <w:tcPr>
            <w:tcW w:w="1082"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22</w:t>
            </w:r>
          </w:p>
        </w:tc>
      </w:tr>
      <w:tr w:rsidR="0033294D" w:rsidRPr="00DF0B20" w:rsidTr="000937A9">
        <w:tc>
          <w:tcPr>
            <w:tcW w:w="475"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7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«Вилюйская Гимназия»</w:t>
            </w:r>
          </w:p>
        </w:tc>
        <w:tc>
          <w:tcPr>
            <w:tcW w:w="132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 xml:space="preserve">Христофоров </w:t>
            </w:r>
          </w:p>
        </w:tc>
        <w:tc>
          <w:tcPr>
            <w:tcW w:w="134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Владислав</w:t>
            </w:r>
          </w:p>
        </w:tc>
        <w:tc>
          <w:tcPr>
            <w:tcW w:w="180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Николаевич</w:t>
            </w:r>
          </w:p>
        </w:tc>
        <w:tc>
          <w:tcPr>
            <w:tcW w:w="1474"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Информатика</w:t>
            </w:r>
          </w:p>
        </w:tc>
        <w:tc>
          <w:tcPr>
            <w:tcW w:w="108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22</w:t>
            </w:r>
          </w:p>
        </w:tc>
      </w:tr>
    </w:tbl>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по предмету «География»</w:t>
      </w: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0937A9">
        <w:tc>
          <w:tcPr>
            <w:tcW w:w="45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Ср.оценка</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44,4</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11,1</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2,6</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17</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70,5</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5,8</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19</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13</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73,6</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5,2</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2,6</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Тасагарская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13</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Бекчегинская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15</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Чернышевская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19</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Кыргыдайская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Хагынская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 xml:space="preserve">3   </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23</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ВОСОШ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r>
      <w:tr w:rsidR="0033294D" w:rsidTr="000937A9">
        <w:tc>
          <w:tcPr>
            <w:tcW w:w="458" w:type="dxa"/>
          </w:tcPr>
          <w:p w:rsidR="0033294D" w:rsidRDefault="0033294D" w:rsidP="0051220A">
            <w:pPr>
              <w:jc w:val="center"/>
              <w:rPr>
                <w:rFonts w:ascii="Times New Roman" w:hAnsi="Times New Roman" w:cs="Times New Roman"/>
                <w:sz w:val="24"/>
                <w:szCs w:val="24"/>
              </w:rPr>
            </w:pPr>
          </w:p>
        </w:tc>
        <w:tc>
          <w:tcPr>
            <w:tcW w:w="1917" w:type="dxa"/>
          </w:tcPr>
          <w:p w:rsidR="0033294D" w:rsidRPr="00FD4F54" w:rsidRDefault="0033294D" w:rsidP="0051220A">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88</w:t>
            </w:r>
          </w:p>
        </w:tc>
        <w:tc>
          <w:tcPr>
            <w:tcW w:w="613"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14</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48</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23</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73,8</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19,3</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2,9</w:t>
            </w:r>
          </w:p>
        </w:tc>
      </w:tr>
    </w:tbl>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и в резервные дни по предмету «География»</w:t>
      </w: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0937A9">
        <w:tc>
          <w:tcPr>
            <w:tcW w:w="45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Ср.оценка</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11,1</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17</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13</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82,3</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5,8</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2,9</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19</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13</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73,6</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5,2</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Тасагарская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Бекчегинская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15</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Чернышевская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19</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Кыргыдайская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Хагынская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 xml:space="preserve">3   </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23</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ВОСОШ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r>
      <w:tr w:rsidR="0033294D" w:rsidTr="000937A9">
        <w:tc>
          <w:tcPr>
            <w:tcW w:w="458" w:type="dxa"/>
          </w:tcPr>
          <w:p w:rsidR="0033294D" w:rsidRDefault="0033294D" w:rsidP="0051220A">
            <w:pPr>
              <w:jc w:val="center"/>
              <w:rPr>
                <w:rFonts w:ascii="Times New Roman" w:hAnsi="Times New Roman" w:cs="Times New Roman"/>
                <w:sz w:val="24"/>
                <w:szCs w:val="24"/>
              </w:rPr>
            </w:pPr>
          </w:p>
        </w:tc>
        <w:tc>
          <w:tcPr>
            <w:tcW w:w="1917" w:type="dxa"/>
          </w:tcPr>
          <w:p w:rsidR="0033294D" w:rsidRPr="00FD4F54" w:rsidRDefault="0033294D" w:rsidP="0051220A">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88</w:t>
            </w:r>
          </w:p>
        </w:tc>
        <w:tc>
          <w:tcPr>
            <w:tcW w:w="613"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15</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57</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13</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85,2</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20,4</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r>
    </w:tbl>
    <w:p w:rsidR="0033294D" w:rsidRDefault="0033294D" w:rsidP="0051220A">
      <w:pPr>
        <w:spacing w:after="0" w:line="240" w:lineRule="auto"/>
        <w:jc w:val="center"/>
        <w:rPr>
          <w:rFonts w:ascii="Times New Roman" w:hAnsi="Times New Roman" w:cs="Times New Roman"/>
          <w:b/>
          <w:sz w:val="24"/>
          <w:szCs w:val="24"/>
        </w:rPr>
      </w:pPr>
    </w:p>
    <w:p w:rsidR="0033294D" w:rsidRPr="00941537"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Информация о выпускниках, набравших максимальное количество баллов по основному предмету «География» по результатам ГИА-9</w:t>
      </w:r>
    </w:p>
    <w:tbl>
      <w:tblPr>
        <w:tblStyle w:val="a5"/>
        <w:tblW w:w="0" w:type="auto"/>
        <w:tblLook w:val="04A0" w:firstRow="1" w:lastRow="0" w:firstColumn="1" w:lastColumn="0" w:noHBand="0" w:noVBand="1"/>
      </w:tblPr>
      <w:tblGrid>
        <w:gridCol w:w="470"/>
        <w:gridCol w:w="1915"/>
        <w:gridCol w:w="1349"/>
        <w:gridCol w:w="1164"/>
        <w:gridCol w:w="1646"/>
        <w:gridCol w:w="1426"/>
        <w:gridCol w:w="1046"/>
      </w:tblGrid>
      <w:tr w:rsidR="0033294D" w:rsidTr="000937A9">
        <w:tc>
          <w:tcPr>
            <w:tcW w:w="475" w:type="dxa"/>
            <w:vMerge w:val="restart"/>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2076" w:type="dxa"/>
            <w:vMerge w:val="restart"/>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Школа</w:t>
            </w:r>
          </w:p>
        </w:tc>
        <w:tc>
          <w:tcPr>
            <w:tcW w:w="7020" w:type="dxa"/>
            <w:gridSpan w:val="5"/>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Данные о выпускниках 2019 года, получившие высокие баллы по предметам</w:t>
            </w:r>
          </w:p>
        </w:tc>
      </w:tr>
      <w:tr w:rsidR="0033294D" w:rsidTr="000937A9">
        <w:tc>
          <w:tcPr>
            <w:tcW w:w="475" w:type="dxa"/>
            <w:vMerge/>
          </w:tcPr>
          <w:p w:rsidR="0033294D" w:rsidRDefault="0033294D" w:rsidP="0051220A">
            <w:pPr>
              <w:jc w:val="center"/>
              <w:rPr>
                <w:rFonts w:ascii="Times New Roman" w:hAnsi="Times New Roman" w:cs="Times New Roman"/>
                <w:b/>
                <w:sz w:val="24"/>
                <w:szCs w:val="24"/>
              </w:rPr>
            </w:pPr>
          </w:p>
        </w:tc>
        <w:tc>
          <w:tcPr>
            <w:tcW w:w="2076" w:type="dxa"/>
            <w:vMerge/>
          </w:tcPr>
          <w:p w:rsidR="0033294D" w:rsidRDefault="0033294D" w:rsidP="0051220A">
            <w:pPr>
              <w:jc w:val="center"/>
              <w:rPr>
                <w:rFonts w:ascii="Times New Roman" w:hAnsi="Times New Roman" w:cs="Times New Roman"/>
                <w:b/>
                <w:sz w:val="24"/>
                <w:szCs w:val="24"/>
              </w:rPr>
            </w:pPr>
          </w:p>
        </w:tc>
        <w:tc>
          <w:tcPr>
            <w:tcW w:w="132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Фамилия</w:t>
            </w:r>
          </w:p>
        </w:tc>
        <w:tc>
          <w:tcPr>
            <w:tcW w:w="134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Имя</w:t>
            </w:r>
          </w:p>
        </w:tc>
        <w:tc>
          <w:tcPr>
            <w:tcW w:w="1802"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Отчество</w:t>
            </w:r>
          </w:p>
        </w:tc>
        <w:tc>
          <w:tcPr>
            <w:tcW w:w="1474"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1082"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Баллы</w:t>
            </w:r>
          </w:p>
        </w:tc>
      </w:tr>
      <w:tr w:rsidR="0033294D" w:rsidRPr="00DF0B20" w:rsidTr="000937A9">
        <w:tc>
          <w:tcPr>
            <w:tcW w:w="475"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76"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«Вилюйская СОШ №2»</w:t>
            </w:r>
          </w:p>
        </w:tc>
        <w:tc>
          <w:tcPr>
            <w:tcW w:w="1321"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Евдокимов</w:t>
            </w:r>
          </w:p>
        </w:tc>
        <w:tc>
          <w:tcPr>
            <w:tcW w:w="1341"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Егор</w:t>
            </w:r>
          </w:p>
        </w:tc>
        <w:tc>
          <w:tcPr>
            <w:tcW w:w="1802"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Егорович</w:t>
            </w:r>
          </w:p>
        </w:tc>
        <w:tc>
          <w:tcPr>
            <w:tcW w:w="1474"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1082"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29 из 32</w:t>
            </w:r>
          </w:p>
        </w:tc>
      </w:tr>
    </w:tbl>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ind w:firstLine="708"/>
        <w:jc w:val="center"/>
        <w:rPr>
          <w:rFonts w:ascii="Times New Roman" w:eastAsia="Calibri" w:hAnsi="Times New Roman" w:cs="Times New Roman"/>
          <w:b/>
          <w:sz w:val="24"/>
          <w:szCs w:val="24"/>
        </w:rPr>
      </w:pPr>
      <w:r w:rsidRPr="00CD6CD6">
        <w:rPr>
          <w:rFonts w:ascii="Times New Roman" w:eastAsia="Calibri" w:hAnsi="Times New Roman" w:cs="Times New Roman"/>
          <w:b/>
          <w:sz w:val="24"/>
          <w:szCs w:val="24"/>
        </w:rPr>
        <w:t>Показатель успеваемости и качества сдачи за 3 года</w:t>
      </w:r>
    </w:p>
    <w:p w:rsidR="0033294D" w:rsidRDefault="0033294D" w:rsidP="0051220A">
      <w:pPr>
        <w:spacing w:after="0" w:line="240" w:lineRule="auto"/>
        <w:ind w:firstLine="709"/>
        <w:jc w:val="both"/>
        <w:rPr>
          <w:rFonts w:ascii="Times New Roman" w:eastAsia="Calibri" w:hAnsi="Times New Roman" w:cs="Times New Roman"/>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7"/>
        <w:gridCol w:w="769"/>
        <w:gridCol w:w="770"/>
        <w:gridCol w:w="746"/>
        <w:gridCol w:w="980"/>
        <w:gridCol w:w="794"/>
        <w:gridCol w:w="794"/>
        <w:gridCol w:w="818"/>
        <w:gridCol w:w="1390"/>
      </w:tblGrid>
      <w:tr w:rsidR="0033294D" w:rsidRPr="00004C4C" w:rsidTr="000937A9">
        <w:tc>
          <w:tcPr>
            <w:tcW w:w="1877" w:type="dxa"/>
            <w:vMerge w:val="restart"/>
            <w:tcBorders>
              <w:top w:val="single" w:sz="4" w:space="0" w:color="000000"/>
              <w:left w:val="single" w:sz="4" w:space="0" w:color="000000"/>
              <w:right w:val="single" w:sz="4" w:space="0" w:color="000000"/>
            </w:tcBorders>
            <w:vAlign w:val="center"/>
            <w:hideMark/>
          </w:tcPr>
          <w:p w:rsidR="0033294D" w:rsidRPr="003C39FA" w:rsidRDefault="0033294D" w:rsidP="0051220A">
            <w:pPr>
              <w:spacing w:after="0" w:line="240" w:lineRule="auto"/>
              <w:jc w:val="center"/>
              <w:rPr>
                <w:rFonts w:ascii="Times New Roman" w:eastAsia="Calibri" w:hAnsi="Times New Roman" w:cs="Times New Roman"/>
                <w:b/>
                <w:bCs/>
                <w:sz w:val="24"/>
                <w:szCs w:val="24"/>
              </w:rPr>
            </w:pPr>
            <w:r w:rsidRPr="003C39FA">
              <w:rPr>
                <w:rFonts w:ascii="Times New Roman" w:eastAsia="Calibri" w:hAnsi="Times New Roman" w:cs="Times New Roman"/>
                <w:b/>
                <w:bCs/>
                <w:sz w:val="24"/>
                <w:szCs w:val="24"/>
              </w:rPr>
              <w:t>Школа</w:t>
            </w:r>
          </w:p>
        </w:tc>
        <w:tc>
          <w:tcPr>
            <w:tcW w:w="2336" w:type="dxa"/>
            <w:gridSpan w:val="3"/>
            <w:tcBorders>
              <w:top w:val="single" w:sz="4" w:space="0" w:color="000000"/>
              <w:left w:val="single" w:sz="4" w:space="0" w:color="000000"/>
              <w:bottom w:val="single" w:sz="4" w:space="0" w:color="000000"/>
              <w:right w:val="single" w:sz="4" w:space="0" w:color="000000"/>
            </w:tcBorders>
            <w:hideMark/>
          </w:tcPr>
          <w:p w:rsidR="0033294D" w:rsidRPr="003C39FA" w:rsidRDefault="0033294D" w:rsidP="0051220A">
            <w:pPr>
              <w:spacing w:after="0" w:line="240" w:lineRule="auto"/>
              <w:jc w:val="center"/>
              <w:rPr>
                <w:rFonts w:ascii="Times New Roman" w:eastAsia="Calibri" w:hAnsi="Times New Roman" w:cs="Times New Roman"/>
                <w:b/>
                <w:bCs/>
                <w:sz w:val="24"/>
                <w:szCs w:val="24"/>
              </w:rPr>
            </w:pPr>
            <w:r w:rsidRPr="003C39FA">
              <w:rPr>
                <w:rFonts w:ascii="Times New Roman" w:eastAsia="Calibri" w:hAnsi="Times New Roman" w:cs="Times New Roman"/>
                <w:b/>
                <w:bCs/>
                <w:sz w:val="24"/>
                <w:szCs w:val="24"/>
              </w:rPr>
              <w:t>Успев%</w:t>
            </w:r>
          </w:p>
        </w:tc>
        <w:tc>
          <w:tcPr>
            <w:tcW w:w="1053" w:type="dxa"/>
            <w:tcBorders>
              <w:top w:val="single" w:sz="4" w:space="0" w:color="000000"/>
              <w:left w:val="single" w:sz="4" w:space="0" w:color="000000"/>
              <w:bottom w:val="single" w:sz="4" w:space="0" w:color="000000"/>
              <w:right w:val="single" w:sz="4" w:space="0" w:color="000000"/>
            </w:tcBorders>
          </w:tcPr>
          <w:p w:rsidR="0033294D" w:rsidRPr="003C39FA" w:rsidRDefault="0033294D" w:rsidP="0051220A">
            <w:pPr>
              <w:spacing w:after="0" w:line="240" w:lineRule="auto"/>
              <w:jc w:val="center"/>
              <w:rPr>
                <w:rFonts w:ascii="Times New Roman" w:eastAsia="Calibri" w:hAnsi="Times New Roman" w:cs="Times New Roman"/>
                <w:b/>
                <w:bCs/>
                <w:sz w:val="24"/>
                <w:szCs w:val="24"/>
              </w:rPr>
            </w:pPr>
          </w:p>
        </w:tc>
        <w:tc>
          <w:tcPr>
            <w:tcW w:w="2487" w:type="dxa"/>
            <w:gridSpan w:val="3"/>
            <w:tcBorders>
              <w:top w:val="single" w:sz="4" w:space="0" w:color="000000"/>
              <w:left w:val="single" w:sz="4" w:space="0" w:color="000000"/>
              <w:bottom w:val="single" w:sz="4" w:space="0" w:color="000000"/>
              <w:right w:val="single" w:sz="4" w:space="0" w:color="000000"/>
            </w:tcBorders>
            <w:hideMark/>
          </w:tcPr>
          <w:p w:rsidR="0033294D" w:rsidRPr="003C39FA" w:rsidRDefault="0033294D" w:rsidP="0051220A">
            <w:pPr>
              <w:spacing w:after="0" w:line="240" w:lineRule="auto"/>
              <w:jc w:val="center"/>
              <w:rPr>
                <w:rFonts w:ascii="Times New Roman" w:eastAsia="Calibri" w:hAnsi="Times New Roman" w:cs="Times New Roman"/>
                <w:b/>
                <w:bCs/>
                <w:sz w:val="24"/>
                <w:szCs w:val="24"/>
              </w:rPr>
            </w:pPr>
            <w:r w:rsidRPr="003C39FA">
              <w:rPr>
                <w:rFonts w:ascii="Times New Roman" w:eastAsia="Calibri" w:hAnsi="Times New Roman" w:cs="Times New Roman"/>
                <w:b/>
                <w:bCs/>
                <w:sz w:val="24"/>
                <w:szCs w:val="24"/>
              </w:rPr>
              <w:t>Качество%</w:t>
            </w:r>
          </w:p>
        </w:tc>
        <w:tc>
          <w:tcPr>
            <w:tcW w:w="1569" w:type="dxa"/>
            <w:tcBorders>
              <w:top w:val="single" w:sz="4" w:space="0" w:color="000000"/>
              <w:left w:val="single" w:sz="4" w:space="0" w:color="000000"/>
              <w:bottom w:val="single" w:sz="4" w:space="0" w:color="000000"/>
              <w:right w:val="single" w:sz="4" w:space="0" w:color="000000"/>
            </w:tcBorders>
          </w:tcPr>
          <w:p w:rsidR="0033294D" w:rsidRPr="003C39FA" w:rsidRDefault="0033294D" w:rsidP="0051220A">
            <w:pPr>
              <w:spacing w:after="0" w:line="240" w:lineRule="auto"/>
              <w:jc w:val="center"/>
              <w:rPr>
                <w:rFonts w:ascii="Times New Roman" w:eastAsia="Calibri" w:hAnsi="Times New Roman" w:cs="Times New Roman"/>
                <w:b/>
                <w:bCs/>
                <w:sz w:val="24"/>
                <w:szCs w:val="24"/>
              </w:rPr>
            </w:pPr>
          </w:p>
        </w:tc>
      </w:tr>
      <w:tr w:rsidR="0033294D" w:rsidRPr="00004C4C" w:rsidTr="000937A9">
        <w:tc>
          <w:tcPr>
            <w:tcW w:w="1877" w:type="dxa"/>
            <w:vMerge/>
            <w:tcBorders>
              <w:left w:val="single" w:sz="4" w:space="0" w:color="000000"/>
              <w:bottom w:val="single" w:sz="4" w:space="0" w:color="000000"/>
              <w:right w:val="single" w:sz="4" w:space="0" w:color="000000"/>
            </w:tcBorders>
            <w:vAlign w:val="center"/>
            <w:hideMark/>
          </w:tcPr>
          <w:p w:rsidR="0033294D" w:rsidRPr="003C39FA" w:rsidRDefault="0033294D" w:rsidP="0051220A">
            <w:pPr>
              <w:spacing w:after="0" w:line="240" w:lineRule="auto"/>
              <w:rPr>
                <w:rFonts w:ascii="Times New Roman" w:eastAsia="Calibri" w:hAnsi="Times New Roman" w:cs="Times New Roman"/>
                <w:b/>
                <w:bCs/>
                <w:sz w:val="24"/>
                <w:szCs w:val="24"/>
              </w:rPr>
            </w:pPr>
          </w:p>
        </w:tc>
        <w:tc>
          <w:tcPr>
            <w:tcW w:w="788" w:type="dxa"/>
            <w:tcBorders>
              <w:top w:val="single" w:sz="4" w:space="0" w:color="auto"/>
              <w:left w:val="single" w:sz="4" w:space="0" w:color="000000"/>
              <w:bottom w:val="single" w:sz="4" w:space="0" w:color="000000"/>
              <w:right w:val="single" w:sz="4" w:space="0" w:color="000000"/>
            </w:tcBorders>
            <w:hideMark/>
          </w:tcPr>
          <w:p w:rsidR="0033294D" w:rsidRPr="003C39FA" w:rsidRDefault="0033294D" w:rsidP="0051220A">
            <w:pPr>
              <w:spacing w:after="0" w:line="240" w:lineRule="auto"/>
              <w:jc w:val="center"/>
              <w:rPr>
                <w:rFonts w:ascii="Times New Roman" w:eastAsia="Calibri" w:hAnsi="Times New Roman" w:cs="Times New Roman"/>
                <w:b/>
                <w:bCs/>
                <w:sz w:val="24"/>
                <w:szCs w:val="24"/>
              </w:rPr>
            </w:pPr>
            <w:r w:rsidRPr="003C39FA">
              <w:rPr>
                <w:rFonts w:ascii="Times New Roman" w:hAnsi="Times New Roman"/>
                <w:b/>
                <w:bCs/>
                <w:sz w:val="24"/>
                <w:szCs w:val="24"/>
              </w:rPr>
              <w:t>2016</w:t>
            </w:r>
          </w:p>
        </w:tc>
        <w:tc>
          <w:tcPr>
            <w:tcW w:w="789" w:type="dxa"/>
            <w:tcBorders>
              <w:top w:val="single" w:sz="4" w:space="0" w:color="auto"/>
              <w:left w:val="single" w:sz="4" w:space="0" w:color="000000"/>
              <w:bottom w:val="single" w:sz="4" w:space="0" w:color="000000"/>
              <w:right w:val="single" w:sz="4" w:space="0" w:color="auto"/>
            </w:tcBorders>
            <w:hideMark/>
          </w:tcPr>
          <w:p w:rsidR="0033294D" w:rsidRPr="003C39FA" w:rsidRDefault="0033294D" w:rsidP="0051220A">
            <w:pPr>
              <w:spacing w:after="0" w:line="240" w:lineRule="auto"/>
              <w:jc w:val="center"/>
              <w:rPr>
                <w:rFonts w:ascii="Times New Roman" w:eastAsia="Calibri" w:hAnsi="Times New Roman" w:cs="Times New Roman"/>
                <w:b/>
                <w:bCs/>
                <w:sz w:val="24"/>
                <w:szCs w:val="24"/>
              </w:rPr>
            </w:pPr>
            <w:r w:rsidRPr="003C39FA">
              <w:rPr>
                <w:rFonts w:ascii="Times New Roman" w:hAnsi="Times New Roman"/>
                <w:b/>
                <w:bCs/>
                <w:sz w:val="24"/>
                <w:szCs w:val="24"/>
              </w:rPr>
              <w:t>2017</w:t>
            </w:r>
          </w:p>
        </w:tc>
        <w:tc>
          <w:tcPr>
            <w:tcW w:w="759" w:type="dxa"/>
            <w:tcBorders>
              <w:top w:val="single" w:sz="4" w:space="0" w:color="auto"/>
              <w:left w:val="single" w:sz="4" w:space="0" w:color="auto"/>
              <w:bottom w:val="single" w:sz="4" w:space="0" w:color="000000"/>
              <w:right w:val="single" w:sz="4" w:space="0" w:color="000000"/>
            </w:tcBorders>
          </w:tcPr>
          <w:p w:rsidR="0033294D" w:rsidRPr="003C39FA" w:rsidRDefault="0033294D" w:rsidP="0051220A">
            <w:pPr>
              <w:spacing w:after="0" w:line="240" w:lineRule="auto"/>
              <w:jc w:val="center"/>
              <w:rPr>
                <w:rFonts w:ascii="Times New Roman" w:eastAsia="Calibri" w:hAnsi="Times New Roman" w:cs="Times New Roman"/>
                <w:b/>
                <w:bCs/>
                <w:sz w:val="24"/>
                <w:szCs w:val="24"/>
              </w:rPr>
            </w:pPr>
            <w:r w:rsidRPr="003C39FA">
              <w:rPr>
                <w:rFonts w:ascii="Times New Roman" w:eastAsia="Calibri" w:hAnsi="Times New Roman" w:cs="Times New Roman"/>
                <w:b/>
                <w:bCs/>
                <w:sz w:val="24"/>
                <w:szCs w:val="24"/>
              </w:rPr>
              <w:t>2018</w:t>
            </w:r>
          </w:p>
        </w:tc>
        <w:tc>
          <w:tcPr>
            <w:tcW w:w="1053" w:type="dxa"/>
            <w:tcBorders>
              <w:top w:val="single" w:sz="4" w:space="0" w:color="auto"/>
              <w:left w:val="single" w:sz="4" w:space="0" w:color="000000"/>
              <w:bottom w:val="single" w:sz="4" w:space="0" w:color="000000"/>
              <w:right w:val="single" w:sz="4" w:space="0" w:color="000000"/>
            </w:tcBorders>
          </w:tcPr>
          <w:p w:rsidR="0033294D" w:rsidRPr="003C39FA" w:rsidRDefault="0033294D" w:rsidP="0051220A">
            <w:pPr>
              <w:spacing w:after="0" w:line="240" w:lineRule="auto"/>
              <w:jc w:val="center"/>
              <w:rPr>
                <w:rFonts w:ascii="Times New Roman" w:hAnsi="Times New Roman"/>
                <w:b/>
                <w:bCs/>
                <w:sz w:val="24"/>
                <w:szCs w:val="24"/>
              </w:rPr>
            </w:pPr>
            <w:r>
              <w:rPr>
                <w:rFonts w:ascii="Times New Roman" w:hAnsi="Times New Roman"/>
                <w:b/>
                <w:bCs/>
                <w:sz w:val="24"/>
                <w:szCs w:val="24"/>
              </w:rPr>
              <w:t>2019</w:t>
            </w:r>
          </w:p>
        </w:tc>
        <w:tc>
          <w:tcPr>
            <w:tcW w:w="819" w:type="dxa"/>
            <w:tcBorders>
              <w:top w:val="single" w:sz="4" w:space="0" w:color="auto"/>
              <w:left w:val="single" w:sz="4" w:space="0" w:color="000000"/>
              <w:bottom w:val="single" w:sz="4" w:space="0" w:color="000000"/>
              <w:right w:val="single" w:sz="4" w:space="0" w:color="000000"/>
            </w:tcBorders>
            <w:hideMark/>
          </w:tcPr>
          <w:p w:rsidR="0033294D" w:rsidRPr="003C39FA" w:rsidRDefault="0033294D" w:rsidP="0051220A">
            <w:pPr>
              <w:spacing w:after="0" w:line="240" w:lineRule="auto"/>
              <w:jc w:val="center"/>
              <w:rPr>
                <w:rFonts w:ascii="Times New Roman" w:eastAsia="Calibri" w:hAnsi="Times New Roman" w:cs="Times New Roman"/>
                <w:b/>
                <w:bCs/>
                <w:sz w:val="24"/>
                <w:szCs w:val="24"/>
              </w:rPr>
            </w:pPr>
            <w:r w:rsidRPr="003C39FA">
              <w:rPr>
                <w:rFonts w:ascii="Times New Roman" w:hAnsi="Times New Roman"/>
                <w:b/>
                <w:bCs/>
                <w:sz w:val="24"/>
                <w:szCs w:val="24"/>
              </w:rPr>
              <w:t>2016</w:t>
            </w:r>
          </w:p>
        </w:tc>
        <w:tc>
          <w:tcPr>
            <w:tcW w:w="819" w:type="dxa"/>
            <w:tcBorders>
              <w:top w:val="single" w:sz="4" w:space="0" w:color="auto"/>
              <w:left w:val="single" w:sz="4" w:space="0" w:color="000000"/>
              <w:bottom w:val="single" w:sz="4" w:space="0" w:color="000000"/>
              <w:right w:val="single" w:sz="4" w:space="0" w:color="auto"/>
            </w:tcBorders>
            <w:hideMark/>
          </w:tcPr>
          <w:p w:rsidR="0033294D" w:rsidRPr="003C39FA" w:rsidRDefault="0033294D" w:rsidP="0051220A">
            <w:pPr>
              <w:spacing w:after="0" w:line="240" w:lineRule="auto"/>
              <w:jc w:val="center"/>
              <w:rPr>
                <w:rFonts w:ascii="Times New Roman" w:eastAsia="Calibri" w:hAnsi="Times New Roman" w:cs="Times New Roman"/>
                <w:b/>
                <w:bCs/>
                <w:sz w:val="24"/>
                <w:szCs w:val="24"/>
              </w:rPr>
            </w:pPr>
            <w:r w:rsidRPr="003C39FA">
              <w:rPr>
                <w:rFonts w:ascii="Times New Roman" w:hAnsi="Times New Roman"/>
                <w:b/>
                <w:bCs/>
                <w:sz w:val="24"/>
                <w:szCs w:val="24"/>
              </w:rPr>
              <w:t>2017</w:t>
            </w:r>
          </w:p>
        </w:tc>
        <w:tc>
          <w:tcPr>
            <w:tcW w:w="849" w:type="dxa"/>
            <w:tcBorders>
              <w:top w:val="single" w:sz="4" w:space="0" w:color="auto"/>
              <w:left w:val="single" w:sz="4" w:space="0" w:color="auto"/>
              <w:bottom w:val="single" w:sz="4" w:space="0" w:color="000000"/>
              <w:right w:val="single" w:sz="4" w:space="0" w:color="000000"/>
            </w:tcBorders>
          </w:tcPr>
          <w:p w:rsidR="0033294D" w:rsidRPr="003C39FA" w:rsidRDefault="0033294D" w:rsidP="0051220A">
            <w:pPr>
              <w:spacing w:after="0" w:line="240" w:lineRule="auto"/>
              <w:jc w:val="center"/>
              <w:rPr>
                <w:rFonts w:ascii="Times New Roman" w:eastAsia="Calibri" w:hAnsi="Times New Roman" w:cs="Times New Roman"/>
                <w:b/>
                <w:bCs/>
                <w:sz w:val="24"/>
                <w:szCs w:val="24"/>
              </w:rPr>
            </w:pPr>
            <w:r w:rsidRPr="003C39FA">
              <w:rPr>
                <w:rFonts w:ascii="Times New Roman" w:eastAsia="Calibri" w:hAnsi="Times New Roman" w:cs="Times New Roman"/>
                <w:b/>
                <w:bCs/>
                <w:sz w:val="24"/>
                <w:szCs w:val="24"/>
              </w:rPr>
              <w:t>2018</w:t>
            </w:r>
          </w:p>
        </w:tc>
        <w:tc>
          <w:tcPr>
            <w:tcW w:w="1569" w:type="dxa"/>
            <w:tcBorders>
              <w:top w:val="single" w:sz="4" w:space="0" w:color="auto"/>
              <w:left w:val="single" w:sz="4" w:space="0" w:color="auto"/>
              <w:bottom w:val="single" w:sz="4" w:space="0" w:color="000000"/>
              <w:right w:val="single" w:sz="4" w:space="0" w:color="000000"/>
            </w:tcBorders>
          </w:tcPr>
          <w:p w:rsidR="0033294D" w:rsidRPr="003C39FA" w:rsidRDefault="0033294D" w:rsidP="0051220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2019</w:t>
            </w:r>
          </w:p>
        </w:tc>
      </w:tr>
      <w:tr w:rsidR="0033294D" w:rsidRPr="00004C4C" w:rsidTr="000937A9">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bCs/>
                <w:sz w:val="24"/>
                <w:szCs w:val="24"/>
              </w:rPr>
            </w:pPr>
            <w:r w:rsidRPr="00004C4C">
              <w:rPr>
                <w:rFonts w:ascii="Times New Roman" w:eastAsia="Calibri" w:hAnsi="Times New Roman" w:cs="Times New Roman"/>
                <w:color w:val="000000"/>
                <w:sz w:val="24"/>
                <w:szCs w:val="24"/>
              </w:rPr>
              <w:t>ВСОШ №1</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hAnsi="Times New Roman"/>
                <w:bCs/>
                <w:sz w:val="24"/>
                <w:szCs w:val="24"/>
              </w:rPr>
              <w:t>10</w:t>
            </w:r>
            <w:r w:rsidRPr="00004C4C">
              <w:rPr>
                <w:rFonts w:ascii="Times New Roman" w:eastAsia="Calibri" w:hAnsi="Times New Roman" w:cs="Times New Roman"/>
                <w:bCs/>
                <w:sz w:val="24"/>
                <w:szCs w:val="24"/>
              </w:rPr>
              <w:t>0</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9"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55.5</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w:t>
            </w:r>
          </w:p>
        </w:tc>
      </w:tr>
      <w:tr w:rsidR="0033294D" w:rsidRPr="00004C4C" w:rsidTr="000937A9">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ВСОШ №2</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50</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50</w:t>
            </w:r>
          </w:p>
        </w:tc>
        <w:tc>
          <w:tcPr>
            <w:tcW w:w="759"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66,6</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11,1</w:t>
            </w:r>
          </w:p>
        </w:tc>
      </w:tr>
      <w:tr w:rsidR="0033294D" w:rsidRPr="00004C4C" w:rsidTr="000937A9">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ВСОШ №3</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28,5</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9"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82,3</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50</w:t>
            </w: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53,8</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5,8</w:t>
            </w:r>
          </w:p>
        </w:tc>
      </w:tr>
      <w:tr w:rsidR="0033294D" w:rsidRPr="00004C4C" w:rsidTr="000937A9">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Гимназия</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33,3</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9"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73,6</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33,3</w:t>
            </w: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5,2</w:t>
            </w:r>
          </w:p>
        </w:tc>
      </w:tr>
      <w:tr w:rsidR="0033294D" w:rsidRPr="00004C4C" w:rsidTr="000937A9">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Кысыл-Сырская СОШ</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759"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28,5</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33294D" w:rsidRPr="00004C4C" w:rsidTr="000937A9">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Бекчегинская СОШ</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40</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9"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20</w:t>
            </w: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71,4</w:t>
            </w: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33,3</w:t>
            </w:r>
          </w:p>
        </w:tc>
      </w:tr>
      <w:tr w:rsidR="0033294D" w:rsidRPr="00004C4C" w:rsidTr="000937A9">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Борогонская СОШ</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59"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r>
      <w:tr w:rsidR="0033294D" w:rsidRPr="00004C4C" w:rsidTr="000937A9">
        <w:tc>
          <w:tcPr>
            <w:tcW w:w="1877" w:type="dxa"/>
            <w:tcBorders>
              <w:top w:val="single" w:sz="4" w:space="0" w:color="000000"/>
              <w:left w:val="single" w:sz="4" w:space="0" w:color="000000"/>
              <w:bottom w:val="single" w:sz="4" w:space="0" w:color="000000"/>
              <w:right w:val="single" w:sz="4" w:space="0" w:color="000000"/>
            </w:tcBorders>
            <w:hideMark/>
          </w:tcPr>
          <w:p w:rsidR="0033294D" w:rsidRDefault="0033294D" w:rsidP="0051220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Тасагарская СОШ</w:t>
            </w:r>
          </w:p>
        </w:tc>
        <w:tc>
          <w:tcPr>
            <w:tcW w:w="788" w:type="dxa"/>
            <w:tcBorders>
              <w:top w:val="single" w:sz="4" w:space="0" w:color="000000"/>
              <w:left w:val="single" w:sz="4" w:space="0" w:color="000000"/>
              <w:bottom w:val="single" w:sz="4" w:space="0" w:color="000000"/>
              <w:right w:val="single" w:sz="4" w:space="0" w:color="000000"/>
            </w:tcBorders>
            <w:hideMark/>
          </w:tcPr>
          <w:p w:rsidR="0033294D" w:rsidRDefault="0033294D" w:rsidP="0051220A">
            <w:pPr>
              <w:spacing w:after="0" w:line="240" w:lineRule="auto"/>
              <w:jc w:val="center"/>
              <w:rPr>
                <w:rFonts w:ascii="Times New Roman" w:eastAsia="Calibri" w:hAnsi="Times New Roman" w:cs="Times New Roman"/>
                <w:bCs/>
                <w:sz w:val="24"/>
                <w:szCs w:val="24"/>
              </w:rPr>
            </w:pPr>
          </w:p>
        </w:tc>
        <w:tc>
          <w:tcPr>
            <w:tcW w:w="789" w:type="dxa"/>
            <w:tcBorders>
              <w:top w:val="single" w:sz="4" w:space="0" w:color="000000"/>
              <w:left w:val="single" w:sz="4" w:space="0" w:color="000000"/>
              <w:bottom w:val="single" w:sz="4" w:space="0" w:color="000000"/>
              <w:right w:val="single" w:sz="4" w:space="0" w:color="auto"/>
            </w:tcBorders>
            <w:hideMark/>
          </w:tcPr>
          <w:p w:rsidR="0033294D" w:rsidRDefault="0033294D" w:rsidP="0051220A">
            <w:pPr>
              <w:spacing w:after="0" w:line="240" w:lineRule="auto"/>
              <w:jc w:val="center"/>
              <w:rPr>
                <w:rFonts w:ascii="Times New Roman" w:eastAsia="Calibri" w:hAnsi="Times New Roman" w:cs="Times New Roman"/>
                <w:bCs/>
                <w:sz w:val="24"/>
                <w:szCs w:val="24"/>
              </w:rPr>
            </w:pPr>
          </w:p>
        </w:tc>
        <w:tc>
          <w:tcPr>
            <w:tcW w:w="759"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rPr>
                <w:rFonts w:ascii="Times New Roman" w:eastAsia="Calibri" w:hAnsi="Times New Roman" w:cs="Times New Roman"/>
                <w:bCs/>
                <w:sz w:val="24"/>
                <w:szCs w:val="24"/>
              </w:rPr>
            </w:pPr>
          </w:p>
        </w:tc>
        <w:tc>
          <w:tcPr>
            <w:tcW w:w="1053" w:type="dxa"/>
            <w:tcBorders>
              <w:top w:val="single" w:sz="4" w:space="0" w:color="000000"/>
              <w:left w:val="single" w:sz="4" w:space="0" w:color="000000"/>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p>
        </w:tc>
        <w:tc>
          <w:tcPr>
            <w:tcW w:w="849"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r>
      <w:tr w:rsidR="0033294D" w:rsidRPr="00004C4C" w:rsidTr="000937A9">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Хагынская СОШ</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759"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66,6</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33294D" w:rsidRPr="00004C4C" w:rsidTr="000937A9">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Лекеченская СОШ</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83,3</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9"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16,6</w:t>
            </w: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66,6</w:t>
            </w: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50</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33294D" w:rsidRPr="00004C4C" w:rsidTr="000937A9">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lastRenderedPageBreak/>
              <w:t>Баппагаинская СОШ</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40</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9"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20</w:t>
            </w: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40</w:t>
            </w: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66,6</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25</w:t>
            </w:r>
          </w:p>
        </w:tc>
      </w:tr>
      <w:tr w:rsidR="0033294D" w:rsidRPr="00004C4C" w:rsidTr="000937A9">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Чернышевская СОШ</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27,2</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9"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25</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w:t>
            </w:r>
          </w:p>
        </w:tc>
      </w:tr>
      <w:tr w:rsidR="0033294D" w:rsidRPr="00004C4C" w:rsidTr="000937A9">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Чочунская СОШ</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59"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33,3</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66,6</w:t>
            </w:r>
          </w:p>
        </w:tc>
      </w:tr>
      <w:tr w:rsidR="0033294D" w:rsidRPr="00004C4C" w:rsidTr="000937A9">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Екюндюнская ООШ</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9"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0</w:t>
            </w: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33294D" w:rsidRPr="00004C4C" w:rsidTr="000937A9">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lastRenderedPageBreak/>
              <w:t>Тылгынинская СОШ</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9"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33294D" w:rsidRPr="00004C4C" w:rsidTr="000937A9">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color w:val="000000"/>
                <w:sz w:val="24"/>
                <w:szCs w:val="24"/>
              </w:rPr>
            </w:pPr>
            <w:r w:rsidRPr="00004C4C">
              <w:rPr>
                <w:rFonts w:ascii="Times New Roman" w:eastAsia="Calibri" w:hAnsi="Times New Roman" w:cs="Times New Roman"/>
                <w:color w:val="000000"/>
                <w:sz w:val="24"/>
                <w:szCs w:val="24"/>
              </w:rPr>
              <w:t>Кыргыдайская СОШ</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100</w:t>
            </w:r>
          </w:p>
        </w:tc>
        <w:tc>
          <w:tcPr>
            <w:tcW w:w="759"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66,6</w:t>
            </w: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66,6</w:t>
            </w:r>
          </w:p>
        </w:tc>
      </w:tr>
      <w:tr w:rsidR="0033294D" w:rsidRPr="00004C4C" w:rsidTr="000937A9">
        <w:tc>
          <w:tcPr>
            <w:tcW w:w="1877"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 Кулятская СОШ</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78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59"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sidRPr="00004C4C">
              <w:rPr>
                <w:rFonts w:ascii="Times New Roman" w:eastAsia="Calibri" w:hAnsi="Times New Roman" w:cs="Times New Roman"/>
                <w:bCs/>
                <w:sz w:val="24"/>
                <w:szCs w:val="24"/>
              </w:rPr>
              <w:t>-</w:t>
            </w:r>
          </w:p>
        </w:tc>
        <w:tc>
          <w:tcPr>
            <w:tcW w:w="819" w:type="dxa"/>
            <w:tcBorders>
              <w:top w:val="single" w:sz="4" w:space="0" w:color="000000"/>
              <w:left w:val="single" w:sz="4" w:space="0" w:color="000000"/>
              <w:bottom w:val="single" w:sz="4" w:space="0" w:color="000000"/>
              <w:right w:val="single" w:sz="4" w:space="0" w:color="auto"/>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r>
      <w:tr w:rsidR="0033294D" w:rsidRPr="00004C4C" w:rsidTr="000937A9">
        <w:tc>
          <w:tcPr>
            <w:tcW w:w="1877" w:type="dxa"/>
            <w:tcBorders>
              <w:top w:val="single" w:sz="4" w:space="0" w:color="000000"/>
              <w:left w:val="single" w:sz="4" w:space="0" w:color="000000"/>
              <w:bottom w:val="single" w:sz="4" w:space="0" w:color="000000"/>
              <w:right w:val="single" w:sz="4" w:space="0" w:color="000000"/>
            </w:tcBorders>
            <w:hideMark/>
          </w:tcPr>
          <w:p w:rsidR="0033294D" w:rsidRDefault="0033294D" w:rsidP="0051220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Югюлятская СОШ</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p>
        </w:tc>
        <w:tc>
          <w:tcPr>
            <w:tcW w:w="789" w:type="dxa"/>
            <w:tcBorders>
              <w:top w:val="single" w:sz="4" w:space="0" w:color="000000"/>
              <w:left w:val="single" w:sz="4" w:space="0" w:color="000000"/>
              <w:bottom w:val="single" w:sz="4" w:space="0" w:color="000000"/>
              <w:right w:val="single" w:sz="4" w:space="0" w:color="auto"/>
            </w:tcBorders>
            <w:hideMark/>
          </w:tcPr>
          <w:p w:rsidR="0033294D" w:rsidRDefault="0033294D" w:rsidP="0051220A">
            <w:pPr>
              <w:spacing w:after="0" w:line="240" w:lineRule="auto"/>
              <w:jc w:val="center"/>
              <w:rPr>
                <w:rFonts w:ascii="Times New Roman" w:eastAsia="Calibri" w:hAnsi="Times New Roman" w:cs="Times New Roman"/>
                <w:bCs/>
                <w:sz w:val="24"/>
                <w:szCs w:val="24"/>
              </w:rPr>
            </w:pPr>
          </w:p>
        </w:tc>
        <w:tc>
          <w:tcPr>
            <w:tcW w:w="759"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p>
        </w:tc>
        <w:tc>
          <w:tcPr>
            <w:tcW w:w="1053" w:type="dxa"/>
            <w:tcBorders>
              <w:top w:val="single" w:sz="4" w:space="0" w:color="000000"/>
              <w:left w:val="single" w:sz="4" w:space="0" w:color="000000"/>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p>
        </w:tc>
        <w:tc>
          <w:tcPr>
            <w:tcW w:w="819" w:type="dxa"/>
            <w:tcBorders>
              <w:top w:val="single" w:sz="4" w:space="0" w:color="000000"/>
              <w:left w:val="single" w:sz="4" w:space="0" w:color="000000"/>
              <w:bottom w:val="single" w:sz="4" w:space="0" w:color="000000"/>
              <w:right w:val="single" w:sz="4" w:space="0" w:color="auto"/>
            </w:tcBorders>
            <w:hideMark/>
          </w:tcPr>
          <w:p w:rsidR="0033294D" w:rsidRDefault="0033294D" w:rsidP="0051220A">
            <w:pPr>
              <w:spacing w:after="0" w:line="240" w:lineRule="auto"/>
              <w:jc w:val="center"/>
              <w:rPr>
                <w:rFonts w:ascii="Times New Roman" w:eastAsia="Calibri" w:hAnsi="Times New Roman" w:cs="Times New Roman"/>
                <w:bCs/>
                <w:sz w:val="24"/>
                <w:szCs w:val="24"/>
              </w:rPr>
            </w:pPr>
          </w:p>
        </w:tc>
        <w:tc>
          <w:tcPr>
            <w:tcW w:w="849"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100</w:t>
            </w:r>
          </w:p>
        </w:tc>
      </w:tr>
      <w:tr w:rsidR="0033294D" w:rsidRPr="00004C4C" w:rsidTr="000937A9">
        <w:tc>
          <w:tcPr>
            <w:tcW w:w="1877" w:type="dxa"/>
            <w:tcBorders>
              <w:top w:val="single" w:sz="4" w:space="0" w:color="000000"/>
              <w:left w:val="single" w:sz="4" w:space="0" w:color="000000"/>
              <w:bottom w:val="single" w:sz="4" w:space="0" w:color="000000"/>
              <w:right w:val="single" w:sz="4" w:space="0" w:color="000000"/>
            </w:tcBorders>
            <w:hideMark/>
          </w:tcPr>
          <w:p w:rsidR="0033294D" w:rsidRDefault="0033294D" w:rsidP="0051220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ВОСОШ</w:t>
            </w:r>
          </w:p>
        </w:tc>
        <w:tc>
          <w:tcPr>
            <w:tcW w:w="788"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89" w:type="dxa"/>
            <w:tcBorders>
              <w:top w:val="single" w:sz="4" w:space="0" w:color="000000"/>
              <w:left w:val="single" w:sz="4" w:space="0" w:color="000000"/>
              <w:bottom w:val="single" w:sz="4" w:space="0" w:color="000000"/>
              <w:right w:val="single" w:sz="4" w:space="0" w:color="auto"/>
            </w:tcBorders>
            <w:hideMark/>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759"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053" w:type="dxa"/>
            <w:tcBorders>
              <w:top w:val="single" w:sz="4" w:space="0" w:color="000000"/>
              <w:left w:val="single" w:sz="4" w:space="0" w:color="000000"/>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819" w:type="dxa"/>
            <w:tcBorders>
              <w:top w:val="single" w:sz="4" w:space="0" w:color="000000"/>
              <w:left w:val="single" w:sz="4" w:space="0" w:color="000000"/>
              <w:bottom w:val="single" w:sz="4" w:space="0" w:color="000000"/>
              <w:right w:val="single" w:sz="4" w:space="0" w:color="000000"/>
            </w:tcBorders>
            <w:hideMark/>
          </w:tcPr>
          <w:p w:rsidR="0033294D" w:rsidRPr="00004C4C" w:rsidRDefault="0033294D" w:rsidP="0051220A">
            <w:pPr>
              <w:spacing w:after="0" w:line="240" w:lineRule="auto"/>
              <w:jc w:val="center"/>
              <w:rPr>
                <w:rFonts w:ascii="Times New Roman" w:eastAsia="Calibri" w:hAnsi="Times New Roman" w:cs="Times New Roman"/>
                <w:bCs/>
                <w:sz w:val="24"/>
                <w:szCs w:val="24"/>
              </w:rPr>
            </w:pPr>
          </w:p>
        </w:tc>
        <w:tc>
          <w:tcPr>
            <w:tcW w:w="819" w:type="dxa"/>
            <w:tcBorders>
              <w:top w:val="single" w:sz="4" w:space="0" w:color="000000"/>
              <w:left w:val="single" w:sz="4" w:space="0" w:color="000000"/>
              <w:bottom w:val="single" w:sz="4" w:space="0" w:color="000000"/>
              <w:right w:val="single" w:sz="4" w:space="0" w:color="auto"/>
            </w:tcBorders>
            <w:hideMark/>
          </w:tcPr>
          <w:p w:rsidR="0033294D" w:rsidRDefault="0033294D" w:rsidP="0051220A">
            <w:pPr>
              <w:spacing w:after="0" w:line="240" w:lineRule="auto"/>
              <w:jc w:val="center"/>
              <w:rPr>
                <w:rFonts w:ascii="Times New Roman" w:eastAsia="Calibri" w:hAnsi="Times New Roman" w:cs="Times New Roman"/>
                <w:bCs/>
                <w:sz w:val="24"/>
                <w:szCs w:val="24"/>
              </w:rPr>
            </w:pPr>
          </w:p>
        </w:tc>
        <w:tc>
          <w:tcPr>
            <w:tcW w:w="849" w:type="dxa"/>
            <w:tcBorders>
              <w:top w:val="single" w:sz="4" w:space="0" w:color="000000"/>
              <w:left w:val="single" w:sz="4" w:space="0" w:color="auto"/>
              <w:bottom w:val="single" w:sz="4" w:space="0" w:color="000000"/>
              <w:right w:val="single" w:sz="4" w:space="0" w:color="000000"/>
            </w:tcBorders>
          </w:tcPr>
          <w:p w:rsidR="0033294D" w:rsidRPr="00004C4C"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c>
          <w:tcPr>
            <w:tcW w:w="1569" w:type="dxa"/>
            <w:tcBorders>
              <w:top w:val="single" w:sz="4" w:space="0" w:color="000000"/>
              <w:left w:val="single" w:sz="4" w:space="0" w:color="auto"/>
              <w:bottom w:val="single" w:sz="4" w:space="0" w:color="000000"/>
              <w:right w:val="single" w:sz="4" w:space="0" w:color="000000"/>
            </w:tcBorders>
          </w:tcPr>
          <w:p w:rsidR="0033294D" w:rsidRDefault="0033294D" w:rsidP="0051220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0</w:t>
            </w:r>
          </w:p>
        </w:tc>
      </w:tr>
      <w:tr w:rsidR="0033294D" w:rsidRPr="00004C4C" w:rsidTr="000937A9">
        <w:tc>
          <w:tcPr>
            <w:tcW w:w="18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3294D" w:rsidRPr="00004C4C" w:rsidRDefault="0033294D" w:rsidP="0051220A">
            <w:pPr>
              <w:spacing w:after="0" w:line="240" w:lineRule="auto"/>
              <w:rPr>
                <w:rFonts w:ascii="Times New Roman" w:eastAsia="Calibri" w:hAnsi="Times New Roman" w:cs="Times New Roman"/>
                <w:b/>
                <w:color w:val="000000"/>
                <w:sz w:val="24"/>
                <w:szCs w:val="24"/>
              </w:rPr>
            </w:pPr>
            <w:r w:rsidRPr="00004C4C">
              <w:rPr>
                <w:rFonts w:ascii="Times New Roman" w:eastAsia="Calibri" w:hAnsi="Times New Roman" w:cs="Times New Roman"/>
                <w:b/>
                <w:color w:val="000000"/>
                <w:sz w:val="24"/>
                <w:szCs w:val="24"/>
              </w:rPr>
              <w:t>ИТОГО:</w:t>
            </w:r>
          </w:p>
        </w:tc>
        <w:tc>
          <w:tcPr>
            <w:tcW w:w="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3294D" w:rsidRPr="00004C4C" w:rsidRDefault="0033294D" w:rsidP="0051220A">
            <w:pPr>
              <w:spacing w:after="0" w:line="240" w:lineRule="auto"/>
              <w:jc w:val="center"/>
              <w:rPr>
                <w:rFonts w:ascii="Times New Roman" w:eastAsia="Calibri" w:hAnsi="Times New Roman" w:cs="Times New Roman"/>
                <w:b/>
                <w:bCs/>
                <w:sz w:val="24"/>
                <w:szCs w:val="24"/>
              </w:rPr>
            </w:pPr>
            <w:r w:rsidRPr="00004C4C">
              <w:rPr>
                <w:rFonts w:ascii="Times New Roman" w:eastAsia="Calibri" w:hAnsi="Times New Roman" w:cs="Times New Roman"/>
                <w:b/>
                <w:bCs/>
                <w:sz w:val="24"/>
                <w:szCs w:val="24"/>
              </w:rPr>
              <w:t>28,5</w:t>
            </w:r>
          </w:p>
        </w:tc>
        <w:tc>
          <w:tcPr>
            <w:tcW w:w="789"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33294D" w:rsidRPr="00004C4C" w:rsidRDefault="0033294D" w:rsidP="0051220A">
            <w:pPr>
              <w:spacing w:after="0" w:line="240" w:lineRule="auto"/>
              <w:jc w:val="center"/>
              <w:rPr>
                <w:rFonts w:ascii="Times New Roman" w:eastAsia="Calibri" w:hAnsi="Times New Roman" w:cs="Times New Roman"/>
                <w:b/>
                <w:bCs/>
                <w:sz w:val="24"/>
                <w:szCs w:val="24"/>
              </w:rPr>
            </w:pPr>
            <w:r w:rsidRPr="00004C4C">
              <w:rPr>
                <w:rFonts w:ascii="Times New Roman" w:eastAsia="Calibri" w:hAnsi="Times New Roman" w:cs="Times New Roman"/>
                <w:b/>
                <w:bCs/>
                <w:sz w:val="24"/>
                <w:szCs w:val="24"/>
              </w:rPr>
              <w:t>96,2</w:t>
            </w:r>
          </w:p>
        </w:tc>
        <w:tc>
          <w:tcPr>
            <w:tcW w:w="759"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33294D" w:rsidRPr="00004C4C" w:rsidRDefault="0033294D" w:rsidP="0051220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97,1</w:t>
            </w:r>
          </w:p>
        </w:tc>
        <w:tc>
          <w:tcPr>
            <w:tcW w:w="10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3294D" w:rsidRPr="00004C4C" w:rsidRDefault="0033294D" w:rsidP="0051220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85,2</w:t>
            </w:r>
          </w:p>
        </w:tc>
        <w:tc>
          <w:tcPr>
            <w:tcW w:w="8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3294D" w:rsidRPr="00004C4C" w:rsidRDefault="0033294D" w:rsidP="0051220A">
            <w:pPr>
              <w:spacing w:after="0" w:line="240" w:lineRule="auto"/>
              <w:jc w:val="center"/>
              <w:rPr>
                <w:rFonts w:ascii="Times New Roman" w:eastAsia="Calibri" w:hAnsi="Times New Roman" w:cs="Times New Roman"/>
                <w:b/>
                <w:bCs/>
                <w:sz w:val="24"/>
                <w:szCs w:val="24"/>
              </w:rPr>
            </w:pPr>
            <w:r w:rsidRPr="00004C4C">
              <w:rPr>
                <w:rFonts w:ascii="Times New Roman" w:eastAsia="Calibri" w:hAnsi="Times New Roman" w:cs="Times New Roman"/>
                <w:b/>
                <w:bCs/>
                <w:sz w:val="24"/>
                <w:szCs w:val="24"/>
              </w:rPr>
              <w:t>13,5</w:t>
            </w:r>
          </w:p>
        </w:tc>
        <w:tc>
          <w:tcPr>
            <w:tcW w:w="819"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33294D" w:rsidRPr="00004C4C" w:rsidRDefault="0033294D" w:rsidP="0051220A">
            <w:pPr>
              <w:spacing w:after="0" w:line="240" w:lineRule="auto"/>
              <w:jc w:val="center"/>
              <w:rPr>
                <w:rFonts w:ascii="Times New Roman" w:eastAsia="Calibri" w:hAnsi="Times New Roman" w:cs="Times New Roman"/>
                <w:b/>
                <w:bCs/>
                <w:sz w:val="24"/>
                <w:szCs w:val="24"/>
              </w:rPr>
            </w:pPr>
            <w:r w:rsidRPr="00004C4C">
              <w:rPr>
                <w:rFonts w:ascii="Times New Roman" w:eastAsia="Calibri" w:hAnsi="Times New Roman" w:cs="Times New Roman"/>
                <w:b/>
                <w:bCs/>
                <w:sz w:val="24"/>
                <w:szCs w:val="24"/>
              </w:rPr>
              <w:t>41,5</w:t>
            </w:r>
          </w:p>
        </w:tc>
        <w:tc>
          <w:tcPr>
            <w:tcW w:w="849"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33294D" w:rsidRPr="00004C4C" w:rsidRDefault="0033294D" w:rsidP="0051220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50,7</w:t>
            </w:r>
          </w:p>
        </w:tc>
        <w:tc>
          <w:tcPr>
            <w:tcW w:w="1569"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33294D" w:rsidRDefault="0033294D" w:rsidP="0051220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20,4</w:t>
            </w:r>
          </w:p>
        </w:tc>
      </w:tr>
    </w:tbl>
    <w:p w:rsidR="0033294D" w:rsidRDefault="0033294D" w:rsidP="0051220A">
      <w:pPr>
        <w:spacing w:after="0" w:line="240" w:lineRule="auto"/>
        <w:ind w:left="708" w:firstLine="708"/>
        <w:jc w:val="both"/>
        <w:rPr>
          <w:rFonts w:ascii="Times New Roman" w:hAnsi="Times New Roman" w:cs="Times New Roman"/>
          <w:sz w:val="24"/>
          <w:szCs w:val="24"/>
        </w:rPr>
      </w:pPr>
    </w:p>
    <w:p w:rsidR="0033294D" w:rsidRPr="00F60BFC" w:rsidRDefault="0033294D" w:rsidP="0051220A">
      <w:pPr>
        <w:spacing w:after="0" w:line="240" w:lineRule="auto"/>
        <w:ind w:left="708" w:firstLine="708"/>
        <w:jc w:val="both"/>
        <w:rPr>
          <w:rFonts w:ascii="Times New Roman" w:hAnsi="Times New Roman" w:cs="Times New Roman"/>
          <w:b/>
          <w:sz w:val="24"/>
          <w:szCs w:val="24"/>
        </w:rPr>
      </w:pPr>
      <w:r w:rsidRPr="00F60BFC">
        <w:rPr>
          <w:rFonts w:ascii="Times New Roman" w:hAnsi="Times New Roman" w:cs="Times New Roman"/>
          <w:b/>
          <w:sz w:val="24"/>
          <w:szCs w:val="24"/>
        </w:rPr>
        <w:t>Показатель успеваемости и качества за 4 года по Географии</w:t>
      </w:r>
    </w:p>
    <w:p w:rsidR="0033294D" w:rsidRDefault="0033294D" w:rsidP="0051220A">
      <w:pPr>
        <w:spacing w:after="0" w:line="240" w:lineRule="auto"/>
        <w:jc w:val="center"/>
        <w:rPr>
          <w:rFonts w:ascii="Times New Roman" w:hAnsi="Times New Roman" w:cs="Times New Roman"/>
          <w:b/>
          <w:sz w:val="24"/>
          <w:szCs w:val="24"/>
        </w:rPr>
      </w:pPr>
      <w:r w:rsidRPr="0026693E">
        <w:rPr>
          <w:rFonts w:ascii="Times New Roman" w:hAnsi="Times New Roman" w:cs="Times New Roman"/>
          <w:b/>
          <w:noProof/>
          <w:sz w:val="24"/>
          <w:szCs w:val="24"/>
        </w:rPr>
        <w:drawing>
          <wp:inline distT="0" distB="0" distL="0" distR="0" wp14:anchorId="45820491" wp14:editId="27F5FB08">
            <wp:extent cx="5482166" cy="2743200"/>
            <wp:effectExtent l="19050" t="0" r="23284" b="0"/>
            <wp:docPr id="17"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в разрезе школ улуса по Географии</w:t>
      </w: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37C621AE" wp14:editId="4706F00B">
            <wp:extent cx="5486400" cy="320040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Показатель качества в разрезе школ улуса по Географии</w:t>
      </w: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2CBA0627" wp14:editId="778ACBB3">
            <wp:extent cx="5486400" cy="3200400"/>
            <wp:effectExtent l="19050" t="0" r="1905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по предмету «Физика»</w:t>
      </w: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0937A9">
        <w:tc>
          <w:tcPr>
            <w:tcW w:w="45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Ср.оценка</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42,8</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Хампинская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17</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Халбакинская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18</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Мастахская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Хагынская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21</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 Кулятская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 Кулятская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24</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Тылгынинская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0937A9">
        <w:tc>
          <w:tcPr>
            <w:tcW w:w="458" w:type="dxa"/>
          </w:tcPr>
          <w:p w:rsidR="0033294D" w:rsidRDefault="0033294D" w:rsidP="0051220A">
            <w:pPr>
              <w:jc w:val="center"/>
              <w:rPr>
                <w:rFonts w:ascii="Times New Roman" w:hAnsi="Times New Roman" w:cs="Times New Roman"/>
                <w:sz w:val="24"/>
                <w:szCs w:val="24"/>
              </w:rPr>
            </w:pPr>
          </w:p>
        </w:tc>
        <w:tc>
          <w:tcPr>
            <w:tcW w:w="1917" w:type="dxa"/>
          </w:tcPr>
          <w:p w:rsidR="0033294D" w:rsidRPr="00FD4F54" w:rsidRDefault="0033294D" w:rsidP="0051220A">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52</w:t>
            </w:r>
          </w:p>
        </w:tc>
        <w:tc>
          <w:tcPr>
            <w:tcW w:w="613"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13</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34</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94,2</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28,8</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3,2</w:t>
            </w:r>
          </w:p>
        </w:tc>
      </w:tr>
    </w:tbl>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и резервные дни по предмету «Физика»</w:t>
      </w: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0937A9">
        <w:tc>
          <w:tcPr>
            <w:tcW w:w="45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Ср.оценка</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42,8</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Хампинская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16,6</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17</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Халбакинская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18</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Мастахская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Хагынская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21</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 Кулятская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22</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 Кулятская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24</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Тылгынинская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0937A9">
        <w:tc>
          <w:tcPr>
            <w:tcW w:w="458" w:type="dxa"/>
          </w:tcPr>
          <w:p w:rsidR="0033294D" w:rsidRDefault="0033294D" w:rsidP="0051220A">
            <w:pPr>
              <w:jc w:val="center"/>
              <w:rPr>
                <w:rFonts w:ascii="Times New Roman" w:hAnsi="Times New Roman" w:cs="Times New Roman"/>
                <w:sz w:val="24"/>
                <w:szCs w:val="24"/>
              </w:rPr>
            </w:pPr>
          </w:p>
        </w:tc>
        <w:tc>
          <w:tcPr>
            <w:tcW w:w="1917" w:type="dxa"/>
          </w:tcPr>
          <w:p w:rsidR="0033294D" w:rsidRPr="00FD4F54" w:rsidRDefault="0033294D" w:rsidP="0051220A">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53</w:t>
            </w:r>
          </w:p>
        </w:tc>
        <w:tc>
          <w:tcPr>
            <w:tcW w:w="613"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13</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37</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98,1</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28,3</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3,2</w:t>
            </w:r>
          </w:p>
        </w:tc>
      </w:tr>
    </w:tbl>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r w:rsidRPr="009D03B6">
        <w:rPr>
          <w:rFonts w:ascii="Times New Roman" w:hAnsi="Times New Roman" w:cs="Times New Roman"/>
          <w:b/>
          <w:sz w:val="24"/>
          <w:szCs w:val="24"/>
        </w:rPr>
        <w:t>Показатель успевае</w:t>
      </w:r>
      <w:r>
        <w:rPr>
          <w:rFonts w:ascii="Times New Roman" w:hAnsi="Times New Roman" w:cs="Times New Roman"/>
          <w:b/>
          <w:sz w:val="24"/>
          <w:szCs w:val="24"/>
        </w:rPr>
        <w:t>мости и качества сдачи за 4 года</w:t>
      </w:r>
    </w:p>
    <w:tbl>
      <w:tblPr>
        <w:tblStyle w:val="a5"/>
        <w:tblW w:w="0" w:type="auto"/>
        <w:tblLook w:val="04A0" w:firstRow="1" w:lastRow="0" w:firstColumn="1" w:lastColumn="0" w:noHBand="0" w:noVBand="1"/>
      </w:tblPr>
      <w:tblGrid>
        <w:gridCol w:w="1904"/>
        <w:gridCol w:w="771"/>
        <w:gridCol w:w="801"/>
        <w:gridCol w:w="801"/>
        <w:gridCol w:w="966"/>
        <w:gridCol w:w="800"/>
        <w:gridCol w:w="800"/>
        <w:gridCol w:w="800"/>
        <w:gridCol w:w="1373"/>
      </w:tblGrid>
      <w:tr w:rsidR="0033294D" w:rsidTr="000937A9">
        <w:tc>
          <w:tcPr>
            <w:tcW w:w="1904" w:type="dxa"/>
            <w:vMerge w:val="restart"/>
          </w:tcPr>
          <w:p w:rsidR="0033294D" w:rsidRDefault="0033294D" w:rsidP="0051220A">
            <w:pPr>
              <w:rPr>
                <w:rFonts w:ascii="Times New Roman" w:hAnsi="Times New Roman" w:cs="Times New Roman"/>
                <w:b/>
                <w:sz w:val="24"/>
                <w:szCs w:val="24"/>
              </w:rPr>
            </w:pPr>
            <w:r>
              <w:rPr>
                <w:rFonts w:ascii="Times New Roman" w:hAnsi="Times New Roman" w:cs="Times New Roman"/>
                <w:b/>
                <w:sz w:val="24"/>
                <w:szCs w:val="24"/>
              </w:rPr>
              <w:t>Школа</w:t>
            </w:r>
          </w:p>
        </w:tc>
        <w:tc>
          <w:tcPr>
            <w:tcW w:w="2449" w:type="dxa"/>
            <w:gridSpan w:val="3"/>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 %</w:t>
            </w:r>
          </w:p>
        </w:tc>
        <w:tc>
          <w:tcPr>
            <w:tcW w:w="1038" w:type="dxa"/>
          </w:tcPr>
          <w:p w:rsidR="0033294D" w:rsidRDefault="0033294D" w:rsidP="0051220A">
            <w:pPr>
              <w:jc w:val="center"/>
              <w:rPr>
                <w:rFonts w:ascii="Times New Roman" w:hAnsi="Times New Roman" w:cs="Times New Roman"/>
                <w:b/>
                <w:sz w:val="24"/>
                <w:szCs w:val="24"/>
              </w:rPr>
            </w:pPr>
          </w:p>
        </w:tc>
        <w:tc>
          <w:tcPr>
            <w:tcW w:w="2484" w:type="dxa"/>
            <w:gridSpan w:val="3"/>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 %</w:t>
            </w:r>
          </w:p>
        </w:tc>
        <w:tc>
          <w:tcPr>
            <w:tcW w:w="1555" w:type="dxa"/>
          </w:tcPr>
          <w:p w:rsidR="0033294D" w:rsidRDefault="0033294D" w:rsidP="0051220A">
            <w:pPr>
              <w:jc w:val="center"/>
              <w:rPr>
                <w:rFonts w:ascii="Times New Roman" w:hAnsi="Times New Roman" w:cs="Times New Roman"/>
                <w:b/>
                <w:sz w:val="24"/>
                <w:szCs w:val="24"/>
              </w:rPr>
            </w:pPr>
          </w:p>
        </w:tc>
      </w:tr>
      <w:tr w:rsidR="0033294D" w:rsidTr="000937A9">
        <w:tc>
          <w:tcPr>
            <w:tcW w:w="1904" w:type="dxa"/>
            <w:vMerge/>
          </w:tcPr>
          <w:p w:rsidR="0033294D" w:rsidRDefault="0033294D" w:rsidP="0051220A">
            <w:pPr>
              <w:jc w:val="center"/>
              <w:rPr>
                <w:rFonts w:ascii="Times New Roman" w:hAnsi="Times New Roman" w:cs="Times New Roman"/>
                <w:b/>
                <w:sz w:val="24"/>
                <w:szCs w:val="24"/>
              </w:rPr>
            </w:pPr>
          </w:p>
        </w:tc>
        <w:tc>
          <w:tcPr>
            <w:tcW w:w="79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829"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2017</w:t>
            </w:r>
          </w:p>
        </w:tc>
        <w:tc>
          <w:tcPr>
            <w:tcW w:w="829"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103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2019</w:t>
            </w:r>
          </w:p>
        </w:tc>
        <w:tc>
          <w:tcPr>
            <w:tcW w:w="82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82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2017</w:t>
            </w:r>
          </w:p>
        </w:tc>
        <w:tc>
          <w:tcPr>
            <w:tcW w:w="82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1555"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2019</w:t>
            </w:r>
          </w:p>
        </w:tc>
      </w:tr>
      <w:tr w:rsidR="0033294D" w:rsidRPr="004C01A3" w:rsidTr="000937A9">
        <w:tc>
          <w:tcPr>
            <w:tcW w:w="1904" w:type="dxa"/>
          </w:tcPr>
          <w:p w:rsidR="0033294D" w:rsidRDefault="0033294D" w:rsidP="0051220A">
            <w:pPr>
              <w:rPr>
                <w:rFonts w:ascii="Times New Roman" w:hAnsi="Times New Roman" w:cs="Times New Roman"/>
                <w:b/>
                <w:sz w:val="24"/>
                <w:szCs w:val="24"/>
              </w:rPr>
            </w:pPr>
            <w:r>
              <w:rPr>
                <w:rFonts w:ascii="Times New Roman" w:hAnsi="Times New Roman" w:cs="Times New Roman"/>
                <w:b/>
                <w:sz w:val="24"/>
                <w:szCs w:val="24"/>
              </w:rPr>
              <w:lastRenderedPageBreak/>
              <w:t>ВСОШ №1</w:t>
            </w:r>
          </w:p>
        </w:tc>
        <w:tc>
          <w:tcPr>
            <w:tcW w:w="791"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85,7</w:t>
            </w:r>
          </w:p>
        </w:tc>
        <w:tc>
          <w:tcPr>
            <w:tcW w:w="829"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03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21,4</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18,7</w:t>
            </w:r>
          </w:p>
        </w:tc>
        <w:tc>
          <w:tcPr>
            <w:tcW w:w="155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RPr="004C01A3" w:rsidTr="000937A9">
        <w:tc>
          <w:tcPr>
            <w:tcW w:w="1904" w:type="dxa"/>
          </w:tcPr>
          <w:p w:rsidR="0033294D" w:rsidRDefault="0033294D" w:rsidP="0051220A">
            <w:pPr>
              <w:rPr>
                <w:rFonts w:ascii="Times New Roman" w:hAnsi="Times New Roman" w:cs="Times New Roman"/>
                <w:b/>
                <w:sz w:val="24"/>
                <w:szCs w:val="24"/>
              </w:rPr>
            </w:pPr>
            <w:r>
              <w:rPr>
                <w:rFonts w:ascii="Times New Roman" w:hAnsi="Times New Roman" w:cs="Times New Roman"/>
                <w:b/>
                <w:sz w:val="24"/>
                <w:szCs w:val="24"/>
              </w:rPr>
              <w:t>ВСОШ №2</w:t>
            </w:r>
          </w:p>
        </w:tc>
        <w:tc>
          <w:tcPr>
            <w:tcW w:w="791"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40</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829" w:type="dxa"/>
          </w:tcPr>
          <w:p w:rsidR="0033294D" w:rsidRDefault="0033294D" w:rsidP="0051220A">
            <w:r w:rsidRPr="00A7424F">
              <w:rPr>
                <w:rFonts w:ascii="Times New Roman" w:hAnsi="Times New Roman" w:cs="Times New Roman"/>
                <w:sz w:val="24"/>
                <w:szCs w:val="24"/>
              </w:rPr>
              <w:t>100</w:t>
            </w:r>
          </w:p>
        </w:tc>
        <w:tc>
          <w:tcPr>
            <w:tcW w:w="103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0</w:t>
            </w:r>
          </w:p>
        </w:tc>
        <w:tc>
          <w:tcPr>
            <w:tcW w:w="828"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55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4C01A3" w:rsidTr="000937A9">
        <w:tc>
          <w:tcPr>
            <w:tcW w:w="1904" w:type="dxa"/>
          </w:tcPr>
          <w:p w:rsidR="0033294D" w:rsidRDefault="0033294D" w:rsidP="0051220A">
            <w:pPr>
              <w:rPr>
                <w:rFonts w:ascii="Times New Roman" w:hAnsi="Times New Roman" w:cs="Times New Roman"/>
                <w:b/>
                <w:sz w:val="24"/>
                <w:szCs w:val="24"/>
              </w:rPr>
            </w:pPr>
            <w:r>
              <w:rPr>
                <w:rFonts w:ascii="Times New Roman" w:hAnsi="Times New Roman" w:cs="Times New Roman"/>
                <w:b/>
                <w:sz w:val="24"/>
                <w:szCs w:val="24"/>
              </w:rPr>
              <w:t>ВСОШ №3</w:t>
            </w:r>
          </w:p>
        </w:tc>
        <w:tc>
          <w:tcPr>
            <w:tcW w:w="791"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29" w:type="dxa"/>
          </w:tcPr>
          <w:p w:rsidR="0033294D" w:rsidRDefault="0033294D" w:rsidP="0051220A">
            <w:r w:rsidRPr="00A7424F">
              <w:rPr>
                <w:rFonts w:ascii="Times New Roman" w:hAnsi="Times New Roman" w:cs="Times New Roman"/>
                <w:sz w:val="24"/>
                <w:szCs w:val="24"/>
              </w:rPr>
              <w:t>100</w:t>
            </w:r>
          </w:p>
        </w:tc>
        <w:tc>
          <w:tcPr>
            <w:tcW w:w="103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22,2</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55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4C01A3" w:rsidTr="000937A9">
        <w:tc>
          <w:tcPr>
            <w:tcW w:w="1904" w:type="dxa"/>
          </w:tcPr>
          <w:p w:rsidR="0033294D" w:rsidRDefault="0033294D" w:rsidP="0051220A">
            <w:pPr>
              <w:rPr>
                <w:rFonts w:ascii="Times New Roman" w:hAnsi="Times New Roman" w:cs="Times New Roman"/>
                <w:b/>
                <w:sz w:val="24"/>
                <w:szCs w:val="24"/>
              </w:rPr>
            </w:pPr>
            <w:r>
              <w:rPr>
                <w:rFonts w:ascii="Times New Roman" w:hAnsi="Times New Roman" w:cs="Times New Roman"/>
                <w:b/>
                <w:sz w:val="24"/>
                <w:szCs w:val="24"/>
              </w:rPr>
              <w:t>Гимназия</w:t>
            </w:r>
          </w:p>
        </w:tc>
        <w:tc>
          <w:tcPr>
            <w:tcW w:w="791"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Default="0033294D" w:rsidP="0051220A">
            <w:r w:rsidRPr="00A7424F">
              <w:rPr>
                <w:rFonts w:ascii="Times New Roman" w:hAnsi="Times New Roman" w:cs="Times New Roman"/>
                <w:sz w:val="24"/>
                <w:szCs w:val="24"/>
              </w:rPr>
              <w:t>100</w:t>
            </w:r>
          </w:p>
        </w:tc>
        <w:tc>
          <w:tcPr>
            <w:tcW w:w="103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21,4</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22,2</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53,3</w:t>
            </w:r>
          </w:p>
        </w:tc>
        <w:tc>
          <w:tcPr>
            <w:tcW w:w="155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42,8</w:t>
            </w:r>
          </w:p>
        </w:tc>
      </w:tr>
      <w:tr w:rsidR="0033294D" w:rsidRPr="004C01A3" w:rsidTr="000937A9">
        <w:tc>
          <w:tcPr>
            <w:tcW w:w="1904" w:type="dxa"/>
          </w:tcPr>
          <w:p w:rsidR="0033294D" w:rsidRDefault="0033294D" w:rsidP="0051220A">
            <w:pPr>
              <w:rPr>
                <w:rFonts w:ascii="Times New Roman" w:hAnsi="Times New Roman" w:cs="Times New Roman"/>
                <w:b/>
                <w:sz w:val="24"/>
                <w:szCs w:val="24"/>
              </w:rPr>
            </w:pPr>
            <w:r>
              <w:rPr>
                <w:rFonts w:ascii="Times New Roman" w:hAnsi="Times New Roman" w:cs="Times New Roman"/>
                <w:b/>
                <w:sz w:val="24"/>
                <w:szCs w:val="24"/>
              </w:rPr>
              <w:t>1 Кюлетская СОШ</w:t>
            </w:r>
          </w:p>
        </w:tc>
        <w:tc>
          <w:tcPr>
            <w:tcW w:w="791"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75</w:t>
            </w:r>
          </w:p>
        </w:tc>
        <w:tc>
          <w:tcPr>
            <w:tcW w:w="829"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03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0</w:t>
            </w:r>
          </w:p>
        </w:tc>
        <w:tc>
          <w:tcPr>
            <w:tcW w:w="828"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55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4C01A3" w:rsidTr="000937A9">
        <w:tc>
          <w:tcPr>
            <w:tcW w:w="1904" w:type="dxa"/>
          </w:tcPr>
          <w:p w:rsidR="0033294D" w:rsidRDefault="0033294D" w:rsidP="0051220A">
            <w:pPr>
              <w:rPr>
                <w:rFonts w:ascii="Times New Roman" w:hAnsi="Times New Roman" w:cs="Times New Roman"/>
                <w:b/>
                <w:sz w:val="24"/>
                <w:szCs w:val="24"/>
              </w:rPr>
            </w:pPr>
            <w:r>
              <w:rPr>
                <w:rFonts w:ascii="Times New Roman" w:hAnsi="Times New Roman" w:cs="Times New Roman"/>
                <w:b/>
                <w:sz w:val="24"/>
                <w:szCs w:val="24"/>
              </w:rPr>
              <w:t>Тогусс</w:t>
            </w:r>
          </w:p>
        </w:tc>
        <w:tc>
          <w:tcPr>
            <w:tcW w:w="791"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03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55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r>
      <w:tr w:rsidR="0033294D" w:rsidRPr="004C01A3" w:rsidTr="000937A9">
        <w:tc>
          <w:tcPr>
            <w:tcW w:w="1904" w:type="dxa"/>
          </w:tcPr>
          <w:p w:rsidR="0033294D" w:rsidRDefault="0033294D" w:rsidP="0051220A">
            <w:pPr>
              <w:rPr>
                <w:rFonts w:ascii="Times New Roman" w:hAnsi="Times New Roman" w:cs="Times New Roman"/>
                <w:b/>
                <w:sz w:val="24"/>
                <w:szCs w:val="24"/>
              </w:rPr>
            </w:pPr>
            <w:r>
              <w:rPr>
                <w:rFonts w:ascii="Times New Roman" w:hAnsi="Times New Roman" w:cs="Times New Roman"/>
                <w:b/>
                <w:sz w:val="24"/>
                <w:szCs w:val="24"/>
              </w:rPr>
              <w:t>Халбакинская</w:t>
            </w:r>
          </w:p>
        </w:tc>
        <w:tc>
          <w:tcPr>
            <w:tcW w:w="791"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03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55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75</w:t>
            </w:r>
          </w:p>
        </w:tc>
      </w:tr>
      <w:tr w:rsidR="0033294D" w:rsidRPr="004C01A3" w:rsidTr="000937A9">
        <w:tc>
          <w:tcPr>
            <w:tcW w:w="1904" w:type="dxa"/>
          </w:tcPr>
          <w:p w:rsidR="0033294D" w:rsidRDefault="0033294D" w:rsidP="0051220A">
            <w:pPr>
              <w:rPr>
                <w:rFonts w:ascii="Times New Roman" w:hAnsi="Times New Roman" w:cs="Times New Roman"/>
                <w:b/>
                <w:sz w:val="24"/>
                <w:szCs w:val="24"/>
              </w:rPr>
            </w:pPr>
            <w:r>
              <w:rPr>
                <w:rFonts w:ascii="Times New Roman" w:hAnsi="Times New Roman" w:cs="Times New Roman"/>
                <w:b/>
                <w:sz w:val="24"/>
                <w:szCs w:val="24"/>
              </w:rPr>
              <w:t>Борогонская</w:t>
            </w:r>
          </w:p>
        </w:tc>
        <w:tc>
          <w:tcPr>
            <w:tcW w:w="791"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829"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03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55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16,6</w:t>
            </w:r>
          </w:p>
        </w:tc>
      </w:tr>
      <w:tr w:rsidR="0033294D" w:rsidRPr="004C01A3" w:rsidTr="000937A9">
        <w:tc>
          <w:tcPr>
            <w:tcW w:w="1904" w:type="dxa"/>
          </w:tcPr>
          <w:p w:rsidR="0033294D" w:rsidRDefault="0033294D" w:rsidP="0051220A">
            <w:pPr>
              <w:rPr>
                <w:rFonts w:ascii="Times New Roman" w:hAnsi="Times New Roman" w:cs="Times New Roman"/>
                <w:b/>
                <w:sz w:val="24"/>
                <w:szCs w:val="24"/>
              </w:rPr>
            </w:pPr>
            <w:r>
              <w:rPr>
                <w:rFonts w:ascii="Times New Roman" w:hAnsi="Times New Roman" w:cs="Times New Roman"/>
                <w:b/>
                <w:sz w:val="24"/>
                <w:szCs w:val="24"/>
              </w:rPr>
              <w:t xml:space="preserve">Югюлятская </w:t>
            </w:r>
          </w:p>
        </w:tc>
        <w:tc>
          <w:tcPr>
            <w:tcW w:w="791"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03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55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r>
      <w:tr w:rsidR="0033294D" w:rsidRPr="004C01A3" w:rsidTr="000937A9">
        <w:tc>
          <w:tcPr>
            <w:tcW w:w="1904" w:type="dxa"/>
          </w:tcPr>
          <w:p w:rsidR="0033294D" w:rsidRDefault="0033294D" w:rsidP="0051220A">
            <w:pPr>
              <w:rPr>
                <w:rFonts w:ascii="Times New Roman" w:hAnsi="Times New Roman" w:cs="Times New Roman"/>
                <w:b/>
                <w:sz w:val="24"/>
                <w:szCs w:val="24"/>
              </w:rPr>
            </w:pPr>
            <w:r>
              <w:rPr>
                <w:rFonts w:ascii="Times New Roman" w:hAnsi="Times New Roman" w:cs="Times New Roman"/>
                <w:b/>
                <w:sz w:val="24"/>
                <w:szCs w:val="24"/>
              </w:rPr>
              <w:t xml:space="preserve">Екюндюнская </w:t>
            </w:r>
          </w:p>
        </w:tc>
        <w:tc>
          <w:tcPr>
            <w:tcW w:w="791"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03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828"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55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4C01A3" w:rsidTr="000937A9">
        <w:tc>
          <w:tcPr>
            <w:tcW w:w="1904" w:type="dxa"/>
          </w:tcPr>
          <w:p w:rsidR="0033294D" w:rsidRDefault="0033294D" w:rsidP="0051220A">
            <w:pPr>
              <w:rPr>
                <w:rFonts w:ascii="Times New Roman" w:hAnsi="Times New Roman" w:cs="Times New Roman"/>
                <w:b/>
                <w:sz w:val="24"/>
                <w:szCs w:val="24"/>
              </w:rPr>
            </w:pPr>
            <w:r>
              <w:rPr>
                <w:rFonts w:ascii="Times New Roman" w:hAnsi="Times New Roman" w:cs="Times New Roman"/>
                <w:b/>
                <w:sz w:val="24"/>
                <w:szCs w:val="24"/>
              </w:rPr>
              <w:t xml:space="preserve">Мастахская </w:t>
            </w:r>
          </w:p>
        </w:tc>
        <w:tc>
          <w:tcPr>
            <w:tcW w:w="791"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03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55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4C01A3" w:rsidTr="000937A9">
        <w:tc>
          <w:tcPr>
            <w:tcW w:w="1904" w:type="dxa"/>
          </w:tcPr>
          <w:p w:rsidR="0033294D" w:rsidRDefault="0033294D" w:rsidP="0051220A">
            <w:pPr>
              <w:rPr>
                <w:rFonts w:ascii="Times New Roman" w:hAnsi="Times New Roman" w:cs="Times New Roman"/>
                <w:b/>
                <w:sz w:val="24"/>
                <w:szCs w:val="24"/>
              </w:rPr>
            </w:pPr>
            <w:r>
              <w:rPr>
                <w:rFonts w:ascii="Times New Roman" w:hAnsi="Times New Roman" w:cs="Times New Roman"/>
                <w:b/>
                <w:sz w:val="24"/>
                <w:szCs w:val="24"/>
              </w:rPr>
              <w:t xml:space="preserve">Тылгынинская </w:t>
            </w:r>
          </w:p>
        </w:tc>
        <w:tc>
          <w:tcPr>
            <w:tcW w:w="791"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03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55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r>
      <w:tr w:rsidR="0033294D" w:rsidRPr="004C01A3" w:rsidTr="000937A9">
        <w:tc>
          <w:tcPr>
            <w:tcW w:w="1904" w:type="dxa"/>
          </w:tcPr>
          <w:p w:rsidR="0033294D" w:rsidRDefault="0033294D" w:rsidP="0051220A">
            <w:pPr>
              <w:rPr>
                <w:rFonts w:ascii="Times New Roman" w:hAnsi="Times New Roman" w:cs="Times New Roman"/>
                <w:b/>
                <w:sz w:val="24"/>
                <w:szCs w:val="24"/>
              </w:rPr>
            </w:pPr>
            <w:r>
              <w:rPr>
                <w:rFonts w:ascii="Times New Roman" w:hAnsi="Times New Roman" w:cs="Times New Roman"/>
                <w:b/>
                <w:sz w:val="24"/>
                <w:szCs w:val="24"/>
              </w:rPr>
              <w:t>Чочунская</w:t>
            </w:r>
          </w:p>
        </w:tc>
        <w:tc>
          <w:tcPr>
            <w:tcW w:w="791"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03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55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r>
      <w:tr w:rsidR="0033294D" w:rsidRPr="004C01A3" w:rsidTr="000937A9">
        <w:tc>
          <w:tcPr>
            <w:tcW w:w="1904" w:type="dxa"/>
          </w:tcPr>
          <w:p w:rsidR="0033294D" w:rsidRDefault="0033294D" w:rsidP="0051220A">
            <w:pPr>
              <w:rPr>
                <w:rFonts w:ascii="Times New Roman" w:hAnsi="Times New Roman" w:cs="Times New Roman"/>
                <w:b/>
                <w:sz w:val="24"/>
                <w:szCs w:val="24"/>
              </w:rPr>
            </w:pPr>
            <w:r>
              <w:rPr>
                <w:rFonts w:ascii="Times New Roman" w:hAnsi="Times New Roman" w:cs="Times New Roman"/>
                <w:b/>
                <w:sz w:val="24"/>
                <w:szCs w:val="24"/>
              </w:rPr>
              <w:t>Хагынская</w:t>
            </w:r>
          </w:p>
        </w:tc>
        <w:tc>
          <w:tcPr>
            <w:tcW w:w="791"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03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55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r>
      <w:tr w:rsidR="0033294D" w:rsidRPr="004C01A3" w:rsidTr="000937A9">
        <w:tc>
          <w:tcPr>
            <w:tcW w:w="1904" w:type="dxa"/>
          </w:tcPr>
          <w:p w:rsidR="0033294D" w:rsidRDefault="0033294D" w:rsidP="0051220A">
            <w:pPr>
              <w:rPr>
                <w:rFonts w:ascii="Times New Roman" w:hAnsi="Times New Roman" w:cs="Times New Roman"/>
                <w:b/>
                <w:sz w:val="24"/>
                <w:szCs w:val="24"/>
              </w:rPr>
            </w:pPr>
            <w:r>
              <w:rPr>
                <w:rFonts w:ascii="Times New Roman" w:hAnsi="Times New Roman" w:cs="Times New Roman"/>
                <w:b/>
                <w:sz w:val="24"/>
                <w:szCs w:val="24"/>
              </w:rPr>
              <w:t>К- Сырская</w:t>
            </w:r>
          </w:p>
        </w:tc>
        <w:tc>
          <w:tcPr>
            <w:tcW w:w="791"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71,4</w:t>
            </w:r>
          </w:p>
        </w:tc>
        <w:tc>
          <w:tcPr>
            <w:tcW w:w="829"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03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0</w:t>
            </w:r>
          </w:p>
        </w:tc>
        <w:tc>
          <w:tcPr>
            <w:tcW w:w="828"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55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r>
      <w:tr w:rsidR="0033294D" w:rsidRPr="004C01A3" w:rsidTr="000937A9">
        <w:tc>
          <w:tcPr>
            <w:tcW w:w="1904" w:type="dxa"/>
          </w:tcPr>
          <w:p w:rsidR="0033294D" w:rsidRDefault="0033294D" w:rsidP="0051220A">
            <w:pPr>
              <w:rPr>
                <w:rFonts w:ascii="Times New Roman" w:hAnsi="Times New Roman" w:cs="Times New Roman"/>
                <w:b/>
                <w:sz w:val="24"/>
                <w:szCs w:val="24"/>
              </w:rPr>
            </w:pPr>
            <w:r>
              <w:rPr>
                <w:rFonts w:ascii="Times New Roman" w:hAnsi="Times New Roman" w:cs="Times New Roman"/>
                <w:b/>
                <w:sz w:val="24"/>
                <w:szCs w:val="24"/>
              </w:rPr>
              <w:t>Хампинская</w:t>
            </w:r>
          </w:p>
        </w:tc>
        <w:tc>
          <w:tcPr>
            <w:tcW w:w="791"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80</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03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155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r>
      <w:tr w:rsidR="0033294D" w:rsidRPr="004C01A3" w:rsidTr="000937A9">
        <w:tc>
          <w:tcPr>
            <w:tcW w:w="1904" w:type="dxa"/>
          </w:tcPr>
          <w:p w:rsidR="0033294D" w:rsidRDefault="0033294D" w:rsidP="0051220A">
            <w:pPr>
              <w:rPr>
                <w:rFonts w:ascii="Times New Roman" w:hAnsi="Times New Roman" w:cs="Times New Roman"/>
                <w:b/>
                <w:sz w:val="24"/>
                <w:szCs w:val="24"/>
              </w:rPr>
            </w:pPr>
            <w:r>
              <w:rPr>
                <w:rFonts w:ascii="Times New Roman" w:hAnsi="Times New Roman" w:cs="Times New Roman"/>
                <w:b/>
                <w:sz w:val="24"/>
                <w:szCs w:val="24"/>
              </w:rPr>
              <w:t>Тасагарская</w:t>
            </w:r>
          </w:p>
        </w:tc>
        <w:tc>
          <w:tcPr>
            <w:tcW w:w="791"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03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55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r>
      <w:tr w:rsidR="0033294D" w:rsidRPr="004C01A3" w:rsidTr="000937A9">
        <w:tc>
          <w:tcPr>
            <w:tcW w:w="1904" w:type="dxa"/>
          </w:tcPr>
          <w:p w:rsidR="0033294D" w:rsidRDefault="0033294D" w:rsidP="0051220A">
            <w:pPr>
              <w:rPr>
                <w:rFonts w:ascii="Times New Roman" w:hAnsi="Times New Roman" w:cs="Times New Roman"/>
                <w:b/>
                <w:sz w:val="24"/>
                <w:szCs w:val="24"/>
              </w:rPr>
            </w:pPr>
            <w:r>
              <w:rPr>
                <w:rFonts w:ascii="Times New Roman" w:hAnsi="Times New Roman" w:cs="Times New Roman"/>
                <w:b/>
                <w:sz w:val="24"/>
                <w:szCs w:val="24"/>
              </w:rPr>
              <w:t>Жемконская</w:t>
            </w:r>
          </w:p>
        </w:tc>
        <w:tc>
          <w:tcPr>
            <w:tcW w:w="791"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03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55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r>
      <w:tr w:rsidR="0033294D" w:rsidRPr="004C01A3" w:rsidTr="000937A9">
        <w:tc>
          <w:tcPr>
            <w:tcW w:w="1904" w:type="dxa"/>
          </w:tcPr>
          <w:p w:rsidR="0033294D" w:rsidRDefault="0033294D" w:rsidP="0051220A">
            <w:pPr>
              <w:rPr>
                <w:rFonts w:ascii="Times New Roman" w:hAnsi="Times New Roman" w:cs="Times New Roman"/>
                <w:b/>
                <w:sz w:val="24"/>
                <w:szCs w:val="24"/>
              </w:rPr>
            </w:pPr>
            <w:r>
              <w:rPr>
                <w:rFonts w:ascii="Times New Roman" w:hAnsi="Times New Roman" w:cs="Times New Roman"/>
                <w:b/>
                <w:sz w:val="24"/>
                <w:szCs w:val="24"/>
              </w:rPr>
              <w:t>Чернышевская</w:t>
            </w:r>
          </w:p>
        </w:tc>
        <w:tc>
          <w:tcPr>
            <w:tcW w:w="791"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03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0</w:t>
            </w:r>
          </w:p>
        </w:tc>
        <w:tc>
          <w:tcPr>
            <w:tcW w:w="828"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55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r>
      <w:tr w:rsidR="0033294D" w:rsidRPr="004C01A3" w:rsidTr="000937A9">
        <w:tc>
          <w:tcPr>
            <w:tcW w:w="1904" w:type="dxa"/>
          </w:tcPr>
          <w:p w:rsidR="0033294D" w:rsidRDefault="0033294D" w:rsidP="0051220A">
            <w:pPr>
              <w:rPr>
                <w:rFonts w:ascii="Times New Roman" w:hAnsi="Times New Roman" w:cs="Times New Roman"/>
                <w:b/>
                <w:sz w:val="24"/>
                <w:szCs w:val="24"/>
              </w:rPr>
            </w:pPr>
            <w:r>
              <w:rPr>
                <w:rFonts w:ascii="Times New Roman" w:hAnsi="Times New Roman" w:cs="Times New Roman"/>
                <w:b/>
                <w:sz w:val="24"/>
                <w:szCs w:val="24"/>
              </w:rPr>
              <w:lastRenderedPageBreak/>
              <w:t>Лекеченская</w:t>
            </w:r>
          </w:p>
        </w:tc>
        <w:tc>
          <w:tcPr>
            <w:tcW w:w="791"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03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55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r>
      <w:tr w:rsidR="0033294D" w:rsidRPr="004C01A3" w:rsidTr="000937A9">
        <w:tc>
          <w:tcPr>
            <w:tcW w:w="1904" w:type="dxa"/>
          </w:tcPr>
          <w:p w:rsidR="0033294D" w:rsidRDefault="0033294D" w:rsidP="0051220A">
            <w:pPr>
              <w:rPr>
                <w:rFonts w:ascii="Times New Roman" w:hAnsi="Times New Roman" w:cs="Times New Roman"/>
                <w:b/>
                <w:sz w:val="24"/>
                <w:szCs w:val="24"/>
              </w:rPr>
            </w:pPr>
            <w:r>
              <w:rPr>
                <w:rFonts w:ascii="Times New Roman" w:hAnsi="Times New Roman" w:cs="Times New Roman"/>
                <w:b/>
                <w:sz w:val="24"/>
                <w:szCs w:val="24"/>
              </w:rPr>
              <w:t>Баппагаинская</w:t>
            </w:r>
          </w:p>
        </w:tc>
        <w:tc>
          <w:tcPr>
            <w:tcW w:w="791"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100</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03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Pr="004C01A3" w:rsidRDefault="0033294D" w:rsidP="0051220A">
            <w:pPr>
              <w:jc w:val="center"/>
              <w:rPr>
                <w:rFonts w:ascii="Times New Roman" w:hAnsi="Times New Roman" w:cs="Times New Roman"/>
                <w:sz w:val="24"/>
                <w:szCs w:val="24"/>
              </w:rPr>
            </w:pPr>
            <w:r w:rsidRPr="004C01A3">
              <w:rPr>
                <w:rFonts w:ascii="Times New Roman" w:hAnsi="Times New Roman" w:cs="Times New Roman"/>
                <w:sz w:val="24"/>
                <w:szCs w:val="24"/>
              </w:rPr>
              <w:t>0</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55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4C01A3" w:rsidTr="000937A9">
        <w:tc>
          <w:tcPr>
            <w:tcW w:w="1904" w:type="dxa"/>
          </w:tcPr>
          <w:p w:rsidR="0033294D" w:rsidRDefault="0033294D" w:rsidP="0051220A">
            <w:pPr>
              <w:rPr>
                <w:rFonts w:ascii="Times New Roman" w:hAnsi="Times New Roman" w:cs="Times New Roman"/>
                <w:b/>
                <w:sz w:val="24"/>
                <w:szCs w:val="24"/>
              </w:rPr>
            </w:pPr>
            <w:r>
              <w:rPr>
                <w:rFonts w:ascii="Times New Roman" w:hAnsi="Times New Roman" w:cs="Times New Roman"/>
                <w:b/>
                <w:sz w:val="24"/>
                <w:szCs w:val="24"/>
              </w:rPr>
              <w:t>Кыргыдайская</w:t>
            </w:r>
          </w:p>
        </w:tc>
        <w:tc>
          <w:tcPr>
            <w:tcW w:w="791"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829"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03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55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r>
      <w:tr w:rsidR="0033294D" w:rsidRPr="004C01A3" w:rsidTr="000937A9">
        <w:tc>
          <w:tcPr>
            <w:tcW w:w="1904" w:type="dxa"/>
          </w:tcPr>
          <w:p w:rsidR="0033294D" w:rsidRDefault="0033294D" w:rsidP="0051220A">
            <w:pPr>
              <w:rPr>
                <w:rFonts w:ascii="Times New Roman" w:hAnsi="Times New Roman" w:cs="Times New Roman"/>
                <w:b/>
                <w:sz w:val="24"/>
                <w:szCs w:val="24"/>
              </w:rPr>
            </w:pPr>
            <w:r>
              <w:rPr>
                <w:rFonts w:ascii="Times New Roman" w:hAnsi="Times New Roman" w:cs="Times New Roman"/>
                <w:b/>
                <w:sz w:val="24"/>
                <w:szCs w:val="24"/>
              </w:rPr>
              <w:t>2 Кулятская СОШ</w:t>
            </w:r>
          </w:p>
        </w:tc>
        <w:tc>
          <w:tcPr>
            <w:tcW w:w="79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82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82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03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82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828" w:type="dxa"/>
          </w:tcPr>
          <w:p w:rsidR="0033294D" w:rsidRPr="004C01A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55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4C01A3" w:rsidTr="000937A9">
        <w:tc>
          <w:tcPr>
            <w:tcW w:w="1904" w:type="dxa"/>
            <w:shd w:val="clear" w:color="auto" w:fill="D9D9D9" w:themeFill="background1" w:themeFillShade="D9"/>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По улусу:</w:t>
            </w:r>
          </w:p>
        </w:tc>
        <w:tc>
          <w:tcPr>
            <w:tcW w:w="791" w:type="dxa"/>
            <w:shd w:val="clear" w:color="auto" w:fill="D9D9D9" w:themeFill="background1" w:themeFillShade="D9"/>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75,6</w:t>
            </w:r>
          </w:p>
        </w:tc>
        <w:tc>
          <w:tcPr>
            <w:tcW w:w="829" w:type="dxa"/>
            <w:shd w:val="clear" w:color="auto" w:fill="D9D9D9" w:themeFill="background1" w:themeFillShade="D9"/>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87,2</w:t>
            </w:r>
          </w:p>
        </w:tc>
        <w:tc>
          <w:tcPr>
            <w:tcW w:w="829" w:type="dxa"/>
            <w:shd w:val="clear" w:color="auto" w:fill="D9D9D9" w:themeFill="background1" w:themeFillShade="D9"/>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038" w:type="dxa"/>
            <w:shd w:val="clear" w:color="auto" w:fill="D9D9D9" w:themeFill="background1" w:themeFillShade="D9"/>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98,1</w:t>
            </w:r>
          </w:p>
        </w:tc>
        <w:tc>
          <w:tcPr>
            <w:tcW w:w="828" w:type="dxa"/>
            <w:shd w:val="clear" w:color="auto" w:fill="D9D9D9" w:themeFill="background1" w:themeFillShade="D9"/>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17,9</w:t>
            </w:r>
          </w:p>
        </w:tc>
        <w:tc>
          <w:tcPr>
            <w:tcW w:w="828" w:type="dxa"/>
            <w:shd w:val="clear" w:color="auto" w:fill="D9D9D9" w:themeFill="background1" w:themeFillShade="D9"/>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9,67</w:t>
            </w:r>
          </w:p>
        </w:tc>
        <w:tc>
          <w:tcPr>
            <w:tcW w:w="828" w:type="dxa"/>
            <w:shd w:val="clear" w:color="auto" w:fill="D9D9D9" w:themeFill="background1" w:themeFillShade="D9"/>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28,5</w:t>
            </w:r>
          </w:p>
        </w:tc>
        <w:tc>
          <w:tcPr>
            <w:tcW w:w="1555" w:type="dxa"/>
            <w:shd w:val="clear" w:color="auto" w:fill="D9D9D9" w:themeFill="background1" w:themeFillShade="D9"/>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28,3</w:t>
            </w:r>
          </w:p>
        </w:tc>
      </w:tr>
    </w:tbl>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в разрезе школ улуса по Физике</w:t>
      </w: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8BF5A8A" wp14:editId="00012452">
            <wp:extent cx="5474546" cy="2923822"/>
            <wp:effectExtent l="19050" t="0" r="11854"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Показатель качества в разрезе школ улуса по Физике</w:t>
      </w: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069268BB" wp14:editId="39C8786B">
            <wp:extent cx="5486400" cy="3200400"/>
            <wp:effectExtent l="19050" t="0" r="1905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33294D" w:rsidRPr="00941537"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Информация о выпускниках, набравших максимальное количество баллов по основному предмету «Физика» по результатам ГИА-9</w:t>
      </w:r>
    </w:p>
    <w:tbl>
      <w:tblPr>
        <w:tblStyle w:val="a5"/>
        <w:tblW w:w="0" w:type="auto"/>
        <w:tblLook w:val="04A0" w:firstRow="1" w:lastRow="0" w:firstColumn="1" w:lastColumn="0" w:noHBand="0" w:noVBand="1"/>
      </w:tblPr>
      <w:tblGrid>
        <w:gridCol w:w="466"/>
        <w:gridCol w:w="1740"/>
        <w:gridCol w:w="1598"/>
        <w:gridCol w:w="1317"/>
        <w:gridCol w:w="1599"/>
        <w:gridCol w:w="1289"/>
        <w:gridCol w:w="1007"/>
      </w:tblGrid>
      <w:tr w:rsidR="0033294D" w:rsidTr="000937A9">
        <w:tc>
          <w:tcPr>
            <w:tcW w:w="475" w:type="dxa"/>
            <w:vMerge w:val="restart"/>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2076" w:type="dxa"/>
            <w:vMerge w:val="restart"/>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Школа</w:t>
            </w:r>
          </w:p>
        </w:tc>
        <w:tc>
          <w:tcPr>
            <w:tcW w:w="7020" w:type="dxa"/>
            <w:gridSpan w:val="5"/>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Данные о выпускниках 2019 года, получившие высокие баллы по предметам</w:t>
            </w:r>
          </w:p>
        </w:tc>
      </w:tr>
      <w:tr w:rsidR="0033294D" w:rsidTr="000937A9">
        <w:tc>
          <w:tcPr>
            <w:tcW w:w="475" w:type="dxa"/>
            <w:vMerge/>
          </w:tcPr>
          <w:p w:rsidR="0033294D" w:rsidRDefault="0033294D" w:rsidP="0051220A">
            <w:pPr>
              <w:jc w:val="center"/>
              <w:rPr>
                <w:rFonts w:ascii="Times New Roman" w:hAnsi="Times New Roman" w:cs="Times New Roman"/>
                <w:b/>
                <w:sz w:val="24"/>
                <w:szCs w:val="24"/>
              </w:rPr>
            </w:pPr>
          </w:p>
        </w:tc>
        <w:tc>
          <w:tcPr>
            <w:tcW w:w="2076" w:type="dxa"/>
            <w:vMerge/>
          </w:tcPr>
          <w:p w:rsidR="0033294D" w:rsidRDefault="0033294D" w:rsidP="0051220A">
            <w:pPr>
              <w:jc w:val="center"/>
              <w:rPr>
                <w:rFonts w:ascii="Times New Roman" w:hAnsi="Times New Roman" w:cs="Times New Roman"/>
                <w:b/>
                <w:sz w:val="24"/>
                <w:szCs w:val="24"/>
              </w:rPr>
            </w:pPr>
          </w:p>
        </w:tc>
        <w:tc>
          <w:tcPr>
            <w:tcW w:w="132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Фамилия</w:t>
            </w:r>
          </w:p>
        </w:tc>
        <w:tc>
          <w:tcPr>
            <w:tcW w:w="134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Имя</w:t>
            </w:r>
          </w:p>
        </w:tc>
        <w:tc>
          <w:tcPr>
            <w:tcW w:w="1802"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Отчество</w:t>
            </w:r>
          </w:p>
        </w:tc>
        <w:tc>
          <w:tcPr>
            <w:tcW w:w="1474"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1082"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Баллы</w:t>
            </w:r>
          </w:p>
        </w:tc>
      </w:tr>
      <w:tr w:rsidR="0033294D" w:rsidRPr="00DF0B20" w:rsidTr="000937A9">
        <w:tc>
          <w:tcPr>
            <w:tcW w:w="475"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76"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«Вилюйская Гимназия»</w:t>
            </w:r>
          </w:p>
        </w:tc>
        <w:tc>
          <w:tcPr>
            <w:tcW w:w="1321"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Христофоров</w:t>
            </w:r>
          </w:p>
        </w:tc>
        <w:tc>
          <w:tcPr>
            <w:tcW w:w="1341"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Владислав</w:t>
            </w:r>
          </w:p>
        </w:tc>
        <w:tc>
          <w:tcPr>
            <w:tcW w:w="1802"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Николаевич</w:t>
            </w:r>
          </w:p>
        </w:tc>
        <w:tc>
          <w:tcPr>
            <w:tcW w:w="1474"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Физика</w:t>
            </w:r>
          </w:p>
        </w:tc>
        <w:tc>
          <w:tcPr>
            <w:tcW w:w="1082"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38 из 40</w:t>
            </w:r>
          </w:p>
        </w:tc>
      </w:tr>
    </w:tbl>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по предмету «Биология»</w:t>
      </w: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0937A9">
        <w:tc>
          <w:tcPr>
            <w:tcW w:w="45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Ср.оценка</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76</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13</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84,6</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77,7</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11,1</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4,8</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Жемконская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Хампинская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2,9</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Тогусская ГЭГ</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Тасагарская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13</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Бекчегинская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2,2</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17</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Халбакинская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18</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Мастахская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19</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Кыргыдайская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2,6</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 Кулятская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22</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 Кулятская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23</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24</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Тылгынинская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ВОСОШ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0937A9">
        <w:tc>
          <w:tcPr>
            <w:tcW w:w="458" w:type="dxa"/>
          </w:tcPr>
          <w:p w:rsidR="0033294D" w:rsidRDefault="0033294D" w:rsidP="0051220A">
            <w:pPr>
              <w:jc w:val="center"/>
              <w:rPr>
                <w:rFonts w:ascii="Times New Roman" w:hAnsi="Times New Roman" w:cs="Times New Roman"/>
                <w:sz w:val="24"/>
                <w:szCs w:val="24"/>
              </w:rPr>
            </w:pPr>
          </w:p>
        </w:tc>
        <w:tc>
          <w:tcPr>
            <w:tcW w:w="1917" w:type="dxa"/>
          </w:tcPr>
          <w:p w:rsidR="0033294D" w:rsidRPr="00FD4F54" w:rsidRDefault="0033294D" w:rsidP="0051220A">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116</w:t>
            </w:r>
          </w:p>
        </w:tc>
        <w:tc>
          <w:tcPr>
            <w:tcW w:w="613"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10</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78</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23</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80,1</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12,9</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2,9</w:t>
            </w:r>
          </w:p>
        </w:tc>
      </w:tr>
    </w:tbl>
    <w:p w:rsidR="0033294D" w:rsidRDefault="0033294D" w:rsidP="0051220A">
      <w:pPr>
        <w:spacing w:after="0" w:line="240" w:lineRule="auto"/>
        <w:rPr>
          <w:rFonts w:ascii="Times New Roman" w:hAnsi="Times New Roman" w:cs="Times New Roman"/>
          <w:sz w:val="24"/>
          <w:szCs w:val="24"/>
        </w:rPr>
      </w:pP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и резервные дни по предмету «Биология»</w:t>
      </w:r>
    </w:p>
    <w:tbl>
      <w:tblPr>
        <w:tblStyle w:val="a5"/>
        <w:tblW w:w="10773" w:type="dxa"/>
        <w:tblInd w:w="-1026" w:type="dxa"/>
        <w:tblLook w:val="04A0" w:firstRow="1" w:lastRow="0" w:firstColumn="1" w:lastColumn="0" w:noHBand="0" w:noVBand="1"/>
      </w:tblPr>
      <w:tblGrid>
        <w:gridCol w:w="458"/>
        <w:gridCol w:w="1917"/>
        <w:gridCol w:w="1481"/>
        <w:gridCol w:w="613"/>
        <w:gridCol w:w="666"/>
        <w:gridCol w:w="666"/>
        <w:gridCol w:w="666"/>
        <w:gridCol w:w="1735"/>
        <w:gridCol w:w="1226"/>
        <w:gridCol w:w="1345"/>
      </w:tblGrid>
      <w:tr w:rsidR="0033294D" w:rsidTr="000937A9">
        <w:tc>
          <w:tcPr>
            <w:tcW w:w="45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Ср.оценка</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18</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84</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2,9</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13</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92,3</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7,6</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88,8</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11,1</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4,8</w:t>
            </w:r>
          </w:p>
        </w:tc>
      </w:tr>
      <w:tr w:rsidR="0033294D" w:rsidRPr="00982837" w:rsidTr="000937A9">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Жемконская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Хампинская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Тогусская ГЭГ</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Тасагарская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13</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Бекчегинская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Екюндюнская ООШ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17</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Халбакинская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18</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Мастахская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Кыргыдайская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21</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 Кулятская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2,6</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22</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 Кулятская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23</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24</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Тылгынинская 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ВОСОШ</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Tr="000937A9">
        <w:tc>
          <w:tcPr>
            <w:tcW w:w="458" w:type="dxa"/>
          </w:tcPr>
          <w:p w:rsidR="0033294D" w:rsidRDefault="0033294D" w:rsidP="0051220A">
            <w:pPr>
              <w:jc w:val="center"/>
              <w:rPr>
                <w:rFonts w:ascii="Times New Roman" w:hAnsi="Times New Roman" w:cs="Times New Roman"/>
                <w:sz w:val="24"/>
                <w:szCs w:val="24"/>
              </w:rPr>
            </w:pPr>
          </w:p>
        </w:tc>
        <w:tc>
          <w:tcPr>
            <w:tcW w:w="1917" w:type="dxa"/>
          </w:tcPr>
          <w:p w:rsidR="0033294D" w:rsidRPr="00FD4F54" w:rsidRDefault="0033294D" w:rsidP="0051220A">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481"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116</w:t>
            </w:r>
          </w:p>
        </w:tc>
        <w:tc>
          <w:tcPr>
            <w:tcW w:w="613"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11</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87</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13</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88,7</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13,7</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r>
    </w:tbl>
    <w:p w:rsidR="0033294D" w:rsidRDefault="0033294D" w:rsidP="0051220A">
      <w:pPr>
        <w:spacing w:after="0" w:line="240" w:lineRule="auto"/>
        <w:rPr>
          <w:rFonts w:ascii="Times New Roman" w:hAnsi="Times New Roman" w:cs="Times New Roman"/>
          <w:sz w:val="24"/>
          <w:szCs w:val="24"/>
        </w:rPr>
      </w:pPr>
    </w:p>
    <w:p w:rsidR="0033294D" w:rsidRDefault="0033294D" w:rsidP="0051220A">
      <w:pPr>
        <w:spacing w:after="0" w:line="240" w:lineRule="auto"/>
        <w:rPr>
          <w:rFonts w:ascii="Times New Roman" w:hAnsi="Times New Roman" w:cs="Times New Roman"/>
          <w:sz w:val="24"/>
          <w:szCs w:val="24"/>
        </w:rPr>
      </w:pPr>
    </w:p>
    <w:p w:rsidR="0033294D" w:rsidRPr="00EC2612" w:rsidRDefault="0033294D" w:rsidP="0051220A">
      <w:pPr>
        <w:spacing w:after="0" w:line="240" w:lineRule="auto"/>
        <w:jc w:val="center"/>
        <w:rPr>
          <w:rFonts w:ascii="Times New Roman" w:hAnsi="Times New Roman" w:cs="Times New Roman"/>
          <w:b/>
          <w:sz w:val="24"/>
          <w:szCs w:val="24"/>
        </w:rPr>
      </w:pPr>
      <w:r w:rsidRPr="00EC2612">
        <w:rPr>
          <w:rFonts w:ascii="Times New Roman" w:hAnsi="Times New Roman" w:cs="Times New Roman"/>
          <w:b/>
          <w:sz w:val="24"/>
          <w:szCs w:val="24"/>
        </w:rPr>
        <w:t>Сравнительные результаты экзамена по биологии</w:t>
      </w: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разрезе 4</w:t>
      </w:r>
      <w:r w:rsidRPr="00EC2612">
        <w:rPr>
          <w:rFonts w:ascii="Times New Roman" w:hAnsi="Times New Roman" w:cs="Times New Roman"/>
          <w:b/>
          <w:sz w:val="24"/>
          <w:szCs w:val="24"/>
        </w:rPr>
        <w:t xml:space="preserve"> лет в ОО улуса</w:t>
      </w:r>
    </w:p>
    <w:tbl>
      <w:tblPr>
        <w:tblStyle w:val="a5"/>
        <w:tblW w:w="10085" w:type="dxa"/>
        <w:tblLook w:val="04A0" w:firstRow="1" w:lastRow="0" w:firstColumn="1" w:lastColumn="0" w:noHBand="0" w:noVBand="1"/>
      </w:tblPr>
      <w:tblGrid>
        <w:gridCol w:w="1733"/>
        <w:gridCol w:w="696"/>
        <w:gridCol w:w="696"/>
        <w:gridCol w:w="696"/>
        <w:gridCol w:w="696"/>
        <w:gridCol w:w="696"/>
        <w:gridCol w:w="696"/>
        <w:gridCol w:w="696"/>
        <w:gridCol w:w="696"/>
        <w:gridCol w:w="696"/>
        <w:gridCol w:w="696"/>
        <w:gridCol w:w="696"/>
        <w:gridCol w:w="696"/>
      </w:tblGrid>
      <w:tr w:rsidR="0033294D" w:rsidTr="000937A9">
        <w:tc>
          <w:tcPr>
            <w:tcW w:w="1733" w:type="dxa"/>
            <w:vMerge w:val="restart"/>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Школа</w:t>
            </w:r>
          </w:p>
        </w:tc>
        <w:tc>
          <w:tcPr>
            <w:tcW w:w="2784" w:type="dxa"/>
            <w:gridSpan w:val="4"/>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Средняя оценка</w:t>
            </w:r>
          </w:p>
        </w:tc>
        <w:tc>
          <w:tcPr>
            <w:tcW w:w="2784" w:type="dxa"/>
            <w:gridSpan w:val="4"/>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2784" w:type="dxa"/>
            <w:gridSpan w:val="4"/>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r>
      <w:tr w:rsidR="0033294D" w:rsidTr="000937A9">
        <w:tc>
          <w:tcPr>
            <w:tcW w:w="1733" w:type="dxa"/>
            <w:vMerge/>
          </w:tcPr>
          <w:p w:rsidR="0033294D" w:rsidRDefault="0033294D" w:rsidP="0051220A">
            <w:pPr>
              <w:jc w:val="center"/>
              <w:rPr>
                <w:rFonts w:ascii="Times New Roman" w:hAnsi="Times New Roman" w:cs="Times New Roman"/>
                <w:b/>
                <w:sz w:val="24"/>
                <w:szCs w:val="24"/>
              </w:rPr>
            </w:pPr>
          </w:p>
        </w:tc>
        <w:tc>
          <w:tcPr>
            <w:tcW w:w="696" w:type="dxa"/>
          </w:tcPr>
          <w:p w:rsidR="0033294D" w:rsidRPr="008816A0" w:rsidRDefault="0033294D" w:rsidP="0051220A">
            <w:pPr>
              <w:jc w:val="center"/>
              <w:rPr>
                <w:rFonts w:ascii="Times New Roman" w:hAnsi="Times New Roman" w:cs="Times New Roman"/>
                <w:b/>
                <w:sz w:val="24"/>
                <w:szCs w:val="24"/>
                <w:lang w:val="en-US"/>
              </w:rPr>
            </w:pPr>
            <w:r>
              <w:rPr>
                <w:rFonts w:ascii="Times New Roman" w:hAnsi="Times New Roman" w:cs="Times New Roman"/>
                <w:b/>
                <w:sz w:val="24"/>
                <w:szCs w:val="24"/>
              </w:rPr>
              <w:t>201</w:t>
            </w:r>
            <w:r>
              <w:rPr>
                <w:rFonts w:ascii="Times New Roman" w:hAnsi="Times New Roman" w:cs="Times New Roman"/>
                <w:b/>
                <w:sz w:val="24"/>
                <w:szCs w:val="24"/>
                <w:lang w:val="en-US"/>
              </w:rPr>
              <w:t>6</w:t>
            </w:r>
          </w:p>
        </w:tc>
        <w:tc>
          <w:tcPr>
            <w:tcW w:w="696" w:type="dxa"/>
          </w:tcPr>
          <w:p w:rsidR="0033294D" w:rsidRPr="008816A0" w:rsidRDefault="0033294D" w:rsidP="0051220A">
            <w:pPr>
              <w:jc w:val="center"/>
              <w:rPr>
                <w:rFonts w:ascii="Times New Roman" w:hAnsi="Times New Roman" w:cs="Times New Roman"/>
                <w:b/>
                <w:sz w:val="24"/>
                <w:szCs w:val="24"/>
                <w:lang w:val="en-US"/>
              </w:rPr>
            </w:pPr>
            <w:r>
              <w:rPr>
                <w:rFonts w:ascii="Times New Roman" w:hAnsi="Times New Roman" w:cs="Times New Roman"/>
                <w:b/>
                <w:sz w:val="24"/>
                <w:szCs w:val="24"/>
              </w:rPr>
              <w:t>201</w:t>
            </w:r>
            <w:r>
              <w:rPr>
                <w:rFonts w:ascii="Times New Roman" w:hAnsi="Times New Roman" w:cs="Times New Roman"/>
                <w:b/>
                <w:sz w:val="24"/>
                <w:szCs w:val="24"/>
                <w:lang w:val="en-US"/>
              </w:rPr>
              <w:t>7</w:t>
            </w:r>
          </w:p>
        </w:tc>
        <w:tc>
          <w:tcPr>
            <w:tcW w:w="696" w:type="dxa"/>
          </w:tcPr>
          <w:p w:rsidR="0033294D" w:rsidRPr="008816A0" w:rsidRDefault="0033294D" w:rsidP="0051220A">
            <w:pPr>
              <w:jc w:val="center"/>
              <w:rPr>
                <w:rFonts w:ascii="Times New Roman" w:hAnsi="Times New Roman" w:cs="Times New Roman"/>
                <w:b/>
                <w:sz w:val="24"/>
                <w:szCs w:val="24"/>
                <w:lang w:val="en-US"/>
              </w:rPr>
            </w:pPr>
            <w:r>
              <w:rPr>
                <w:rFonts w:ascii="Times New Roman" w:hAnsi="Times New Roman" w:cs="Times New Roman"/>
                <w:b/>
                <w:sz w:val="24"/>
                <w:szCs w:val="24"/>
              </w:rPr>
              <w:t>201</w:t>
            </w:r>
            <w:r>
              <w:rPr>
                <w:rFonts w:ascii="Times New Roman" w:hAnsi="Times New Roman" w:cs="Times New Roman"/>
                <w:b/>
                <w:sz w:val="24"/>
                <w:szCs w:val="24"/>
                <w:lang w:val="en-US"/>
              </w:rPr>
              <w:t>8</w:t>
            </w:r>
          </w:p>
        </w:tc>
        <w:tc>
          <w:tcPr>
            <w:tcW w:w="69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2019</w:t>
            </w:r>
          </w:p>
        </w:tc>
        <w:tc>
          <w:tcPr>
            <w:tcW w:w="69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69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2017</w:t>
            </w:r>
          </w:p>
        </w:tc>
        <w:tc>
          <w:tcPr>
            <w:tcW w:w="69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69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2019</w:t>
            </w:r>
          </w:p>
        </w:tc>
        <w:tc>
          <w:tcPr>
            <w:tcW w:w="69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69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2017</w:t>
            </w:r>
          </w:p>
        </w:tc>
        <w:tc>
          <w:tcPr>
            <w:tcW w:w="69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2018</w:t>
            </w:r>
          </w:p>
        </w:tc>
        <w:tc>
          <w:tcPr>
            <w:tcW w:w="69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2019</w:t>
            </w:r>
          </w:p>
        </w:tc>
      </w:tr>
      <w:tr w:rsidR="0033294D" w:rsidRPr="00D00E83" w:rsidTr="000937A9">
        <w:tc>
          <w:tcPr>
            <w:tcW w:w="173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ВСОШ №1</w:t>
            </w:r>
          </w:p>
        </w:tc>
        <w:tc>
          <w:tcPr>
            <w:tcW w:w="696" w:type="dxa"/>
          </w:tcPr>
          <w:p w:rsidR="0033294D" w:rsidRPr="00E568DB" w:rsidRDefault="0033294D" w:rsidP="0051220A">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21,6</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2,9</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84</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12,5</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5,8</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18,7</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w:t>
            </w:r>
          </w:p>
        </w:tc>
      </w:tr>
      <w:tr w:rsidR="0033294D" w:rsidRPr="00D00E83" w:rsidTr="000937A9">
        <w:tc>
          <w:tcPr>
            <w:tcW w:w="173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ВСОШ №2</w:t>
            </w:r>
          </w:p>
        </w:tc>
        <w:tc>
          <w:tcPr>
            <w:tcW w:w="696" w:type="dxa"/>
          </w:tcPr>
          <w:p w:rsidR="0033294D" w:rsidRDefault="0033294D" w:rsidP="0051220A">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18</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87,5</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86,6</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92,3</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7,6</w:t>
            </w:r>
          </w:p>
        </w:tc>
      </w:tr>
      <w:tr w:rsidR="0033294D" w:rsidRPr="00D00E83" w:rsidTr="000937A9">
        <w:tc>
          <w:tcPr>
            <w:tcW w:w="173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ВСОШ №3</w:t>
            </w:r>
          </w:p>
        </w:tc>
        <w:tc>
          <w:tcPr>
            <w:tcW w:w="696" w:type="dxa"/>
          </w:tcPr>
          <w:p w:rsidR="0033294D" w:rsidRPr="00E568DB" w:rsidRDefault="0033294D" w:rsidP="0051220A">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20,4</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88,8</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22,2</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7,14</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11,1</w:t>
            </w:r>
          </w:p>
        </w:tc>
      </w:tr>
      <w:tr w:rsidR="0033294D" w:rsidRPr="00D00E83" w:rsidTr="000937A9">
        <w:tc>
          <w:tcPr>
            <w:tcW w:w="1733" w:type="dxa"/>
          </w:tcPr>
          <w:p w:rsidR="0033294D" w:rsidRDefault="0033294D" w:rsidP="0051220A">
            <w:pPr>
              <w:jc w:val="both"/>
              <w:rPr>
                <w:rFonts w:ascii="Times New Roman" w:hAnsi="Times New Roman" w:cs="Times New Roman"/>
                <w:sz w:val="24"/>
                <w:szCs w:val="24"/>
              </w:rPr>
            </w:pPr>
            <w:r>
              <w:rPr>
                <w:rFonts w:ascii="Times New Roman" w:hAnsi="Times New Roman" w:cs="Times New Roman"/>
                <w:sz w:val="24"/>
                <w:szCs w:val="24"/>
              </w:rPr>
              <w:t>Гимназия</w:t>
            </w:r>
          </w:p>
        </w:tc>
        <w:tc>
          <w:tcPr>
            <w:tcW w:w="696" w:type="dxa"/>
          </w:tcPr>
          <w:p w:rsidR="0033294D" w:rsidRPr="00E568DB" w:rsidRDefault="0033294D" w:rsidP="0051220A">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26,8</w:t>
            </w:r>
          </w:p>
        </w:tc>
        <w:tc>
          <w:tcPr>
            <w:tcW w:w="696" w:type="dxa"/>
          </w:tcPr>
          <w:p w:rsidR="0033294D" w:rsidRPr="00D00E83" w:rsidRDefault="0033294D" w:rsidP="0051220A">
            <w:pPr>
              <w:jc w:val="center"/>
              <w:rPr>
                <w:rFonts w:ascii="Times New Roman" w:hAnsi="Times New Roman" w:cs="Times New Roman"/>
                <w:sz w:val="24"/>
                <w:szCs w:val="24"/>
              </w:rPr>
            </w:pP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80</w:t>
            </w:r>
          </w:p>
        </w:tc>
        <w:tc>
          <w:tcPr>
            <w:tcW w:w="696" w:type="dxa"/>
          </w:tcPr>
          <w:p w:rsidR="0033294D" w:rsidRPr="00D00E83" w:rsidRDefault="0033294D" w:rsidP="0051220A">
            <w:pPr>
              <w:jc w:val="center"/>
              <w:rPr>
                <w:rFonts w:ascii="Times New Roman" w:hAnsi="Times New Roman" w:cs="Times New Roman"/>
                <w:sz w:val="24"/>
                <w:szCs w:val="24"/>
              </w:rPr>
            </w:pP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RPr="00D00E83" w:rsidTr="000937A9">
        <w:tc>
          <w:tcPr>
            <w:tcW w:w="173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Кысыл-Сыр</w:t>
            </w:r>
          </w:p>
        </w:tc>
        <w:tc>
          <w:tcPr>
            <w:tcW w:w="696" w:type="dxa"/>
          </w:tcPr>
          <w:p w:rsidR="0033294D" w:rsidRPr="00E568DB" w:rsidRDefault="0033294D" w:rsidP="0051220A">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17</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4,8</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62,5</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r>
      <w:tr w:rsidR="0033294D" w:rsidRPr="00D00E83" w:rsidTr="000937A9">
        <w:tc>
          <w:tcPr>
            <w:tcW w:w="1733" w:type="dxa"/>
          </w:tcPr>
          <w:p w:rsidR="0033294D" w:rsidRDefault="0033294D" w:rsidP="0051220A">
            <w:pPr>
              <w:jc w:val="both"/>
              <w:rPr>
                <w:rFonts w:ascii="Times New Roman" w:hAnsi="Times New Roman" w:cs="Times New Roman"/>
                <w:sz w:val="24"/>
                <w:szCs w:val="24"/>
              </w:rPr>
            </w:pPr>
            <w:r>
              <w:rPr>
                <w:rFonts w:ascii="Times New Roman" w:hAnsi="Times New Roman" w:cs="Times New Roman"/>
                <w:sz w:val="24"/>
                <w:szCs w:val="24"/>
              </w:rPr>
              <w:t>Халбакинская</w:t>
            </w:r>
          </w:p>
        </w:tc>
        <w:tc>
          <w:tcPr>
            <w:tcW w:w="696" w:type="dxa"/>
          </w:tcPr>
          <w:p w:rsidR="0033294D" w:rsidRPr="00E568DB" w:rsidRDefault="0033294D" w:rsidP="0051220A">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19</w:t>
            </w:r>
          </w:p>
        </w:tc>
        <w:tc>
          <w:tcPr>
            <w:tcW w:w="696" w:type="dxa"/>
          </w:tcPr>
          <w:p w:rsidR="0033294D" w:rsidRPr="00D00E83" w:rsidRDefault="0033294D" w:rsidP="0051220A">
            <w:pPr>
              <w:jc w:val="center"/>
              <w:rPr>
                <w:rFonts w:ascii="Times New Roman" w:hAnsi="Times New Roman" w:cs="Times New Roman"/>
                <w:sz w:val="24"/>
                <w:szCs w:val="24"/>
              </w:rPr>
            </w:pP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51220A">
            <w:pPr>
              <w:jc w:val="center"/>
              <w:rPr>
                <w:rFonts w:ascii="Times New Roman" w:hAnsi="Times New Roman" w:cs="Times New Roman"/>
                <w:sz w:val="24"/>
                <w:szCs w:val="24"/>
              </w:rPr>
            </w:pP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0937A9">
        <w:tc>
          <w:tcPr>
            <w:tcW w:w="173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 xml:space="preserve">Баппагаинская </w:t>
            </w:r>
          </w:p>
        </w:tc>
        <w:tc>
          <w:tcPr>
            <w:tcW w:w="696" w:type="dxa"/>
          </w:tcPr>
          <w:p w:rsidR="0033294D" w:rsidRPr="00E568DB" w:rsidRDefault="0033294D" w:rsidP="0051220A">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12,3</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0937A9">
        <w:tc>
          <w:tcPr>
            <w:tcW w:w="1733" w:type="dxa"/>
          </w:tcPr>
          <w:p w:rsidR="0033294D" w:rsidRDefault="0033294D" w:rsidP="0051220A">
            <w:pPr>
              <w:jc w:val="both"/>
              <w:rPr>
                <w:rFonts w:ascii="Times New Roman" w:hAnsi="Times New Roman" w:cs="Times New Roman"/>
                <w:sz w:val="24"/>
                <w:szCs w:val="24"/>
              </w:rPr>
            </w:pPr>
            <w:r>
              <w:rPr>
                <w:rFonts w:ascii="Times New Roman" w:hAnsi="Times New Roman" w:cs="Times New Roman"/>
                <w:sz w:val="24"/>
                <w:szCs w:val="24"/>
              </w:rPr>
              <w:t>Тасагарская</w:t>
            </w:r>
          </w:p>
        </w:tc>
        <w:tc>
          <w:tcPr>
            <w:tcW w:w="696" w:type="dxa"/>
          </w:tcPr>
          <w:p w:rsidR="0033294D" w:rsidRPr="00E568DB" w:rsidRDefault="0033294D" w:rsidP="0051220A">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19,5</w:t>
            </w:r>
          </w:p>
        </w:tc>
        <w:tc>
          <w:tcPr>
            <w:tcW w:w="696" w:type="dxa"/>
          </w:tcPr>
          <w:p w:rsidR="0033294D" w:rsidRPr="00D00E83" w:rsidRDefault="0033294D" w:rsidP="0051220A">
            <w:pPr>
              <w:jc w:val="center"/>
              <w:rPr>
                <w:rFonts w:ascii="Times New Roman" w:hAnsi="Times New Roman" w:cs="Times New Roman"/>
                <w:sz w:val="24"/>
                <w:szCs w:val="24"/>
              </w:rPr>
            </w:pP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51220A">
            <w:pPr>
              <w:jc w:val="center"/>
              <w:rPr>
                <w:rFonts w:ascii="Times New Roman" w:hAnsi="Times New Roman" w:cs="Times New Roman"/>
                <w:sz w:val="24"/>
                <w:szCs w:val="24"/>
              </w:rPr>
            </w:pP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r>
      <w:tr w:rsidR="0033294D" w:rsidRPr="00D00E83" w:rsidTr="000937A9">
        <w:tc>
          <w:tcPr>
            <w:tcW w:w="173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Лекеченская</w:t>
            </w:r>
          </w:p>
        </w:tc>
        <w:tc>
          <w:tcPr>
            <w:tcW w:w="696" w:type="dxa"/>
          </w:tcPr>
          <w:p w:rsidR="0033294D" w:rsidRPr="00E568DB" w:rsidRDefault="0033294D" w:rsidP="0051220A">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2,7</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21</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33294D" w:rsidRPr="00D00E83" w:rsidRDefault="0033294D" w:rsidP="0051220A">
            <w:pPr>
              <w:jc w:val="center"/>
              <w:rPr>
                <w:rFonts w:ascii="Times New Roman" w:hAnsi="Times New Roman" w:cs="Times New Roman"/>
                <w:sz w:val="24"/>
                <w:szCs w:val="24"/>
              </w:rPr>
            </w:pP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33294D" w:rsidRPr="00D00E83" w:rsidRDefault="0033294D" w:rsidP="0051220A">
            <w:pPr>
              <w:jc w:val="center"/>
              <w:rPr>
                <w:rFonts w:ascii="Times New Roman" w:hAnsi="Times New Roman" w:cs="Times New Roman"/>
                <w:sz w:val="24"/>
                <w:szCs w:val="24"/>
              </w:rPr>
            </w:pPr>
          </w:p>
        </w:tc>
        <w:tc>
          <w:tcPr>
            <w:tcW w:w="696" w:type="dxa"/>
          </w:tcPr>
          <w:p w:rsidR="0033294D" w:rsidRPr="00D00E83" w:rsidRDefault="0033294D" w:rsidP="0051220A">
            <w:pPr>
              <w:jc w:val="center"/>
              <w:rPr>
                <w:rFonts w:ascii="Times New Roman" w:hAnsi="Times New Roman" w:cs="Times New Roman"/>
                <w:sz w:val="24"/>
                <w:szCs w:val="24"/>
              </w:rPr>
            </w:pP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r>
      <w:tr w:rsidR="0033294D" w:rsidRPr="00D00E83" w:rsidTr="000937A9">
        <w:tc>
          <w:tcPr>
            <w:tcW w:w="173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Жемконская</w:t>
            </w:r>
          </w:p>
        </w:tc>
        <w:tc>
          <w:tcPr>
            <w:tcW w:w="696" w:type="dxa"/>
          </w:tcPr>
          <w:p w:rsidR="0033294D" w:rsidRPr="00E568DB" w:rsidRDefault="0033294D" w:rsidP="0051220A">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17</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RPr="00D00E83" w:rsidTr="000937A9">
        <w:tc>
          <w:tcPr>
            <w:tcW w:w="173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Хампинская</w:t>
            </w:r>
          </w:p>
        </w:tc>
        <w:tc>
          <w:tcPr>
            <w:tcW w:w="696" w:type="dxa"/>
          </w:tcPr>
          <w:p w:rsidR="0033294D" w:rsidRPr="00E568DB" w:rsidRDefault="0033294D" w:rsidP="0051220A">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16,4</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16,6</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12,5</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11,1</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0937A9">
        <w:tc>
          <w:tcPr>
            <w:tcW w:w="173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Борогонская</w:t>
            </w:r>
          </w:p>
        </w:tc>
        <w:tc>
          <w:tcPr>
            <w:tcW w:w="696" w:type="dxa"/>
          </w:tcPr>
          <w:p w:rsidR="0033294D" w:rsidRPr="00E568DB" w:rsidRDefault="0033294D" w:rsidP="0051220A">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18,1</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0937A9">
        <w:tc>
          <w:tcPr>
            <w:tcW w:w="173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Бекчегинская</w:t>
            </w:r>
          </w:p>
        </w:tc>
        <w:tc>
          <w:tcPr>
            <w:tcW w:w="696" w:type="dxa"/>
          </w:tcPr>
          <w:p w:rsidR="0033294D" w:rsidRPr="00E568DB" w:rsidRDefault="0033294D" w:rsidP="0051220A">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18,3</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14,2</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0937A9">
        <w:tc>
          <w:tcPr>
            <w:tcW w:w="173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Тогусская</w:t>
            </w:r>
          </w:p>
        </w:tc>
        <w:tc>
          <w:tcPr>
            <w:tcW w:w="696" w:type="dxa"/>
          </w:tcPr>
          <w:p w:rsidR="0033294D" w:rsidRDefault="0033294D" w:rsidP="0051220A">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2,8</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18,2</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0937A9">
        <w:tc>
          <w:tcPr>
            <w:tcW w:w="173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Екюндюнская</w:t>
            </w:r>
          </w:p>
        </w:tc>
        <w:tc>
          <w:tcPr>
            <w:tcW w:w="696" w:type="dxa"/>
          </w:tcPr>
          <w:p w:rsidR="0033294D" w:rsidRDefault="0033294D" w:rsidP="0051220A">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18,5</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40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0937A9">
        <w:tc>
          <w:tcPr>
            <w:tcW w:w="173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Чернышевская</w:t>
            </w:r>
          </w:p>
        </w:tc>
        <w:tc>
          <w:tcPr>
            <w:tcW w:w="696" w:type="dxa"/>
          </w:tcPr>
          <w:p w:rsidR="0033294D" w:rsidRDefault="0033294D" w:rsidP="0051220A">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17</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r>
      <w:tr w:rsidR="0033294D" w:rsidRPr="00D00E83" w:rsidTr="000937A9">
        <w:tc>
          <w:tcPr>
            <w:tcW w:w="173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Чочунская</w:t>
            </w:r>
          </w:p>
        </w:tc>
        <w:tc>
          <w:tcPr>
            <w:tcW w:w="696" w:type="dxa"/>
          </w:tcPr>
          <w:p w:rsidR="0033294D" w:rsidRDefault="0033294D" w:rsidP="0051220A">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12,2</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11,1</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0937A9">
        <w:tc>
          <w:tcPr>
            <w:tcW w:w="173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Мастахская</w:t>
            </w:r>
          </w:p>
        </w:tc>
        <w:tc>
          <w:tcPr>
            <w:tcW w:w="696" w:type="dxa"/>
          </w:tcPr>
          <w:p w:rsidR="0033294D" w:rsidRDefault="0033294D" w:rsidP="0051220A">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3,8</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21,7</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3,1</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14,2</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0937A9">
        <w:tc>
          <w:tcPr>
            <w:tcW w:w="173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Кыргыдайская</w:t>
            </w:r>
          </w:p>
        </w:tc>
        <w:tc>
          <w:tcPr>
            <w:tcW w:w="696" w:type="dxa"/>
          </w:tcPr>
          <w:p w:rsidR="0033294D" w:rsidRDefault="0033294D" w:rsidP="0051220A">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3,5</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0937A9">
        <w:tc>
          <w:tcPr>
            <w:tcW w:w="173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Хагынская</w:t>
            </w:r>
          </w:p>
        </w:tc>
        <w:tc>
          <w:tcPr>
            <w:tcW w:w="696" w:type="dxa"/>
          </w:tcPr>
          <w:p w:rsidR="0033294D" w:rsidRDefault="0033294D" w:rsidP="0051220A">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13,5</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r>
      <w:tr w:rsidR="0033294D" w:rsidRPr="00D00E83" w:rsidTr="000937A9">
        <w:tc>
          <w:tcPr>
            <w:tcW w:w="173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1 Кулятская</w:t>
            </w:r>
          </w:p>
        </w:tc>
        <w:tc>
          <w:tcPr>
            <w:tcW w:w="696" w:type="dxa"/>
          </w:tcPr>
          <w:p w:rsidR="0033294D" w:rsidRDefault="0033294D" w:rsidP="0051220A">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3,5</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2,6</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0937A9">
        <w:tc>
          <w:tcPr>
            <w:tcW w:w="173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2 Кулятская</w:t>
            </w:r>
          </w:p>
        </w:tc>
        <w:tc>
          <w:tcPr>
            <w:tcW w:w="696" w:type="dxa"/>
          </w:tcPr>
          <w:p w:rsidR="0033294D" w:rsidRDefault="0033294D" w:rsidP="0051220A">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33294D" w:rsidRPr="00D00E83" w:rsidRDefault="0033294D" w:rsidP="0051220A">
            <w:pPr>
              <w:jc w:val="center"/>
              <w:rPr>
                <w:rFonts w:ascii="Times New Roman" w:hAnsi="Times New Roman" w:cs="Times New Roman"/>
                <w:sz w:val="24"/>
                <w:szCs w:val="24"/>
              </w:rPr>
            </w:pP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p>
        </w:tc>
        <w:tc>
          <w:tcPr>
            <w:tcW w:w="696" w:type="dxa"/>
          </w:tcPr>
          <w:p w:rsidR="0033294D" w:rsidRPr="00D00E83" w:rsidRDefault="0033294D" w:rsidP="0051220A">
            <w:pPr>
              <w:jc w:val="center"/>
              <w:rPr>
                <w:rFonts w:ascii="Times New Roman" w:hAnsi="Times New Roman" w:cs="Times New Roman"/>
                <w:sz w:val="24"/>
                <w:szCs w:val="24"/>
              </w:rPr>
            </w:pP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r>
      <w:tr w:rsidR="0033294D" w:rsidRPr="00D00E83" w:rsidTr="000937A9">
        <w:tc>
          <w:tcPr>
            <w:tcW w:w="173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Югюлятская</w:t>
            </w:r>
          </w:p>
        </w:tc>
        <w:tc>
          <w:tcPr>
            <w:tcW w:w="696" w:type="dxa"/>
          </w:tcPr>
          <w:p w:rsidR="0033294D" w:rsidRDefault="0033294D" w:rsidP="0051220A">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16,8</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2,8</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85,7</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80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r>
      <w:tr w:rsidR="0033294D" w:rsidRPr="00D00E83" w:rsidTr="000937A9">
        <w:tc>
          <w:tcPr>
            <w:tcW w:w="1733" w:type="dxa"/>
          </w:tcPr>
          <w:p w:rsidR="0033294D" w:rsidRPr="00D00E83" w:rsidRDefault="0033294D" w:rsidP="0051220A">
            <w:pPr>
              <w:jc w:val="both"/>
              <w:rPr>
                <w:rFonts w:ascii="Times New Roman" w:hAnsi="Times New Roman" w:cs="Times New Roman"/>
                <w:sz w:val="24"/>
                <w:szCs w:val="24"/>
              </w:rPr>
            </w:pPr>
            <w:r>
              <w:rPr>
                <w:rFonts w:ascii="Times New Roman" w:hAnsi="Times New Roman" w:cs="Times New Roman"/>
                <w:sz w:val="24"/>
                <w:szCs w:val="24"/>
              </w:rPr>
              <w:t>Тылгынинская</w:t>
            </w:r>
          </w:p>
        </w:tc>
        <w:tc>
          <w:tcPr>
            <w:tcW w:w="696" w:type="dxa"/>
          </w:tcPr>
          <w:p w:rsidR="0033294D" w:rsidRDefault="0033294D" w:rsidP="0051220A">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15,5</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Pr="00D00E83"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r>
      <w:tr w:rsidR="0033294D" w:rsidRPr="00D00E83" w:rsidTr="000937A9">
        <w:tc>
          <w:tcPr>
            <w:tcW w:w="1733" w:type="dxa"/>
          </w:tcPr>
          <w:p w:rsidR="0033294D" w:rsidRDefault="0033294D" w:rsidP="0051220A">
            <w:pPr>
              <w:jc w:val="both"/>
              <w:rPr>
                <w:rFonts w:ascii="Times New Roman" w:hAnsi="Times New Roman" w:cs="Times New Roman"/>
                <w:sz w:val="24"/>
                <w:szCs w:val="24"/>
              </w:rPr>
            </w:pPr>
            <w:r>
              <w:rPr>
                <w:rFonts w:ascii="Times New Roman" w:hAnsi="Times New Roman" w:cs="Times New Roman"/>
                <w:sz w:val="24"/>
                <w:szCs w:val="24"/>
              </w:rPr>
              <w:t>ВОСОШ</w:t>
            </w:r>
          </w:p>
        </w:tc>
        <w:tc>
          <w:tcPr>
            <w:tcW w:w="696" w:type="dxa"/>
          </w:tcPr>
          <w:p w:rsidR="0033294D" w:rsidRDefault="0033294D" w:rsidP="0051220A">
            <w:pPr>
              <w:jc w:val="center"/>
              <w:rPr>
                <w:rFonts w:ascii="Times New Roman" w:eastAsia="Calibri" w:hAnsi="Times New Roman" w:cs="Times New Roman"/>
                <w:color w:val="000000"/>
                <w:sz w:val="20"/>
                <w:szCs w:val="20"/>
              </w:rPr>
            </w:pPr>
          </w:p>
        </w:tc>
        <w:tc>
          <w:tcPr>
            <w:tcW w:w="696" w:type="dxa"/>
          </w:tcPr>
          <w:p w:rsidR="0033294D" w:rsidRDefault="0033294D" w:rsidP="0051220A">
            <w:pPr>
              <w:jc w:val="center"/>
              <w:rPr>
                <w:rFonts w:ascii="Times New Roman" w:hAnsi="Times New Roman" w:cs="Times New Roman"/>
                <w:sz w:val="24"/>
                <w:szCs w:val="24"/>
              </w:rPr>
            </w:pPr>
          </w:p>
        </w:tc>
        <w:tc>
          <w:tcPr>
            <w:tcW w:w="696" w:type="dxa"/>
          </w:tcPr>
          <w:p w:rsidR="0033294D" w:rsidRDefault="0033294D" w:rsidP="0051220A">
            <w:pPr>
              <w:jc w:val="center"/>
              <w:rPr>
                <w:rFonts w:ascii="Times New Roman" w:hAnsi="Times New Roman" w:cs="Times New Roman"/>
                <w:sz w:val="24"/>
                <w:szCs w:val="24"/>
              </w:rPr>
            </w:pP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696" w:type="dxa"/>
          </w:tcPr>
          <w:p w:rsidR="0033294D" w:rsidRDefault="0033294D" w:rsidP="0051220A">
            <w:pPr>
              <w:jc w:val="center"/>
              <w:rPr>
                <w:rFonts w:ascii="Times New Roman" w:hAnsi="Times New Roman" w:cs="Times New Roman"/>
                <w:sz w:val="24"/>
                <w:szCs w:val="24"/>
              </w:rPr>
            </w:pPr>
          </w:p>
        </w:tc>
        <w:tc>
          <w:tcPr>
            <w:tcW w:w="696" w:type="dxa"/>
          </w:tcPr>
          <w:p w:rsidR="0033294D" w:rsidRDefault="0033294D" w:rsidP="0051220A">
            <w:pPr>
              <w:jc w:val="center"/>
              <w:rPr>
                <w:rFonts w:ascii="Times New Roman" w:hAnsi="Times New Roman" w:cs="Times New Roman"/>
                <w:sz w:val="24"/>
                <w:szCs w:val="24"/>
              </w:rPr>
            </w:pPr>
          </w:p>
        </w:tc>
        <w:tc>
          <w:tcPr>
            <w:tcW w:w="696" w:type="dxa"/>
          </w:tcPr>
          <w:p w:rsidR="0033294D" w:rsidRDefault="0033294D" w:rsidP="0051220A">
            <w:pPr>
              <w:jc w:val="center"/>
              <w:rPr>
                <w:rFonts w:ascii="Times New Roman" w:hAnsi="Times New Roman" w:cs="Times New Roman"/>
                <w:sz w:val="24"/>
                <w:szCs w:val="24"/>
              </w:rPr>
            </w:pP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696" w:type="dxa"/>
          </w:tcPr>
          <w:p w:rsidR="0033294D" w:rsidRDefault="0033294D" w:rsidP="0051220A">
            <w:pPr>
              <w:jc w:val="center"/>
              <w:rPr>
                <w:rFonts w:ascii="Times New Roman" w:hAnsi="Times New Roman" w:cs="Times New Roman"/>
                <w:sz w:val="24"/>
                <w:szCs w:val="24"/>
              </w:rPr>
            </w:pPr>
          </w:p>
        </w:tc>
        <w:tc>
          <w:tcPr>
            <w:tcW w:w="696" w:type="dxa"/>
          </w:tcPr>
          <w:p w:rsidR="0033294D" w:rsidRDefault="0033294D" w:rsidP="0051220A">
            <w:pPr>
              <w:jc w:val="center"/>
              <w:rPr>
                <w:rFonts w:ascii="Times New Roman" w:hAnsi="Times New Roman" w:cs="Times New Roman"/>
                <w:sz w:val="24"/>
                <w:szCs w:val="24"/>
              </w:rPr>
            </w:pPr>
          </w:p>
        </w:tc>
        <w:tc>
          <w:tcPr>
            <w:tcW w:w="696" w:type="dxa"/>
          </w:tcPr>
          <w:p w:rsidR="0033294D" w:rsidRDefault="0033294D" w:rsidP="0051220A">
            <w:pPr>
              <w:jc w:val="center"/>
              <w:rPr>
                <w:rFonts w:ascii="Times New Roman" w:hAnsi="Times New Roman" w:cs="Times New Roman"/>
                <w:sz w:val="24"/>
                <w:szCs w:val="24"/>
              </w:rPr>
            </w:pPr>
          </w:p>
        </w:tc>
        <w:tc>
          <w:tcPr>
            <w:tcW w:w="69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r>
      <w:tr w:rsidR="0033294D" w:rsidRPr="00D00E83" w:rsidTr="000937A9">
        <w:tc>
          <w:tcPr>
            <w:tcW w:w="1733" w:type="dxa"/>
            <w:shd w:val="clear" w:color="auto" w:fill="D9D9D9" w:themeFill="background1" w:themeFillShade="D9"/>
          </w:tcPr>
          <w:p w:rsidR="0033294D" w:rsidRDefault="0033294D" w:rsidP="0051220A">
            <w:pPr>
              <w:jc w:val="both"/>
              <w:rPr>
                <w:rFonts w:ascii="Times New Roman" w:hAnsi="Times New Roman" w:cs="Times New Roman"/>
                <w:sz w:val="24"/>
                <w:szCs w:val="24"/>
              </w:rPr>
            </w:pPr>
            <w:r>
              <w:rPr>
                <w:rFonts w:ascii="Times New Roman" w:hAnsi="Times New Roman" w:cs="Times New Roman"/>
                <w:sz w:val="24"/>
                <w:szCs w:val="24"/>
              </w:rPr>
              <w:t>По улусу</w:t>
            </w:r>
          </w:p>
        </w:tc>
        <w:tc>
          <w:tcPr>
            <w:tcW w:w="696" w:type="dxa"/>
            <w:shd w:val="clear" w:color="auto" w:fill="D9D9D9" w:themeFill="background1" w:themeFillShade="D9"/>
          </w:tcPr>
          <w:p w:rsidR="0033294D" w:rsidRPr="00E568DB" w:rsidRDefault="0033294D" w:rsidP="0051220A">
            <w:pPr>
              <w:jc w:val="center"/>
              <w:rPr>
                <w:rFonts w:ascii="Times New Roman" w:eastAsia="Calibri" w:hAnsi="Times New Roman" w:cs="Times New Roman"/>
                <w:sz w:val="20"/>
                <w:szCs w:val="20"/>
              </w:rPr>
            </w:pPr>
          </w:p>
        </w:tc>
        <w:tc>
          <w:tcPr>
            <w:tcW w:w="696" w:type="dxa"/>
            <w:shd w:val="clear" w:color="auto" w:fill="D9D9D9" w:themeFill="background1" w:themeFillShade="D9"/>
          </w:tcPr>
          <w:p w:rsidR="0033294D" w:rsidRPr="00E84667"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12</w:t>
            </w:r>
          </w:p>
        </w:tc>
        <w:tc>
          <w:tcPr>
            <w:tcW w:w="696"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p>
        </w:tc>
        <w:tc>
          <w:tcPr>
            <w:tcW w:w="696"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p>
        </w:tc>
        <w:tc>
          <w:tcPr>
            <w:tcW w:w="696"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77,1</w:t>
            </w:r>
          </w:p>
        </w:tc>
        <w:tc>
          <w:tcPr>
            <w:tcW w:w="696"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94,1</w:t>
            </w:r>
          </w:p>
        </w:tc>
        <w:tc>
          <w:tcPr>
            <w:tcW w:w="696"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94,6</w:t>
            </w:r>
          </w:p>
        </w:tc>
        <w:tc>
          <w:tcPr>
            <w:tcW w:w="696"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p>
        </w:tc>
        <w:tc>
          <w:tcPr>
            <w:tcW w:w="696"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p>
        </w:tc>
        <w:tc>
          <w:tcPr>
            <w:tcW w:w="696"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p>
        </w:tc>
        <w:tc>
          <w:tcPr>
            <w:tcW w:w="696"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12,8</w:t>
            </w:r>
          </w:p>
        </w:tc>
        <w:tc>
          <w:tcPr>
            <w:tcW w:w="696" w:type="dxa"/>
            <w:shd w:val="clear" w:color="auto" w:fill="D9D9D9" w:themeFill="background1" w:themeFillShade="D9"/>
          </w:tcPr>
          <w:p w:rsidR="0033294D" w:rsidRDefault="0033294D" w:rsidP="0051220A">
            <w:pPr>
              <w:jc w:val="center"/>
              <w:rPr>
                <w:rFonts w:ascii="Times New Roman" w:hAnsi="Times New Roman" w:cs="Times New Roman"/>
                <w:sz w:val="24"/>
                <w:szCs w:val="24"/>
              </w:rPr>
            </w:pPr>
          </w:p>
        </w:tc>
      </w:tr>
    </w:tbl>
    <w:p w:rsidR="0033294D" w:rsidRDefault="0033294D" w:rsidP="0051220A">
      <w:pPr>
        <w:spacing w:after="0" w:line="240" w:lineRule="auto"/>
        <w:ind w:firstLine="708"/>
        <w:jc w:val="center"/>
        <w:rPr>
          <w:rFonts w:ascii="Times New Roman" w:hAnsi="Times New Roman" w:cs="Times New Roman"/>
          <w:b/>
          <w:sz w:val="24"/>
          <w:szCs w:val="24"/>
        </w:rPr>
      </w:pPr>
    </w:p>
    <w:p w:rsidR="0033294D" w:rsidRDefault="0033294D" w:rsidP="0051220A">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В сравнении за 4</w:t>
      </w:r>
      <w:r w:rsidRPr="00B234E1">
        <w:rPr>
          <w:rFonts w:ascii="Times New Roman" w:hAnsi="Times New Roman" w:cs="Times New Roman"/>
          <w:b/>
          <w:sz w:val="24"/>
          <w:szCs w:val="24"/>
        </w:rPr>
        <w:t xml:space="preserve"> года</w:t>
      </w:r>
    </w:p>
    <w:p w:rsidR="0033294D" w:rsidRDefault="0033294D" w:rsidP="0051220A">
      <w:pPr>
        <w:spacing w:after="0" w:line="240" w:lineRule="auto"/>
        <w:rPr>
          <w:rFonts w:ascii="Times New Roman" w:hAnsi="Times New Roman" w:cs="Times New Roman"/>
          <w:sz w:val="24"/>
          <w:szCs w:val="24"/>
        </w:rPr>
      </w:pPr>
      <w:r w:rsidRPr="00A843B9">
        <w:rPr>
          <w:rFonts w:ascii="Times New Roman" w:hAnsi="Times New Roman" w:cs="Times New Roman"/>
          <w:noProof/>
          <w:sz w:val="24"/>
          <w:szCs w:val="24"/>
        </w:rPr>
        <w:drawing>
          <wp:inline distT="0" distB="0" distL="0" distR="0" wp14:anchorId="567624F3" wp14:editId="0D746768">
            <wp:extent cx="5482167" cy="2889955"/>
            <wp:effectExtent l="19050" t="0" r="23283" b="5645"/>
            <wp:docPr id="25"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33294D" w:rsidRDefault="0033294D" w:rsidP="0051220A">
      <w:pPr>
        <w:spacing w:after="0" w:line="240" w:lineRule="auto"/>
        <w:rPr>
          <w:rFonts w:ascii="Times New Roman" w:hAnsi="Times New Roman" w:cs="Times New Roman"/>
          <w:sz w:val="24"/>
          <w:szCs w:val="24"/>
        </w:rPr>
      </w:pPr>
    </w:p>
    <w:p w:rsidR="0033294D" w:rsidRPr="00941537"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Информация о выпускниках, набравших максимальное количество баллов по основному предмету «Биология» по результатам ГИА-9</w:t>
      </w:r>
    </w:p>
    <w:tbl>
      <w:tblPr>
        <w:tblStyle w:val="a5"/>
        <w:tblW w:w="0" w:type="auto"/>
        <w:tblLook w:val="04A0" w:firstRow="1" w:lastRow="0" w:firstColumn="1" w:lastColumn="0" w:noHBand="0" w:noVBand="1"/>
      </w:tblPr>
      <w:tblGrid>
        <w:gridCol w:w="469"/>
        <w:gridCol w:w="1708"/>
        <w:gridCol w:w="1555"/>
        <w:gridCol w:w="1157"/>
        <w:gridCol w:w="1735"/>
        <w:gridCol w:w="1360"/>
        <w:gridCol w:w="1032"/>
      </w:tblGrid>
      <w:tr w:rsidR="0033294D" w:rsidTr="000937A9">
        <w:tc>
          <w:tcPr>
            <w:tcW w:w="475" w:type="dxa"/>
            <w:vMerge w:val="restart"/>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2076" w:type="dxa"/>
            <w:vMerge w:val="restart"/>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Школа</w:t>
            </w:r>
          </w:p>
        </w:tc>
        <w:tc>
          <w:tcPr>
            <w:tcW w:w="7020" w:type="dxa"/>
            <w:gridSpan w:val="5"/>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Данные о выпускниках 2019 года, получившие высокие баллы по предметам</w:t>
            </w:r>
          </w:p>
        </w:tc>
      </w:tr>
      <w:tr w:rsidR="0033294D" w:rsidTr="000937A9">
        <w:tc>
          <w:tcPr>
            <w:tcW w:w="475" w:type="dxa"/>
            <w:vMerge/>
          </w:tcPr>
          <w:p w:rsidR="0033294D" w:rsidRDefault="0033294D" w:rsidP="0051220A">
            <w:pPr>
              <w:jc w:val="center"/>
              <w:rPr>
                <w:rFonts w:ascii="Times New Roman" w:hAnsi="Times New Roman" w:cs="Times New Roman"/>
                <w:b/>
                <w:sz w:val="24"/>
                <w:szCs w:val="24"/>
              </w:rPr>
            </w:pPr>
          </w:p>
        </w:tc>
        <w:tc>
          <w:tcPr>
            <w:tcW w:w="2076" w:type="dxa"/>
            <w:vMerge/>
          </w:tcPr>
          <w:p w:rsidR="0033294D" w:rsidRDefault="0033294D" w:rsidP="0051220A">
            <w:pPr>
              <w:jc w:val="center"/>
              <w:rPr>
                <w:rFonts w:ascii="Times New Roman" w:hAnsi="Times New Roman" w:cs="Times New Roman"/>
                <w:b/>
                <w:sz w:val="24"/>
                <w:szCs w:val="24"/>
              </w:rPr>
            </w:pPr>
          </w:p>
        </w:tc>
        <w:tc>
          <w:tcPr>
            <w:tcW w:w="132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Фамилия</w:t>
            </w:r>
          </w:p>
        </w:tc>
        <w:tc>
          <w:tcPr>
            <w:tcW w:w="134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Имя</w:t>
            </w:r>
          </w:p>
        </w:tc>
        <w:tc>
          <w:tcPr>
            <w:tcW w:w="1802"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Отчество</w:t>
            </w:r>
          </w:p>
        </w:tc>
        <w:tc>
          <w:tcPr>
            <w:tcW w:w="1474"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1082"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Баллы</w:t>
            </w:r>
          </w:p>
        </w:tc>
      </w:tr>
      <w:tr w:rsidR="0033294D" w:rsidRPr="00DF0B20" w:rsidTr="000937A9">
        <w:tc>
          <w:tcPr>
            <w:tcW w:w="475"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w:t>
            </w:r>
          </w:p>
        </w:tc>
        <w:tc>
          <w:tcPr>
            <w:tcW w:w="2076"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«Кысыл-Сырская СОШ»</w:t>
            </w:r>
          </w:p>
        </w:tc>
        <w:tc>
          <w:tcPr>
            <w:tcW w:w="1321"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Сагидуллина</w:t>
            </w:r>
          </w:p>
        </w:tc>
        <w:tc>
          <w:tcPr>
            <w:tcW w:w="1341"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Лилия</w:t>
            </w:r>
          </w:p>
        </w:tc>
        <w:tc>
          <w:tcPr>
            <w:tcW w:w="1802"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Руслановна</w:t>
            </w:r>
          </w:p>
        </w:tc>
        <w:tc>
          <w:tcPr>
            <w:tcW w:w="1474"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1082" w:type="dxa"/>
          </w:tcPr>
          <w:p w:rsidR="0033294D" w:rsidRPr="00DF0B20" w:rsidRDefault="0033294D" w:rsidP="0051220A">
            <w:pPr>
              <w:jc w:val="center"/>
              <w:rPr>
                <w:rFonts w:ascii="Times New Roman" w:hAnsi="Times New Roman" w:cs="Times New Roman"/>
                <w:sz w:val="24"/>
                <w:szCs w:val="24"/>
              </w:rPr>
            </w:pPr>
            <w:r>
              <w:rPr>
                <w:rFonts w:ascii="Times New Roman" w:hAnsi="Times New Roman" w:cs="Times New Roman"/>
                <w:sz w:val="24"/>
                <w:szCs w:val="24"/>
              </w:rPr>
              <w:t>41 из 46</w:t>
            </w:r>
          </w:p>
        </w:tc>
      </w:tr>
      <w:tr w:rsidR="0033294D" w:rsidRPr="00DF0B20" w:rsidTr="000937A9">
        <w:tc>
          <w:tcPr>
            <w:tcW w:w="475"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207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«Кысыл-Сырская СОШ»</w:t>
            </w:r>
          </w:p>
        </w:tc>
        <w:tc>
          <w:tcPr>
            <w:tcW w:w="132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Пугачева</w:t>
            </w:r>
          </w:p>
        </w:tc>
        <w:tc>
          <w:tcPr>
            <w:tcW w:w="134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Дарья</w:t>
            </w:r>
          </w:p>
        </w:tc>
        <w:tc>
          <w:tcPr>
            <w:tcW w:w="180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Вячеславовна</w:t>
            </w:r>
          </w:p>
        </w:tc>
        <w:tc>
          <w:tcPr>
            <w:tcW w:w="1474"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108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41 из 46</w:t>
            </w:r>
          </w:p>
        </w:tc>
      </w:tr>
    </w:tbl>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Показатель успеваемости и качества за основной период по предмету </w:t>
      </w: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«История с 20 веком»</w:t>
      </w:r>
    </w:p>
    <w:tbl>
      <w:tblPr>
        <w:tblStyle w:val="a5"/>
        <w:tblW w:w="10319" w:type="dxa"/>
        <w:jc w:val="center"/>
        <w:tblLayout w:type="fixed"/>
        <w:tblLook w:val="04A0" w:firstRow="1" w:lastRow="0" w:firstColumn="1" w:lastColumn="0" w:noHBand="0" w:noVBand="1"/>
      </w:tblPr>
      <w:tblGrid>
        <w:gridCol w:w="458"/>
        <w:gridCol w:w="1917"/>
        <w:gridCol w:w="1027"/>
        <w:gridCol w:w="613"/>
        <w:gridCol w:w="666"/>
        <w:gridCol w:w="666"/>
        <w:gridCol w:w="666"/>
        <w:gridCol w:w="1735"/>
        <w:gridCol w:w="1226"/>
        <w:gridCol w:w="1345"/>
      </w:tblGrid>
      <w:tr w:rsidR="0033294D" w:rsidTr="000937A9">
        <w:trPr>
          <w:jc w:val="center"/>
        </w:trPr>
        <w:tc>
          <w:tcPr>
            <w:tcW w:w="45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917"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027"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Ср.оценка</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02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57,1</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14,2</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2,7</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02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02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102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982837"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Жемконская СОШ</w:t>
            </w:r>
          </w:p>
        </w:tc>
        <w:tc>
          <w:tcPr>
            <w:tcW w:w="102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 Кулятская СОШ</w:t>
            </w:r>
          </w:p>
        </w:tc>
        <w:tc>
          <w:tcPr>
            <w:tcW w:w="102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ВОСОШ</w:t>
            </w:r>
          </w:p>
        </w:tc>
        <w:tc>
          <w:tcPr>
            <w:tcW w:w="102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rPr>
          <w:jc w:val="center"/>
        </w:trPr>
        <w:tc>
          <w:tcPr>
            <w:tcW w:w="458" w:type="dxa"/>
          </w:tcPr>
          <w:p w:rsidR="0033294D" w:rsidRDefault="0033294D" w:rsidP="0051220A">
            <w:pPr>
              <w:jc w:val="center"/>
              <w:rPr>
                <w:rFonts w:ascii="Times New Roman" w:hAnsi="Times New Roman" w:cs="Times New Roman"/>
                <w:sz w:val="24"/>
                <w:szCs w:val="24"/>
              </w:rPr>
            </w:pPr>
          </w:p>
        </w:tc>
        <w:tc>
          <w:tcPr>
            <w:tcW w:w="1917" w:type="dxa"/>
          </w:tcPr>
          <w:p w:rsidR="0033294D" w:rsidRPr="00FD4F54" w:rsidRDefault="0033294D" w:rsidP="0051220A">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027"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21</w:t>
            </w:r>
          </w:p>
        </w:tc>
        <w:tc>
          <w:tcPr>
            <w:tcW w:w="613" w:type="dxa"/>
          </w:tcPr>
          <w:p w:rsidR="0033294D" w:rsidRPr="00FD4F54" w:rsidRDefault="0033294D" w:rsidP="0051220A">
            <w:pPr>
              <w:jc w:val="center"/>
              <w:rPr>
                <w:rFonts w:ascii="Times New Roman" w:hAnsi="Times New Roman" w:cs="Times New Roman"/>
                <w:b/>
                <w:sz w:val="24"/>
                <w:szCs w:val="24"/>
              </w:rPr>
            </w:pP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7</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11</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85,7</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33,3</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3,1</w:t>
            </w:r>
          </w:p>
        </w:tc>
      </w:tr>
    </w:tbl>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Показатель успеваемости и качества за основной период по предмету </w:t>
      </w: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«История без 20 века»</w:t>
      </w:r>
    </w:p>
    <w:tbl>
      <w:tblPr>
        <w:tblStyle w:val="a5"/>
        <w:tblW w:w="10461" w:type="dxa"/>
        <w:jc w:val="center"/>
        <w:tblLayout w:type="fixed"/>
        <w:tblLook w:val="04A0" w:firstRow="1" w:lastRow="0" w:firstColumn="1" w:lastColumn="0" w:noHBand="0" w:noVBand="1"/>
      </w:tblPr>
      <w:tblGrid>
        <w:gridCol w:w="458"/>
        <w:gridCol w:w="1917"/>
        <w:gridCol w:w="1169"/>
        <w:gridCol w:w="613"/>
        <w:gridCol w:w="666"/>
        <w:gridCol w:w="666"/>
        <w:gridCol w:w="666"/>
        <w:gridCol w:w="1735"/>
        <w:gridCol w:w="1226"/>
        <w:gridCol w:w="1345"/>
      </w:tblGrid>
      <w:tr w:rsidR="0033294D" w:rsidTr="000937A9">
        <w:trPr>
          <w:jc w:val="center"/>
        </w:trPr>
        <w:tc>
          <w:tcPr>
            <w:tcW w:w="45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169"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Ср.оценка</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169"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13</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76,9</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7,6</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169"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169"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16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16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169"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r>
      <w:tr w:rsidR="0033294D" w:rsidRPr="00982837" w:rsidTr="000937A9">
        <w:trPr>
          <w:jc w:val="center"/>
        </w:trPr>
        <w:tc>
          <w:tcPr>
            <w:tcW w:w="458" w:type="dxa"/>
          </w:tcPr>
          <w:p w:rsidR="0033294D" w:rsidRDefault="0033294D" w:rsidP="0051220A">
            <w:pPr>
              <w:jc w:val="center"/>
              <w:rPr>
                <w:rFonts w:ascii="Times New Roman" w:hAnsi="Times New Roman" w:cs="Times New Roman"/>
                <w:sz w:val="24"/>
                <w:szCs w:val="24"/>
              </w:rPr>
            </w:pPr>
          </w:p>
        </w:tc>
        <w:tc>
          <w:tcPr>
            <w:tcW w:w="1917" w:type="dxa"/>
          </w:tcPr>
          <w:p w:rsidR="0033294D" w:rsidRPr="00FD4F54" w:rsidRDefault="0033294D" w:rsidP="0051220A">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169"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24</w:t>
            </w:r>
          </w:p>
        </w:tc>
        <w:tc>
          <w:tcPr>
            <w:tcW w:w="613" w:type="dxa"/>
          </w:tcPr>
          <w:p w:rsidR="0033294D" w:rsidRPr="00FD4F54" w:rsidRDefault="0033294D" w:rsidP="0051220A">
            <w:pPr>
              <w:jc w:val="center"/>
              <w:rPr>
                <w:rFonts w:ascii="Times New Roman" w:hAnsi="Times New Roman" w:cs="Times New Roman"/>
                <w:b/>
                <w:sz w:val="24"/>
                <w:szCs w:val="24"/>
              </w:rPr>
            </w:pP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14</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7</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70,8</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12,5</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3,2</w:t>
            </w:r>
          </w:p>
        </w:tc>
      </w:tr>
    </w:tbl>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по предмету «Литература»</w:t>
      </w:r>
    </w:p>
    <w:tbl>
      <w:tblPr>
        <w:tblStyle w:val="a5"/>
        <w:tblW w:w="10603" w:type="dxa"/>
        <w:jc w:val="center"/>
        <w:tblLayout w:type="fixed"/>
        <w:tblLook w:val="04A0" w:firstRow="1" w:lastRow="0" w:firstColumn="1" w:lastColumn="0" w:noHBand="0" w:noVBand="1"/>
      </w:tblPr>
      <w:tblGrid>
        <w:gridCol w:w="458"/>
        <w:gridCol w:w="1917"/>
        <w:gridCol w:w="1311"/>
        <w:gridCol w:w="613"/>
        <w:gridCol w:w="666"/>
        <w:gridCol w:w="666"/>
        <w:gridCol w:w="666"/>
        <w:gridCol w:w="1735"/>
        <w:gridCol w:w="1226"/>
        <w:gridCol w:w="1345"/>
      </w:tblGrid>
      <w:tr w:rsidR="0033294D" w:rsidTr="000937A9">
        <w:trPr>
          <w:jc w:val="center"/>
        </w:trPr>
        <w:tc>
          <w:tcPr>
            <w:tcW w:w="45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31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Ср.оценка</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31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№2</w:t>
            </w:r>
          </w:p>
        </w:tc>
        <w:tc>
          <w:tcPr>
            <w:tcW w:w="131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31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31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4,5</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31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4,6</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31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131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Борогонскакя СОШ</w:t>
            </w:r>
          </w:p>
        </w:tc>
        <w:tc>
          <w:tcPr>
            <w:tcW w:w="131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Тасагарская СОШ</w:t>
            </w:r>
          </w:p>
        </w:tc>
        <w:tc>
          <w:tcPr>
            <w:tcW w:w="131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Мастахская СОШ</w:t>
            </w:r>
          </w:p>
        </w:tc>
        <w:tc>
          <w:tcPr>
            <w:tcW w:w="131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Кыргыдайская СОШ</w:t>
            </w:r>
          </w:p>
        </w:tc>
        <w:tc>
          <w:tcPr>
            <w:tcW w:w="131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Хагынская СОШ</w:t>
            </w:r>
          </w:p>
        </w:tc>
        <w:tc>
          <w:tcPr>
            <w:tcW w:w="1311" w:type="dxa"/>
          </w:tcPr>
          <w:p w:rsidR="0033294D" w:rsidRDefault="0033294D" w:rsidP="0051220A">
            <w:pPr>
              <w:jc w:val="center"/>
              <w:rPr>
                <w:rFonts w:ascii="Times New Roman" w:hAnsi="Times New Roman" w:cs="Times New Roman"/>
                <w:sz w:val="24"/>
                <w:szCs w:val="24"/>
              </w:rPr>
            </w:pPr>
          </w:p>
        </w:tc>
        <w:tc>
          <w:tcPr>
            <w:tcW w:w="613" w:type="dxa"/>
          </w:tcPr>
          <w:p w:rsidR="0033294D" w:rsidRDefault="0033294D" w:rsidP="0051220A">
            <w:pPr>
              <w:jc w:val="center"/>
              <w:rPr>
                <w:rFonts w:ascii="Times New Roman" w:hAnsi="Times New Roman" w:cs="Times New Roman"/>
                <w:sz w:val="24"/>
                <w:szCs w:val="24"/>
              </w:rPr>
            </w:pPr>
          </w:p>
        </w:tc>
        <w:tc>
          <w:tcPr>
            <w:tcW w:w="666" w:type="dxa"/>
          </w:tcPr>
          <w:p w:rsidR="0033294D" w:rsidRDefault="0033294D" w:rsidP="0051220A">
            <w:pPr>
              <w:jc w:val="center"/>
              <w:rPr>
                <w:rFonts w:ascii="Times New Roman" w:hAnsi="Times New Roman" w:cs="Times New Roman"/>
                <w:sz w:val="24"/>
                <w:szCs w:val="24"/>
              </w:rPr>
            </w:pPr>
          </w:p>
        </w:tc>
        <w:tc>
          <w:tcPr>
            <w:tcW w:w="666" w:type="dxa"/>
          </w:tcPr>
          <w:p w:rsidR="0033294D" w:rsidRDefault="0033294D" w:rsidP="0051220A">
            <w:pPr>
              <w:jc w:val="center"/>
              <w:rPr>
                <w:rFonts w:ascii="Times New Roman" w:hAnsi="Times New Roman" w:cs="Times New Roman"/>
                <w:sz w:val="24"/>
                <w:szCs w:val="24"/>
              </w:rPr>
            </w:pPr>
          </w:p>
        </w:tc>
        <w:tc>
          <w:tcPr>
            <w:tcW w:w="666" w:type="dxa"/>
          </w:tcPr>
          <w:p w:rsidR="0033294D" w:rsidRDefault="0033294D" w:rsidP="0051220A">
            <w:pPr>
              <w:jc w:val="center"/>
              <w:rPr>
                <w:rFonts w:ascii="Times New Roman" w:hAnsi="Times New Roman" w:cs="Times New Roman"/>
                <w:sz w:val="24"/>
                <w:szCs w:val="24"/>
              </w:rPr>
            </w:pP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p>
        </w:tc>
      </w:tr>
      <w:tr w:rsidR="0033294D"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13</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 Кулятская СОШ</w:t>
            </w:r>
          </w:p>
        </w:tc>
        <w:tc>
          <w:tcPr>
            <w:tcW w:w="131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rPr>
          <w:jc w:val="center"/>
        </w:trPr>
        <w:tc>
          <w:tcPr>
            <w:tcW w:w="458" w:type="dxa"/>
          </w:tcPr>
          <w:p w:rsidR="0033294D" w:rsidRDefault="0033294D" w:rsidP="0051220A">
            <w:pPr>
              <w:jc w:val="center"/>
              <w:rPr>
                <w:rFonts w:ascii="Times New Roman" w:hAnsi="Times New Roman" w:cs="Times New Roman"/>
                <w:sz w:val="24"/>
                <w:szCs w:val="24"/>
              </w:rPr>
            </w:pPr>
          </w:p>
        </w:tc>
        <w:tc>
          <w:tcPr>
            <w:tcW w:w="1917" w:type="dxa"/>
          </w:tcPr>
          <w:p w:rsidR="0033294D" w:rsidRPr="00FD4F54" w:rsidRDefault="0033294D" w:rsidP="0051220A">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311"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26</w:t>
            </w:r>
          </w:p>
        </w:tc>
        <w:tc>
          <w:tcPr>
            <w:tcW w:w="613"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9</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11</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88,4</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46,1</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3,4</w:t>
            </w:r>
          </w:p>
        </w:tc>
      </w:tr>
    </w:tbl>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по предмету «Английский язык»</w:t>
      </w:r>
    </w:p>
    <w:tbl>
      <w:tblPr>
        <w:tblStyle w:val="a5"/>
        <w:tblW w:w="10674" w:type="dxa"/>
        <w:jc w:val="center"/>
        <w:tblLook w:val="04A0" w:firstRow="1" w:lastRow="0" w:firstColumn="1" w:lastColumn="0" w:noHBand="0" w:noVBand="1"/>
      </w:tblPr>
      <w:tblGrid>
        <w:gridCol w:w="458"/>
        <w:gridCol w:w="1879"/>
        <w:gridCol w:w="1481"/>
        <w:gridCol w:w="606"/>
        <w:gridCol w:w="648"/>
        <w:gridCol w:w="648"/>
        <w:gridCol w:w="648"/>
        <w:gridCol w:w="1735"/>
        <w:gridCol w:w="1226"/>
        <w:gridCol w:w="1345"/>
      </w:tblGrid>
      <w:tr w:rsidR="0033294D" w:rsidTr="000937A9">
        <w:trPr>
          <w:jc w:val="center"/>
        </w:trPr>
        <w:tc>
          <w:tcPr>
            <w:tcW w:w="45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382"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Ср.оценка</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382"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382"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Гимназия</w:t>
            </w:r>
          </w:p>
        </w:tc>
        <w:tc>
          <w:tcPr>
            <w:tcW w:w="1382"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Borders>
              <w:bottom w:val="single" w:sz="4" w:space="0" w:color="auto"/>
            </w:tcBorders>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66,6</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Кысыл-Сырская СОШ</w:t>
            </w:r>
          </w:p>
        </w:tc>
        <w:tc>
          <w:tcPr>
            <w:tcW w:w="1382"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382"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1382"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Мастахская СОШ</w:t>
            </w:r>
          </w:p>
        </w:tc>
        <w:tc>
          <w:tcPr>
            <w:tcW w:w="138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33,3</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382"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rPr>
          <w:jc w:val="center"/>
        </w:trPr>
        <w:tc>
          <w:tcPr>
            <w:tcW w:w="458" w:type="dxa"/>
          </w:tcPr>
          <w:p w:rsidR="0033294D" w:rsidRDefault="0033294D" w:rsidP="0051220A">
            <w:pPr>
              <w:jc w:val="center"/>
              <w:rPr>
                <w:rFonts w:ascii="Times New Roman" w:hAnsi="Times New Roman" w:cs="Times New Roman"/>
                <w:sz w:val="24"/>
                <w:szCs w:val="24"/>
              </w:rPr>
            </w:pPr>
          </w:p>
        </w:tc>
        <w:tc>
          <w:tcPr>
            <w:tcW w:w="1917" w:type="dxa"/>
          </w:tcPr>
          <w:p w:rsidR="0033294D" w:rsidRPr="00FD4F54" w:rsidRDefault="0033294D" w:rsidP="0051220A">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382"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16</w:t>
            </w:r>
          </w:p>
        </w:tc>
        <w:tc>
          <w:tcPr>
            <w:tcW w:w="613"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6</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7</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93,7</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12,5</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3,3</w:t>
            </w:r>
          </w:p>
        </w:tc>
      </w:tr>
    </w:tbl>
    <w:p w:rsidR="0033294D" w:rsidRDefault="0033294D" w:rsidP="0051220A">
      <w:pPr>
        <w:spacing w:after="0" w:line="240" w:lineRule="auto"/>
        <w:jc w:val="center"/>
        <w:rPr>
          <w:rFonts w:ascii="Times New Roman" w:hAnsi="Times New Roman" w:cs="Times New Roman"/>
          <w:b/>
          <w:sz w:val="24"/>
          <w:szCs w:val="24"/>
        </w:rPr>
      </w:pP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Показатель успеваемости и качества за основной период по предмету «Родной язык»</w:t>
      </w:r>
    </w:p>
    <w:tbl>
      <w:tblPr>
        <w:tblStyle w:val="a5"/>
        <w:tblW w:w="10603" w:type="dxa"/>
        <w:jc w:val="center"/>
        <w:tblLayout w:type="fixed"/>
        <w:tblLook w:val="04A0" w:firstRow="1" w:lastRow="0" w:firstColumn="1" w:lastColumn="0" w:noHBand="0" w:noVBand="1"/>
      </w:tblPr>
      <w:tblGrid>
        <w:gridCol w:w="458"/>
        <w:gridCol w:w="1917"/>
        <w:gridCol w:w="1311"/>
        <w:gridCol w:w="613"/>
        <w:gridCol w:w="666"/>
        <w:gridCol w:w="666"/>
        <w:gridCol w:w="666"/>
        <w:gridCol w:w="1735"/>
        <w:gridCol w:w="1226"/>
        <w:gridCol w:w="1345"/>
      </w:tblGrid>
      <w:tr w:rsidR="0033294D" w:rsidTr="000937A9">
        <w:trPr>
          <w:jc w:val="center"/>
        </w:trPr>
        <w:tc>
          <w:tcPr>
            <w:tcW w:w="45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1917"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31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Ср.оценка</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Вилюйская СОШ №1</w:t>
            </w:r>
          </w:p>
        </w:tc>
        <w:tc>
          <w:tcPr>
            <w:tcW w:w="131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3,8</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Вилюйская СОШ №3</w:t>
            </w:r>
          </w:p>
        </w:tc>
        <w:tc>
          <w:tcPr>
            <w:tcW w:w="131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Баппагаинская СОШ</w:t>
            </w:r>
          </w:p>
        </w:tc>
        <w:tc>
          <w:tcPr>
            <w:tcW w:w="131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Лекеченская СОШ</w:t>
            </w:r>
          </w:p>
        </w:tc>
        <w:tc>
          <w:tcPr>
            <w:tcW w:w="131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Хампинская СОШ</w:t>
            </w:r>
          </w:p>
        </w:tc>
        <w:tc>
          <w:tcPr>
            <w:tcW w:w="131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57,1</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3,8</w:t>
            </w:r>
          </w:p>
        </w:tc>
      </w:tr>
      <w:tr w:rsidR="0033294D" w:rsidRPr="00982837"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Чернышевская СОШ</w:t>
            </w:r>
          </w:p>
        </w:tc>
        <w:tc>
          <w:tcPr>
            <w:tcW w:w="131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RPr="00982837"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Чочунская СОШ</w:t>
            </w:r>
          </w:p>
        </w:tc>
        <w:tc>
          <w:tcPr>
            <w:tcW w:w="131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Халбакинская СОШ</w:t>
            </w:r>
          </w:p>
        </w:tc>
        <w:tc>
          <w:tcPr>
            <w:tcW w:w="131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4,5</w:t>
            </w:r>
          </w:p>
        </w:tc>
      </w:tr>
      <w:tr w:rsidR="0033294D"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Мастахская СОШ</w:t>
            </w:r>
          </w:p>
        </w:tc>
        <w:tc>
          <w:tcPr>
            <w:tcW w:w="131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 Кулятская СОШ</w:t>
            </w:r>
          </w:p>
        </w:tc>
        <w:tc>
          <w:tcPr>
            <w:tcW w:w="131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Югюлятская СОШ</w:t>
            </w:r>
          </w:p>
        </w:tc>
        <w:tc>
          <w:tcPr>
            <w:tcW w:w="131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Хагынская СОШ</w:t>
            </w:r>
          </w:p>
        </w:tc>
        <w:tc>
          <w:tcPr>
            <w:tcW w:w="131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r>
      <w:tr w:rsidR="0033294D" w:rsidTr="000937A9">
        <w:trPr>
          <w:jc w:val="center"/>
        </w:trPr>
        <w:tc>
          <w:tcPr>
            <w:tcW w:w="458" w:type="dxa"/>
          </w:tcPr>
          <w:p w:rsidR="0033294D" w:rsidRDefault="0033294D" w:rsidP="0051220A">
            <w:pPr>
              <w:jc w:val="center"/>
              <w:rPr>
                <w:rFonts w:ascii="Times New Roman" w:hAnsi="Times New Roman" w:cs="Times New Roman"/>
                <w:sz w:val="24"/>
                <w:szCs w:val="24"/>
              </w:rPr>
            </w:pPr>
          </w:p>
        </w:tc>
        <w:tc>
          <w:tcPr>
            <w:tcW w:w="1917" w:type="dxa"/>
          </w:tcPr>
          <w:p w:rsidR="0033294D" w:rsidRPr="00FD4F54" w:rsidRDefault="0033294D" w:rsidP="0051220A">
            <w:pPr>
              <w:jc w:val="center"/>
              <w:rPr>
                <w:rFonts w:ascii="Times New Roman" w:hAnsi="Times New Roman" w:cs="Times New Roman"/>
                <w:b/>
                <w:sz w:val="24"/>
                <w:szCs w:val="24"/>
              </w:rPr>
            </w:pPr>
            <w:r w:rsidRPr="00FD4F54">
              <w:rPr>
                <w:rFonts w:ascii="Times New Roman" w:hAnsi="Times New Roman" w:cs="Times New Roman"/>
                <w:b/>
                <w:sz w:val="24"/>
                <w:szCs w:val="24"/>
              </w:rPr>
              <w:t>ИТОГО:</w:t>
            </w:r>
          </w:p>
        </w:tc>
        <w:tc>
          <w:tcPr>
            <w:tcW w:w="1311"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30</w:t>
            </w:r>
          </w:p>
        </w:tc>
        <w:tc>
          <w:tcPr>
            <w:tcW w:w="613"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14</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11</w:t>
            </w:r>
          </w:p>
        </w:tc>
        <w:tc>
          <w:tcPr>
            <w:tcW w:w="666" w:type="dxa"/>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63,3</w:t>
            </w:r>
          </w:p>
        </w:tc>
        <w:tc>
          <w:tcPr>
            <w:tcW w:w="1345" w:type="dxa"/>
            <w:tcBorders>
              <w:top w:val="single" w:sz="4" w:space="0" w:color="auto"/>
              <w:bottom w:val="single" w:sz="4" w:space="0" w:color="auto"/>
              <w:right w:val="single" w:sz="4" w:space="0" w:color="auto"/>
            </w:tcBorders>
            <w:shd w:val="clear" w:color="auto" w:fill="auto"/>
          </w:tcPr>
          <w:p w:rsidR="0033294D" w:rsidRPr="00FD4F54"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3,8</w:t>
            </w:r>
          </w:p>
        </w:tc>
      </w:tr>
    </w:tbl>
    <w:p w:rsidR="0033294D" w:rsidRDefault="0033294D" w:rsidP="0051220A">
      <w:pPr>
        <w:spacing w:after="0" w:line="240" w:lineRule="auto"/>
        <w:jc w:val="center"/>
        <w:rPr>
          <w:rFonts w:ascii="Times New Roman" w:hAnsi="Times New Roman" w:cs="Times New Roman"/>
          <w:b/>
          <w:sz w:val="24"/>
          <w:szCs w:val="24"/>
          <w:lang w:val="en-US"/>
        </w:rPr>
      </w:pPr>
    </w:p>
    <w:p w:rsidR="0033294D" w:rsidRDefault="0033294D" w:rsidP="005122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Итоги дополнительного (сентябрьского) периода</w:t>
      </w:r>
    </w:p>
    <w:p w:rsidR="0033294D" w:rsidRPr="00641D98" w:rsidRDefault="0033294D" w:rsidP="0051220A">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Дополнительный период прошел с 3 сентября 2019 года. </w:t>
      </w:r>
    </w:p>
    <w:p w:rsidR="0033294D" w:rsidRDefault="0033294D" w:rsidP="00512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сентября 2019 года прошел дополнительный период по предмету «Русский язык». В дополнительном периоде участвовали 3 выпускника : Борисов Кэскил Васильевич (МБОУ «Бекчегинская СОШ»), Федорова Уруйдаана Радионовна (МБОУВилюйская СОШ №2), Семенов Уйусхан Никитич (МБОУ «Вилюйская СОШ№3). Все 3 участника преодолелеи минимальный порог. Успеваемость- 100%, качество- 33% (Семенов Уйусхан Никитич).</w:t>
      </w:r>
    </w:p>
    <w:p w:rsidR="0033294D" w:rsidRDefault="0033294D" w:rsidP="00512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Показатели успеваемости и качества по предмету «Русский язык»: </w:t>
      </w:r>
    </w:p>
    <w:tbl>
      <w:tblPr>
        <w:tblStyle w:val="a5"/>
        <w:tblW w:w="10226" w:type="dxa"/>
        <w:jc w:val="center"/>
        <w:tblLayout w:type="fixed"/>
        <w:tblLook w:val="04A0" w:firstRow="1" w:lastRow="0" w:firstColumn="1" w:lastColumn="0" w:noHBand="0" w:noVBand="1"/>
      </w:tblPr>
      <w:tblGrid>
        <w:gridCol w:w="458"/>
        <w:gridCol w:w="1917"/>
        <w:gridCol w:w="1481"/>
        <w:gridCol w:w="613"/>
        <w:gridCol w:w="666"/>
        <w:gridCol w:w="666"/>
        <w:gridCol w:w="666"/>
        <w:gridCol w:w="1471"/>
        <w:gridCol w:w="1226"/>
        <w:gridCol w:w="1062"/>
      </w:tblGrid>
      <w:tr w:rsidR="0033294D" w:rsidTr="000937A9">
        <w:trPr>
          <w:jc w:val="center"/>
        </w:trPr>
        <w:tc>
          <w:tcPr>
            <w:tcW w:w="45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917"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48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1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66"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71"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062"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Ср.оценка</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«Бекчегинская СОШ»</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471"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917"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«Вилюйская СОШ №2»</w:t>
            </w:r>
          </w:p>
        </w:tc>
        <w:tc>
          <w:tcPr>
            <w:tcW w:w="1481"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471"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«Вилюйская СОШ №3»</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66"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471"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062"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0937A9">
        <w:trPr>
          <w:jc w:val="center"/>
        </w:trPr>
        <w:tc>
          <w:tcPr>
            <w:tcW w:w="458" w:type="dxa"/>
          </w:tcPr>
          <w:p w:rsidR="0033294D" w:rsidRDefault="0033294D" w:rsidP="0051220A">
            <w:pPr>
              <w:jc w:val="center"/>
              <w:rPr>
                <w:rFonts w:ascii="Times New Roman" w:hAnsi="Times New Roman" w:cs="Times New Roman"/>
                <w:sz w:val="24"/>
                <w:szCs w:val="24"/>
              </w:rPr>
            </w:pPr>
          </w:p>
        </w:tc>
        <w:tc>
          <w:tcPr>
            <w:tcW w:w="1917"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1481"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66"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66" w:type="dxa"/>
            <w:tcBorders>
              <w:bottom w:val="single" w:sz="4" w:space="0" w:color="auto"/>
            </w:tcBorders>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471"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1062"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r>
    </w:tbl>
    <w:p w:rsidR="0033294D" w:rsidRDefault="0033294D" w:rsidP="0051220A">
      <w:pPr>
        <w:spacing w:after="0" w:line="240" w:lineRule="auto"/>
        <w:ind w:firstLine="708"/>
        <w:jc w:val="both"/>
        <w:rPr>
          <w:rFonts w:ascii="Times New Roman" w:hAnsi="Times New Roman" w:cs="Times New Roman"/>
          <w:sz w:val="24"/>
          <w:szCs w:val="24"/>
        </w:rPr>
      </w:pPr>
    </w:p>
    <w:p w:rsidR="0033294D" w:rsidRDefault="0033294D" w:rsidP="00512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и 18  сентября 2019 года прошел дополнительный преиод  по математике, где участвовало 44 выпускника. Из них 43 участника преодолели минимальный порог. По результатам дополнительного периода по математике  не преодолела миниального порога 1 участник – Мандарова Кристина Дмитриевна (МБОУ «Югюлятская СОШ»), По итогам дополнительного периода оценку «4» получил 1 участник – Петрова Июлианна Дмитриевна (МБОУ «Бекчегинская СОШ»)</w:t>
      </w:r>
    </w:p>
    <w:tbl>
      <w:tblPr>
        <w:tblStyle w:val="a5"/>
        <w:tblW w:w="10405" w:type="dxa"/>
        <w:jc w:val="center"/>
        <w:tblLayout w:type="fixed"/>
        <w:tblLook w:val="04A0" w:firstRow="1" w:lastRow="0" w:firstColumn="1" w:lastColumn="0" w:noHBand="0" w:noVBand="1"/>
      </w:tblPr>
      <w:tblGrid>
        <w:gridCol w:w="458"/>
        <w:gridCol w:w="1973"/>
        <w:gridCol w:w="1113"/>
        <w:gridCol w:w="605"/>
        <w:gridCol w:w="650"/>
        <w:gridCol w:w="650"/>
        <w:gridCol w:w="650"/>
        <w:gridCol w:w="1735"/>
        <w:gridCol w:w="1226"/>
        <w:gridCol w:w="1345"/>
      </w:tblGrid>
      <w:tr w:rsidR="0033294D" w:rsidTr="000937A9">
        <w:trPr>
          <w:jc w:val="center"/>
        </w:trPr>
        <w:tc>
          <w:tcPr>
            <w:tcW w:w="45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197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11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05"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5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5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5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Ср.оценка</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7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«Вилюйская СОШ №1»</w:t>
            </w:r>
          </w:p>
        </w:tc>
        <w:tc>
          <w:tcPr>
            <w:tcW w:w="11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05"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50"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97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«Вилюйская СОШ №2»</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97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ВОСОШ</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197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«КССОШ»</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197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«Хампинская СОШ»</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197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«Чернышевск4ая СОШ»</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197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«Бекчегинская СОШ»</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197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«1 Кюлетская СОШ»</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197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«Югюлятская СОШ»</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97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«Боргонская СОШ»</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w:t>
            </w:r>
          </w:p>
        </w:tc>
        <w:tc>
          <w:tcPr>
            <w:tcW w:w="197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«Тогусская СОШ»</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12</w:t>
            </w:r>
          </w:p>
        </w:tc>
        <w:tc>
          <w:tcPr>
            <w:tcW w:w="197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«Вилюйская СОШ №3»</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13</w:t>
            </w:r>
          </w:p>
        </w:tc>
        <w:tc>
          <w:tcPr>
            <w:tcW w:w="197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«Вилюйская СОШ №3»</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w:t>
            </w:r>
          </w:p>
        </w:tc>
        <w:tc>
          <w:tcPr>
            <w:tcW w:w="197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«Екюндюнская СОШ»</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rPr>
          <w:jc w:val="center"/>
        </w:trPr>
        <w:tc>
          <w:tcPr>
            <w:tcW w:w="458" w:type="dxa"/>
          </w:tcPr>
          <w:p w:rsidR="0033294D" w:rsidRDefault="0033294D" w:rsidP="0051220A">
            <w:pPr>
              <w:jc w:val="center"/>
              <w:rPr>
                <w:rFonts w:ascii="Times New Roman" w:hAnsi="Times New Roman" w:cs="Times New Roman"/>
                <w:sz w:val="24"/>
                <w:szCs w:val="24"/>
              </w:rPr>
            </w:pPr>
          </w:p>
        </w:tc>
        <w:tc>
          <w:tcPr>
            <w:tcW w:w="197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44</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42</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98</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bl>
    <w:p w:rsidR="0033294D" w:rsidRDefault="0033294D" w:rsidP="0051220A">
      <w:pPr>
        <w:spacing w:after="0" w:line="240" w:lineRule="auto"/>
        <w:ind w:firstLine="708"/>
        <w:jc w:val="both"/>
        <w:rPr>
          <w:rFonts w:ascii="Times New Roman" w:hAnsi="Times New Roman" w:cs="Times New Roman"/>
          <w:sz w:val="24"/>
          <w:szCs w:val="24"/>
        </w:rPr>
      </w:pPr>
    </w:p>
    <w:p w:rsidR="0033294D" w:rsidRDefault="0033294D" w:rsidP="00512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по улусу на дополнительном периоде по предмету «Математика» успеваемость составляет 98 %, качество -2%.Средняя оценка -3.</w:t>
      </w:r>
    </w:p>
    <w:p w:rsidR="0033294D" w:rsidRDefault="0033294D" w:rsidP="00512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 также по предмету «математика» по форме ГВЭ участвовал 1 выпускник – Спиридонов Сергей Евгеньевич (МБОУ «Тылгынинская СОШ»), который получил оценку «3».</w:t>
      </w:r>
    </w:p>
    <w:p w:rsidR="0033294D" w:rsidRDefault="0033294D" w:rsidP="00512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В  дополнительном преиод по предмету «История (с ХХ веком)» участвовало 3 выпускника из МБОУ «Вилюйская СОШ №3». Все они преодолели минимальный порог. Успеваемость по предмету- 100%, качство -0. Средняя оценка-3.</w:t>
      </w:r>
    </w:p>
    <w:p w:rsidR="0033294D" w:rsidRDefault="0033294D" w:rsidP="0051220A">
      <w:pPr>
        <w:spacing w:after="0" w:line="240" w:lineRule="auto"/>
        <w:ind w:firstLine="708"/>
        <w:jc w:val="both"/>
        <w:rPr>
          <w:rFonts w:ascii="Times New Roman" w:hAnsi="Times New Roman" w:cs="Times New Roman"/>
          <w:sz w:val="24"/>
          <w:szCs w:val="24"/>
        </w:rPr>
      </w:pPr>
    </w:p>
    <w:tbl>
      <w:tblPr>
        <w:tblStyle w:val="a5"/>
        <w:tblW w:w="10405" w:type="dxa"/>
        <w:jc w:val="center"/>
        <w:tblLayout w:type="fixed"/>
        <w:tblLook w:val="04A0" w:firstRow="1" w:lastRow="0" w:firstColumn="1" w:lastColumn="0" w:noHBand="0" w:noVBand="1"/>
      </w:tblPr>
      <w:tblGrid>
        <w:gridCol w:w="458"/>
        <w:gridCol w:w="1973"/>
        <w:gridCol w:w="1113"/>
        <w:gridCol w:w="605"/>
        <w:gridCol w:w="650"/>
        <w:gridCol w:w="650"/>
        <w:gridCol w:w="650"/>
        <w:gridCol w:w="1735"/>
        <w:gridCol w:w="1226"/>
        <w:gridCol w:w="1345"/>
      </w:tblGrid>
      <w:tr w:rsidR="0033294D" w:rsidTr="000937A9">
        <w:trPr>
          <w:jc w:val="center"/>
        </w:trPr>
        <w:tc>
          <w:tcPr>
            <w:tcW w:w="45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197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11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05"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5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5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5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Ср.оценка</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7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«Вилюйская СОШ №3»</w:t>
            </w:r>
          </w:p>
        </w:tc>
        <w:tc>
          <w:tcPr>
            <w:tcW w:w="11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05"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50"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bl>
    <w:p w:rsidR="0033294D" w:rsidRDefault="0033294D" w:rsidP="0051220A">
      <w:pPr>
        <w:spacing w:after="0" w:line="240" w:lineRule="auto"/>
        <w:ind w:firstLine="708"/>
        <w:jc w:val="both"/>
        <w:rPr>
          <w:rFonts w:ascii="Times New Roman" w:hAnsi="Times New Roman" w:cs="Times New Roman"/>
          <w:sz w:val="24"/>
          <w:szCs w:val="24"/>
        </w:rPr>
      </w:pPr>
    </w:p>
    <w:p w:rsidR="0033294D" w:rsidRDefault="0033294D" w:rsidP="00512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предмету «История (без ХХ века)» 9 и 17 сентября 2019 года участвовало 7 выпускников : МБОУ «Вилюйская СОШ №1» - 3 , МБОУ «Вилюйская СОШ №2» -3, МБОУ «Югюлятская СОШ» -1. Из них по итогам экзаменов 3 участника не предолели минимального порога : Мандарова Кристина (МБОУ «Югюлятская СОШ»), Спиридонова Луиза (МБОУ «Вилюйская СОШ №1» ), Степанов Василий (МБОУ «Вилюйская СОШ №2»).</w:t>
      </w:r>
    </w:p>
    <w:tbl>
      <w:tblPr>
        <w:tblStyle w:val="a5"/>
        <w:tblW w:w="10405" w:type="dxa"/>
        <w:jc w:val="center"/>
        <w:tblLayout w:type="fixed"/>
        <w:tblLook w:val="04A0" w:firstRow="1" w:lastRow="0" w:firstColumn="1" w:lastColumn="0" w:noHBand="0" w:noVBand="1"/>
      </w:tblPr>
      <w:tblGrid>
        <w:gridCol w:w="458"/>
        <w:gridCol w:w="1973"/>
        <w:gridCol w:w="1113"/>
        <w:gridCol w:w="605"/>
        <w:gridCol w:w="650"/>
        <w:gridCol w:w="650"/>
        <w:gridCol w:w="650"/>
        <w:gridCol w:w="1735"/>
        <w:gridCol w:w="1226"/>
        <w:gridCol w:w="1345"/>
      </w:tblGrid>
      <w:tr w:rsidR="0033294D" w:rsidTr="000937A9">
        <w:trPr>
          <w:jc w:val="center"/>
        </w:trPr>
        <w:tc>
          <w:tcPr>
            <w:tcW w:w="45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97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11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05"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5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5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5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Ср.оценка</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7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«Вилюйская СОШ №1»</w:t>
            </w:r>
          </w:p>
        </w:tc>
        <w:tc>
          <w:tcPr>
            <w:tcW w:w="11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05"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50"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67</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67</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97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«Вилюйская СОШ №2</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67</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2,6</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97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«Югюлятская СОШ»</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r>
      <w:tr w:rsidR="0033294D" w:rsidRPr="00982837" w:rsidTr="000937A9">
        <w:trPr>
          <w:jc w:val="center"/>
        </w:trPr>
        <w:tc>
          <w:tcPr>
            <w:tcW w:w="458" w:type="dxa"/>
          </w:tcPr>
          <w:p w:rsidR="0033294D" w:rsidRDefault="0033294D" w:rsidP="0051220A">
            <w:pPr>
              <w:jc w:val="center"/>
              <w:rPr>
                <w:rFonts w:ascii="Times New Roman" w:hAnsi="Times New Roman" w:cs="Times New Roman"/>
                <w:sz w:val="24"/>
                <w:szCs w:val="24"/>
              </w:rPr>
            </w:pPr>
          </w:p>
        </w:tc>
        <w:tc>
          <w:tcPr>
            <w:tcW w:w="197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Итого :</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57</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29</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2,6</w:t>
            </w:r>
          </w:p>
        </w:tc>
      </w:tr>
    </w:tbl>
    <w:p w:rsidR="0033294D" w:rsidRDefault="0033294D" w:rsidP="0051220A">
      <w:pPr>
        <w:spacing w:after="0" w:line="240" w:lineRule="auto"/>
        <w:ind w:firstLine="708"/>
        <w:jc w:val="both"/>
        <w:rPr>
          <w:rFonts w:ascii="Times New Roman" w:hAnsi="Times New Roman" w:cs="Times New Roman"/>
          <w:sz w:val="24"/>
          <w:szCs w:val="24"/>
        </w:rPr>
      </w:pPr>
    </w:p>
    <w:p w:rsidR="0033294D" w:rsidRDefault="0033294D" w:rsidP="00512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предмету «История (без ХХ века)» успеваемость составляет 57%, качество-29%.Средняя оценка -2,6.</w:t>
      </w:r>
    </w:p>
    <w:p w:rsidR="0033294D" w:rsidRDefault="0033294D" w:rsidP="00512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предмету «Биология» участвовало 13 учащихся : МБОУ «Вилюйская СОШ №1» - 4, МБОУ «Вилюйская СОШ №2» - 1,МБОУ «Югюлятская СОШ»-1, МБОУ «1 Кюлетская СОШ» -2, МБОУ «Борогонская СОШ» -1, МБОУ «Вилюйская СОШ №3», МБОУ «Екюндюнская СОШ» -2, ВОСОШ-1. На дополнительном периоде все преодолели минимальный порог.</w:t>
      </w:r>
    </w:p>
    <w:tbl>
      <w:tblPr>
        <w:tblStyle w:val="a5"/>
        <w:tblW w:w="10405" w:type="dxa"/>
        <w:jc w:val="center"/>
        <w:tblLayout w:type="fixed"/>
        <w:tblLook w:val="04A0" w:firstRow="1" w:lastRow="0" w:firstColumn="1" w:lastColumn="0" w:noHBand="0" w:noVBand="1"/>
      </w:tblPr>
      <w:tblGrid>
        <w:gridCol w:w="458"/>
        <w:gridCol w:w="1973"/>
        <w:gridCol w:w="1113"/>
        <w:gridCol w:w="605"/>
        <w:gridCol w:w="650"/>
        <w:gridCol w:w="650"/>
        <w:gridCol w:w="650"/>
        <w:gridCol w:w="1735"/>
        <w:gridCol w:w="1226"/>
        <w:gridCol w:w="1345"/>
      </w:tblGrid>
      <w:tr w:rsidR="0033294D" w:rsidTr="000937A9">
        <w:trPr>
          <w:jc w:val="center"/>
        </w:trPr>
        <w:tc>
          <w:tcPr>
            <w:tcW w:w="45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197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11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05"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5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5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5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Ср.оценка</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7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«Вилюйская СОШ №1»</w:t>
            </w:r>
          </w:p>
        </w:tc>
        <w:tc>
          <w:tcPr>
            <w:tcW w:w="11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605"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50"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50"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97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«Вилюйская СОШ №2</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97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ВОСОШ</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197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«1 Кюлетская СОШ»</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197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«Борогонская СОШ»</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197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«Вилюйская СОШ №3»</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982837"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197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«Екюндюнская СОШ»</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RPr="00982837" w:rsidTr="000937A9">
        <w:trPr>
          <w:jc w:val="center"/>
        </w:trPr>
        <w:tc>
          <w:tcPr>
            <w:tcW w:w="458" w:type="dxa"/>
          </w:tcPr>
          <w:p w:rsidR="0033294D" w:rsidRDefault="0033294D" w:rsidP="0051220A">
            <w:pPr>
              <w:jc w:val="center"/>
              <w:rPr>
                <w:rFonts w:ascii="Times New Roman" w:hAnsi="Times New Roman" w:cs="Times New Roman"/>
                <w:sz w:val="24"/>
                <w:szCs w:val="24"/>
              </w:rPr>
            </w:pPr>
          </w:p>
        </w:tc>
        <w:tc>
          <w:tcPr>
            <w:tcW w:w="197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13</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23</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3,9</w:t>
            </w:r>
          </w:p>
        </w:tc>
      </w:tr>
    </w:tbl>
    <w:p w:rsidR="0033294D" w:rsidRDefault="0033294D" w:rsidP="0051220A">
      <w:pPr>
        <w:spacing w:after="0" w:line="240" w:lineRule="auto"/>
        <w:ind w:firstLine="708"/>
        <w:jc w:val="both"/>
        <w:rPr>
          <w:rFonts w:ascii="Times New Roman" w:hAnsi="Times New Roman" w:cs="Times New Roman"/>
          <w:sz w:val="24"/>
          <w:szCs w:val="24"/>
        </w:rPr>
      </w:pPr>
    </w:p>
    <w:p w:rsidR="0033294D" w:rsidRDefault="0033294D" w:rsidP="00512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По предмету «Биология» успеваемость на дополнительном периоде составляет 100%, качество- 23%.Средняя оценка – 3,9.</w:t>
      </w:r>
    </w:p>
    <w:p w:rsidR="0033294D" w:rsidRDefault="0033294D" w:rsidP="00512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предмету «Физика» участвовал 1 выпускник из МБОУ «Екюндюнская СОШ». Оценка- «3».</w:t>
      </w:r>
    </w:p>
    <w:p w:rsidR="0033294D" w:rsidRDefault="0033294D" w:rsidP="00512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предмету «География» 9 и 17 сентября 2019 года  участвовало 9 выпускников: МБОУ «Вилюйская СОШ №2» -3, МБОУ «КССОШ» -1,МБОУ «Вилюйская СОШ №3» -2.</w:t>
      </w:r>
    </w:p>
    <w:tbl>
      <w:tblPr>
        <w:tblStyle w:val="a5"/>
        <w:tblW w:w="10405" w:type="dxa"/>
        <w:jc w:val="center"/>
        <w:tblLayout w:type="fixed"/>
        <w:tblLook w:val="04A0" w:firstRow="1" w:lastRow="0" w:firstColumn="1" w:lastColumn="0" w:noHBand="0" w:noVBand="1"/>
      </w:tblPr>
      <w:tblGrid>
        <w:gridCol w:w="458"/>
        <w:gridCol w:w="1973"/>
        <w:gridCol w:w="1113"/>
        <w:gridCol w:w="605"/>
        <w:gridCol w:w="650"/>
        <w:gridCol w:w="650"/>
        <w:gridCol w:w="650"/>
        <w:gridCol w:w="1735"/>
        <w:gridCol w:w="1226"/>
        <w:gridCol w:w="1345"/>
      </w:tblGrid>
      <w:tr w:rsidR="0033294D" w:rsidTr="000937A9">
        <w:trPr>
          <w:jc w:val="center"/>
        </w:trPr>
        <w:tc>
          <w:tcPr>
            <w:tcW w:w="45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197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11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05"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5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5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5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Ср.оценка</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7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«Вилюйская СОШ №3»</w:t>
            </w:r>
          </w:p>
        </w:tc>
        <w:tc>
          <w:tcPr>
            <w:tcW w:w="11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05"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50"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97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«КССОШ»</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97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«Вилюйсккая СОШ №2»</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197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Екюндюнская</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197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ВОСОШ</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rPr>
          <w:jc w:val="center"/>
        </w:trPr>
        <w:tc>
          <w:tcPr>
            <w:tcW w:w="458" w:type="dxa"/>
          </w:tcPr>
          <w:p w:rsidR="0033294D" w:rsidRDefault="0033294D" w:rsidP="0051220A">
            <w:pPr>
              <w:jc w:val="center"/>
              <w:rPr>
                <w:rFonts w:ascii="Times New Roman" w:hAnsi="Times New Roman" w:cs="Times New Roman"/>
                <w:sz w:val="24"/>
                <w:szCs w:val="24"/>
              </w:rPr>
            </w:pPr>
          </w:p>
        </w:tc>
        <w:tc>
          <w:tcPr>
            <w:tcW w:w="197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8</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bl>
    <w:p w:rsidR="0033294D" w:rsidRDefault="0033294D" w:rsidP="00512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33294D" w:rsidRDefault="0033294D" w:rsidP="00512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предмету «География» успеваемость на дополнительном периоде составляет 100%, качество –нет. Средняя оценка –3.</w:t>
      </w:r>
    </w:p>
    <w:p w:rsidR="0033294D" w:rsidRDefault="0033294D" w:rsidP="00512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предмету «Химия» на дополнительном периоде участвовало 2 выпускника: МБОУ «Екюндюнская СОШ» -1,МБОУ «Вилюйская СОШ №2» - 1.</w:t>
      </w:r>
    </w:p>
    <w:tbl>
      <w:tblPr>
        <w:tblStyle w:val="a5"/>
        <w:tblW w:w="10405" w:type="dxa"/>
        <w:jc w:val="center"/>
        <w:tblLayout w:type="fixed"/>
        <w:tblLook w:val="04A0" w:firstRow="1" w:lastRow="0" w:firstColumn="1" w:lastColumn="0" w:noHBand="0" w:noVBand="1"/>
      </w:tblPr>
      <w:tblGrid>
        <w:gridCol w:w="458"/>
        <w:gridCol w:w="1973"/>
        <w:gridCol w:w="1113"/>
        <w:gridCol w:w="605"/>
        <w:gridCol w:w="650"/>
        <w:gridCol w:w="650"/>
        <w:gridCol w:w="650"/>
        <w:gridCol w:w="1735"/>
        <w:gridCol w:w="1226"/>
        <w:gridCol w:w="1345"/>
      </w:tblGrid>
      <w:tr w:rsidR="0033294D" w:rsidTr="000937A9">
        <w:trPr>
          <w:jc w:val="center"/>
        </w:trPr>
        <w:tc>
          <w:tcPr>
            <w:tcW w:w="45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197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11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05"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5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5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5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Ср.оценка</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7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«Вилюйская СОШ №2»</w:t>
            </w:r>
          </w:p>
        </w:tc>
        <w:tc>
          <w:tcPr>
            <w:tcW w:w="11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97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«Екюндюнская СВОШ»</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rPr>
          <w:jc w:val="center"/>
        </w:trPr>
        <w:tc>
          <w:tcPr>
            <w:tcW w:w="458" w:type="dxa"/>
          </w:tcPr>
          <w:p w:rsidR="0033294D" w:rsidRDefault="0033294D" w:rsidP="0051220A">
            <w:pPr>
              <w:jc w:val="center"/>
              <w:rPr>
                <w:rFonts w:ascii="Times New Roman" w:hAnsi="Times New Roman" w:cs="Times New Roman"/>
                <w:sz w:val="24"/>
                <w:szCs w:val="24"/>
              </w:rPr>
            </w:pPr>
          </w:p>
        </w:tc>
        <w:tc>
          <w:tcPr>
            <w:tcW w:w="197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bl>
    <w:p w:rsidR="0033294D" w:rsidRDefault="0033294D" w:rsidP="00512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33294D" w:rsidRDefault="0033294D" w:rsidP="00512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предмету «Химия» на дополнительном периоде успеваемость составляет 100%, качество –нет. Среднеяя оценкак –3.</w:t>
      </w:r>
    </w:p>
    <w:p w:rsidR="0033294D" w:rsidRDefault="0033294D" w:rsidP="00512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предмету «Информатика» на дополнительном периоде участвовало 4 выпускника: МБОУ «1 Кюлетская СОШ» -1, МБОУ «Вилюйская СОШ №2» - 3.</w:t>
      </w:r>
    </w:p>
    <w:tbl>
      <w:tblPr>
        <w:tblStyle w:val="a5"/>
        <w:tblW w:w="10405" w:type="dxa"/>
        <w:jc w:val="center"/>
        <w:tblLayout w:type="fixed"/>
        <w:tblLook w:val="04A0" w:firstRow="1" w:lastRow="0" w:firstColumn="1" w:lastColumn="0" w:noHBand="0" w:noVBand="1"/>
      </w:tblPr>
      <w:tblGrid>
        <w:gridCol w:w="458"/>
        <w:gridCol w:w="1973"/>
        <w:gridCol w:w="1113"/>
        <w:gridCol w:w="605"/>
        <w:gridCol w:w="650"/>
        <w:gridCol w:w="650"/>
        <w:gridCol w:w="650"/>
        <w:gridCol w:w="1735"/>
        <w:gridCol w:w="1226"/>
        <w:gridCol w:w="1345"/>
      </w:tblGrid>
      <w:tr w:rsidR="0033294D" w:rsidTr="000937A9">
        <w:trPr>
          <w:jc w:val="center"/>
        </w:trPr>
        <w:tc>
          <w:tcPr>
            <w:tcW w:w="45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197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11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05"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5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5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5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Ср.оценка</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7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«Вилюйская СОШ №2»</w:t>
            </w:r>
          </w:p>
        </w:tc>
        <w:tc>
          <w:tcPr>
            <w:tcW w:w="11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05"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50"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r>
      <w:tr w:rsidR="0033294D"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97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«1 Кюлетская СОШ»</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rPr>
          <w:jc w:val="center"/>
        </w:trPr>
        <w:tc>
          <w:tcPr>
            <w:tcW w:w="458" w:type="dxa"/>
          </w:tcPr>
          <w:p w:rsidR="0033294D" w:rsidRDefault="0033294D" w:rsidP="0051220A">
            <w:pPr>
              <w:jc w:val="center"/>
              <w:rPr>
                <w:rFonts w:ascii="Times New Roman" w:hAnsi="Times New Roman" w:cs="Times New Roman"/>
                <w:sz w:val="24"/>
                <w:szCs w:val="24"/>
              </w:rPr>
            </w:pPr>
          </w:p>
        </w:tc>
        <w:tc>
          <w:tcPr>
            <w:tcW w:w="197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Итого :</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25</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3,3</w:t>
            </w:r>
          </w:p>
        </w:tc>
      </w:tr>
    </w:tbl>
    <w:p w:rsidR="0033294D" w:rsidRDefault="0033294D" w:rsidP="00512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 информатике на дополнительном периоде успеваемость по предмету составляет 100%, качество -25%. Средняя оценка – 3,3.</w:t>
      </w:r>
    </w:p>
    <w:p w:rsidR="0033294D" w:rsidRDefault="0033294D" w:rsidP="00512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предмету «Обществознание» на дополнительный период прошел 11 сентября 2019 года.Участвовало 11 выпускников: Борогонская СОШ -1,Вилюйская СОШ №1 -3, Екюндюнская СОШ -1, Вилюйская СОШ №3 -3, Югюлятская СОШ -1, 1 Кюлетская СОШ -1, К;ССОШ -1.</w:t>
      </w:r>
    </w:p>
    <w:tbl>
      <w:tblPr>
        <w:tblStyle w:val="a5"/>
        <w:tblW w:w="10405" w:type="dxa"/>
        <w:jc w:val="center"/>
        <w:tblLayout w:type="fixed"/>
        <w:tblLook w:val="04A0" w:firstRow="1" w:lastRow="0" w:firstColumn="1" w:lastColumn="0" w:noHBand="0" w:noVBand="1"/>
      </w:tblPr>
      <w:tblGrid>
        <w:gridCol w:w="458"/>
        <w:gridCol w:w="1973"/>
        <w:gridCol w:w="1113"/>
        <w:gridCol w:w="605"/>
        <w:gridCol w:w="650"/>
        <w:gridCol w:w="650"/>
        <w:gridCol w:w="650"/>
        <w:gridCol w:w="1735"/>
        <w:gridCol w:w="1226"/>
        <w:gridCol w:w="1345"/>
      </w:tblGrid>
      <w:tr w:rsidR="0033294D" w:rsidTr="000937A9">
        <w:trPr>
          <w:jc w:val="center"/>
        </w:trPr>
        <w:tc>
          <w:tcPr>
            <w:tcW w:w="458"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w:t>
            </w:r>
          </w:p>
        </w:tc>
        <w:tc>
          <w:tcPr>
            <w:tcW w:w="197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ОО</w:t>
            </w:r>
          </w:p>
        </w:tc>
        <w:tc>
          <w:tcPr>
            <w:tcW w:w="1113"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 участников</w:t>
            </w:r>
          </w:p>
        </w:tc>
        <w:tc>
          <w:tcPr>
            <w:tcW w:w="605"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«5»</w:t>
            </w:r>
          </w:p>
        </w:tc>
        <w:tc>
          <w:tcPr>
            <w:tcW w:w="65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5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65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Успеваемость</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Качество</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Ср.оценка</w:t>
            </w:r>
          </w:p>
        </w:tc>
      </w:tr>
      <w:tr w:rsidR="0033294D" w:rsidRPr="00982837"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sidRPr="00982837">
              <w:rPr>
                <w:rFonts w:ascii="Times New Roman" w:hAnsi="Times New Roman" w:cs="Times New Roman"/>
                <w:sz w:val="24"/>
                <w:szCs w:val="24"/>
              </w:rPr>
              <w:t>1</w:t>
            </w:r>
          </w:p>
        </w:tc>
        <w:tc>
          <w:tcPr>
            <w:tcW w:w="197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«Борогонская СОШ»</w:t>
            </w:r>
          </w:p>
          <w:p w:rsidR="0033294D" w:rsidRPr="00982837" w:rsidRDefault="0033294D" w:rsidP="0051220A">
            <w:pPr>
              <w:jc w:val="center"/>
              <w:rPr>
                <w:rFonts w:ascii="Times New Roman" w:hAnsi="Times New Roman" w:cs="Times New Roman"/>
                <w:sz w:val="24"/>
                <w:szCs w:val="24"/>
              </w:rPr>
            </w:pPr>
          </w:p>
        </w:tc>
        <w:tc>
          <w:tcPr>
            <w:tcW w:w="1113"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rPr>
          <w:jc w:val="center"/>
        </w:trPr>
        <w:tc>
          <w:tcPr>
            <w:tcW w:w="458" w:type="dxa"/>
          </w:tcPr>
          <w:p w:rsidR="0033294D" w:rsidRPr="00982837"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c>
          <w:tcPr>
            <w:tcW w:w="197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«Вилюйская СОШ №1»</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197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«Екюндюнская СОШ»</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c>
          <w:tcPr>
            <w:tcW w:w="197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«Вилюйская СОШ №3»</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5</w:t>
            </w:r>
          </w:p>
        </w:tc>
        <w:tc>
          <w:tcPr>
            <w:tcW w:w="197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«Югюлятская СОШ»</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w:t>
            </w:r>
          </w:p>
        </w:tc>
      </w:tr>
      <w:tr w:rsidR="0033294D"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6</w:t>
            </w:r>
          </w:p>
        </w:tc>
        <w:tc>
          <w:tcPr>
            <w:tcW w:w="197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«1 Кюлетская СОШ»</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rPr>
          <w:jc w:val="center"/>
        </w:trPr>
        <w:tc>
          <w:tcPr>
            <w:tcW w:w="458"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7</w:t>
            </w:r>
          </w:p>
        </w:tc>
        <w:tc>
          <w:tcPr>
            <w:tcW w:w="197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МБОУ «КССОШ»</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3</w:t>
            </w:r>
          </w:p>
        </w:tc>
      </w:tr>
      <w:tr w:rsidR="0033294D" w:rsidTr="000937A9">
        <w:trPr>
          <w:jc w:val="center"/>
        </w:trPr>
        <w:tc>
          <w:tcPr>
            <w:tcW w:w="458" w:type="dxa"/>
          </w:tcPr>
          <w:p w:rsidR="0033294D" w:rsidRDefault="0033294D" w:rsidP="0051220A">
            <w:pPr>
              <w:jc w:val="center"/>
              <w:rPr>
                <w:rFonts w:ascii="Times New Roman" w:hAnsi="Times New Roman" w:cs="Times New Roman"/>
                <w:sz w:val="24"/>
                <w:szCs w:val="24"/>
              </w:rPr>
            </w:pPr>
          </w:p>
        </w:tc>
        <w:tc>
          <w:tcPr>
            <w:tcW w:w="197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Итого по улусу:</w:t>
            </w:r>
          </w:p>
        </w:tc>
        <w:tc>
          <w:tcPr>
            <w:tcW w:w="1113"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w:t>
            </w:r>
          </w:p>
        </w:tc>
        <w:tc>
          <w:tcPr>
            <w:tcW w:w="605"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w:t>
            </w:r>
          </w:p>
        </w:tc>
        <w:tc>
          <w:tcPr>
            <w:tcW w:w="650" w:type="dxa"/>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w:t>
            </w:r>
          </w:p>
        </w:tc>
        <w:tc>
          <w:tcPr>
            <w:tcW w:w="173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90</w:t>
            </w:r>
          </w:p>
        </w:tc>
        <w:tc>
          <w:tcPr>
            <w:tcW w:w="1226"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345" w:type="dxa"/>
            <w:tcBorders>
              <w:top w:val="single" w:sz="4" w:space="0" w:color="auto"/>
              <w:bottom w:val="single" w:sz="4" w:space="0" w:color="auto"/>
              <w:right w:val="single" w:sz="4" w:space="0" w:color="auto"/>
            </w:tcBorders>
            <w:shd w:val="clear" w:color="auto" w:fill="auto"/>
          </w:tcPr>
          <w:p w:rsidR="0033294D" w:rsidRDefault="0033294D" w:rsidP="0051220A">
            <w:pPr>
              <w:jc w:val="center"/>
              <w:rPr>
                <w:rFonts w:ascii="Times New Roman" w:hAnsi="Times New Roman" w:cs="Times New Roman"/>
                <w:sz w:val="24"/>
                <w:szCs w:val="24"/>
              </w:rPr>
            </w:pPr>
            <w:r>
              <w:rPr>
                <w:rFonts w:ascii="Times New Roman" w:hAnsi="Times New Roman" w:cs="Times New Roman"/>
                <w:sz w:val="24"/>
                <w:szCs w:val="24"/>
              </w:rPr>
              <w:t>2,9</w:t>
            </w:r>
          </w:p>
        </w:tc>
      </w:tr>
    </w:tbl>
    <w:p w:rsidR="0033294D" w:rsidRDefault="0033294D" w:rsidP="0051220A">
      <w:pPr>
        <w:spacing w:after="0" w:line="240" w:lineRule="auto"/>
        <w:ind w:firstLine="708"/>
        <w:jc w:val="both"/>
        <w:rPr>
          <w:rFonts w:ascii="Times New Roman" w:hAnsi="Times New Roman" w:cs="Times New Roman"/>
          <w:sz w:val="24"/>
          <w:szCs w:val="24"/>
        </w:rPr>
      </w:pPr>
    </w:p>
    <w:p w:rsidR="0033294D" w:rsidRDefault="0033294D" w:rsidP="00512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дополнительном этапе по информатике успеваемость составляет 90%, качество –нет. Средняя оценка -2,9.</w:t>
      </w:r>
    </w:p>
    <w:p w:rsidR="0033294D" w:rsidRDefault="0033294D" w:rsidP="00512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По результатам дополнительного периода ГИА-2019 остались на повторное обучение 3 выпускника: Мандарова Кристина Дмитриевна по предметам : математика, история, обществознание (МБОУ «Югюлятская СОШ»), Спиридонова Луиза Алексеевна  по истории ( МБОУ «Вилюйская СОШ №1»), Степанов Василий Михайлович по истории ( МБОУ «Вилюйская СОШ №2»).</w:t>
      </w:r>
    </w:p>
    <w:p w:rsidR="0033294D" w:rsidRDefault="0033294D" w:rsidP="0051220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по итогам основного и дополнительного периодов ГИА-2019 не преодолели минимального порога 2 выпускника по 1 предмету (история без ХХ века) ,1 выпускник по 3 предметам ( математика, обществознание, история без ХХ века).</w:t>
      </w:r>
    </w:p>
    <w:p w:rsidR="0033294D" w:rsidRPr="007813A6" w:rsidRDefault="0033294D" w:rsidP="0051220A">
      <w:pPr>
        <w:spacing w:after="0" w:line="240" w:lineRule="auto"/>
        <w:ind w:firstLine="708"/>
        <w:jc w:val="center"/>
        <w:rPr>
          <w:rFonts w:ascii="Times New Roman" w:hAnsi="Times New Roman" w:cs="Times New Roman"/>
          <w:b/>
          <w:sz w:val="24"/>
          <w:szCs w:val="24"/>
        </w:rPr>
      </w:pPr>
      <w:r w:rsidRPr="007813A6">
        <w:rPr>
          <w:rFonts w:ascii="Times New Roman" w:hAnsi="Times New Roman" w:cs="Times New Roman"/>
          <w:b/>
          <w:sz w:val="24"/>
          <w:szCs w:val="24"/>
        </w:rPr>
        <w:t>Показатели успеваемости и качества в основной и дополнительный периоды</w:t>
      </w:r>
      <w:r>
        <w:rPr>
          <w:rFonts w:ascii="Times New Roman" w:hAnsi="Times New Roman" w:cs="Times New Roman"/>
          <w:b/>
          <w:sz w:val="24"/>
          <w:szCs w:val="24"/>
        </w:rPr>
        <w:t xml:space="preserve"> ГИА-2019</w:t>
      </w:r>
    </w:p>
    <w:tbl>
      <w:tblPr>
        <w:tblStyle w:val="a5"/>
        <w:tblpPr w:leftFromText="180" w:rightFromText="180" w:vertAnchor="text" w:horzAnchor="margin" w:tblpXSpec="center" w:tblpY="218"/>
        <w:tblW w:w="0" w:type="auto"/>
        <w:tblLook w:val="04A0" w:firstRow="1" w:lastRow="0" w:firstColumn="1" w:lastColumn="0" w:noHBand="0" w:noVBand="1"/>
      </w:tblPr>
      <w:tblGrid>
        <w:gridCol w:w="2044"/>
        <w:gridCol w:w="1499"/>
        <w:gridCol w:w="1153"/>
        <w:gridCol w:w="969"/>
        <w:gridCol w:w="1099"/>
        <w:gridCol w:w="1024"/>
        <w:gridCol w:w="1228"/>
      </w:tblGrid>
      <w:tr w:rsidR="0033294D" w:rsidTr="000937A9">
        <w:tc>
          <w:tcPr>
            <w:tcW w:w="2044" w:type="dxa"/>
            <w:vMerge w:val="restart"/>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1499" w:type="dxa"/>
            <w:vMerge w:val="restart"/>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Количество</w:t>
            </w:r>
          </w:p>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участников</w:t>
            </w:r>
          </w:p>
        </w:tc>
        <w:tc>
          <w:tcPr>
            <w:tcW w:w="2369" w:type="dxa"/>
            <w:gridSpan w:val="2"/>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Преодолели минимальный порог</w:t>
            </w:r>
          </w:p>
        </w:tc>
        <w:tc>
          <w:tcPr>
            <w:tcW w:w="2370" w:type="dxa"/>
            <w:gridSpan w:val="2"/>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Не преодолели минимальный порог</w:t>
            </w:r>
          </w:p>
        </w:tc>
        <w:tc>
          <w:tcPr>
            <w:tcW w:w="1289" w:type="dxa"/>
            <w:vMerge w:val="restart"/>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Средняя оценка</w:t>
            </w:r>
          </w:p>
        </w:tc>
      </w:tr>
      <w:tr w:rsidR="0033294D" w:rsidTr="000937A9">
        <w:tc>
          <w:tcPr>
            <w:tcW w:w="2044" w:type="dxa"/>
            <w:vMerge/>
          </w:tcPr>
          <w:p w:rsidR="0033294D" w:rsidRDefault="0033294D" w:rsidP="0051220A">
            <w:pPr>
              <w:jc w:val="both"/>
              <w:rPr>
                <w:rFonts w:ascii="Times New Roman" w:hAnsi="Times New Roman" w:cs="Times New Roman"/>
                <w:b/>
                <w:sz w:val="24"/>
                <w:szCs w:val="24"/>
              </w:rPr>
            </w:pPr>
          </w:p>
        </w:tc>
        <w:tc>
          <w:tcPr>
            <w:tcW w:w="1499" w:type="dxa"/>
            <w:vMerge/>
          </w:tcPr>
          <w:p w:rsidR="0033294D" w:rsidRDefault="0033294D" w:rsidP="0051220A">
            <w:pPr>
              <w:jc w:val="center"/>
              <w:rPr>
                <w:rFonts w:ascii="Times New Roman" w:hAnsi="Times New Roman" w:cs="Times New Roman"/>
                <w:b/>
                <w:sz w:val="24"/>
                <w:szCs w:val="24"/>
              </w:rPr>
            </w:pPr>
          </w:p>
        </w:tc>
        <w:tc>
          <w:tcPr>
            <w:tcW w:w="1230"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Кол-во</w:t>
            </w:r>
          </w:p>
        </w:tc>
        <w:tc>
          <w:tcPr>
            <w:tcW w:w="1139"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1231"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Кол-во</w:t>
            </w:r>
          </w:p>
        </w:tc>
        <w:tc>
          <w:tcPr>
            <w:tcW w:w="1139" w:type="dxa"/>
          </w:tcPr>
          <w:p w:rsidR="0033294D" w:rsidRDefault="0033294D" w:rsidP="0051220A">
            <w:pPr>
              <w:jc w:val="center"/>
              <w:rPr>
                <w:rFonts w:ascii="Times New Roman" w:hAnsi="Times New Roman" w:cs="Times New Roman"/>
                <w:b/>
                <w:sz w:val="24"/>
                <w:szCs w:val="24"/>
              </w:rPr>
            </w:pPr>
            <w:r>
              <w:rPr>
                <w:rFonts w:ascii="Times New Roman" w:hAnsi="Times New Roman" w:cs="Times New Roman"/>
                <w:b/>
                <w:sz w:val="24"/>
                <w:szCs w:val="24"/>
              </w:rPr>
              <w:t>%</w:t>
            </w:r>
          </w:p>
        </w:tc>
        <w:tc>
          <w:tcPr>
            <w:tcW w:w="1289" w:type="dxa"/>
            <w:vMerge/>
          </w:tcPr>
          <w:p w:rsidR="0033294D" w:rsidRDefault="0033294D" w:rsidP="0051220A">
            <w:pPr>
              <w:jc w:val="center"/>
              <w:rPr>
                <w:rFonts w:ascii="Times New Roman" w:hAnsi="Times New Roman" w:cs="Times New Roman"/>
                <w:b/>
                <w:sz w:val="24"/>
                <w:szCs w:val="24"/>
              </w:rPr>
            </w:pPr>
          </w:p>
        </w:tc>
      </w:tr>
      <w:tr w:rsidR="0033294D" w:rsidRPr="00085535" w:rsidTr="000937A9">
        <w:tc>
          <w:tcPr>
            <w:tcW w:w="2044" w:type="dxa"/>
          </w:tcPr>
          <w:p w:rsidR="0033294D" w:rsidRDefault="0033294D" w:rsidP="0051220A">
            <w:pPr>
              <w:jc w:val="both"/>
              <w:rPr>
                <w:rFonts w:ascii="Times New Roman" w:hAnsi="Times New Roman" w:cs="Times New Roman"/>
                <w:b/>
                <w:sz w:val="24"/>
                <w:szCs w:val="24"/>
              </w:rPr>
            </w:pPr>
            <w:r>
              <w:rPr>
                <w:rFonts w:ascii="Times New Roman" w:hAnsi="Times New Roman" w:cs="Times New Roman"/>
                <w:b/>
                <w:sz w:val="24"/>
                <w:szCs w:val="24"/>
              </w:rPr>
              <w:t>Русский язык</w:t>
            </w:r>
          </w:p>
        </w:tc>
        <w:tc>
          <w:tcPr>
            <w:tcW w:w="149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369</w:t>
            </w:r>
          </w:p>
        </w:tc>
        <w:tc>
          <w:tcPr>
            <w:tcW w:w="1230"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369</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31"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Pr>
          <w:p w:rsidR="0033294D" w:rsidRPr="00085535" w:rsidRDefault="0033294D" w:rsidP="0051220A">
            <w:pPr>
              <w:jc w:val="center"/>
              <w:rPr>
                <w:rFonts w:ascii="Times New Roman" w:hAnsi="Times New Roman" w:cs="Times New Roman"/>
                <w:sz w:val="24"/>
                <w:szCs w:val="24"/>
              </w:rPr>
            </w:pPr>
          </w:p>
        </w:tc>
        <w:tc>
          <w:tcPr>
            <w:tcW w:w="128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w:t>
            </w:r>
          </w:p>
        </w:tc>
      </w:tr>
      <w:tr w:rsidR="0033294D" w:rsidRPr="00085535" w:rsidTr="000937A9">
        <w:tc>
          <w:tcPr>
            <w:tcW w:w="2044" w:type="dxa"/>
          </w:tcPr>
          <w:p w:rsidR="0033294D" w:rsidRDefault="0033294D" w:rsidP="0051220A">
            <w:pPr>
              <w:jc w:val="both"/>
              <w:rPr>
                <w:rFonts w:ascii="Times New Roman" w:hAnsi="Times New Roman" w:cs="Times New Roman"/>
                <w:b/>
                <w:sz w:val="24"/>
                <w:szCs w:val="24"/>
              </w:rPr>
            </w:pPr>
            <w:r>
              <w:rPr>
                <w:rFonts w:ascii="Times New Roman" w:hAnsi="Times New Roman" w:cs="Times New Roman"/>
                <w:b/>
                <w:sz w:val="24"/>
                <w:szCs w:val="24"/>
              </w:rPr>
              <w:t>Математика</w:t>
            </w:r>
          </w:p>
        </w:tc>
        <w:tc>
          <w:tcPr>
            <w:tcW w:w="149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373</w:t>
            </w:r>
            <w:r>
              <w:rPr>
                <w:rFonts w:ascii="Times New Roman" w:hAnsi="Times New Roman" w:cs="Times New Roman"/>
                <w:sz w:val="24"/>
                <w:szCs w:val="24"/>
              </w:rPr>
              <w:t xml:space="preserve">     </w:t>
            </w:r>
          </w:p>
        </w:tc>
        <w:tc>
          <w:tcPr>
            <w:tcW w:w="1230" w:type="dxa"/>
          </w:tcPr>
          <w:p w:rsidR="0033294D" w:rsidRPr="00DD3DAC" w:rsidRDefault="0033294D" w:rsidP="0051220A">
            <w:pPr>
              <w:jc w:val="center"/>
              <w:rPr>
                <w:rFonts w:ascii="Times New Roman" w:hAnsi="Times New Roman" w:cs="Times New Roman"/>
                <w:sz w:val="24"/>
                <w:szCs w:val="24"/>
              </w:rPr>
            </w:pPr>
            <w:r w:rsidRPr="00DD3DAC">
              <w:rPr>
                <w:rFonts w:ascii="Times New Roman" w:hAnsi="Times New Roman" w:cs="Times New Roman"/>
                <w:sz w:val="24"/>
                <w:szCs w:val="24"/>
              </w:rPr>
              <w:t>372</w:t>
            </w:r>
          </w:p>
        </w:tc>
        <w:tc>
          <w:tcPr>
            <w:tcW w:w="1139" w:type="dxa"/>
          </w:tcPr>
          <w:p w:rsidR="0033294D" w:rsidRPr="00DD3DAC" w:rsidRDefault="0033294D" w:rsidP="0051220A">
            <w:pPr>
              <w:jc w:val="center"/>
              <w:rPr>
                <w:rFonts w:ascii="Times New Roman" w:hAnsi="Times New Roman" w:cs="Times New Roman"/>
                <w:sz w:val="24"/>
                <w:szCs w:val="24"/>
              </w:rPr>
            </w:pPr>
            <w:r w:rsidRPr="00DD3DAC">
              <w:rPr>
                <w:rFonts w:ascii="Times New Roman" w:hAnsi="Times New Roman" w:cs="Times New Roman"/>
                <w:sz w:val="24"/>
                <w:szCs w:val="24"/>
              </w:rPr>
              <w:t>99</w:t>
            </w:r>
          </w:p>
        </w:tc>
        <w:tc>
          <w:tcPr>
            <w:tcW w:w="1231" w:type="dxa"/>
          </w:tcPr>
          <w:p w:rsidR="0033294D" w:rsidRPr="00DD3DAC" w:rsidRDefault="0033294D" w:rsidP="0051220A">
            <w:pPr>
              <w:jc w:val="center"/>
              <w:rPr>
                <w:rFonts w:ascii="Times New Roman" w:hAnsi="Times New Roman" w:cs="Times New Roman"/>
                <w:sz w:val="24"/>
                <w:szCs w:val="24"/>
              </w:rPr>
            </w:pPr>
            <w:r w:rsidRPr="00DD3DAC">
              <w:rPr>
                <w:rFonts w:ascii="Times New Roman" w:hAnsi="Times New Roman" w:cs="Times New Roman"/>
                <w:sz w:val="24"/>
                <w:szCs w:val="24"/>
              </w:rPr>
              <w:t>1</w:t>
            </w:r>
          </w:p>
        </w:tc>
        <w:tc>
          <w:tcPr>
            <w:tcW w:w="1139" w:type="dxa"/>
          </w:tcPr>
          <w:p w:rsidR="0033294D" w:rsidRPr="00DD3DAC"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r w:rsidRPr="00DD3DAC">
              <w:rPr>
                <w:rFonts w:ascii="Times New Roman" w:hAnsi="Times New Roman" w:cs="Times New Roman"/>
                <w:sz w:val="24"/>
                <w:szCs w:val="24"/>
              </w:rPr>
              <w:t>2</w:t>
            </w:r>
          </w:p>
        </w:tc>
        <w:tc>
          <w:tcPr>
            <w:tcW w:w="1289" w:type="dxa"/>
          </w:tcPr>
          <w:p w:rsidR="0033294D" w:rsidRPr="00DD3DAC" w:rsidRDefault="0033294D" w:rsidP="0051220A">
            <w:pPr>
              <w:jc w:val="center"/>
              <w:rPr>
                <w:rFonts w:ascii="Times New Roman" w:hAnsi="Times New Roman" w:cs="Times New Roman"/>
                <w:sz w:val="24"/>
                <w:szCs w:val="24"/>
              </w:rPr>
            </w:pPr>
            <w:r w:rsidRPr="00DD3DAC">
              <w:rPr>
                <w:rFonts w:ascii="Times New Roman" w:hAnsi="Times New Roman" w:cs="Times New Roman"/>
                <w:sz w:val="24"/>
                <w:szCs w:val="24"/>
              </w:rPr>
              <w:t>3</w:t>
            </w:r>
          </w:p>
        </w:tc>
      </w:tr>
      <w:tr w:rsidR="0033294D" w:rsidRPr="00085535" w:rsidTr="000937A9">
        <w:tc>
          <w:tcPr>
            <w:tcW w:w="2044" w:type="dxa"/>
          </w:tcPr>
          <w:p w:rsidR="0033294D" w:rsidRDefault="0033294D" w:rsidP="0051220A">
            <w:pPr>
              <w:jc w:val="both"/>
              <w:rPr>
                <w:rFonts w:ascii="Times New Roman" w:hAnsi="Times New Roman" w:cs="Times New Roman"/>
                <w:b/>
                <w:sz w:val="24"/>
                <w:szCs w:val="24"/>
              </w:rPr>
            </w:pPr>
            <w:r>
              <w:rPr>
                <w:rFonts w:ascii="Times New Roman" w:hAnsi="Times New Roman" w:cs="Times New Roman"/>
                <w:b/>
                <w:sz w:val="24"/>
                <w:szCs w:val="24"/>
              </w:rPr>
              <w:t>Литература</w:t>
            </w:r>
          </w:p>
        </w:tc>
        <w:tc>
          <w:tcPr>
            <w:tcW w:w="149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26</w:t>
            </w:r>
          </w:p>
        </w:tc>
        <w:tc>
          <w:tcPr>
            <w:tcW w:w="1230"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26</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31"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Pr>
          <w:p w:rsidR="0033294D" w:rsidRPr="00085535" w:rsidRDefault="0033294D" w:rsidP="0051220A">
            <w:pPr>
              <w:jc w:val="center"/>
              <w:rPr>
                <w:rFonts w:ascii="Times New Roman" w:hAnsi="Times New Roman" w:cs="Times New Roman"/>
                <w:sz w:val="24"/>
                <w:szCs w:val="24"/>
              </w:rPr>
            </w:pPr>
          </w:p>
        </w:tc>
        <w:tc>
          <w:tcPr>
            <w:tcW w:w="128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3,4</w:t>
            </w:r>
          </w:p>
        </w:tc>
      </w:tr>
      <w:tr w:rsidR="0033294D" w:rsidRPr="00085535" w:rsidTr="000937A9">
        <w:tc>
          <w:tcPr>
            <w:tcW w:w="2044" w:type="dxa"/>
          </w:tcPr>
          <w:p w:rsidR="0033294D" w:rsidRDefault="0033294D" w:rsidP="0051220A">
            <w:pPr>
              <w:jc w:val="both"/>
              <w:rPr>
                <w:rFonts w:ascii="Times New Roman" w:hAnsi="Times New Roman" w:cs="Times New Roman"/>
                <w:b/>
                <w:sz w:val="24"/>
                <w:szCs w:val="24"/>
              </w:rPr>
            </w:pPr>
            <w:r>
              <w:rPr>
                <w:rFonts w:ascii="Times New Roman" w:hAnsi="Times New Roman" w:cs="Times New Roman"/>
                <w:b/>
                <w:sz w:val="24"/>
                <w:szCs w:val="24"/>
              </w:rPr>
              <w:t>География</w:t>
            </w:r>
          </w:p>
        </w:tc>
        <w:tc>
          <w:tcPr>
            <w:tcW w:w="149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88</w:t>
            </w:r>
          </w:p>
        </w:tc>
        <w:tc>
          <w:tcPr>
            <w:tcW w:w="1230"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88</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31"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Pr>
          <w:p w:rsidR="0033294D" w:rsidRPr="00085535" w:rsidRDefault="0033294D" w:rsidP="0051220A">
            <w:pPr>
              <w:jc w:val="center"/>
              <w:rPr>
                <w:rFonts w:ascii="Times New Roman" w:hAnsi="Times New Roman" w:cs="Times New Roman"/>
                <w:sz w:val="24"/>
                <w:szCs w:val="24"/>
              </w:rPr>
            </w:pPr>
          </w:p>
        </w:tc>
        <w:tc>
          <w:tcPr>
            <w:tcW w:w="128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3,5</w:t>
            </w:r>
          </w:p>
        </w:tc>
      </w:tr>
      <w:tr w:rsidR="0033294D" w:rsidRPr="00085535" w:rsidTr="000937A9">
        <w:tc>
          <w:tcPr>
            <w:tcW w:w="2044" w:type="dxa"/>
          </w:tcPr>
          <w:p w:rsidR="0033294D" w:rsidRDefault="0033294D" w:rsidP="0051220A">
            <w:pPr>
              <w:jc w:val="both"/>
              <w:rPr>
                <w:rFonts w:ascii="Times New Roman" w:hAnsi="Times New Roman" w:cs="Times New Roman"/>
                <w:b/>
                <w:sz w:val="24"/>
                <w:szCs w:val="24"/>
              </w:rPr>
            </w:pPr>
            <w:r>
              <w:rPr>
                <w:rFonts w:ascii="Times New Roman" w:hAnsi="Times New Roman" w:cs="Times New Roman"/>
                <w:b/>
                <w:sz w:val="24"/>
                <w:szCs w:val="24"/>
              </w:rPr>
              <w:t>Химия</w:t>
            </w:r>
          </w:p>
        </w:tc>
        <w:tc>
          <w:tcPr>
            <w:tcW w:w="149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51</w:t>
            </w:r>
          </w:p>
        </w:tc>
        <w:tc>
          <w:tcPr>
            <w:tcW w:w="1230"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51</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31"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Pr>
          <w:p w:rsidR="0033294D" w:rsidRPr="00085535" w:rsidRDefault="0033294D" w:rsidP="0051220A">
            <w:pPr>
              <w:jc w:val="center"/>
              <w:rPr>
                <w:rFonts w:ascii="Times New Roman" w:hAnsi="Times New Roman" w:cs="Times New Roman"/>
                <w:sz w:val="24"/>
                <w:szCs w:val="24"/>
              </w:rPr>
            </w:pPr>
          </w:p>
        </w:tc>
        <w:tc>
          <w:tcPr>
            <w:tcW w:w="128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4</w:t>
            </w:r>
          </w:p>
        </w:tc>
      </w:tr>
      <w:tr w:rsidR="0033294D" w:rsidRPr="00085535" w:rsidTr="000937A9">
        <w:tc>
          <w:tcPr>
            <w:tcW w:w="2044" w:type="dxa"/>
          </w:tcPr>
          <w:p w:rsidR="0033294D" w:rsidRDefault="0033294D" w:rsidP="0051220A">
            <w:pPr>
              <w:jc w:val="both"/>
              <w:rPr>
                <w:rFonts w:ascii="Times New Roman" w:hAnsi="Times New Roman" w:cs="Times New Roman"/>
                <w:b/>
                <w:sz w:val="24"/>
                <w:szCs w:val="24"/>
              </w:rPr>
            </w:pPr>
            <w:r>
              <w:rPr>
                <w:rFonts w:ascii="Times New Roman" w:hAnsi="Times New Roman" w:cs="Times New Roman"/>
                <w:b/>
                <w:sz w:val="24"/>
                <w:szCs w:val="24"/>
              </w:rPr>
              <w:t>Биология</w:t>
            </w:r>
          </w:p>
        </w:tc>
        <w:tc>
          <w:tcPr>
            <w:tcW w:w="149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116</w:t>
            </w:r>
          </w:p>
        </w:tc>
        <w:tc>
          <w:tcPr>
            <w:tcW w:w="1230"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116</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31"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Pr>
          <w:p w:rsidR="0033294D" w:rsidRPr="00085535" w:rsidRDefault="0033294D" w:rsidP="0051220A">
            <w:pPr>
              <w:jc w:val="center"/>
              <w:rPr>
                <w:rFonts w:ascii="Times New Roman" w:hAnsi="Times New Roman" w:cs="Times New Roman"/>
                <w:sz w:val="24"/>
                <w:szCs w:val="24"/>
              </w:rPr>
            </w:pPr>
          </w:p>
        </w:tc>
        <w:tc>
          <w:tcPr>
            <w:tcW w:w="128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3,2</w:t>
            </w:r>
          </w:p>
        </w:tc>
      </w:tr>
      <w:tr w:rsidR="0033294D" w:rsidRPr="00085535" w:rsidTr="000937A9">
        <w:tc>
          <w:tcPr>
            <w:tcW w:w="2044" w:type="dxa"/>
          </w:tcPr>
          <w:p w:rsidR="0033294D" w:rsidRDefault="0033294D" w:rsidP="0051220A">
            <w:pPr>
              <w:jc w:val="both"/>
              <w:rPr>
                <w:rFonts w:ascii="Times New Roman" w:hAnsi="Times New Roman" w:cs="Times New Roman"/>
                <w:b/>
                <w:sz w:val="24"/>
                <w:szCs w:val="24"/>
              </w:rPr>
            </w:pPr>
            <w:r>
              <w:rPr>
                <w:rFonts w:ascii="Times New Roman" w:hAnsi="Times New Roman" w:cs="Times New Roman"/>
                <w:b/>
                <w:sz w:val="24"/>
                <w:szCs w:val="24"/>
              </w:rPr>
              <w:t>Физика</w:t>
            </w:r>
          </w:p>
        </w:tc>
        <w:tc>
          <w:tcPr>
            <w:tcW w:w="149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52</w:t>
            </w:r>
          </w:p>
        </w:tc>
        <w:tc>
          <w:tcPr>
            <w:tcW w:w="1230"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52</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31"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Pr>
          <w:p w:rsidR="0033294D" w:rsidRPr="00085535" w:rsidRDefault="0033294D" w:rsidP="0051220A">
            <w:pPr>
              <w:jc w:val="center"/>
              <w:rPr>
                <w:rFonts w:ascii="Times New Roman" w:hAnsi="Times New Roman" w:cs="Times New Roman"/>
                <w:sz w:val="24"/>
                <w:szCs w:val="24"/>
              </w:rPr>
            </w:pPr>
          </w:p>
        </w:tc>
        <w:tc>
          <w:tcPr>
            <w:tcW w:w="128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 xml:space="preserve">3,2  </w:t>
            </w:r>
          </w:p>
        </w:tc>
      </w:tr>
      <w:tr w:rsidR="0033294D" w:rsidRPr="00085535" w:rsidTr="000937A9">
        <w:tc>
          <w:tcPr>
            <w:tcW w:w="2044" w:type="dxa"/>
          </w:tcPr>
          <w:p w:rsidR="0033294D" w:rsidRDefault="0033294D" w:rsidP="0051220A">
            <w:pPr>
              <w:jc w:val="both"/>
              <w:rPr>
                <w:rFonts w:ascii="Times New Roman" w:hAnsi="Times New Roman" w:cs="Times New Roman"/>
                <w:b/>
                <w:sz w:val="24"/>
                <w:szCs w:val="24"/>
              </w:rPr>
            </w:pPr>
            <w:r>
              <w:rPr>
                <w:rFonts w:ascii="Times New Roman" w:hAnsi="Times New Roman" w:cs="Times New Roman"/>
                <w:b/>
                <w:sz w:val="24"/>
                <w:szCs w:val="24"/>
              </w:rPr>
              <w:t>Информатика и ИКТ</w:t>
            </w:r>
          </w:p>
        </w:tc>
        <w:tc>
          <w:tcPr>
            <w:tcW w:w="149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119</w:t>
            </w:r>
          </w:p>
        </w:tc>
        <w:tc>
          <w:tcPr>
            <w:tcW w:w="1230" w:type="dxa"/>
          </w:tcPr>
          <w:p w:rsidR="0033294D" w:rsidRPr="00F01A7B" w:rsidRDefault="0033294D" w:rsidP="0051220A">
            <w:pPr>
              <w:jc w:val="center"/>
              <w:rPr>
                <w:rFonts w:ascii="Times New Roman" w:hAnsi="Times New Roman" w:cs="Times New Roman"/>
                <w:sz w:val="24"/>
                <w:szCs w:val="24"/>
              </w:rPr>
            </w:pPr>
            <w:r>
              <w:rPr>
                <w:rFonts w:ascii="Times New Roman" w:hAnsi="Times New Roman" w:cs="Times New Roman"/>
                <w:sz w:val="24"/>
                <w:szCs w:val="24"/>
              </w:rPr>
              <w:t>119</w:t>
            </w:r>
          </w:p>
        </w:tc>
        <w:tc>
          <w:tcPr>
            <w:tcW w:w="1139" w:type="dxa"/>
          </w:tcPr>
          <w:p w:rsidR="0033294D" w:rsidRPr="00D1563F"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31" w:type="dxa"/>
          </w:tcPr>
          <w:p w:rsidR="0033294D" w:rsidRPr="00F01A7B"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Pr>
          <w:p w:rsidR="0033294D" w:rsidRPr="00D1563F" w:rsidRDefault="0033294D" w:rsidP="0051220A">
            <w:pPr>
              <w:jc w:val="center"/>
              <w:rPr>
                <w:rFonts w:ascii="Times New Roman" w:hAnsi="Times New Roman" w:cs="Times New Roman"/>
                <w:sz w:val="24"/>
                <w:szCs w:val="24"/>
                <w:lang w:val="en-US"/>
              </w:rPr>
            </w:pPr>
          </w:p>
        </w:tc>
        <w:tc>
          <w:tcPr>
            <w:tcW w:w="128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RPr="00085535" w:rsidTr="000937A9">
        <w:trPr>
          <w:trHeight w:val="329"/>
        </w:trPr>
        <w:tc>
          <w:tcPr>
            <w:tcW w:w="2044" w:type="dxa"/>
          </w:tcPr>
          <w:p w:rsidR="0033294D" w:rsidRDefault="0033294D" w:rsidP="0051220A">
            <w:pPr>
              <w:jc w:val="both"/>
              <w:rPr>
                <w:rFonts w:ascii="Times New Roman" w:hAnsi="Times New Roman" w:cs="Times New Roman"/>
                <w:b/>
                <w:sz w:val="24"/>
                <w:szCs w:val="24"/>
              </w:rPr>
            </w:pPr>
            <w:r>
              <w:rPr>
                <w:rFonts w:ascii="Times New Roman" w:hAnsi="Times New Roman" w:cs="Times New Roman"/>
                <w:b/>
                <w:sz w:val="24"/>
                <w:szCs w:val="24"/>
              </w:rPr>
              <w:t>История без 20 века</w:t>
            </w:r>
          </w:p>
        </w:tc>
        <w:tc>
          <w:tcPr>
            <w:tcW w:w="149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24</w:t>
            </w:r>
          </w:p>
        </w:tc>
        <w:tc>
          <w:tcPr>
            <w:tcW w:w="1230" w:type="dxa"/>
          </w:tcPr>
          <w:p w:rsidR="0033294D" w:rsidRPr="00F01A7B" w:rsidRDefault="0033294D" w:rsidP="0051220A">
            <w:pPr>
              <w:jc w:val="center"/>
              <w:rPr>
                <w:rFonts w:ascii="Times New Roman" w:hAnsi="Times New Roman" w:cs="Times New Roman"/>
                <w:sz w:val="24"/>
                <w:szCs w:val="24"/>
              </w:rPr>
            </w:pPr>
            <w:r w:rsidRPr="00F01A7B">
              <w:rPr>
                <w:rFonts w:ascii="Times New Roman" w:hAnsi="Times New Roman" w:cs="Times New Roman"/>
                <w:sz w:val="24"/>
                <w:szCs w:val="24"/>
              </w:rPr>
              <w:t>21</w:t>
            </w:r>
          </w:p>
        </w:tc>
        <w:tc>
          <w:tcPr>
            <w:tcW w:w="1139" w:type="dxa"/>
          </w:tcPr>
          <w:p w:rsidR="0033294D" w:rsidRPr="00F01A7B" w:rsidRDefault="0033294D" w:rsidP="0051220A">
            <w:pPr>
              <w:jc w:val="center"/>
              <w:rPr>
                <w:rFonts w:ascii="Times New Roman" w:hAnsi="Times New Roman" w:cs="Times New Roman"/>
                <w:sz w:val="24"/>
                <w:szCs w:val="24"/>
              </w:rPr>
            </w:pPr>
            <w:r w:rsidRPr="00F01A7B">
              <w:rPr>
                <w:rFonts w:ascii="Times New Roman" w:hAnsi="Times New Roman" w:cs="Times New Roman"/>
                <w:sz w:val="24"/>
                <w:szCs w:val="24"/>
              </w:rPr>
              <w:t>86</w:t>
            </w:r>
          </w:p>
        </w:tc>
        <w:tc>
          <w:tcPr>
            <w:tcW w:w="1231" w:type="dxa"/>
          </w:tcPr>
          <w:p w:rsidR="0033294D" w:rsidRPr="00F01A7B" w:rsidRDefault="0033294D" w:rsidP="0051220A">
            <w:pPr>
              <w:jc w:val="center"/>
              <w:rPr>
                <w:rFonts w:ascii="Times New Roman" w:hAnsi="Times New Roman" w:cs="Times New Roman"/>
                <w:sz w:val="24"/>
                <w:szCs w:val="24"/>
              </w:rPr>
            </w:pPr>
            <w:r w:rsidRPr="00F01A7B">
              <w:rPr>
                <w:rFonts w:ascii="Times New Roman" w:hAnsi="Times New Roman" w:cs="Times New Roman"/>
                <w:sz w:val="24"/>
                <w:szCs w:val="24"/>
              </w:rPr>
              <w:t>3</w:t>
            </w:r>
          </w:p>
        </w:tc>
        <w:tc>
          <w:tcPr>
            <w:tcW w:w="1139" w:type="dxa"/>
          </w:tcPr>
          <w:p w:rsidR="0033294D" w:rsidRPr="00F01A7B" w:rsidRDefault="0033294D" w:rsidP="0051220A">
            <w:pPr>
              <w:jc w:val="center"/>
              <w:rPr>
                <w:rFonts w:ascii="Times New Roman" w:hAnsi="Times New Roman" w:cs="Times New Roman"/>
                <w:sz w:val="24"/>
                <w:szCs w:val="24"/>
              </w:rPr>
            </w:pPr>
            <w:r w:rsidRPr="00F01A7B">
              <w:rPr>
                <w:rFonts w:ascii="Times New Roman" w:hAnsi="Times New Roman" w:cs="Times New Roman"/>
                <w:sz w:val="24"/>
                <w:szCs w:val="24"/>
              </w:rPr>
              <w:t>13</w:t>
            </w:r>
          </w:p>
        </w:tc>
        <w:tc>
          <w:tcPr>
            <w:tcW w:w="1289" w:type="dxa"/>
          </w:tcPr>
          <w:p w:rsidR="0033294D" w:rsidRPr="00F01A7B" w:rsidRDefault="0033294D" w:rsidP="0051220A">
            <w:pPr>
              <w:jc w:val="center"/>
              <w:rPr>
                <w:rFonts w:ascii="Times New Roman" w:hAnsi="Times New Roman" w:cs="Times New Roman"/>
                <w:sz w:val="24"/>
                <w:szCs w:val="24"/>
              </w:rPr>
            </w:pPr>
            <w:r w:rsidRPr="00F01A7B">
              <w:rPr>
                <w:rFonts w:ascii="Times New Roman" w:hAnsi="Times New Roman" w:cs="Times New Roman"/>
                <w:sz w:val="24"/>
                <w:szCs w:val="24"/>
              </w:rPr>
              <w:t>2,8</w:t>
            </w:r>
          </w:p>
        </w:tc>
      </w:tr>
      <w:tr w:rsidR="0033294D" w:rsidRPr="00085535" w:rsidTr="000937A9">
        <w:trPr>
          <w:trHeight w:val="329"/>
        </w:trPr>
        <w:tc>
          <w:tcPr>
            <w:tcW w:w="2044" w:type="dxa"/>
          </w:tcPr>
          <w:p w:rsidR="0033294D" w:rsidRDefault="0033294D" w:rsidP="0051220A">
            <w:pPr>
              <w:jc w:val="both"/>
              <w:rPr>
                <w:rFonts w:ascii="Times New Roman" w:hAnsi="Times New Roman" w:cs="Times New Roman"/>
                <w:b/>
                <w:sz w:val="24"/>
                <w:szCs w:val="24"/>
              </w:rPr>
            </w:pPr>
            <w:r>
              <w:rPr>
                <w:rFonts w:ascii="Times New Roman" w:hAnsi="Times New Roman" w:cs="Times New Roman"/>
                <w:b/>
                <w:sz w:val="24"/>
                <w:szCs w:val="24"/>
              </w:rPr>
              <w:t>История с 20 веком</w:t>
            </w:r>
          </w:p>
        </w:tc>
        <w:tc>
          <w:tcPr>
            <w:tcW w:w="149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1230"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20</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31"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Pr>
          <w:p w:rsidR="0033294D" w:rsidRPr="00085535" w:rsidRDefault="0033294D" w:rsidP="0051220A">
            <w:pPr>
              <w:jc w:val="center"/>
              <w:rPr>
                <w:rFonts w:ascii="Times New Roman" w:hAnsi="Times New Roman" w:cs="Times New Roman"/>
                <w:sz w:val="24"/>
                <w:szCs w:val="24"/>
              </w:rPr>
            </w:pPr>
          </w:p>
        </w:tc>
        <w:tc>
          <w:tcPr>
            <w:tcW w:w="128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2,9</w:t>
            </w:r>
          </w:p>
        </w:tc>
      </w:tr>
      <w:tr w:rsidR="0033294D" w:rsidRPr="00085535" w:rsidTr="000937A9">
        <w:tc>
          <w:tcPr>
            <w:tcW w:w="2044" w:type="dxa"/>
          </w:tcPr>
          <w:p w:rsidR="0033294D" w:rsidRDefault="0033294D" w:rsidP="0051220A">
            <w:pPr>
              <w:jc w:val="both"/>
              <w:rPr>
                <w:rFonts w:ascii="Times New Roman" w:hAnsi="Times New Roman" w:cs="Times New Roman"/>
                <w:b/>
                <w:sz w:val="24"/>
                <w:szCs w:val="24"/>
              </w:rPr>
            </w:pPr>
            <w:r>
              <w:rPr>
                <w:rFonts w:ascii="Times New Roman" w:hAnsi="Times New Roman" w:cs="Times New Roman"/>
                <w:b/>
                <w:sz w:val="24"/>
                <w:szCs w:val="24"/>
              </w:rPr>
              <w:t>Обществознание</w:t>
            </w:r>
          </w:p>
        </w:tc>
        <w:tc>
          <w:tcPr>
            <w:tcW w:w="149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149</w:t>
            </w:r>
          </w:p>
        </w:tc>
        <w:tc>
          <w:tcPr>
            <w:tcW w:w="1230" w:type="dxa"/>
          </w:tcPr>
          <w:p w:rsidR="0033294D" w:rsidRPr="007813A6" w:rsidRDefault="0033294D" w:rsidP="0051220A">
            <w:pPr>
              <w:jc w:val="center"/>
              <w:rPr>
                <w:rFonts w:ascii="Times New Roman" w:hAnsi="Times New Roman" w:cs="Times New Roman"/>
                <w:sz w:val="24"/>
                <w:szCs w:val="24"/>
              </w:rPr>
            </w:pPr>
            <w:r w:rsidRPr="007813A6">
              <w:rPr>
                <w:rFonts w:ascii="Times New Roman" w:hAnsi="Times New Roman" w:cs="Times New Roman"/>
                <w:sz w:val="24"/>
                <w:szCs w:val="24"/>
              </w:rPr>
              <w:t>148</w:t>
            </w:r>
          </w:p>
        </w:tc>
        <w:tc>
          <w:tcPr>
            <w:tcW w:w="1139" w:type="dxa"/>
          </w:tcPr>
          <w:p w:rsidR="0033294D" w:rsidRPr="007813A6" w:rsidRDefault="0033294D" w:rsidP="0051220A">
            <w:pPr>
              <w:jc w:val="center"/>
              <w:rPr>
                <w:rFonts w:ascii="Times New Roman" w:hAnsi="Times New Roman" w:cs="Times New Roman"/>
                <w:sz w:val="24"/>
                <w:szCs w:val="24"/>
              </w:rPr>
            </w:pPr>
            <w:r w:rsidRPr="007813A6">
              <w:rPr>
                <w:rFonts w:ascii="Times New Roman" w:hAnsi="Times New Roman" w:cs="Times New Roman"/>
                <w:sz w:val="24"/>
                <w:szCs w:val="24"/>
              </w:rPr>
              <w:t>99</w:t>
            </w:r>
          </w:p>
        </w:tc>
        <w:tc>
          <w:tcPr>
            <w:tcW w:w="1231" w:type="dxa"/>
          </w:tcPr>
          <w:p w:rsidR="0033294D" w:rsidRPr="007813A6" w:rsidRDefault="0033294D" w:rsidP="0051220A">
            <w:pPr>
              <w:jc w:val="center"/>
              <w:rPr>
                <w:rFonts w:ascii="Times New Roman" w:hAnsi="Times New Roman" w:cs="Times New Roman"/>
                <w:sz w:val="24"/>
                <w:szCs w:val="24"/>
              </w:rPr>
            </w:pPr>
            <w:r w:rsidRPr="007813A6">
              <w:rPr>
                <w:rFonts w:ascii="Times New Roman" w:hAnsi="Times New Roman" w:cs="Times New Roman"/>
                <w:sz w:val="24"/>
                <w:szCs w:val="24"/>
              </w:rPr>
              <w:t>1</w:t>
            </w:r>
          </w:p>
        </w:tc>
        <w:tc>
          <w:tcPr>
            <w:tcW w:w="1139" w:type="dxa"/>
          </w:tcPr>
          <w:p w:rsidR="0033294D" w:rsidRPr="007813A6" w:rsidRDefault="0033294D" w:rsidP="0051220A">
            <w:pPr>
              <w:jc w:val="center"/>
              <w:rPr>
                <w:rFonts w:ascii="Times New Roman" w:hAnsi="Times New Roman" w:cs="Times New Roman"/>
                <w:sz w:val="24"/>
                <w:szCs w:val="24"/>
              </w:rPr>
            </w:pPr>
            <w:r w:rsidRPr="007813A6">
              <w:rPr>
                <w:rFonts w:ascii="Times New Roman" w:hAnsi="Times New Roman" w:cs="Times New Roman"/>
                <w:sz w:val="24"/>
                <w:szCs w:val="24"/>
              </w:rPr>
              <w:t>0,006</w:t>
            </w:r>
          </w:p>
        </w:tc>
        <w:tc>
          <w:tcPr>
            <w:tcW w:w="1289" w:type="dxa"/>
          </w:tcPr>
          <w:p w:rsidR="0033294D" w:rsidRPr="007813A6" w:rsidRDefault="0033294D" w:rsidP="0051220A">
            <w:pPr>
              <w:jc w:val="center"/>
              <w:rPr>
                <w:rFonts w:ascii="Times New Roman" w:hAnsi="Times New Roman" w:cs="Times New Roman"/>
                <w:sz w:val="24"/>
                <w:szCs w:val="24"/>
              </w:rPr>
            </w:pPr>
            <w:r w:rsidRPr="007813A6">
              <w:rPr>
                <w:rFonts w:ascii="Times New Roman" w:hAnsi="Times New Roman" w:cs="Times New Roman"/>
                <w:sz w:val="24"/>
                <w:szCs w:val="24"/>
              </w:rPr>
              <w:t>3,1</w:t>
            </w:r>
          </w:p>
        </w:tc>
      </w:tr>
      <w:tr w:rsidR="0033294D" w:rsidRPr="00085535" w:rsidTr="000937A9">
        <w:tc>
          <w:tcPr>
            <w:tcW w:w="2044" w:type="dxa"/>
          </w:tcPr>
          <w:p w:rsidR="0033294D" w:rsidRDefault="0033294D" w:rsidP="0051220A">
            <w:pPr>
              <w:jc w:val="both"/>
              <w:rPr>
                <w:rFonts w:ascii="Times New Roman" w:hAnsi="Times New Roman" w:cs="Times New Roman"/>
                <w:b/>
                <w:sz w:val="24"/>
                <w:szCs w:val="24"/>
              </w:rPr>
            </w:pPr>
            <w:r>
              <w:rPr>
                <w:rFonts w:ascii="Times New Roman" w:hAnsi="Times New Roman" w:cs="Times New Roman"/>
                <w:b/>
                <w:sz w:val="24"/>
                <w:szCs w:val="24"/>
              </w:rPr>
              <w:t>Английский язык) письменно и устно)</w:t>
            </w:r>
          </w:p>
        </w:tc>
        <w:tc>
          <w:tcPr>
            <w:tcW w:w="149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w:t>
            </w:r>
          </w:p>
        </w:tc>
        <w:tc>
          <w:tcPr>
            <w:tcW w:w="1230"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16</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31" w:type="dxa"/>
          </w:tcPr>
          <w:p w:rsidR="0033294D" w:rsidRPr="00085535" w:rsidRDefault="0033294D" w:rsidP="0051220A">
            <w:pPr>
              <w:jc w:val="center"/>
              <w:rPr>
                <w:rFonts w:ascii="Times New Roman" w:hAnsi="Times New Roman" w:cs="Times New Roman"/>
                <w:sz w:val="24"/>
                <w:szCs w:val="24"/>
              </w:rPr>
            </w:pPr>
          </w:p>
        </w:tc>
        <w:tc>
          <w:tcPr>
            <w:tcW w:w="1139" w:type="dxa"/>
          </w:tcPr>
          <w:p w:rsidR="0033294D" w:rsidRPr="00085535" w:rsidRDefault="0033294D" w:rsidP="0051220A">
            <w:pPr>
              <w:jc w:val="center"/>
              <w:rPr>
                <w:rFonts w:ascii="Times New Roman" w:hAnsi="Times New Roman" w:cs="Times New Roman"/>
                <w:sz w:val="24"/>
                <w:szCs w:val="24"/>
              </w:rPr>
            </w:pPr>
          </w:p>
        </w:tc>
        <w:tc>
          <w:tcPr>
            <w:tcW w:w="128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3,6</w:t>
            </w:r>
          </w:p>
        </w:tc>
      </w:tr>
      <w:tr w:rsidR="0033294D" w:rsidRPr="00085535" w:rsidTr="000937A9">
        <w:trPr>
          <w:trHeight w:val="306"/>
        </w:trPr>
        <w:tc>
          <w:tcPr>
            <w:tcW w:w="2044" w:type="dxa"/>
          </w:tcPr>
          <w:p w:rsidR="0033294D" w:rsidRDefault="0033294D" w:rsidP="0051220A">
            <w:pPr>
              <w:jc w:val="both"/>
              <w:rPr>
                <w:rFonts w:ascii="Times New Roman" w:hAnsi="Times New Roman" w:cs="Times New Roman"/>
                <w:b/>
                <w:sz w:val="24"/>
                <w:szCs w:val="24"/>
              </w:rPr>
            </w:pPr>
            <w:r>
              <w:rPr>
                <w:rFonts w:ascii="Times New Roman" w:hAnsi="Times New Roman" w:cs="Times New Roman"/>
                <w:b/>
                <w:sz w:val="24"/>
                <w:szCs w:val="24"/>
              </w:rPr>
              <w:t>Якутский язык и литература</w:t>
            </w:r>
          </w:p>
        </w:tc>
        <w:tc>
          <w:tcPr>
            <w:tcW w:w="149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30</w:t>
            </w:r>
          </w:p>
        </w:tc>
        <w:tc>
          <w:tcPr>
            <w:tcW w:w="1230"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30</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100</w:t>
            </w:r>
          </w:p>
        </w:tc>
        <w:tc>
          <w:tcPr>
            <w:tcW w:w="1231"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13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0</w:t>
            </w:r>
          </w:p>
        </w:tc>
        <w:tc>
          <w:tcPr>
            <w:tcW w:w="1289" w:type="dxa"/>
          </w:tcPr>
          <w:p w:rsidR="0033294D" w:rsidRPr="00085535" w:rsidRDefault="0033294D" w:rsidP="0051220A">
            <w:pPr>
              <w:jc w:val="center"/>
              <w:rPr>
                <w:rFonts w:ascii="Times New Roman" w:hAnsi="Times New Roman" w:cs="Times New Roman"/>
                <w:sz w:val="24"/>
                <w:szCs w:val="24"/>
              </w:rPr>
            </w:pPr>
            <w:r>
              <w:rPr>
                <w:rFonts w:ascii="Times New Roman" w:hAnsi="Times New Roman" w:cs="Times New Roman"/>
                <w:sz w:val="24"/>
                <w:szCs w:val="24"/>
              </w:rPr>
              <w:t>3,7</w:t>
            </w:r>
          </w:p>
        </w:tc>
      </w:tr>
    </w:tbl>
    <w:p w:rsidR="0033294D" w:rsidRDefault="0033294D" w:rsidP="0051220A">
      <w:pPr>
        <w:spacing w:after="0" w:line="240" w:lineRule="auto"/>
        <w:ind w:firstLine="709"/>
        <w:jc w:val="center"/>
        <w:rPr>
          <w:rFonts w:ascii="Times New Roman" w:eastAsia="Calibri" w:hAnsi="Times New Roman" w:cs="Times New Roman"/>
          <w:b/>
          <w:bCs/>
          <w:sz w:val="24"/>
          <w:szCs w:val="24"/>
        </w:rPr>
      </w:pPr>
    </w:p>
    <w:p w:rsidR="0033294D" w:rsidRDefault="0033294D" w:rsidP="0051220A">
      <w:pPr>
        <w:spacing w:after="0" w:line="240" w:lineRule="auto"/>
        <w:ind w:firstLine="709"/>
        <w:jc w:val="center"/>
        <w:rPr>
          <w:rFonts w:ascii="Times New Roman" w:eastAsia="Calibri" w:hAnsi="Times New Roman" w:cs="Times New Roman"/>
          <w:b/>
          <w:bCs/>
          <w:sz w:val="24"/>
          <w:szCs w:val="24"/>
        </w:rPr>
      </w:pPr>
    </w:p>
    <w:p w:rsidR="0033294D" w:rsidRPr="00D71DB6" w:rsidRDefault="0033294D" w:rsidP="0051220A">
      <w:pPr>
        <w:spacing w:after="0" w:line="240" w:lineRule="auto"/>
        <w:ind w:firstLine="709"/>
        <w:jc w:val="center"/>
        <w:rPr>
          <w:rFonts w:ascii="Times New Roman" w:eastAsia="Calibri" w:hAnsi="Times New Roman" w:cs="Times New Roman"/>
          <w:b/>
          <w:bCs/>
          <w:sz w:val="24"/>
          <w:szCs w:val="24"/>
        </w:rPr>
      </w:pPr>
      <w:r w:rsidRPr="00D71DB6">
        <w:rPr>
          <w:rFonts w:ascii="Times New Roman" w:eastAsia="Calibri" w:hAnsi="Times New Roman" w:cs="Times New Roman"/>
          <w:b/>
          <w:bCs/>
          <w:sz w:val="24"/>
          <w:szCs w:val="24"/>
        </w:rPr>
        <w:t>ЗАКЛЮЧЕНИЕ</w:t>
      </w:r>
    </w:p>
    <w:p w:rsidR="0033294D" w:rsidRPr="00F54800" w:rsidRDefault="0033294D" w:rsidP="0051220A">
      <w:pPr>
        <w:spacing w:after="0" w:line="240" w:lineRule="auto"/>
        <w:ind w:firstLine="709"/>
        <w:jc w:val="center"/>
        <w:rPr>
          <w:rFonts w:ascii="Times New Roman" w:eastAsia="Calibri" w:hAnsi="Times New Roman" w:cs="Times New Roman"/>
          <w:bCs/>
          <w:sz w:val="24"/>
          <w:szCs w:val="24"/>
        </w:rPr>
      </w:pPr>
    </w:p>
    <w:p w:rsidR="0033294D" w:rsidRDefault="0033294D" w:rsidP="0051220A">
      <w:pPr>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На современном этапе государственная итоговая аттестация выпускников 9 классов является элементом формирующейся общероссийской и региональной системы оценки качества образования, дающим независимую объективную оценку </w:t>
      </w:r>
      <w:r>
        <w:rPr>
          <w:rFonts w:ascii="Times New Roman" w:eastAsia="Calibri" w:hAnsi="Times New Roman" w:cs="Times New Roman"/>
          <w:bCs/>
          <w:sz w:val="24"/>
          <w:szCs w:val="24"/>
        </w:rPr>
        <w:lastRenderedPageBreak/>
        <w:t>образовательных достижений выпускников основной школы. Значимость ГИА выпускников 9 классов определяется актуальностью и практической необходимостью объективной информации о качестве образовательных услуг.</w:t>
      </w:r>
      <w:r>
        <w:rPr>
          <w:rFonts w:ascii="Times New Roman" w:eastAsia="Calibri" w:hAnsi="Times New Roman" w:cs="Times New Roman"/>
          <w:bCs/>
          <w:iCs/>
          <w:sz w:val="24"/>
          <w:szCs w:val="24"/>
        </w:rPr>
        <w:t xml:space="preserve"> </w:t>
      </w:r>
    </w:p>
    <w:p w:rsidR="0033294D" w:rsidRDefault="0033294D" w:rsidP="0051220A">
      <w:pPr>
        <w:spacing w:after="0" w:line="240" w:lineRule="auto"/>
        <w:ind w:firstLine="709"/>
        <w:jc w:val="both"/>
        <w:rPr>
          <w:rFonts w:ascii="Times New Roman" w:eastAsia="Calibri" w:hAnsi="Times New Roman" w:cs="Times New Roman"/>
          <w:bCs/>
          <w:sz w:val="24"/>
          <w:szCs w:val="24"/>
        </w:rPr>
      </w:pPr>
      <w:r>
        <w:rPr>
          <w:rFonts w:ascii="Times New Roman" w:hAnsi="Times New Roman"/>
          <w:bCs/>
          <w:sz w:val="24"/>
          <w:szCs w:val="24"/>
        </w:rPr>
        <w:t>Проведение ГИА</w:t>
      </w:r>
      <w:r>
        <w:rPr>
          <w:rFonts w:ascii="Times New Roman" w:eastAsia="Calibri" w:hAnsi="Times New Roman" w:cs="Times New Roman"/>
          <w:bCs/>
          <w:sz w:val="24"/>
          <w:szCs w:val="24"/>
        </w:rPr>
        <w:t xml:space="preserve"> позволяет эффективно решить следующие задачи:</w:t>
      </w:r>
    </w:p>
    <w:p w:rsidR="0033294D" w:rsidRDefault="0033294D" w:rsidP="0051220A">
      <w:pPr>
        <w:numPr>
          <w:ilvl w:val="0"/>
          <w:numId w:val="41"/>
        </w:numPr>
        <w:spacing w:after="0" w:line="240" w:lineRule="auto"/>
        <w:ind w:left="0"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Способствовать преемственности между основной и старшей школой: </w:t>
      </w:r>
      <w:r>
        <w:rPr>
          <w:rFonts w:ascii="Times New Roman" w:eastAsia="Calibri" w:hAnsi="Times New Roman" w:cs="Times New Roman"/>
          <w:bCs/>
          <w:iCs/>
          <w:sz w:val="24"/>
          <w:szCs w:val="24"/>
        </w:rPr>
        <w:t>выявлять учащихся, наиболее подготовленных к обучению в профильных классах; работать над построением индивидуальной образовательной траектории учащихся; организовывать индивидуальную работу с учащимися.</w:t>
      </w:r>
    </w:p>
    <w:p w:rsidR="0033294D" w:rsidRDefault="0033294D" w:rsidP="0051220A">
      <w:pPr>
        <w:numPr>
          <w:ilvl w:val="0"/>
          <w:numId w:val="41"/>
        </w:numPr>
        <w:spacing w:after="0" w:line="240" w:lineRule="auto"/>
        <w:ind w:left="0"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Обеспечивать государственный контроль качества основного общего образования через независимую систему оценки подготовленности выпускников.</w:t>
      </w:r>
    </w:p>
    <w:p w:rsidR="0033294D" w:rsidRDefault="0033294D" w:rsidP="0051220A">
      <w:pPr>
        <w:numPr>
          <w:ilvl w:val="0"/>
          <w:numId w:val="41"/>
        </w:numPr>
        <w:spacing w:after="0" w:line="240" w:lineRule="auto"/>
        <w:ind w:left="0" w:firstLine="709"/>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Использовать результаты для оценки эффективности предпрофильной подготовки; оценки </w:t>
      </w:r>
      <w:r>
        <w:rPr>
          <w:rFonts w:ascii="Times New Roman" w:hAnsi="Times New Roman"/>
          <w:bCs/>
          <w:iCs/>
          <w:sz w:val="24"/>
          <w:szCs w:val="24"/>
        </w:rPr>
        <w:t>эффективности работы учителя, ОО</w:t>
      </w:r>
      <w:r>
        <w:rPr>
          <w:rFonts w:ascii="Times New Roman" w:eastAsia="Calibri" w:hAnsi="Times New Roman" w:cs="Times New Roman"/>
          <w:bCs/>
          <w:iCs/>
          <w:sz w:val="24"/>
          <w:szCs w:val="24"/>
        </w:rPr>
        <w:t>.</w:t>
      </w:r>
    </w:p>
    <w:p w:rsidR="0033294D" w:rsidRPr="008D0497" w:rsidRDefault="0033294D" w:rsidP="0051220A">
      <w:pPr>
        <w:spacing w:after="0" w:line="240" w:lineRule="auto"/>
        <w:ind w:firstLine="709"/>
        <w:jc w:val="both"/>
        <w:rPr>
          <w:rFonts w:ascii="Times New Roman" w:eastAsia="Calibri" w:hAnsi="Times New Roman" w:cs="Times New Roman"/>
          <w:b/>
          <w:bCs/>
          <w:i/>
          <w:sz w:val="24"/>
          <w:szCs w:val="24"/>
        </w:rPr>
      </w:pPr>
      <w:r>
        <w:rPr>
          <w:rFonts w:ascii="Times New Roman" w:eastAsia="Calibri" w:hAnsi="Times New Roman" w:cs="Times New Roman"/>
          <w:bCs/>
          <w:sz w:val="24"/>
          <w:szCs w:val="24"/>
        </w:rPr>
        <w:t>В целях улучше</w:t>
      </w:r>
      <w:r>
        <w:rPr>
          <w:rFonts w:ascii="Times New Roman" w:hAnsi="Times New Roman"/>
          <w:bCs/>
          <w:sz w:val="24"/>
          <w:szCs w:val="24"/>
        </w:rPr>
        <w:t>ния качественного показателя ГИА-9</w:t>
      </w:r>
      <w:r>
        <w:rPr>
          <w:rFonts w:ascii="Times New Roman" w:eastAsia="Calibri" w:hAnsi="Times New Roman" w:cs="Times New Roman"/>
          <w:bCs/>
          <w:sz w:val="24"/>
          <w:szCs w:val="24"/>
        </w:rPr>
        <w:t xml:space="preserve"> </w:t>
      </w:r>
      <w:r>
        <w:rPr>
          <w:rFonts w:ascii="Times New Roman" w:hAnsi="Times New Roman"/>
          <w:bCs/>
          <w:sz w:val="24"/>
          <w:szCs w:val="24"/>
        </w:rPr>
        <w:t>2018-2019</w:t>
      </w:r>
      <w:r>
        <w:rPr>
          <w:rFonts w:ascii="Times New Roman" w:eastAsia="Calibri" w:hAnsi="Times New Roman" w:cs="Times New Roman"/>
          <w:bCs/>
          <w:sz w:val="24"/>
          <w:szCs w:val="24"/>
        </w:rPr>
        <w:t xml:space="preserve"> учебного года определены следующие </w:t>
      </w:r>
      <w:r w:rsidRPr="008D0497">
        <w:rPr>
          <w:rFonts w:ascii="Times New Roman" w:eastAsia="Calibri" w:hAnsi="Times New Roman" w:cs="Times New Roman"/>
          <w:b/>
          <w:bCs/>
          <w:i/>
          <w:sz w:val="24"/>
          <w:szCs w:val="24"/>
        </w:rPr>
        <w:t xml:space="preserve">рекомендации: </w:t>
      </w:r>
    </w:p>
    <w:p w:rsidR="0033294D" w:rsidRDefault="0033294D" w:rsidP="0051220A">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Внедрить в практику работы школ личностно-ориентированные методы обучения, которые позволят усилить внимание к формированию базовых умений у слабых учащихся или у тех, кто не ориентирован на более глубокое изучение предметов, а также обеспечить продвижение учащихся, имеющих возможность и желание усваивать предметы на более высоком уровне;</w:t>
      </w:r>
    </w:p>
    <w:p w:rsidR="0033294D" w:rsidRDefault="0033294D" w:rsidP="0051220A">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Организовать проведение улусных семинаров по обмену опы</w:t>
      </w:r>
      <w:r>
        <w:rPr>
          <w:rFonts w:ascii="Times New Roman" w:hAnsi="Times New Roman"/>
          <w:sz w:val="24"/>
          <w:szCs w:val="24"/>
        </w:rPr>
        <w:t>том по подготовке учащихся к ГИА-9</w:t>
      </w:r>
      <w:r>
        <w:rPr>
          <w:rFonts w:ascii="Times New Roman" w:eastAsia="Calibri" w:hAnsi="Times New Roman" w:cs="Times New Roman"/>
          <w:sz w:val="24"/>
          <w:szCs w:val="24"/>
        </w:rPr>
        <w:t xml:space="preserve">; </w:t>
      </w:r>
    </w:p>
    <w:p w:rsidR="0033294D" w:rsidRPr="008D0BD6" w:rsidRDefault="0033294D" w:rsidP="0051220A">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Профориентационную работу в школах поставить на качественно-высокий уровень обеспечивающий сознательность выбора предметов;</w:t>
      </w:r>
    </w:p>
    <w:p w:rsidR="0033294D" w:rsidRPr="008D0497" w:rsidRDefault="0033294D" w:rsidP="0051220A">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Внедрить в образовательных учреждениях улуса опыт переводных экзаменов, включая обязательные предметы и выбор предмета</w:t>
      </w:r>
      <w:r>
        <w:rPr>
          <w:rFonts w:ascii="Times New Roman" w:hAnsi="Times New Roman"/>
          <w:sz w:val="24"/>
          <w:szCs w:val="24"/>
        </w:rPr>
        <w:t xml:space="preserve"> </w:t>
      </w:r>
      <w:r>
        <w:rPr>
          <w:rFonts w:ascii="Times New Roman" w:eastAsia="Calibri" w:hAnsi="Times New Roman" w:cs="Times New Roman"/>
          <w:sz w:val="24"/>
          <w:szCs w:val="24"/>
        </w:rPr>
        <w:t>(начальный курс).</w:t>
      </w:r>
    </w:p>
    <w:p w:rsidR="0033294D" w:rsidRDefault="0033294D" w:rsidP="0051220A">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Учителям русского языка усилить работу по подготовке к сочинению на лингвистические темы,  по развитию речи на уроках, т.е. написание изложений и сочинений, начиная с среднего звена. На уроках русского языка в основной школе, необходимо учитывать объективные закономерности педагогического процесса: усложнение тематики и проблематики общения, необходимость осмысления и создания текстов различных стилей и типов речи, потребность овладения в условиях современного образования навыками работы с информацией, представленной в различной форме, преобразованием имеющихся текстов по заданным параметрам; </w:t>
      </w:r>
    </w:p>
    <w:p w:rsidR="0033294D" w:rsidRPr="008D0497" w:rsidRDefault="0033294D" w:rsidP="0051220A">
      <w:pPr>
        <w:pStyle w:val="a8"/>
        <w:ind w:firstLine="709"/>
        <w:jc w:val="both"/>
        <w:rPr>
          <w:rFonts w:ascii="Times New Roman" w:hAnsi="Times New Roman"/>
          <w:sz w:val="24"/>
          <w:szCs w:val="24"/>
        </w:rPr>
      </w:pPr>
      <w:r>
        <w:rPr>
          <w:rFonts w:ascii="Times New Roman" w:hAnsi="Times New Roman"/>
          <w:sz w:val="24"/>
          <w:szCs w:val="24"/>
        </w:rPr>
        <w:lastRenderedPageBreak/>
        <w:t>Результаты ГИА-9</w:t>
      </w:r>
      <w:r w:rsidRPr="008D0497">
        <w:rPr>
          <w:rFonts w:ascii="Times New Roman" w:hAnsi="Times New Roman"/>
          <w:sz w:val="24"/>
          <w:szCs w:val="24"/>
        </w:rPr>
        <w:t xml:space="preserve"> по русскому языку убеждают в необходимости использования в работе учителя современных способов проверки ЗУН учащихся, применения критериального подхода к оценке творческих работ </w:t>
      </w:r>
      <w:r>
        <w:rPr>
          <w:rFonts w:ascii="Times New Roman" w:hAnsi="Times New Roman"/>
          <w:sz w:val="24"/>
          <w:szCs w:val="24"/>
        </w:rPr>
        <w:t>учащихся. Анализ результатов ГИА</w:t>
      </w:r>
      <w:r w:rsidRPr="008D0497">
        <w:rPr>
          <w:rFonts w:ascii="Times New Roman" w:hAnsi="Times New Roman"/>
          <w:sz w:val="24"/>
          <w:szCs w:val="24"/>
        </w:rPr>
        <w:t xml:space="preserve"> по русскому языку позволил выработать следующее:</w:t>
      </w:r>
    </w:p>
    <w:p w:rsidR="0033294D" w:rsidRPr="008D0497" w:rsidRDefault="0033294D" w:rsidP="0051220A">
      <w:pPr>
        <w:pStyle w:val="a8"/>
        <w:jc w:val="both"/>
        <w:rPr>
          <w:rFonts w:ascii="Times New Roman" w:hAnsi="Times New Roman"/>
          <w:sz w:val="24"/>
          <w:szCs w:val="24"/>
        </w:rPr>
      </w:pPr>
      <w:r w:rsidRPr="008D0497">
        <w:rPr>
          <w:rFonts w:ascii="Times New Roman" w:hAnsi="Times New Roman"/>
          <w:sz w:val="24"/>
          <w:szCs w:val="24"/>
        </w:rPr>
        <w:t>· Совершенствовать  умения и навыки  учащихся в области языкового анализа.</w:t>
      </w:r>
    </w:p>
    <w:p w:rsidR="0033294D" w:rsidRPr="008D0497" w:rsidRDefault="0033294D" w:rsidP="0051220A">
      <w:pPr>
        <w:pStyle w:val="a8"/>
        <w:jc w:val="both"/>
        <w:rPr>
          <w:rFonts w:ascii="Times New Roman" w:hAnsi="Times New Roman"/>
          <w:sz w:val="24"/>
          <w:szCs w:val="24"/>
        </w:rPr>
      </w:pPr>
      <w:r w:rsidRPr="008D0497">
        <w:rPr>
          <w:rFonts w:ascii="Times New Roman" w:hAnsi="Times New Roman"/>
          <w:sz w:val="24"/>
          <w:szCs w:val="24"/>
        </w:rPr>
        <w:t>·Формировать умения и навыки учащихся с точки зрения соблюдения основных лексических, морфологических, синтаксических норм русского литературного языка</w:t>
      </w:r>
    </w:p>
    <w:p w:rsidR="0033294D" w:rsidRPr="008D0497" w:rsidRDefault="0033294D" w:rsidP="0051220A">
      <w:pPr>
        <w:pStyle w:val="a8"/>
        <w:jc w:val="both"/>
        <w:rPr>
          <w:rFonts w:ascii="Times New Roman" w:hAnsi="Times New Roman"/>
          <w:sz w:val="24"/>
          <w:szCs w:val="24"/>
        </w:rPr>
      </w:pPr>
      <w:r w:rsidRPr="008D0497">
        <w:rPr>
          <w:rFonts w:ascii="Times New Roman" w:hAnsi="Times New Roman"/>
          <w:sz w:val="24"/>
          <w:szCs w:val="24"/>
        </w:rPr>
        <w:t>· Совершенствовать  на уроках русского языка приёмов информационной обработки текста.</w:t>
      </w:r>
    </w:p>
    <w:p w:rsidR="0033294D" w:rsidRPr="008D0497" w:rsidRDefault="0033294D" w:rsidP="0051220A">
      <w:pPr>
        <w:pStyle w:val="a8"/>
        <w:jc w:val="both"/>
        <w:rPr>
          <w:rFonts w:ascii="Times New Roman" w:hAnsi="Times New Roman"/>
          <w:sz w:val="24"/>
          <w:szCs w:val="24"/>
        </w:rPr>
      </w:pPr>
      <w:r w:rsidRPr="008D0497">
        <w:rPr>
          <w:rFonts w:ascii="Times New Roman" w:hAnsi="Times New Roman"/>
          <w:sz w:val="24"/>
          <w:szCs w:val="24"/>
        </w:rPr>
        <w:t>· Организовать систематическое повторение пройденных разделов языкознания.</w:t>
      </w:r>
    </w:p>
    <w:p w:rsidR="0033294D" w:rsidRPr="008D0497" w:rsidRDefault="0033294D" w:rsidP="0051220A">
      <w:pPr>
        <w:pStyle w:val="a8"/>
        <w:jc w:val="both"/>
        <w:rPr>
          <w:rFonts w:ascii="Times New Roman" w:hAnsi="Times New Roman"/>
          <w:sz w:val="24"/>
          <w:szCs w:val="24"/>
        </w:rPr>
      </w:pPr>
      <w:r w:rsidRPr="008D0497">
        <w:rPr>
          <w:rFonts w:ascii="Times New Roman" w:hAnsi="Times New Roman"/>
          <w:sz w:val="24"/>
          <w:szCs w:val="24"/>
        </w:rPr>
        <w:t>· Усилить коммуникативную направленность преподавания русского языка в школе.</w:t>
      </w:r>
    </w:p>
    <w:p w:rsidR="0033294D" w:rsidRPr="008D0497" w:rsidRDefault="0033294D" w:rsidP="0051220A">
      <w:pPr>
        <w:pStyle w:val="a8"/>
        <w:jc w:val="both"/>
        <w:rPr>
          <w:rFonts w:ascii="Times New Roman" w:hAnsi="Times New Roman"/>
          <w:sz w:val="24"/>
          <w:szCs w:val="24"/>
        </w:rPr>
      </w:pPr>
      <w:r w:rsidRPr="008D0497">
        <w:rPr>
          <w:rFonts w:ascii="Times New Roman" w:hAnsi="Times New Roman"/>
          <w:sz w:val="24"/>
          <w:szCs w:val="24"/>
        </w:rPr>
        <w:t>· на уроках больше внимания уделять анализу текстов различных стилей и типов речи</w:t>
      </w:r>
    </w:p>
    <w:p w:rsidR="0033294D" w:rsidRPr="008D0497" w:rsidRDefault="0033294D" w:rsidP="0051220A">
      <w:pPr>
        <w:pStyle w:val="a8"/>
        <w:jc w:val="both"/>
        <w:rPr>
          <w:rFonts w:ascii="Times New Roman" w:hAnsi="Times New Roman"/>
          <w:sz w:val="24"/>
          <w:szCs w:val="24"/>
        </w:rPr>
      </w:pPr>
      <w:r w:rsidRPr="008D0497">
        <w:rPr>
          <w:rFonts w:ascii="Times New Roman" w:hAnsi="Times New Roman"/>
          <w:sz w:val="24"/>
          <w:szCs w:val="24"/>
        </w:rPr>
        <w:t>· развивать монологическую речь учащихся как системообразующий фактор речевой культуры</w:t>
      </w:r>
    </w:p>
    <w:p w:rsidR="0033294D" w:rsidRPr="008D0497" w:rsidRDefault="0033294D" w:rsidP="0051220A">
      <w:pPr>
        <w:pStyle w:val="a8"/>
        <w:jc w:val="both"/>
        <w:rPr>
          <w:rFonts w:ascii="Times New Roman" w:hAnsi="Times New Roman"/>
          <w:sz w:val="24"/>
          <w:szCs w:val="24"/>
        </w:rPr>
      </w:pPr>
      <w:r w:rsidRPr="008D0497">
        <w:rPr>
          <w:rFonts w:ascii="Times New Roman" w:hAnsi="Times New Roman"/>
          <w:sz w:val="24"/>
          <w:szCs w:val="24"/>
        </w:rPr>
        <w:t>· отрабатывать навыки рационального чтения учебных, научно-популярных, публицистических текстов, формировать на этой основе общеучебные умения работы с книгой.</w:t>
      </w:r>
    </w:p>
    <w:p w:rsidR="0033294D" w:rsidRPr="008D0497" w:rsidRDefault="0033294D" w:rsidP="0051220A">
      <w:pPr>
        <w:pStyle w:val="a8"/>
        <w:jc w:val="both"/>
        <w:rPr>
          <w:rFonts w:ascii="Times New Roman" w:hAnsi="Times New Roman"/>
          <w:sz w:val="24"/>
          <w:szCs w:val="24"/>
        </w:rPr>
      </w:pPr>
      <w:r w:rsidRPr="008D0497">
        <w:rPr>
          <w:rFonts w:ascii="Times New Roman" w:hAnsi="Times New Roman"/>
          <w:sz w:val="24"/>
          <w:szCs w:val="24"/>
        </w:rPr>
        <w:t>· использовать систему тестового контроля.</w:t>
      </w:r>
    </w:p>
    <w:p w:rsidR="0033294D" w:rsidRPr="008D0497" w:rsidRDefault="0033294D" w:rsidP="0051220A">
      <w:pPr>
        <w:pStyle w:val="a8"/>
        <w:jc w:val="both"/>
        <w:rPr>
          <w:rFonts w:ascii="Times New Roman" w:hAnsi="Times New Roman"/>
          <w:sz w:val="24"/>
          <w:szCs w:val="24"/>
        </w:rPr>
      </w:pPr>
      <w:r w:rsidRPr="008D0497">
        <w:rPr>
          <w:rFonts w:ascii="Times New Roman" w:hAnsi="Times New Roman"/>
          <w:sz w:val="24"/>
          <w:szCs w:val="24"/>
        </w:rPr>
        <w:t>· совершенствовать орфографические и пунктуационные навыки школьников.</w:t>
      </w:r>
    </w:p>
    <w:p w:rsidR="0033294D" w:rsidRPr="008D0497" w:rsidRDefault="0033294D" w:rsidP="005122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8D0497">
        <w:rPr>
          <w:rFonts w:ascii="Times New Roman" w:eastAsia="Calibri" w:hAnsi="Times New Roman" w:cs="Times New Roman"/>
          <w:sz w:val="24"/>
          <w:szCs w:val="24"/>
        </w:rPr>
        <w:t>· максимально реализовывать межпредметные связи, т.к. впоследствии эти знания могут быть использованы учащимися при написании сочинения по прочитанному тексту.</w:t>
      </w:r>
      <w:r w:rsidRPr="008D0497">
        <w:rPr>
          <w:rFonts w:ascii="Times New Roman" w:eastAsia="Times New Roman" w:hAnsi="Times New Roman" w:cs="Times New Roman"/>
          <w:sz w:val="24"/>
          <w:szCs w:val="24"/>
        </w:rPr>
        <w:t xml:space="preserve"> Но также видно, что обучающиеся затрудняются по грамматике.</w:t>
      </w:r>
    </w:p>
    <w:p w:rsidR="0033294D" w:rsidRPr="008D0497" w:rsidRDefault="0033294D" w:rsidP="0051220A">
      <w:pPr>
        <w:spacing w:after="0" w:line="240" w:lineRule="auto"/>
        <w:jc w:val="both"/>
        <w:rPr>
          <w:rFonts w:ascii="Times New Roman" w:eastAsia="Calibri" w:hAnsi="Times New Roman" w:cs="Times New Roman"/>
          <w:sz w:val="24"/>
          <w:szCs w:val="24"/>
        </w:rPr>
      </w:pPr>
      <w:r w:rsidRPr="008D0497">
        <w:rPr>
          <w:rFonts w:ascii="Times New Roman" w:eastAsia="Calibri" w:hAnsi="Times New Roman" w:cs="Times New Roman"/>
          <w:sz w:val="24"/>
          <w:szCs w:val="24"/>
        </w:rPr>
        <w:t xml:space="preserve">                                                                                                              </w:t>
      </w:r>
    </w:p>
    <w:p w:rsidR="0033294D" w:rsidRDefault="0033294D" w:rsidP="0051220A">
      <w:pPr>
        <w:pStyle w:val="a3"/>
        <w:spacing w:after="0" w:line="240" w:lineRule="auto"/>
        <w:ind w:left="0" w:firstLine="709"/>
        <w:jc w:val="both"/>
        <w:rPr>
          <w:rFonts w:ascii="Times New Roman" w:eastAsia="Calibri" w:hAnsi="Times New Roman" w:cs="Times New Roman"/>
          <w:sz w:val="24"/>
          <w:szCs w:val="24"/>
        </w:rPr>
      </w:pPr>
      <w:r w:rsidRPr="008D0497">
        <w:rPr>
          <w:rFonts w:ascii="Times New Roman" w:eastAsia="Calibri" w:hAnsi="Times New Roman" w:cs="Times New Roman"/>
          <w:sz w:val="24"/>
          <w:szCs w:val="24"/>
        </w:rPr>
        <w:t xml:space="preserve">Усилить практическую составляющую содержания обучения математике в основной школе, что соответствует специальному требованию Федерального стандарта к математической подготовке – «использовать приобретенные знания и умения в практической деятельности и повседневной жизни». Работу по совершенствованию вычислительных навыков необходимо проводить на протяжении всего обучения в основной школе. </w:t>
      </w:r>
    </w:p>
    <w:p w:rsidR="0033294D" w:rsidRPr="008D0497" w:rsidRDefault="0033294D" w:rsidP="0051220A">
      <w:pPr>
        <w:pStyle w:val="a3"/>
        <w:spacing w:after="0" w:line="240" w:lineRule="auto"/>
        <w:ind w:left="0" w:firstLine="709"/>
        <w:jc w:val="both"/>
        <w:rPr>
          <w:rFonts w:ascii="Times New Roman" w:eastAsia="Calibri" w:hAnsi="Times New Roman" w:cs="Times New Roman"/>
          <w:sz w:val="24"/>
          <w:szCs w:val="24"/>
        </w:rPr>
      </w:pPr>
      <w:r w:rsidRPr="008D0497">
        <w:rPr>
          <w:rFonts w:ascii="Times New Roman" w:eastAsia="Calibri" w:hAnsi="Times New Roman" w:cs="Times New Roman"/>
          <w:sz w:val="24"/>
          <w:szCs w:val="24"/>
        </w:rPr>
        <w:t xml:space="preserve">В решении 1 части они показали, что затрудняются в решении практических задач, требующих систематического перебора вариантов, в сравнении шансов наступления случайных событий, в составлении и исследовании модели реальной ситуации с использованием аппарата вероятности и статистики. Также затрудняются в выполнении преобразований алгебраических выражений, в выполнении действий с </w:t>
      </w:r>
      <w:r w:rsidRPr="008D0497">
        <w:rPr>
          <w:rFonts w:ascii="Times New Roman" w:eastAsia="Calibri" w:hAnsi="Times New Roman" w:cs="Times New Roman"/>
          <w:sz w:val="24"/>
          <w:szCs w:val="24"/>
        </w:rPr>
        <w:lastRenderedPageBreak/>
        <w:t>геометрическими фигурами, координатами и векторами. Умеют выполнять вычисления и преобразования, строить и читать графики функций, пользоваться основными единицами длины, массы, времени, скорости, площади, объема: выражать более крупные единицы через более  мелкие и наоборот, осуществлять практические расчеты по формулам, составлять несложные формулы, выражающие зависимости между величинами.</w:t>
      </w:r>
    </w:p>
    <w:p w:rsidR="0033294D" w:rsidRPr="008D0497" w:rsidRDefault="0033294D" w:rsidP="0051220A">
      <w:pPr>
        <w:pStyle w:val="a3"/>
        <w:spacing w:after="0" w:line="240" w:lineRule="auto"/>
        <w:ind w:left="0" w:firstLine="709"/>
        <w:jc w:val="both"/>
        <w:rPr>
          <w:rFonts w:ascii="Times New Roman" w:eastAsia="Calibri" w:hAnsi="Times New Roman" w:cs="Times New Roman"/>
          <w:sz w:val="24"/>
          <w:szCs w:val="24"/>
        </w:rPr>
      </w:pPr>
      <w:r w:rsidRPr="008D0497">
        <w:rPr>
          <w:rFonts w:ascii="Times New Roman" w:eastAsia="Calibri" w:hAnsi="Times New Roman" w:cs="Times New Roman"/>
          <w:sz w:val="24"/>
          <w:szCs w:val="24"/>
        </w:rPr>
        <w:t>Обратить внимание на теоретический материал по геометрии</w:t>
      </w:r>
      <w:r>
        <w:rPr>
          <w:rFonts w:ascii="Times New Roman" w:eastAsia="Calibri" w:hAnsi="Times New Roman" w:cs="Times New Roman"/>
          <w:sz w:val="24"/>
          <w:szCs w:val="24"/>
        </w:rPr>
        <w:t xml:space="preserve">. </w:t>
      </w:r>
      <w:r w:rsidRPr="008D0497">
        <w:rPr>
          <w:rFonts w:ascii="Times New Roman" w:eastAsia="Calibri" w:hAnsi="Times New Roman" w:cs="Times New Roman"/>
          <w:sz w:val="24"/>
          <w:szCs w:val="24"/>
        </w:rPr>
        <w:t>Провести целенаправленную работу со слабоуспевающими учащимися в течении всей учебы.</w:t>
      </w:r>
    </w:p>
    <w:p w:rsidR="0033294D" w:rsidRPr="008D0497" w:rsidRDefault="0033294D" w:rsidP="0051220A">
      <w:pPr>
        <w:pStyle w:val="a3"/>
        <w:spacing w:after="0" w:line="240" w:lineRule="auto"/>
        <w:ind w:left="0" w:firstLine="709"/>
        <w:jc w:val="both"/>
        <w:rPr>
          <w:rFonts w:ascii="Times New Roman" w:eastAsia="Calibri" w:hAnsi="Times New Roman" w:cs="Times New Roman"/>
          <w:sz w:val="24"/>
          <w:szCs w:val="24"/>
        </w:rPr>
      </w:pPr>
      <w:r w:rsidRPr="008D0497">
        <w:rPr>
          <w:rFonts w:ascii="Times New Roman" w:eastAsia="Calibri" w:hAnsi="Times New Roman" w:cs="Times New Roman"/>
          <w:sz w:val="24"/>
          <w:szCs w:val="24"/>
        </w:rPr>
        <w:t>Провести тематические консультации по выполнению заданий 2 части экзамена по математике.</w:t>
      </w:r>
    </w:p>
    <w:p w:rsidR="0033294D" w:rsidRPr="008D0497" w:rsidRDefault="0033294D" w:rsidP="0051220A">
      <w:pPr>
        <w:pStyle w:val="a3"/>
        <w:numPr>
          <w:ilvl w:val="0"/>
          <w:numId w:val="42"/>
        </w:numPr>
        <w:spacing w:after="0" w:line="240" w:lineRule="auto"/>
        <w:ind w:left="0" w:firstLine="709"/>
        <w:jc w:val="both"/>
        <w:rPr>
          <w:rFonts w:ascii="Times New Roman" w:eastAsia="Calibri" w:hAnsi="Times New Roman" w:cs="Times New Roman"/>
          <w:sz w:val="24"/>
          <w:szCs w:val="24"/>
        </w:rPr>
      </w:pPr>
      <w:r w:rsidRPr="008D0497">
        <w:rPr>
          <w:rFonts w:ascii="Times New Roman" w:eastAsia="Calibri" w:hAnsi="Times New Roman" w:cs="Times New Roman"/>
          <w:sz w:val="24"/>
          <w:szCs w:val="24"/>
        </w:rPr>
        <w:t xml:space="preserve">Следует провести плановую работу по подготовке к </w:t>
      </w:r>
      <w:r>
        <w:rPr>
          <w:rFonts w:ascii="Times New Roman" w:hAnsi="Times New Roman"/>
          <w:sz w:val="24"/>
          <w:szCs w:val="24"/>
        </w:rPr>
        <w:t>ГИА-9</w:t>
      </w:r>
      <w:r w:rsidRPr="008D0497">
        <w:rPr>
          <w:rFonts w:ascii="Times New Roman" w:eastAsia="Calibri" w:hAnsi="Times New Roman" w:cs="Times New Roman"/>
          <w:sz w:val="24"/>
          <w:szCs w:val="24"/>
        </w:rPr>
        <w:t>. Систематизировать работу со слабоуспевающими.</w:t>
      </w:r>
    </w:p>
    <w:p w:rsidR="0033294D" w:rsidRPr="008D0497" w:rsidRDefault="0033294D" w:rsidP="0051220A">
      <w:pPr>
        <w:pStyle w:val="a3"/>
        <w:numPr>
          <w:ilvl w:val="0"/>
          <w:numId w:val="42"/>
        </w:numPr>
        <w:spacing w:after="0" w:line="240" w:lineRule="auto"/>
        <w:ind w:left="0" w:firstLine="709"/>
        <w:jc w:val="both"/>
        <w:rPr>
          <w:rFonts w:ascii="Times New Roman" w:eastAsia="Calibri" w:hAnsi="Times New Roman" w:cs="Times New Roman"/>
          <w:sz w:val="24"/>
          <w:szCs w:val="24"/>
        </w:rPr>
      </w:pPr>
      <w:r w:rsidRPr="008D0497">
        <w:rPr>
          <w:rFonts w:ascii="Times New Roman" w:eastAsia="Calibri" w:hAnsi="Times New Roman" w:cs="Times New Roman"/>
          <w:sz w:val="24"/>
          <w:szCs w:val="24"/>
        </w:rPr>
        <w:t xml:space="preserve">Для повышения качества успеваемости усилить контроль за посещаемостью учебных и внеучебных занятий. </w:t>
      </w:r>
    </w:p>
    <w:p w:rsidR="0033294D" w:rsidRPr="008D0497" w:rsidRDefault="0033294D" w:rsidP="0051220A">
      <w:pPr>
        <w:pStyle w:val="a3"/>
        <w:numPr>
          <w:ilvl w:val="0"/>
          <w:numId w:val="42"/>
        </w:numPr>
        <w:spacing w:after="0" w:line="240" w:lineRule="auto"/>
        <w:ind w:left="0" w:firstLine="709"/>
        <w:jc w:val="both"/>
        <w:rPr>
          <w:rFonts w:ascii="Times New Roman" w:eastAsia="Calibri" w:hAnsi="Times New Roman" w:cs="Times New Roman"/>
          <w:sz w:val="24"/>
          <w:szCs w:val="24"/>
        </w:rPr>
      </w:pPr>
      <w:r w:rsidRPr="008D0497">
        <w:rPr>
          <w:rFonts w:ascii="Times New Roman" w:eastAsia="Calibri" w:hAnsi="Times New Roman" w:cs="Times New Roman"/>
          <w:sz w:val="24"/>
          <w:szCs w:val="24"/>
        </w:rPr>
        <w:t>Работу учителей-предметников целенаправленно направить на качественную подготовку выпускников к экзаменам по предметам: индивидуальные занятия, участие в пробных экзаменах по математике и русскому языку в форме ГИА, проведение школьных репетиционных работ в форме ГИА, использование тестов при проведении самостоятельных и контрольных работ, включение заданий из КИМов в домашние задания, работа по системе Статград по предметам ГИА.</w:t>
      </w:r>
    </w:p>
    <w:p w:rsidR="0033294D" w:rsidRDefault="0033294D" w:rsidP="0051220A">
      <w:pPr>
        <w:spacing w:after="0" w:line="240" w:lineRule="auto"/>
        <w:jc w:val="right"/>
        <w:rPr>
          <w:rFonts w:ascii="Times New Roman" w:hAnsi="Times New Roman" w:cs="Times New Roman"/>
          <w:b/>
          <w:sz w:val="24"/>
          <w:szCs w:val="24"/>
        </w:rPr>
      </w:pPr>
    </w:p>
    <w:p w:rsidR="00605EB2" w:rsidRPr="00605EB2" w:rsidRDefault="00605EB2" w:rsidP="0051220A">
      <w:pPr>
        <w:spacing w:after="0" w:line="240" w:lineRule="auto"/>
        <w:jc w:val="right"/>
        <w:rPr>
          <w:rFonts w:ascii="Times New Roman" w:hAnsi="Times New Roman" w:cs="Times New Roman"/>
          <w:sz w:val="24"/>
          <w:szCs w:val="24"/>
        </w:rPr>
      </w:pPr>
      <w:r w:rsidRPr="00605EB2">
        <w:rPr>
          <w:rFonts w:ascii="Times New Roman" w:hAnsi="Times New Roman" w:cs="Times New Roman"/>
          <w:sz w:val="24"/>
          <w:szCs w:val="24"/>
        </w:rPr>
        <w:t xml:space="preserve">Отчет составила Григорьева Н.Е., </w:t>
      </w:r>
    </w:p>
    <w:p w:rsidR="00605EB2" w:rsidRPr="00605EB2" w:rsidRDefault="00605EB2" w:rsidP="0051220A">
      <w:pPr>
        <w:spacing w:after="0" w:line="240" w:lineRule="auto"/>
        <w:jc w:val="right"/>
        <w:rPr>
          <w:rFonts w:ascii="Times New Roman" w:hAnsi="Times New Roman" w:cs="Times New Roman"/>
          <w:sz w:val="24"/>
          <w:szCs w:val="24"/>
        </w:rPr>
      </w:pPr>
      <w:r w:rsidRPr="00605EB2">
        <w:rPr>
          <w:rFonts w:ascii="Times New Roman" w:hAnsi="Times New Roman" w:cs="Times New Roman"/>
          <w:sz w:val="24"/>
          <w:szCs w:val="24"/>
        </w:rPr>
        <w:t xml:space="preserve">главный специалист НМО </w:t>
      </w:r>
    </w:p>
    <w:p w:rsidR="00605EB2" w:rsidRPr="00605EB2" w:rsidRDefault="00605EB2" w:rsidP="0051220A">
      <w:pPr>
        <w:spacing w:after="0" w:line="240" w:lineRule="auto"/>
        <w:jc w:val="right"/>
        <w:rPr>
          <w:rFonts w:ascii="Times New Roman" w:hAnsi="Times New Roman" w:cs="Times New Roman"/>
          <w:sz w:val="24"/>
          <w:szCs w:val="24"/>
        </w:rPr>
      </w:pPr>
      <w:r w:rsidRPr="00605EB2">
        <w:rPr>
          <w:rFonts w:ascii="Times New Roman" w:hAnsi="Times New Roman" w:cs="Times New Roman"/>
          <w:sz w:val="24"/>
          <w:szCs w:val="24"/>
        </w:rPr>
        <w:t>МКУ Вилюйское УУО</w:t>
      </w:r>
    </w:p>
    <w:p w:rsidR="0033294D" w:rsidRPr="00C11DEB" w:rsidRDefault="0033294D" w:rsidP="0051220A">
      <w:pPr>
        <w:spacing w:after="0" w:line="240" w:lineRule="auto"/>
        <w:jc w:val="both"/>
        <w:rPr>
          <w:rFonts w:ascii="Times New Roman" w:hAnsi="Times New Roman" w:cs="Times New Roman"/>
          <w:sz w:val="24"/>
          <w:szCs w:val="24"/>
        </w:rPr>
      </w:pPr>
    </w:p>
    <w:p w:rsidR="0033294D" w:rsidRPr="00747A91" w:rsidRDefault="0033294D" w:rsidP="0051220A">
      <w:pPr>
        <w:spacing w:after="0" w:line="240" w:lineRule="auto"/>
        <w:ind w:firstLine="708"/>
        <w:jc w:val="both"/>
        <w:rPr>
          <w:rFonts w:ascii="Times New Roman" w:hAnsi="Times New Roman" w:cs="Times New Roman"/>
          <w:sz w:val="24"/>
          <w:szCs w:val="24"/>
        </w:rPr>
      </w:pPr>
    </w:p>
    <w:p w:rsidR="0020511E" w:rsidRDefault="0020511E" w:rsidP="0051220A">
      <w:pPr>
        <w:spacing w:after="0" w:line="240" w:lineRule="auto"/>
        <w:rPr>
          <w:rFonts w:ascii="Times New Roman" w:hAnsi="Times New Roman" w:cs="Times New Roman"/>
          <w:sz w:val="28"/>
          <w:szCs w:val="28"/>
        </w:rPr>
      </w:pPr>
    </w:p>
    <w:p w:rsidR="0020511E" w:rsidRDefault="0020511E" w:rsidP="0051220A">
      <w:pPr>
        <w:spacing w:after="0" w:line="240" w:lineRule="auto"/>
        <w:rPr>
          <w:rFonts w:ascii="Times New Roman" w:hAnsi="Times New Roman" w:cs="Times New Roman"/>
          <w:sz w:val="28"/>
          <w:szCs w:val="28"/>
        </w:rPr>
      </w:pPr>
    </w:p>
    <w:p w:rsidR="0020511E" w:rsidRDefault="0020511E" w:rsidP="0051220A">
      <w:pPr>
        <w:spacing w:after="0" w:line="240" w:lineRule="auto"/>
        <w:rPr>
          <w:rFonts w:ascii="Times New Roman" w:hAnsi="Times New Roman" w:cs="Times New Roman"/>
          <w:sz w:val="28"/>
          <w:szCs w:val="28"/>
        </w:rPr>
      </w:pPr>
    </w:p>
    <w:p w:rsidR="0020511E" w:rsidRDefault="0020511E" w:rsidP="0051220A">
      <w:pPr>
        <w:spacing w:after="0" w:line="240" w:lineRule="auto"/>
        <w:rPr>
          <w:rFonts w:ascii="Times New Roman" w:hAnsi="Times New Roman" w:cs="Times New Roman"/>
          <w:sz w:val="28"/>
          <w:szCs w:val="28"/>
        </w:rPr>
      </w:pPr>
    </w:p>
    <w:p w:rsidR="0020511E" w:rsidRDefault="0020511E" w:rsidP="0051220A">
      <w:pPr>
        <w:spacing w:after="0" w:line="240" w:lineRule="auto"/>
        <w:rPr>
          <w:rFonts w:ascii="Times New Roman" w:hAnsi="Times New Roman" w:cs="Times New Roman"/>
          <w:sz w:val="28"/>
          <w:szCs w:val="28"/>
        </w:rPr>
      </w:pPr>
    </w:p>
    <w:p w:rsidR="0020511E" w:rsidRDefault="0020511E" w:rsidP="0051220A">
      <w:pPr>
        <w:spacing w:after="0" w:line="240" w:lineRule="auto"/>
        <w:rPr>
          <w:rFonts w:ascii="Times New Roman" w:hAnsi="Times New Roman" w:cs="Times New Roman"/>
          <w:sz w:val="28"/>
          <w:szCs w:val="28"/>
        </w:rPr>
      </w:pPr>
    </w:p>
    <w:p w:rsidR="0020511E" w:rsidRDefault="0020511E" w:rsidP="0051220A">
      <w:pPr>
        <w:spacing w:after="0" w:line="240" w:lineRule="auto"/>
        <w:rPr>
          <w:rFonts w:ascii="Times New Roman" w:hAnsi="Times New Roman" w:cs="Times New Roman"/>
          <w:sz w:val="28"/>
          <w:szCs w:val="28"/>
        </w:rPr>
      </w:pPr>
    </w:p>
    <w:sectPr w:rsidR="0020511E" w:rsidSect="009C67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320" w:rsidRDefault="00302320">
      <w:pPr>
        <w:spacing w:after="0" w:line="240" w:lineRule="auto"/>
      </w:pPr>
      <w:r>
        <w:separator/>
      </w:r>
    </w:p>
  </w:endnote>
  <w:endnote w:type="continuationSeparator" w:id="0">
    <w:p w:rsidR="00302320" w:rsidRDefault="00302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Droid Sans Fallback">
    <w:altName w:val="Arial Unicode MS"/>
    <w:panose1 w:val="00000000000000000000"/>
    <w:charset w:val="80"/>
    <w:family w:val="auto"/>
    <w:notTrueType/>
    <w:pitch w:val="variable"/>
    <w:sig w:usb0="00000001" w:usb1="08070000" w:usb2="00000010" w:usb3="00000000" w:csb0="00020000" w:csb1="00000000"/>
  </w:font>
  <w:font w:name="Roman Sakha">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ontserrat">
    <w:charset w:val="CC"/>
    <w:family w:val="auto"/>
    <w:pitch w:val="variable"/>
    <w:sig w:usb0="2000020F" w:usb1="00000003" w:usb2="00000000" w:usb3="00000000" w:csb0="00000197" w:csb1="00000000"/>
  </w:font>
  <w:font w:name="Arial Narrow">
    <w:panose1 w:val="020B0606020202030204"/>
    <w:charset w:val="CC"/>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7A9" w:rsidRPr="00FE0B99" w:rsidRDefault="000937A9">
    <w:pPr>
      <w:pStyle w:val="af1"/>
      <w:jc w:val="center"/>
    </w:pPr>
    <w:r w:rsidRPr="00FE0B99">
      <w:fldChar w:fldCharType="begin"/>
    </w:r>
    <w:r w:rsidRPr="00FE0B99">
      <w:instrText>PAGE   \* MERGEFORMAT</w:instrText>
    </w:r>
    <w:r w:rsidRPr="00FE0B99">
      <w:fldChar w:fldCharType="separate"/>
    </w:r>
    <w:r w:rsidR="00EC3E7E">
      <w:rPr>
        <w:noProof/>
      </w:rPr>
      <w:t>99</w:t>
    </w:r>
    <w:r w:rsidRPr="00FE0B99">
      <w:fldChar w:fldCharType="end"/>
    </w:r>
  </w:p>
  <w:p w:rsidR="000937A9" w:rsidRDefault="000937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320" w:rsidRDefault="00302320">
      <w:pPr>
        <w:spacing w:after="0" w:line="240" w:lineRule="auto"/>
      </w:pPr>
      <w:r>
        <w:separator/>
      </w:r>
    </w:p>
  </w:footnote>
  <w:footnote w:type="continuationSeparator" w:id="0">
    <w:p w:rsidR="00302320" w:rsidRDefault="00302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1D53"/>
    <w:multiLevelType w:val="hybridMultilevel"/>
    <w:tmpl w:val="3DB8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6425DC"/>
    <w:multiLevelType w:val="hybridMultilevel"/>
    <w:tmpl w:val="37FAD186"/>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
    <w:nsid w:val="095E7C05"/>
    <w:multiLevelType w:val="hybridMultilevel"/>
    <w:tmpl w:val="37FAD716"/>
    <w:lvl w:ilvl="0" w:tplc="04190003">
      <w:start w:val="1"/>
      <w:numFmt w:val="bullet"/>
      <w:lvlText w:val="o"/>
      <w:lvlJc w:val="left"/>
      <w:pPr>
        <w:ind w:left="436" w:hanging="360"/>
      </w:pPr>
      <w:rPr>
        <w:rFonts w:ascii="Courier New" w:hAnsi="Courier New" w:cs="Courier New"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
    <w:nsid w:val="09774841"/>
    <w:multiLevelType w:val="hybridMultilevel"/>
    <w:tmpl w:val="63A8930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0BEA4F14"/>
    <w:multiLevelType w:val="hybridMultilevel"/>
    <w:tmpl w:val="67800E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702FC"/>
    <w:multiLevelType w:val="hybridMultilevel"/>
    <w:tmpl w:val="7DC8F04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0E2C55DF"/>
    <w:multiLevelType w:val="multilevel"/>
    <w:tmpl w:val="CE0082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EF27C77"/>
    <w:multiLevelType w:val="hybridMultilevel"/>
    <w:tmpl w:val="16F2C0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FB37BDA"/>
    <w:multiLevelType w:val="hybridMultilevel"/>
    <w:tmpl w:val="4B242F9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0DC0A29"/>
    <w:multiLevelType w:val="hybridMultilevel"/>
    <w:tmpl w:val="B642A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8609F7"/>
    <w:multiLevelType w:val="multilevel"/>
    <w:tmpl w:val="C90A2C1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279D6432"/>
    <w:multiLevelType w:val="hybridMultilevel"/>
    <w:tmpl w:val="F2B46F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8D6439A"/>
    <w:multiLevelType w:val="multilevel"/>
    <w:tmpl w:val="BEF67F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DB709B9"/>
    <w:multiLevelType w:val="multilevel"/>
    <w:tmpl w:val="C90A2C1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2F3708CB"/>
    <w:multiLevelType w:val="multilevel"/>
    <w:tmpl w:val="C90A2C1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FC84704"/>
    <w:multiLevelType w:val="hybridMultilevel"/>
    <w:tmpl w:val="6AF4A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EC19BC"/>
    <w:multiLevelType w:val="hybridMultilevel"/>
    <w:tmpl w:val="E83E3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C225D5"/>
    <w:multiLevelType w:val="hybridMultilevel"/>
    <w:tmpl w:val="E83E3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9A4300"/>
    <w:multiLevelType w:val="hybridMultilevel"/>
    <w:tmpl w:val="AB56B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035A2"/>
    <w:multiLevelType w:val="multilevel"/>
    <w:tmpl w:val="C90A2C1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36A46747"/>
    <w:multiLevelType w:val="hybridMultilevel"/>
    <w:tmpl w:val="843A14B4"/>
    <w:lvl w:ilvl="0" w:tplc="8280FA1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9C61881"/>
    <w:multiLevelType w:val="hybridMultilevel"/>
    <w:tmpl w:val="2B780768"/>
    <w:lvl w:ilvl="0" w:tplc="DFBCAD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9EC5E7F"/>
    <w:multiLevelType w:val="hybridMultilevel"/>
    <w:tmpl w:val="1B4ED698"/>
    <w:lvl w:ilvl="0" w:tplc="20722EC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ADD6F6A"/>
    <w:multiLevelType w:val="hybridMultilevel"/>
    <w:tmpl w:val="25A0EB32"/>
    <w:lvl w:ilvl="0" w:tplc="04190001">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4">
    <w:nsid w:val="3BDC2E26"/>
    <w:multiLevelType w:val="hybridMultilevel"/>
    <w:tmpl w:val="D34A73D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nsid w:val="3C1B251F"/>
    <w:multiLevelType w:val="hybridMultilevel"/>
    <w:tmpl w:val="99640A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D74395E"/>
    <w:multiLevelType w:val="hybridMultilevel"/>
    <w:tmpl w:val="2556B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FA406F"/>
    <w:multiLevelType w:val="hybridMultilevel"/>
    <w:tmpl w:val="4CCE0CC4"/>
    <w:lvl w:ilvl="0" w:tplc="14382D6A">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6B51696"/>
    <w:multiLevelType w:val="hybridMultilevel"/>
    <w:tmpl w:val="8730C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6E4D66"/>
    <w:multiLevelType w:val="hybridMultilevel"/>
    <w:tmpl w:val="C44AFD6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36250D"/>
    <w:multiLevelType w:val="hybridMultilevel"/>
    <w:tmpl w:val="2098B7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E860F17"/>
    <w:multiLevelType w:val="multilevel"/>
    <w:tmpl w:val="BEF67F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5F394985"/>
    <w:multiLevelType w:val="hybridMultilevel"/>
    <w:tmpl w:val="DC74D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E16D60"/>
    <w:multiLevelType w:val="hybridMultilevel"/>
    <w:tmpl w:val="98CE9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3911AD"/>
    <w:multiLevelType w:val="hybridMultilevel"/>
    <w:tmpl w:val="9D8CA4E4"/>
    <w:lvl w:ilvl="0" w:tplc="BFE07FB0">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FE159E"/>
    <w:multiLevelType w:val="hybridMultilevel"/>
    <w:tmpl w:val="15445100"/>
    <w:lvl w:ilvl="0" w:tplc="14382D6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62547F89"/>
    <w:multiLevelType w:val="hybridMultilevel"/>
    <w:tmpl w:val="F8848138"/>
    <w:lvl w:ilvl="0" w:tplc="14382D6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3F04871"/>
    <w:multiLevelType w:val="hybridMultilevel"/>
    <w:tmpl w:val="CCFA3E0A"/>
    <w:lvl w:ilvl="0" w:tplc="67385D6E">
      <w:start w:val="1"/>
      <w:numFmt w:val="bullet"/>
      <w:lvlText w:val=""/>
      <w:lvlJc w:val="left"/>
      <w:pPr>
        <w:ind w:left="792" w:hanging="360"/>
      </w:pPr>
      <w:rPr>
        <w:rFonts w:ascii="Symbol" w:hAnsi="Symbol" w:cs="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cs="Wingdings" w:hint="default"/>
      </w:rPr>
    </w:lvl>
    <w:lvl w:ilvl="3" w:tplc="04190001">
      <w:start w:val="1"/>
      <w:numFmt w:val="bullet"/>
      <w:lvlText w:val=""/>
      <w:lvlJc w:val="left"/>
      <w:pPr>
        <w:ind w:left="2952" w:hanging="360"/>
      </w:pPr>
      <w:rPr>
        <w:rFonts w:ascii="Symbol" w:hAnsi="Symbol" w:cs="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cs="Wingdings" w:hint="default"/>
      </w:rPr>
    </w:lvl>
    <w:lvl w:ilvl="6" w:tplc="04190001">
      <w:start w:val="1"/>
      <w:numFmt w:val="bullet"/>
      <w:lvlText w:val=""/>
      <w:lvlJc w:val="left"/>
      <w:pPr>
        <w:ind w:left="5112" w:hanging="360"/>
      </w:pPr>
      <w:rPr>
        <w:rFonts w:ascii="Symbol" w:hAnsi="Symbol" w:cs="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cs="Wingdings" w:hint="default"/>
      </w:rPr>
    </w:lvl>
  </w:abstractNum>
  <w:abstractNum w:abstractNumId="38">
    <w:nsid w:val="6E5C180A"/>
    <w:multiLevelType w:val="hybridMultilevel"/>
    <w:tmpl w:val="9DAC7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6118AE"/>
    <w:multiLevelType w:val="multilevel"/>
    <w:tmpl w:val="0730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0F1976"/>
    <w:multiLevelType w:val="hybridMultilevel"/>
    <w:tmpl w:val="DA741E9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1">
    <w:nsid w:val="7DCC441F"/>
    <w:multiLevelType w:val="hybridMultilevel"/>
    <w:tmpl w:val="2E8C3BB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2">
    <w:nsid w:val="7E6F3E41"/>
    <w:multiLevelType w:val="hybridMultilevel"/>
    <w:tmpl w:val="F41089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1"/>
  </w:num>
  <w:num w:numId="3">
    <w:abstractNumId w:val="1"/>
  </w:num>
  <w:num w:numId="4">
    <w:abstractNumId w:val="2"/>
  </w:num>
  <w:num w:numId="5">
    <w:abstractNumId w:val="39"/>
  </w:num>
  <w:num w:numId="6">
    <w:abstractNumId w:val="15"/>
  </w:num>
  <w:num w:numId="7">
    <w:abstractNumId w:val="26"/>
  </w:num>
  <w:num w:numId="8">
    <w:abstractNumId w:val="29"/>
  </w:num>
  <w:num w:numId="9">
    <w:abstractNumId w:val="18"/>
  </w:num>
  <w:num w:numId="10">
    <w:abstractNumId w:val="24"/>
  </w:num>
  <w:num w:numId="11">
    <w:abstractNumId w:val="38"/>
  </w:num>
  <w:num w:numId="12">
    <w:abstractNumId w:val="33"/>
  </w:num>
  <w:num w:numId="13">
    <w:abstractNumId w:val="0"/>
  </w:num>
  <w:num w:numId="14">
    <w:abstractNumId w:val="21"/>
  </w:num>
  <w:num w:numId="15">
    <w:abstractNumId w:val="22"/>
  </w:num>
  <w:num w:numId="16">
    <w:abstractNumId w:val="25"/>
  </w:num>
  <w:num w:numId="17">
    <w:abstractNumId w:val="14"/>
  </w:num>
  <w:num w:numId="18">
    <w:abstractNumId w:val="19"/>
  </w:num>
  <w:num w:numId="19">
    <w:abstractNumId w:val="13"/>
  </w:num>
  <w:num w:numId="20">
    <w:abstractNumId w:val="10"/>
  </w:num>
  <w:num w:numId="21">
    <w:abstractNumId w:val="27"/>
  </w:num>
  <w:num w:numId="22">
    <w:abstractNumId w:val="35"/>
  </w:num>
  <w:num w:numId="23">
    <w:abstractNumId w:val="30"/>
  </w:num>
  <w:num w:numId="24">
    <w:abstractNumId w:val="42"/>
  </w:num>
  <w:num w:numId="25">
    <w:abstractNumId w:val="37"/>
  </w:num>
  <w:num w:numId="26">
    <w:abstractNumId w:val="36"/>
  </w:num>
  <w:num w:numId="27">
    <w:abstractNumId w:val="17"/>
  </w:num>
  <w:num w:numId="28">
    <w:abstractNumId w:val="16"/>
  </w:num>
  <w:num w:numId="29">
    <w:abstractNumId w:val="34"/>
  </w:num>
  <w:num w:numId="30">
    <w:abstractNumId w:val="28"/>
  </w:num>
  <w:num w:numId="31">
    <w:abstractNumId w:val="4"/>
  </w:num>
  <w:num w:numId="32">
    <w:abstractNumId w:val="9"/>
  </w:num>
  <w:num w:numId="33">
    <w:abstractNumId w:val="8"/>
  </w:num>
  <w:num w:numId="34">
    <w:abstractNumId w:val="41"/>
  </w:num>
  <w:num w:numId="35">
    <w:abstractNumId w:val="40"/>
  </w:num>
  <w:num w:numId="36">
    <w:abstractNumId w:val="5"/>
  </w:num>
  <w:num w:numId="37">
    <w:abstractNumId w:val="23"/>
  </w:num>
  <w:num w:numId="38">
    <w:abstractNumId w:val="3"/>
  </w:num>
  <w:num w:numId="39">
    <w:abstractNumId w:val="12"/>
  </w:num>
  <w:num w:numId="40">
    <w:abstractNumId w:val="31"/>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72"/>
    <w:rsid w:val="0000781D"/>
    <w:rsid w:val="00042828"/>
    <w:rsid w:val="000625C5"/>
    <w:rsid w:val="00087C56"/>
    <w:rsid w:val="000908EA"/>
    <w:rsid w:val="000937A9"/>
    <w:rsid w:val="000A6784"/>
    <w:rsid w:val="000B5583"/>
    <w:rsid w:val="0010697F"/>
    <w:rsid w:val="001530D4"/>
    <w:rsid w:val="00191FD8"/>
    <w:rsid w:val="001A5B31"/>
    <w:rsid w:val="001B0737"/>
    <w:rsid w:val="001D1E6A"/>
    <w:rsid w:val="00202B34"/>
    <w:rsid w:val="0020511E"/>
    <w:rsid w:val="002525F3"/>
    <w:rsid w:val="0025418B"/>
    <w:rsid w:val="00270476"/>
    <w:rsid w:val="002741A3"/>
    <w:rsid w:val="0028546E"/>
    <w:rsid w:val="002D2482"/>
    <w:rsid w:val="002D34A2"/>
    <w:rsid w:val="002F50E0"/>
    <w:rsid w:val="002F7316"/>
    <w:rsid w:val="00302320"/>
    <w:rsid w:val="00325847"/>
    <w:rsid w:val="0033248F"/>
    <w:rsid w:val="0033294D"/>
    <w:rsid w:val="0035526F"/>
    <w:rsid w:val="00365691"/>
    <w:rsid w:val="003847D2"/>
    <w:rsid w:val="003A1E2F"/>
    <w:rsid w:val="003A26A6"/>
    <w:rsid w:val="003F2C03"/>
    <w:rsid w:val="003F2F2A"/>
    <w:rsid w:val="003F5FEC"/>
    <w:rsid w:val="00454549"/>
    <w:rsid w:val="004C125E"/>
    <w:rsid w:val="004D25A1"/>
    <w:rsid w:val="004D3757"/>
    <w:rsid w:val="0051220A"/>
    <w:rsid w:val="00527B99"/>
    <w:rsid w:val="00532210"/>
    <w:rsid w:val="005427CC"/>
    <w:rsid w:val="00565E82"/>
    <w:rsid w:val="005A1390"/>
    <w:rsid w:val="005A4244"/>
    <w:rsid w:val="005B4E14"/>
    <w:rsid w:val="005F20C1"/>
    <w:rsid w:val="005F547B"/>
    <w:rsid w:val="0060033C"/>
    <w:rsid w:val="00605EB2"/>
    <w:rsid w:val="006168C8"/>
    <w:rsid w:val="00624E24"/>
    <w:rsid w:val="0063063B"/>
    <w:rsid w:val="00634715"/>
    <w:rsid w:val="00645300"/>
    <w:rsid w:val="006459BD"/>
    <w:rsid w:val="00682806"/>
    <w:rsid w:val="006A2F4E"/>
    <w:rsid w:val="006A6C15"/>
    <w:rsid w:val="006D07F4"/>
    <w:rsid w:val="0072069C"/>
    <w:rsid w:val="00726F72"/>
    <w:rsid w:val="007327A7"/>
    <w:rsid w:val="00771AAF"/>
    <w:rsid w:val="0079353E"/>
    <w:rsid w:val="007B6791"/>
    <w:rsid w:val="00816B37"/>
    <w:rsid w:val="00830E14"/>
    <w:rsid w:val="008560CB"/>
    <w:rsid w:val="00861413"/>
    <w:rsid w:val="00880497"/>
    <w:rsid w:val="008A12EB"/>
    <w:rsid w:val="008E44D1"/>
    <w:rsid w:val="00920EF8"/>
    <w:rsid w:val="0092529A"/>
    <w:rsid w:val="00976AEE"/>
    <w:rsid w:val="00991E21"/>
    <w:rsid w:val="009C67AE"/>
    <w:rsid w:val="00A10682"/>
    <w:rsid w:val="00A24231"/>
    <w:rsid w:val="00A41A91"/>
    <w:rsid w:val="00A44940"/>
    <w:rsid w:val="00A8757C"/>
    <w:rsid w:val="00AA0F99"/>
    <w:rsid w:val="00AA1574"/>
    <w:rsid w:val="00AA389E"/>
    <w:rsid w:val="00AA4184"/>
    <w:rsid w:val="00AB0805"/>
    <w:rsid w:val="00AB3A7A"/>
    <w:rsid w:val="00AB4BCD"/>
    <w:rsid w:val="00AC27AF"/>
    <w:rsid w:val="00AD2B6A"/>
    <w:rsid w:val="00AD630A"/>
    <w:rsid w:val="00AD7AB5"/>
    <w:rsid w:val="00B236FD"/>
    <w:rsid w:val="00B3296B"/>
    <w:rsid w:val="00B347C6"/>
    <w:rsid w:val="00B63794"/>
    <w:rsid w:val="00BA0ABB"/>
    <w:rsid w:val="00BA314E"/>
    <w:rsid w:val="00BB17EF"/>
    <w:rsid w:val="00C03C38"/>
    <w:rsid w:val="00C277C8"/>
    <w:rsid w:val="00C329C6"/>
    <w:rsid w:val="00CE3DD3"/>
    <w:rsid w:val="00D06739"/>
    <w:rsid w:val="00D074A6"/>
    <w:rsid w:val="00D12AA4"/>
    <w:rsid w:val="00D20034"/>
    <w:rsid w:val="00D24F21"/>
    <w:rsid w:val="00D41EED"/>
    <w:rsid w:val="00DE16C6"/>
    <w:rsid w:val="00E01561"/>
    <w:rsid w:val="00E1454E"/>
    <w:rsid w:val="00E17397"/>
    <w:rsid w:val="00E80E48"/>
    <w:rsid w:val="00E85949"/>
    <w:rsid w:val="00EB4D7E"/>
    <w:rsid w:val="00EC2480"/>
    <w:rsid w:val="00EC3E7E"/>
    <w:rsid w:val="00F07984"/>
    <w:rsid w:val="00F24E27"/>
    <w:rsid w:val="00F45937"/>
    <w:rsid w:val="00F73DA2"/>
    <w:rsid w:val="00FD3AE7"/>
    <w:rsid w:val="00FD3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34A5F-CF9A-4513-BDE5-2AC8E234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2423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20511E"/>
    <w:pPr>
      <w:keepNext/>
      <w:spacing w:after="0" w:line="240" w:lineRule="auto"/>
      <w:jc w:val="center"/>
      <w:outlineLvl w:val="1"/>
    </w:pPr>
    <w:rPr>
      <w:rFonts w:ascii="Times New Roman" w:eastAsia="Times New Roman" w:hAnsi="Times New Roman" w:cs="Times New Roman"/>
      <w:b/>
      <w:sz w:val="20"/>
      <w:szCs w:val="20"/>
    </w:rPr>
  </w:style>
  <w:style w:type="paragraph" w:styleId="3">
    <w:name w:val="heading 3"/>
    <w:basedOn w:val="a"/>
    <w:next w:val="a"/>
    <w:link w:val="30"/>
    <w:uiPriority w:val="99"/>
    <w:qFormat/>
    <w:rsid w:val="0020511E"/>
    <w:pPr>
      <w:keepNext/>
      <w:keepLines/>
      <w:spacing w:before="40" w:after="0"/>
      <w:outlineLvl w:val="2"/>
    </w:pPr>
    <w:rPr>
      <w:rFonts w:ascii="Cambria" w:eastAsia="Times New Roman" w:hAnsi="Cambria" w:cs="Cambria"/>
      <w:color w:val="243F6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Абзац списка11"/>
    <w:basedOn w:val="a"/>
    <w:link w:val="a4"/>
    <w:uiPriority w:val="34"/>
    <w:qFormat/>
    <w:rsid w:val="00726F72"/>
    <w:pPr>
      <w:ind w:left="720"/>
      <w:contextualSpacing/>
    </w:pPr>
  </w:style>
  <w:style w:type="table" w:styleId="a5">
    <w:name w:val="Table Grid"/>
    <w:basedOn w:val="a1"/>
    <w:uiPriority w:val="59"/>
    <w:rsid w:val="00726F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AD630A"/>
    <w:pPr>
      <w:widowControl w:val="0"/>
      <w:autoSpaceDE w:val="0"/>
      <w:autoSpaceDN w:val="0"/>
      <w:spacing w:after="0" w:line="240" w:lineRule="auto"/>
    </w:pPr>
    <w:rPr>
      <w:rFonts w:ascii="Times New Roman" w:eastAsia="Times New Roman" w:hAnsi="Times New Roman" w:cs="Times New Roman"/>
      <w:lang w:bidi="ru-RU"/>
    </w:rPr>
  </w:style>
  <w:style w:type="character" w:styleId="a6">
    <w:name w:val="Hyperlink"/>
    <w:basedOn w:val="a0"/>
    <w:uiPriority w:val="99"/>
    <w:unhideWhenUsed/>
    <w:rsid w:val="00D06739"/>
    <w:rPr>
      <w:color w:val="0000FF"/>
      <w:u w:val="single"/>
    </w:rPr>
  </w:style>
  <w:style w:type="character" w:customStyle="1" w:styleId="a7">
    <w:name w:val="Без интервала Знак"/>
    <w:aliases w:val="основа Знак"/>
    <w:basedOn w:val="a0"/>
    <w:link w:val="a8"/>
    <w:uiPriority w:val="1"/>
    <w:locked/>
    <w:rsid w:val="00D06739"/>
  </w:style>
  <w:style w:type="paragraph" w:styleId="a8">
    <w:name w:val="No Spacing"/>
    <w:aliases w:val="основа"/>
    <w:link w:val="a7"/>
    <w:uiPriority w:val="1"/>
    <w:qFormat/>
    <w:rsid w:val="00D06739"/>
    <w:pPr>
      <w:spacing w:after="0" w:line="240" w:lineRule="auto"/>
    </w:pPr>
  </w:style>
  <w:style w:type="paragraph" w:customStyle="1" w:styleId="c16">
    <w:name w:val="c16"/>
    <w:basedOn w:val="a"/>
    <w:rsid w:val="007327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327A7"/>
  </w:style>
  <w:style w:type="character" w:customStyle="1" w:styleId="c10">
    <w:name w:val="c10"/>
    <w:basedOn w:val="a0"/>
    <w:rsid w:val="007327A7"/>
  </w:style>
  <w:style w:type="character" w:customStyle="1" w:styleId="c0">
    <w:name w:val="c0"/>
    <w:basedOn w:val="a0"/>
    <w:rsid w:val="007327A7"/>
  </w:style>
  <w:style w:type="character" w:customStyle="1" w:styleId="10">
    <w:name w:val="Заголовок 1 Знак"/>
    <w:basedOn w:val="a0"/>
    <w:link w:val="1"/>
    <w:uiPriority w:val="99"/>
    <w:rsid w:val="00A24231"/>
    <w:rPr>
      <w:rFonts w:asciiTheme="majorHAnsi" w:eastAsiaTheme="majorEastAsia" w:hAnsiTheme="majorHAnsi" w:cstheme="majorBidi"/>
      <w:b/>
      <w:bCs/>
      <w:color w:val="365F91" w:themeColor="accent1" w:themeShade="BF"/>
      <w:sz w:val="28"/>
      <w:szCs w:val="28"/>
    </w:rPr>
  </w:style>
  <w:style w:type="character" w:styleId="a9">
    <w:name w:val="Strong"/>
    <w:basedOn w:val="a0"/>
    <w:uiPriority w:val="99"/>
    <w:qFormat/>
    <w:rsid w:val="00A24231"/>
    <w:rPr>
      <w:b/>
      <w:bCs/>
    </w:rPr>
  </w:style>
  <w:style w:type="paragraph" w:customStyle="1" w:styleId="Style5">
    <w:name w:val="Style5"/>
    <w:basedOn w:val="a"/>
    <w:uiPriority w:val="99"/>
    <w:rsid w:val="00A24231"/>
    <w:pPr>
      <w:widowControl w:val="0"/>
      <w:autoSpaceDE w:val="0"/>
      <w:autoSpaceDN w:val="0"/>
      <w:adjustRightInd w:val="0"/>
      <w:spacing w:after="0" w:line="482" w:lineRule="exact"/>
      <w:ind w:firstLine="979"/>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A24231"/>
    <w:rPr>
      <w:rFonts w:ascii="Times New Roman" w:hAnsi="Times New Roman" w:cs="Times New Roman"/>
      <w:sz w:val="26"/>
      <w:szCs w:val="26"/>
    </w:rPr>
  </w:style>
  <w:style w:type="paragraph" w:customStyle="1" w:styleId="11">
    <w:name w:val="Без интервала1"/>
    <w:rsid w:val="00A24231"/>
    <w:pPr>
      <w:spacing w:after="0" w:line="240" w:lineRule="auto"/>
    </w:pPr>
    <w:rPr>
      <w:rFonts w:ascii="Calibri" w:eastAsia="Times New Roman" w:hAnsi="Calibri" w:cs="Times New Roman"/>
      <w:lang w:eastAsia="en-US"/>
    </w:rPr>
  </w:style>
  <w:style w:type="paragraph" w:styleId="aa">
    <w:name w:val="Normal (Web)"/>
    <w:basedOn w:val="a"/>
    <w:uiPriority w:val="99"/>
    <w:unhideWhenUsed/>
    <w:rsid w:val="00F24E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spacing0">
    <w:name w:val="msonospacing"/>
    <w:rsid w:val="002F50E0"/>
    <w:pPr>
      <w:spacing w:after="0" w:line="240" w:lineRule="auto"/>
    </w:pPr>
    <w:rPr>
      <w:rFonts w:ascii="Calibri" w:eastAsia="Calibri" w:hAnsi="Calibri" w:cs="Times New Roman"/>
      <w:lang w:eastAsia="en-US"/>
    </w:rPr>
  </w:style>
  <w:style w:type="character" w:customStyle="1" w:styleId="a4">
    <w:name w:val="Абзац списка Знак"/>
    <w:aliases w:val="List_Paragraph Знак,Multilevel para_II Знак,List Paragraph1 Знак,Абзац списка11 Знак"/>
    <w:link w:val="a3"/>
    <w:uiPriority w:val="34"/>
    <w:locked/>
    <w:rsid w:val="002F50E0"/>
  </w:style>
  <w:style w:type="character" w:customStyle="1" w:styleId="115pt">
    <w:name w:val="Основной текст + 11;5 pt"/>
    <w:basedOn w:val="a0"/>
    <w:rsid w:val="002F50E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styleId="ab">
    <w:name w:val="Emphasis"/>
    <w:basedOn w:val="a0"/>
    <w:uiPriority w:val="20"/>
    <w:qFormat/>
    <w:rsid w:val="002F50E0"/>
    <w:rPr>
      <w:i/>
      <w:iCs/>
    </w:rPr>
  </w:style>
  <w:style w:type="paragraph" w:styleId="ac">
    <w:name w:val="header"/>
    <w:basedOn w:val="a"/>
    <w:link w:val="ad"/>
    <w:uiPriority w:val="99"/>
    <w:rsid w:val="002F50E0"/>
    <w:pPr>
      <w:tabs>
        <w:tab w:val="center" w:pos="4153"/>
        <w:tab w:val="right" w:pos="8306"/>
      </w:tabs>
      <w:spacing w:after="0" w:line="240" w:lineRule="auto"/>
    </w:pPr>
    <w:rPr>
      <w:rFonts w:ascii="Calibri" w:eastAsia="Times New Roman" w:hAnsi="Calibri" w:cs="Times New Roman"/>
      <w:sz w:val="24"/>
      <w:szCs w:val="24"/>
    </w:rPr>
  </w:style>
  <w:style w:type="character" w:customStyle="1" w:styleId="ad">
    <w:name w:val="Верхний колонтитул Знак"/>
    <w:basedOn w:val="a0"/>
    <w:link w:val="ac"/>
    <w:uiPriority w:val="99"/>
    <w:rsid w:val="002F50E0"/>
    <w:rPr>
      <w:rFonts w:ascii="Calibri" w:eastAsia="Times New Roman" w:hAnsi="Calibri" w:cs="Times New Roman"/>
      <w:sz w:val="24"/>
      <w:szCs w:val="24"/>
    </w:rPr>
  </w:style>
  <w:style w:type="paragraph" w:customStyle="1" w:styleId="Default">
    <w:name w:val="Default"/>
    <w:rsid w:val="002F50E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e">
    <w:name w:val="Базовый"/>
    <w:rsid w:val="002F50E0"/>
    <w:pPr>
      <w:tabs>
        <w:tab w:val="left" w:pos="708"/>
      </w:tabs>
      <w:suppressAutoHyphens/>
      <w:spacing w:after="0" w:line="100" w:lineRule="atLeast"/>
    </w:pPr>
    <w:rPr>
      <w:rFonts w:ascii="Times New Roman" w:eastAsia="Batang" w:hAnsi="Times New Roman" w:cs="Times New Roman"/>
      <w:sz w:val="24"/>
      <w:szCs w:val="24"/>
      <w:lang w:eastAsia="ko-KR"/>
    </w:rPr>
  </w:style>
  <w:style w:type="character" w:customStyle="1" w:styleId="c50">
    <w:name w:val="c50"/>
    <w:basedOn w:val="a0"/>
    <w:rsid w:val="002F50E0"/>
  </w:style>
  <w:style w:type="character" w:customStyle="1" w:styleId="c31">
    <w:name w:val="c31"/>
    <w:basedOn w:val="a0"/>
    <w:rsid w:val="002F50E0"/>
  </w:style>
  <w:style w:type="paragraph" w:styleId="af">
    <w:name w:val="Balloon Text"/>
    <w:basedOn w:val="a"/>
    <w:link w:val="af0"/>
    <w:uiPriority w:val="99"/>
    <w:semiHidden/>
    <w:unhideWhenUsed/>
    <w:rsid w:val="002F50E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F50E0"/>
    <w:rPr>
      <w:rFonts w:ascii="Tahoma" w:hAnsi="Tahoma" w:cs="Tahoma"/>
      <w:sz w:val="16"/>
      <w:szCs w:val="16"/>
    </w:rPr>
  </w:style>
  <w:style w:type="paragraph" w:customStyle="1" w:styleId="standard">
    <w:name w:val="standard"/>
    <w:basedOn w:val="a"/>
    <w:rsid w:val="002F5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F50E0"/>
  </w:style>
  <w:style w:type="paragraph" w:styleId="af1">
    <w:name w:val="footer"/>
    <w:basedOn w:val="a"/>
    <w:link w:val="af2"/>
    <w:uiPriority w:val="99"/>
    <w:unhideWhenUsed/>
    <w:rsid w:val="00202B34"/>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2">
    <w:name w:val="Нижний колонтитул Знак"/>
    <w:basedOn w:val="a0"/>
    <w:link w:val="af1"/>
    <w:uiPriority w:val="99"/>
    <w:rsid w:val="00202B34"/>
    <w:rPr>
      <w:rFonts w:ascii="Times New Roman" w:eastAsia="Calibri" w:hAnsi="Times New Roman" w:cs="Times New Roman"/>
      <w:sz w:val="24"/>
      <w:szCs w:val="24"/>
    </w:rPr>
  </w:style>
  <w:style w:type="character" w:customStyle="1" w:styleId="20">
    <w:name w:val="Заголовок 2 Знак"/>
    <w:basedOn w:val="a0"/>
    <w:link w:val="2"/>
    <w:uiPriority w:val="99"/>
    <w:rsid w:val="0020511E"/>
    <w:rPr>
      <w:rFonts w:ascii="Times New Roman" w:eastAsia="Times New Roman" w:hAnsi="Times New Roman" w:cs="Times New Roman"/>
      <w:b/>
      <w:sz w:val="20"/>
      <w:szCs w:val="20"/>
    </w:rPr>
  </w:style>
  <w:style w:type="character" w:customStyle="1" w:styleId="30">
    <w:name w:val="Заголовок 3 Знак"/>
    <w:basedOn w:val="a0"/>
    <w:link w:val="3"/>
    <w:uiPriority w:val="99"/>
    <w:rsid w:val="0020511E"/>
    <w:rPr>
      <w:rFonts w:ascii="Cambria" w:eastAsia="Times New Roman" w:hAnsi="Cambria" w:cs="Cambria"/>
      <w:color w:val="243F60"/>
      <w:sz w:val="24"/>
      <w:szCs w:val="24"/>
      <w:lang w:eastAsia="en-US"/>
    </w:rPr>
  </w:style>
  <w:style w:type="paragraph" w:customStyle="1" w:styleId="formattext">
    <w:name w:val="formattext"/>
    <w:basedOn w:val="a"/>
    <w:rsid w:val="00205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
    <w:name w:val="таблСлева14"/>
    <w:basedOn w:val="a"/>
    <w:uiPriority w:val="3"/>
    <w:qFormat/>
    <w:rsid w:val="0020511E"/>
    <w:pPr>
      <w:snapToGrid w:val="0"/>
      <w:spacing w:after="0" w:line="360" w:lineRule="auto"/>
    </w:pPr>
    <w:rPr>
      <w:rFonts w:ascii="Times New Roman" w:eastAsia="Times New Roman" w:hAnsi="Times New Roman" w:cs="Times New Roman"/>
      <w:iCs/>
      <w:sz w:val="24"/>
      <w:szCs w:val="28"/>
    </w:rPr>
  </w:style>
  <w:style w:type="paragraph" w:customStyle="1" w:styleId="12">
    <w:name w:val="таблСлева12"/>
    <w:basedOn w:val="14"/>
    <w:uiPriority w:val="3"/>
    <w:qFormat/>
    <w:rsid w:val="0020511E"/>
    <w:pPr>
      <w:jc w:val="center"/>
    </w:pPr>
    <w:rPr>
      <w:szCs w:val="24"/>
    </w:rPr>
  </w:style>
  <w:style w:type="paragraph" w:customStyle="1" w:styleId="ParagraphStyle">
    <w:name w:val="Paragraph Style"/>
    <w:rsid w:val="0020511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3">
    <w:name w:val="Основной текст_"/>
    <w:link w:val="31"/>
    <w:rsid w:val="0020511E"/>
    <w:rPr>
      <w:rFonts w:ascii="Times New Roman" w:hAnsi="Times New Roman"/>
      <w:sz w:val="23"/>
      <w:szCs w:val="23"/>
      <w:shd w:val="clear" w:color="auto" w:fill="FFFFFF"/>
    </w:rPr>
  </w:style>
  <w:style w:type="paragraph" w:customStyle="1" w:styleId="31">
    <w:name w:val="Основной текст3"/>
    <w:basedOn w:val="a"/>
    <w:link w:val="af3"/>
    <w:rsid w:val="0020511E"/>
    <w:pPr>
      <w:widowControl w:val="0"/>
      <w:shd w:val="clear" w:color="auto" w:fill="FFFFFF"/>
      <w:spacing w:after="0" w:line="418" w:lineRule="exact"/>
      <w:ind w:hanging="340"/>
    </w:pPr>
    <w:rPr>
      <w:rFonts w:ascii="Times New Roman" w:hAnsi="Times New Roman"/>
      <w:sz w:val="23"/>
      <w:szCs w:val="23"/>
    </w:rPr>
  </w:style>
  <w:style w:type="character" w:styleId="af4">
    <w:name w:val="FollowedHyperlink"/>
    <w:uiPriority w:val="99"/>
    <w:semiHidden/>
    <w:unhideWhenUsed/>
    <w:rsid w:val="0020511E"/>
    <w:rPr>
      <w:color w:val="800080"/>
      <w:u w:val="single"/>
    </w:rPr>
  </w:style>
  <w:style w:type="character" w:customStyle="1" w:styleId="af5">
    <w:name w:val="Текст сноски Знак"/>
    <w:basedOn w:val="a0"/>
    <w:link w:val="af6"/>
    <w:uiPriority w:val="99"/>
    <w:semiHidden/>
    <w:rsid w:val="0020511E"/>
    <w:rPr>
      <w:rFonts w:ascii="Calibri" w:eastAsia="Calibri" w:hAnsi="Calibri" w:cs="Calibri"/>
      <w:sz w:val="20"/>
      <w:szCs w:val="20"/>
    </w:rPr>
  </w:style>
  <w:style w:type="paragraph" w:styleId="af6">
    <w:name w:val="footnote text"/>
    <w:basedOn w:val="a"/>
    <w:link w:val="af5"/>
    <w:uiPriority w:val="99"/>
    <w:semiHidden/>
    <w:rsid w:val="0020511E"/>
    <w:pPr>
      <w:spacing w:after="0" w:line="240" w:lineRule="auto"/>
    </w:pPr>
    <w:rPr>
      <w:rFonts w:ascii="Calibri" w:eastAsia="Calibri" w:hAnsi="Calibri" w:cs="Calibri"/>
      <w:sz w:val="20"/>
      <w:szCs w:val="20"/>
    </w:rPr>
  </w:style>
  <w:style w:type="character" w:customStyle="1" w:styleId="13">
    <w:name w:val="Текст сноски Знак1"/>
    <w:basedOn w:val="a0"/>
    <w:uiPriority w:val="99"/>
    <w:semiHidden/>
    <w:rsid w:val="0020511E"/>
    <w:rPr>
      <w:sz w:val="20"/>
      <w:szCs w:val="20"/>
    </w:rPr>
  </w:style>
  <w:style w:type="character" w:customStyle="1" w:styleId="unique">
    <w:name w:val="unique"/>
    <w:basedOn w:val="a0"/>
    <w:uiPriority w:val="99"/>
    <w:rsid w:val="0020511E"/>
  </w:style>
  <w:style w:type="character" w:customStyle="1" w:styleId="plagiat">
    <w:name w:val="plagiat"/>
    <w:basedOn w:val="a0"/>
    <w:uiPriority w:val="99"/>
    <w:rsid w:val="0020511E"/>
  </w:style>
  <w:style w:type="paragraph" w:customStyle="1" w:styleId="15">
    <w:name w:val="Абзац списка1"/>
    <w:basedOn w:val="a"/>
    <w:uiPriority w:val="99"/>
    <w:rsid w:val="0020511E"/>
    <w:pPr>
      <w:suppressAutoHyphens/>
      <w:autoSpaceDN w:val="0"/>
      <w:spacing w:after="0" w:line="360" w:lineRule="auto"/>
      <w:ind w:left="720"/>
    </w:pPr>
    <w:rPr>
      <w:rFonts w:ascii="Times New Roman" w:eastAsia="Times New Roman" w:hAnsi="Times New Roman" w:cs="Times New Roman"/>
      <w:kern w:val="2"/>
      <w:sz w:val="24"/>
      <w:szCs w:val="24"/>
      <w:lang w:eastAsia="ar-SA"/>
    </w:rPr>
  </w:style>
  <w:style w:type="character" w:customStyle="1" w:styleId="consplusnormal005f005fchar1char1">
    <w:name w:val="consplusnormal_005f_005fchar1__char1"/>
    <w:uiPriority w:val="99"/>
    <w:rsid w:val="0020511E"/>
    <w:rPr>
      <w:rFonts w:ascii="Arial" w:hAnsi="Arial" w:cs="Arial"/>
      <w:sz w:val="20"/>
      <w:szCs w:val="20"/>
      <w:u w:val="none"/>
      <w:effect w:val="none"/>
    </w:rPr>
  </w:style>
  <w:style w:type="paragraph" w:customStyle="1" w:styleId="-11">
    <w:name w:val="Цветной список - Акцент 11"/>
    <w:basedOn w:val="a"/>
    <w:uiPriority w:val="99"/>
    <w:rsid w:val="0020511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9091">
      <w:bodyDiv w:val="1"/>
      <w:marLeft w:val="0"/>
      <w:marRight w:val="0"/>
      <w:marTop w:val="0"/>
      <w:marBottom w:val="0"/>
      <w:divBdr>
        <w:top w:val="none" w:sz="0" w:space="0" w:color="auto"/>
        <w:left w:val="none" w:sz="0" w:space="0" w:color="auto"/>
        <w:bottom w:val="none" w:sz="0" w:space="0" w:color="auto"/>
        <w:right w:val="none" w:sz="0" w:space="0" w:color="auto"/>
      </w:divBdr>
    </w:div>
    <w:div w:id="36786087">
      <w:bodyDiv w:val="1"/>
      <w:marLeft w:val="0"/>
      <w:marRight w:val="0"/>
      <w:marTop w:val="0"/>
      <w:marBottom w:val="0"/>
      <w:divBdr>
        <w:top w:val="none" w:sz="0" w:space="0" w:color="auto"/>
        <w:left w:val="none" w:sz="0" w:space="0" w:color="auto"/>
        <w:bottom w:val="none" w:sz="0" w:space="0" w:color="auto"/>
        <w:right w:val="none" w:sz="0" w:space="0" w:color="auto"/>
      </w:divBdr>
    </w:div>
    <w:div w:id="446701691">
      <w:bodyDiv w:val="1"/>
      <w:marLeft w:val="0"/>
      <w:marRight w:val="0"/>
      <w:marTop w:val="0"/>
      <w:marBottom w:val="0"/>
      <w:divBdr>
        <w:top w:val="none" w:sz="0" w:space="0" w:color="auto"/>
        <w:left w:val="none" w:sz="0" w:space="0" w:color="auto"/>
        <w:bottom w:val="none" w:sz="0" w:space="0" w:color="auto"/>
        <w:right w:val="none" w:sz="0" w:space="0" w:color="auto"/>
      </w:divBdr>
    </w:div>
    <w:div w:id="494151127">
      <w:bodyDiv w:val="1"/>
      <w:marLeft w:val="0"/>
      <w:marRight w:val="0"/>
      <w:marTop w:val="0"/>
      <w:marBottom w:val="0"/>
      <w:divBdr>
        <w:top w:val="none" w:sz="0" w:space="0" w:color="auto"/>
        <w:left w:val="none" w:sz="0" w:space="0" w:color="auto"/>
        <w:bottom w:val="none" w:sz="0" w:space="0" w:color="auto"/>
        <w:right w:val="none" w:sz="0" w:space="0" w:color="auto"/>
      </w:divBdr>
    </w:div>
    <w:div w:id="595211459">
      <w:bodyDiv w:val="1"/>
      <w:marLeft w:val="0"/>
      <w:marRight w:val="0"/>
      <w:marTop w:val="0"/>
      <w:marBottom w:val="0"/>
      <w:divBdr>
        <w:top w:val="none" w:sz="0" w:space="0" w:color="auto"/>
        <w:left w:val="none" w:sz="0" w:space="0" w:color="auto"/>
        <w:bottom w:val="none" w:sz="0" w:space="0" w:color="auto"/>
        <w:right w:val="none" w:sz="0" w:space="0" w:color="auto"/>
      </w:divBdr>
    </w:div>
    <w:div w:id="668484869">
      <w:bodyDiv w:val="1"/>
      <w:marLeft w:val="0"/>
      <w:marRight w:val="0"/>
      <w:marTop w:val="0"/>
      <w:marBottom w:val="0"/>
      <w:divBdr>
        <w:top w:val="none" w:sz="0" w:space="0" w:color="auto"/>
        <w:left w:val="none" w:sz="0" w:space="0" w:color="auto"/>
        <w:bottom w:val="none" w:sz="0" w:space="0" w:color="auto"/>
        <w:right w:val="none" w:sz="0" w:space="0" w:color="auto"/>
      </w:divBdr>
    </w:div>
    <w:div w:id="873005272">
      <w:bodyDiv w:val="1"/>
      <w:marLeft w:val="0"/>
      <w:marRight w:val="0"/>
      <w:marTop w:val="0"/>
      <w:marBottom w:val="0"/>
      <w:divBdr>
        <w:top w:val="none" w:sz="0" w:space="0" w:color="auto"/>
        <w:left w:val="none" w:sz="0" w:space="0" w:color="auto"/>
        <w:bottom w:val="none" w:sz="0" w:space="0" w:color="auto"/>
        <w:right w:val="none" w:sz="0" w:space="0" w:color="auto"/>
      </w:divBdr>
    </w:div>
    <w:div w:id="1378313535">
      <w:bodyDiv w:val="1"/>
      <w:marLeft w:val="0"/>
      <w:marRight w:val="0"/>
      <w:marTop w:val="0"/>
      <w:marBottom w:val="0"/>
      <w:divBdr>
        <w:top w:val="none" w:sz="0" w:space="0" w:color="auto"/>
        <w:left w:val="none" w:sz="0" w:space="0" w:color="auto"/>
        <w:bottom w:val="none" w:sz="0" w:space="0" w:color="auto"/>
        <w:right w:val="none" w:sz="0" w:space="0" w:color="auto"/>
      </w:divBdr>
    </w:div>
    <w:div w:id="1438481206">
      <w:bodyDiv w:val="1"/>
      <w:marLeft w:val="0"/>
      <w:marRight w:val="0"/>
      <w:marTop w:val="0"/>
      <w:marBottom w:val="0"/>
      <w:divBdr>
        <w:top w:val="none" w:sz="0" w:space="0" w:color="auto"/>
        <w:left w:val="none" w:sz="0" w:space="0" w:color="auto"/>
        <w:bottom w:val="none" w:sz="0" w:space="0" w:color="auto"/>
        <w:right w:val="none" w:sz="0" w:space="0" w:color="auto"/>
      </w:divBdr>
    </w:div>
    <w:div w:id="187114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ltiurok.ru.files/obshcheobrazovatelnaia-obshchearazvivaishchaia-p-2.html" TargetMode="External"/><Relationship Id="rId18" Type="http://schemas.openxmlformats.org/officeDocument/2006/relationships/hyperlink" Target="mailto:moydodkeskil@mail.ru" TargetMode="External"/><Relationship Id="rId26" Type="http://schemas.openxmlformats.org/officeDocument/2006/relationships/hyperlink" Target="https://base.garant.ru/55170507/" TargetMode="External"/><Relationship Id="rId39" Type="http://schemas.openxmlformats.org/officeDocument/2006/relationships/chart" Target="charts/chart1.xml"/><Relationship Id="rId21" Type="http://schemas.openxmlformats.org/officeDocument/2006/relationships/footer" Target="footer1.xml"/><Relationship Id="rId34" Type="http://schemas.openxmlformats.org/officeDocument/2006/relationships/hyperlink" Target="https://www.garant.ru/products/ipo/prime/doc/71075428/" TargetMode="External"/><Relationship Id="rId42" Type="http://schemas.openxmlformats.org/officeDocument/2006/relationships/chart" Target="charts/chart4.xml"/><Relationship Id="rId47" Type="http://schemas.openxmlformats.org/officeDocument/2006/relationships/chart" Target="charts/chart9.xml"/><Relationship Id="rId50" Type="http://schemas.openxmlformats.org/officeDocument/2006/relationships/chart" Target="charts/chart12.xml"/><Relationship Id="rId55" Type="http://schemas.openxmlformats.org/officeDocument/2006/relationships/chart" Target="charts/chart17.xml"/><Relationship Id="rId63" Type="http://schemas.openxmlformats.org/officeDocument/2006/relationships/chart" Target="charts/chart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oydodkeskil@mail.ru" TargetMode="External"/><Relationship Id="rId20" Type="http://schemas.openxmlformats.org/officeDocument/2006/relationships/hyperlink" Target="http://vilkeskil.ru" TargetMode="External"/><Relationship Id="rId29" Type="http://schemas.openxmlformats.org/officeDocument/2006/relationships/hyperlink" Target="http://fgosreestr.ru/wp-content/uploads/2017/03/primernaja-osnovnaja-obrazovatelnaja-programma-osnovogo-obshchego-obrazovanija.pdf" TargetMode="External"/><Relationship Id="rId41" Type="http://schemas.openxmlformats.org/officeDocument/2006/relationships/chart" Target="charts/chart3.xml"/><Relationship Id="rId54" Type="http://schemas.openxmlformats.org/officeDocument/2006/relationships/chart" Target="charts/chart16.xml"/><Relationship Id="rId62" Type="http://schemas.openxmlformats.org/officeDocument/2006/relationships/chart" Target="charts/chart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pilkaurokov.ru" TargetMode="External"/><Relationship Id="rId24" Type="http://schemas.openxmlformats.org/officeDocument/2006/relationships/hyperlink" Target="http://static.government.ru/media/files/UuG1ErcOWtjfOFCsqdLsLxC8oPFDkmBB.pdf" TargetMode="External"/><Relationship Id="rId32" Type="http://schemas.openxmlformats.org/officeDocument/2006/relationships/hyperlink" Target="http://publication.pravo.gov.ru/Document/View/0001201604120013" TargetMode="External"/><Relationship Id="rId37" Type="http://schemas.openxmlformats.org/officeDocument/2006/relationships/hyperlink" Target="https://www.garant.ru/products/ipo/prime/doc/55070531/" TargetMode="External"/><Relationship Id="rId40" Type="http://schemas.openxmlformats.org/officeDocument/2006/relationships/chart" Target="charts/chart2.xml"/><Relationship Id="rId45" Type="http://schemas.openxmlformats.org/officeDocument/2006/relationships/chart" Target="charts/chart7.xml"/><Relationship Id="rId53" Type="http://schemas.openxmlformats.org/officeDocument/2006/relationships/chart" Target="charts/chart15.xml"/><Relationship Id="rId58" Type="http://schemas.openxmlformats.org/officeDocument/2006/relationships/chart" Target="charts/chart20.xml"/><Relationship Id="rId5" Type="http://schemas.openxmlformats.org/officeDocument/2006/relationships/webSettings" Target="webSettings.xml"/><Relationship Id="rId15" Type="http://schemas.openxmlformats.org/officeDocument/2006/relationships/hyperlink" Target="https://uujvil.ru/" TargetMode="External"/><Relationship Id="rId23" Type="http://schemas.openxmlformats.org/officeDocument/2006/relationships/hyperlink" Target="http://www.kremlin.ru/acts/bank/43027" TargetMode="External"/><Relationship Id="rId28" Type="http://schemas.openxmlformats.org/officeDocument/2006/relationships/hyperlink" Target="https://base.garant.ru/71320596/" TargetMode="External"/><Relationship Id="rId36" Type="http://schemas.openxmlformats.org/officeDocument/2006/relationships/hyperlink" Target="https://base.garant.ru/12183577/53f89421bbdaf741eb2d1ecc4ddb4c33/" TargetMode="External"/><Relationship Id="rId49" Type="http://schemas.openxmlformats.org/officeDocument/2006/relationships/chart" Target="charts/chart11.xml"/><Relationship Id="rId57" Type="http://schemas.openxmlformats.org/officeDocument/2006/relationships/chart" Target="charts/chart19.xml"/><Relationship Id="rId61" Type="http://schemas.openxmlformats.org/officeDocument/2006/relationships/chart" Target="charts/chart23.xml"/><Relationship Id="rId10" Type="http://schemas.openxmlformats.org/officeDocument/2006/relationships/hyperlink" Target="http://www.kopilkaurokov.ru" TargetMode="External"/><Relationship Id="rId19" Type="http://schemas.openxmlformats.org/officeDocument/2006/relationships/hyperlink" Target="mailto:itckeskil@gmail.com" TargetMode="External"/><Relationship Id="rId31" Type="http://schemas.openxmlformats.org/officeDocument/2006/relationships/hyperlink" Target="https://www.garant.ru/products/ipo/prime/doc/72043862/" TargetMode="External"/><Relationship Id="rId44" Type="http://schemas.openxmlformats.org/officeDocument/2006/relationships/chart" Target="charts/chart6.xml"/><Relationship Id="rId52" Type="http://schemas.openxmlformats.org/officeDocument/2006/relationships/chart" Target="charts/chart14.xml"/><Relationship Id="rId60" Type="http://schemas.openxmlformats.org/officeDocument/2006/relationships/chart" Target="charts/chart22.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opilkaurokov.ru" TargetMode="External"/><Relationship Id="rId14" Type="http://schemas.openxmlformats.org/officeDocument/2006/relationships/hyperlink" Target="http://portalpedagoga.ru./servisy/publik=39217" TargetMode="External"/><Relationship Id="rId22" Type="http://schemas.openxmlformats.org/officeDocument/2006/relationships/hyperlink" Target="https://base.garant.ru/70291362/0eef7b353fcd1e431bd36a533e32c19f/" TargetMode="External"/><Relationship Id="rId27" Type="http://schemas.openxmlformats.org/officeDocument/2006/relationships/hyperlink" Target="https://base.garant.ru/70188902/8ef641d3b80ff01d34be16ce9bafc6e0/" TargetMode="External"/><Relationship Id="rId30" Type="http://schemas.openxmlformats.org/officeDocument/2006/relationships/hyperlink" Target="http://fgosreestr.ru/wp-content/uploads/2015/07/Primernaya-osnovnaya-obrazovatelnaya-programma-srednego-obshhego-obrazovaniya.pdf" TargetMode="External"/><Relationship Id="rId35" Type="http://schemas.openxmlformats.org/officeDocument/2006/relationships/hyperlink" Target="http://www.consultant.ru/cons/cgi/online.cgi?req=doc&amp;base=EXP&amp;n=669347" TargetMode="External"/><Relationship Id="rId43" Type="http://schemas.openxmlformats.org/officeDocument/2006/relationships/chart" Target="charts/chart5.xml"/><Relationship Id="rId48" Type="http://schemas.openxmlformats.org/officeDocument/2006/relationships/chart" Target="charts/chart10.xml"/><Relationship Id="rId56" Type="http://schemas.openxmlformats.org/officeDocument/2006/relationships/chart" Target="charts/chart18.xml"/><Relationship Id="rId64" Type="http://schemas.openxmlformats.org/officeDocument/2006/relationships/fontTable" Target="fontTable.xml"/><Relationship Id="rId8" Type="http://schemas.openxmlformats.org/officeDocument/2006/relationships/hyperlink" Target="https://suntarmouo.ru/&#1080;&#1084;&#1086;/" TargetMode="External"/><Relationship Id="rId51" Type="http://schemas.openxmlformats.org/officeDocument/2006/relationships/chart" Target="charts/chart13.xml"/><Relationship Id="rId3" Type="http://schemas.openxmlformats.org/officeDocument/2006/relationships/styles" Target="styles.xml"/><Relationship Id="rId12" Type="http://schemas.openxmlformats.org/officeDocument/2006/relationships/hyperlink" Target="http://kopilkaurokov.ru" TargetMode="External"/><Relationship Id="rId17" Type="http://schemas.openxmlformats.org/officeDocument/2006/relationships/hyperlink" Target="mailto:itckeskil@gmail.com" TargetMode="External"/><Relationship Id="rId25" Type="http://schemas.openxmlformats.org/officeDocument/2006/relationships/hyperlink" Target="https://docs.edu.gov.ru/document/c4d7feb359d9563f114aea8106c9a2aa" TargetMode="External"/><Relationship Id="rId33" Type="http://schemas.openxmlformats.org/officeDocument/2006/relationships/hyperlink" Target="http://www.consultant.ru/document/cons_doc_LAW_196693/" TargetMode="External"/><Relationship Id="rId38" Type="http://schemas.openxmlformats.org/officeDocument/2006/relationships/hyperlink" Target="http://www.garant.ru/hotlaw/yakut/1233724/" TargetMode="External"/><Relationship Id="rId46" Type="http://schemas.openxmlformats.org/officeDocument/2006/relationships/chart" Target="charts/chart8.xml"/><Relationship Id="rId59" Type="http://schemas.openxmlformats.org/officeDocument/2006/relationships/chart" Target="charts/chart2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a:latin typeface="Times New Roman" pitchFamily="18" charset="0"/>
                <a:cs typeface="Times New Roman" pitchFamily="18" charset="0"/>
              </a:rPr>
              <a:t>Численность участников ГИА-9</a:t>
            </a:r>
          </a:p>
        </c:rich>
      </c:tx>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Ряд 1</c:v>
                </c:pt>
              </c:strCache>
            </c:strRef>
          </c:tx>
          <c:invertIfNegative val="0"/>
          <c:dLbls>
            <c:dLbl>
              <c:idx val="0"/>
              <c:layout>
                <c:manualLayout>
                  <c:x val="0"/>
                  <c:y val="0.1507936507936507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12698412698412698"/>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2592592592596508E-3"/>
                  <c:y val="0.1269841269841269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2016-2017</c:v>
                </c:pt>
                <c:pt idx="1">
                  <c:v>2017-2018</c:v>
                </c:pt>
                <c:pt idx="2">
                  <c:v>2018-2019</c:v>
                </c:pt>
              </c:strCache>
            </c:strRef>
          </c:cat>
          <c:val>
            <c:numRef>
              <c:f>Лист1!$B$2:$B$4</c:f>
              <c:numCache>
                <c:formatCode>General</c:formatCode>
                <c:ptCount val="3"/>
                <c:pt idx="0">
                  <c:v>321</c:v>
                </c:pt>
                <c:pt idx="1">
                  <c:v>375</c:v>
                </c:pt>
                <c:pt idx="2">
                  <c:v>379</c:v>
                </c:pt>
              </c:numCache>
            </c:numRef>
          </c:val>
        </c:ser>
        <c:dLbls>
          <c:showLegendKey val="0"/>
          <c:showVal val="0"/>
          <c:showCatName val="0"/>
          <c:showSerName val="0"/>
          <c:showPercent val="0"/>
          <c:showBubbleSize val="0"/>
        </c:dLbls>
        <c:gapWidth val="150"/>
        <c:shape val="box"/>
        <c:axId val="137886976"/>
        <c:axId val="137887368"/>
        <c:axId val="291234808"/>
      </c:bar3DChart>
      <c:catAx>
        <c:axId val="137886976"/>
        <c:scaling>
          <c:orientation val="minMax"/>
        </c:scaling>
        <c:delete val="0"/>
        <c:axPos val="b"/>
        <c:numFmt formatCode="General" sourceLinked="0"/>
        <c:majorTickMark val="out"/>
        <c:minorTickMark val="none"/>
        <c:tickLblPos val="nextTo"/>
        <c:crossAx val="137887368"/>
        <c:crosses val="autoZero"/>
        <c:auto val="1"/>
        <c:lblAlgn val="ctr"/>
        <c:lblOffset val="100"/>
        <c:noMultiLvlLbl val="0"/>
      </c:catAx>
      <c:valAx>
        <c:axId val="137887368"/>
        <c:scaling>
          <c:orientation val="minMax"/>
        </c:scaling>
        <c:delete val="0"/>
        <c:axPos val="l"/>
        <c:majorGridlines/>
        <c:numFmt formatCode="General" sourceLinked="1"/>
        <c:majorTickMark val="out"/>
        <c:minorTickMark val="none"/>
        <c:tickLblPos val="nextTo"/>
        <c:crossAx val="137886976"/>
        <c:crosses val="autoZero"/>
        <c:crossBetween val="between"/>
      </c:valAx>
      <c:serAx>
        <c:axId val="291234808"/>
        <c:scaling>
          <c:orientation val="minMax"/>
        </c:scaling>
        <c:delete val="1"/>
        <c:axPos val="b"/>
        <c:majorTickMark val="out"/>
        <c:minorTickMark val="none"/>
        <c:tickLblPos val="none"/>
        <c:crossAx val="137887368"/>
        <c:crosses val="autoZero"/>
      </c:ser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Лист1!$B$1</c:f>
              <c:strCache>
                <c:ptCount val="1"/>
                <c:pt idx="0">
                  <c:v>Ряд 1</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96.2</c:v>
                </c:pt>
                <c:pt idx="1">
                  <c:v>98.7</c:v>
                </c:pt>
                <c:pt idx="2">
                  <c:v>99.6</c:v>
                </c:pt>
                <c:pt idx="3">
                  <c:v>88</c:v>
                </c:pt>
              </c:numCache>
            </c:numRef>
          </c:val>
          <c:smooth val="0"/>
        </c:ser>
        <c:dLbls>
          <c:showLegendKey val="0"/>
          <c:showVal val="0"/>
          <c:showCatName val="0"/>
          <c:showSerName val="0"/>
          <c:showPercent val="0"/>
          <c:showBubbleSize val="0"/>
        </c:dLbls>
        <c:smooth val="0"/>
        <c:axId val="138578000"/>
        <c:axId val="300520544"/>
      </c:lineChart>
      <c:catAx>
        <c:axId val="138578000"/>
        <c:scaling>
          <c:orientation val="minMax"/>
        </c:scaling>
        <c:delete val="0"/>
        <c:axPos val="b"/>
        <c:numFmt formatCode="General" sourceLinked="1"/>
        <c:majorTickMark val="out"/>
        <c:minorTickMark val="none"/>
        <c:tickLblPos val="nextTo"/>
        <c:crossAx val="300520544"/>
        <c:crosses val="autoZero"/>
        <c:auto val="1"/>
        <c:lblAlgn val="ctr"/>
        <c:lblOffset val="100"/>
        <c:noMultiLvlLbl val="0"/>
      </c:catAx>
      <c:valAx>
        <c:axId val="300520544"/>
        <c:scaling>
          <c:orientation val="minMax"/>
        </c:scaling>
        <c:delete val="0"/>
        <c:axPos val="l"/>
        <c:majorGridlines/>
        <c:numFmt formatCode="General" sourceLinked="1"/>
        <c:majorTickMark val="out"/>
        <c:minorTickMark val="none"/>
        <c:tickLblPos val="nextTo"/>
        <c:crossAx val="138578000"/>
        <c:crosses val="autoZero"/>
        <c:crossBetween val="between"/>
      </c:valAx>
    </c:plotArea>
    <c:plotVisOnly val="1"/>
    <c:dispBlanksAs val="zero"/>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Успеваемость</c:v>
                </c:pt>
              </c:strCache>
            </c:strRef>
          </c:tx>
          <c:invertIfNegative val="0"/>
          <c:dLbls>
            <c:dLbl>
              <c:idx val="0"/>
              <c:layout>
                <c:manualLayout>
                  <c:x val="2.3148148148148147E-2"/>
                  <c:y val="-2.777777777777829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574074074074073E-2"/>
                  <c:y val="-1.587301587301587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574074074074073E-2"/>
                  <c:y val="-3.174603174603174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68.8</c:v>
                </c:pt>
                <c:pt idx="1">
                  <c:v>88.7</c:v>
                </c:pt>
                <c:pt idx="2">
                  <c:v>89.8</c:v>
                </c:pt>
                <c:pt idx="3">
                  <c:v>85.9</c:v>
                </c:pt>
              </c:numCache>
            </c:numRef>
          </c:val>
        </c:ser>
        <c:ser>
          <c:idx val="1"/>
          <c:order val="1"/>
          <c:tx>
            <c:strRef>
              <c:f>Лист1!$C$1</c:f>
              <c:strCache>
                <c:ptCount val="1"/>
                <c:pt idx="0">
                  <c:v>Качество</c:v>
                </c:pt>
              </c:strCache>
            </c:strRef>
          </c:tx>
          <c:invertIfNegative val="0"/>
          <c:dLbls>
            <c:dLbl>
              <c:idx val="0"/>
              <c:layout>
                <c:manualLayout>
                  <c:x val="2.0833333333333412E-2"/>
                  <c:y val="-1.587301587301587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9055E-2"/>
                  <c:y val="-1.984126984127002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203703703703803E-2"/>
                  <c:y val="-2.38095238095238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pt idx="0">
                  <c:v>11.6</c:v>
                </c:pt>
                <c:pt idx="1">
                  <c:v>28.7</c:v>
                </c:pt>
                <c:pt idx="2">
                  <c:v>29.7</c:v>
                </c:pt>
                <c:pt idx="3">
                  <c:v>31.5</c:v>
                </c:pt>
              </c:numCache>
            </c:numRef>
          </c:val>
        </c:ser>
        <c:dLbls>
          <c:showLegendKey val="0"/>
          <c:showVal val="0"/>
          <c:showCatName val="0"/>
          <c:showSerName val="0"/>
          <c:showPercent val="0"/>
          <c:showBubbleSize val="0"/>
        </c:dLbls>
        <c:gapWidth val="150"/>
        <c:shape val="cylinder"/>
        <c:axId val="300521328"/>
        <c:axId val="300521720"/>
        <c:axId val="0"/>
      </c:bar3DChart>
      <c:catAx>
        <c:axId val="300521328"/>
        <c:scaling>
          <c:orientation val="minMax"/>
        </c:scaling>
        <c:delete val="0"/>
        <c:axPos val="b"/>
        <c:numFmt formatCode="General" sourceLinked="1"/>
        <c:majorTickMark val="out"/>
        <c:minorTickMark val="none"/>
        <c:tickLblPos val="nextTo"/>
        <c:crossAx val="300521720"/>
        <c:crosses val="autoZero"/>
        <c:auto val="1"/>
        <c:lblAlgn val="ctr"/>
        <c:lblOffset val="100"/>
        <c:noMultiLvlLbl val="0"/>
      </c:catAx>
      <c:valAx>
        <c:axId val="300521720"/>
        <c:scaling>
          <c:orientation val="minMax"/>
        </c:scaling>
        <c:delete val="0"/>
        <c:axPos val="l"/>
        <c:majorGridlines/>
        <c:numFmt formatCode="General" sourceLinked="1"/>
        <c:majorTickMark val="out"/>
        <c:minorTickMark val="none"/>
        <c:tickLblPos val="nextTo"/>
        <c:crossAx val="300521328"/>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Лист1!$A$2:$A$23</c:f>
              <c:strCache>
                <c:ptCount val="22"/>
                <c:pt idx="0">
                  <c:v>По улусу</c:v>
                </c:pt>
                <c:pt idx="1">
                  <c:v>ВСОШ №2</c:v>
                </c:pt>
                <c:pt idx="2">
                  <c:v>Гимназия</c:v>
                </c:pt>
                <c:pt idx="3">
                  <c:v>Баппагаинская СОШ</c:v>
                </c:pt>
                <c:pt idx="4">
                  <c:v>Лекеченская СОШ</c:v>
                </c:pt>
                <c:pt idx="5">
                  <c:v>Жемконская СОШ</c:v>
                </c:pt>
                <c:pt idx="6">
                  <c:v>Хампинская СОШ</c:v>
                </c:pt>
                <c:pt idx="7">
                  <c:v>Тасагарская СОШ</c:v>
                </c:pt>
                <c:pt idx="8">
                  <c:v>Бекчегинская СОШ</c:v>
                </c:pt>
                <c:pt idx="9">
                  <c:v>Чочунская СОШ</c:v>
                </c:pt>
                <c:pt idx="10">
                  <c:v>Кыргыдайская СОШ</c:v>
                </c:pt>
                <c:pt idx="11">
                  <c:v>Хагынская СОШ</c:v>
                </c:pt>
                <c:pt idx="12">
                  <c:v>2 Кулятская СОШ</c:v>
                </c:pt>
                <c:pt idx="13">
                  <c:v>КССОШ</c:v>
                </c:pt>
                <c:pt idx="14">
                  <c:v>ВСОШ №1</c:v>
                </c:pt>
                <c:pt idx="15">
                  <c:v>1 Кулятская СОШ</c:v>
                </c:pt>
                <c:pt idx="16">
                  <c:v>Тогусская ГЭГ</c:v>
                </c:pt>
                <c:pt idx="17">
                  <c:v>ВСОШ №3</c:v>
                </c:pt>
                <c:pt idx="18">
                  <c:v>Борогонская СОШ</c:v>
                </c:pt>
                <c:pt idx="19">
                  <c:v>Екюндюнская ООШ</c:v>
                </c:pt>
                <c:pt idx="20">
                  <c:v>Югюлятская СОШ</c:v>
                </c:pt>
                <c:pt idx="21">
                  <c:v>ВОСОШ</c:v>
                </c:pt>
              </c:strCache>
            </c:strRef>
          </c:cat>
          <c:val>
            <c:numRef>
              <c:f>Лист1!$B$2:$B$23</c:f>
              <c:numCache>
                <c:formatCode>General</c:formatCode>
                <c:ptCount val="22"/>
                <c:pt idx="0">
                  <c:v>85.9</c:v>
                </c:pt>
                <c:pt idx="1">
                  <c:v>100</c:v>
                </c:pt>
                <c:pt idx="2">
                  <c:v>100</c:v>
                </c:pt>
                <c:pt idx="3">
                  <c:v>100</c:v>
                </c:pt>
                <c:pt idx="4">
                  <c:v>100</c:v>
                </c:pt>
                <c:pt idx="5">
                  <c:v>100</c:v>
                </c:pt>
                <c:pt idx="6">
                  <c:v>100</c:v>
                </c:pt>
                <c:pt idx="7">
                  <c:v>100</c:v>
                </c:pt>
                <c:pt idx="8">
                  <c:v>100</c:v>
                </c:pt>
                <c:pt idx="9">
                  <c:v>100</c:v>
                </c:pt>
                <c:pt idx="10">
                  <c:v>100</c:v>
                </c:pt>
                <c:pt idx="11">
                  <c:v>100</c:v>
                </c:pt>
                <c:pt idx="12">
                  <c:v>100</c:v>
                </c:pt>
                <c:pt idx="13">
                  <c:v>95.4</c:v>
                </c:pt>
                <c:pt idx="14">
                  <c:v>91.4</c:v>
                </c:pt>
                <c:pt idx="15">
                  <c:v>85.7</c:v>
                </c:pt>
                <c:pt idx="16">
                  <c:v>80</c:v>
                </c:pt>
                <c:pt idx="17">
                  <c:v>76.900000000000006</c:v>
                </c:pt>
                <c:pt idx="18">
                  <c:v>66.599999999999994</c:v>
                </c:pt>
                <c:pt idx="19">
                  <c:v>66.599999999999994</c:v>
                </c:pt>
                <c:pt idx="20">
                  <c:v>50</c:v>
                </c:pt>
                <c:pt idx="21">
                  <c:v>0</c:v>
                </c:pt>
              </c:numCache>
            </c:numRef>
          </c:val>
        </c:ser>
        <c:dLbls>
          <c:showLegendKey val="0"/>
          <c:showVal val="0"/>
          <c:showCatName val="0"/>
          <c:showSerName val="0"/>
          <c:showPercent val="0"/>
          <c:showBubbleSize val="0"/>
        </c:dLbls>
        <c:gapWidth val="150"/>
        <c:axId val="303675192"/>
        <c:axId val="303675584"/>
      </c:barChart>
      <c:catAx>
        <c:axId val="303675192"/>
        <c:scaling>
          <c:orientation val="minMax"/>
        </c:scaling>
        <c:delete val="0"/>
        <c:axPos val="b"/>
        <c:numFmt formatCode="General" sourceLinked="0"/>
        <c:majorTickMark val="out"/>
        <c:minorTickMark val="none"/>
        <c:tickLblPos val="nextTo"/>
        <c:crossAx val="303675584"/>
        <c:crosses val="autoZero"/>
        <c:auto val="1"/>
        <c:lblAlgn val="ctr"/>
        <c:lblOffset val="100"/>
        <c:noMultiLvlLbl val="0"/>
      </c:catAx>
      <c:valAx>
        <c:axId val="303675584"/>
        <c:scaling>
          <c:orientation val="minMax"/>
        </c:scaling>
        <c:delete val="0"/>
        <c:axPos val="l"/>
        <c:majorGridlines/>
        <c:numFmt formatCode="General" sourceLinked="1"/>
        <c:majorTickMark val="out"/>
        <c:minorTickMark val="none"/>
        <c:tickLblPos val="nextTo"/>
        <c:crossAx val="303675192"/>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Лист1!$A$2:$A$23</c:f>
              <c:strCache>
                <c:ptCount val="22"/>
                <c:pt idx="0">
                  <c:v>По улусу</c:v>
                </c:pt>
                <c:pt idx="1">
                  <c:v>Хампинская СОШ</c:v>
                </c:pt>
                <c:pt idx="2">
                  <c:v>Хагынская СОШ</c:v>
                </c:pt>
                <c:pt idx="3">
                  <c:v>Гимназия</c:v>
                </c:pt>
                <c:pt idx="4">
                  <c:v>КССОШ</c:v>
                </c:pt>
                <c:pt idx="5">
                  <c:v>Баппагаинская СОШ</c:v>
                </c:pt>
                <c:pt idx="6">
                  <c:v>Лекеченская СОШ</c:v>
                </c:pt>
                <c:pt idx="7">
                  <c:v>ВСОШ №2</c:v>
                </c:pt>
                <c:pt idx="8">
                  <c:v>Жемконская СОШ</c:v>
                </c:pt>
                <c:pt idx="9">
                  <c:v>Бекчегинская СОШ</c:v>
                </c:pt>
                <c:pt idx="10">
                  <c:v>ВСОШ №1</c:v>
                </c:pt>
                <c:pt idx="11">
                  <c:v>Тогусская ГЭГ</c:v>
                </c:pt>
                <c:pt idx="12">
                  <c:v>ВСОШ №3</c:v>
                </c:pt>
                <c:pt idx="13">
                  <c:v>Борогонская СОШ</c:v>
                </c:pt>
                <c:pt idx="14">
                  <c:v>Тасагарская СОШ</c:v>
                </c:pt>
                <c:pt idx="15">
                  <c:v>Екюндюнская ООШ</c:v>
                </c:pt>
                <c:pt idx="16">
                  <c:v>Чочунская СОШ</c:v>
                </c:pt>
                <c:pt idx="17">
                  <c:v>Кыргыдайская СОШ</c:v>
                </c:pt>
                <c:pt idx="18">
                  <c:v>1 Кулятская СОШ</c:v>
                </c:pt>
                <c:pt idx="19">
                  <c:v>2 Кулятская СОШ</c:v>
                </c:pt>
                <c:pt idx="20">
                  <c:v>Югюлятская СОШ</c:v>
                </c:pt>
                <c:pt idx="21">
                  <c:v>ВОСОШ</c:v>
                </c:pt>
              </c:strCache>
            </c:strRef>
          </c:cat>
          <c:val>
            <c:numRef>
              <c:f>Лист1!$B$2:$B$23</c:f>
              <c:numCache>
                <c:formatCode>General</c:formatCode>
                <c:ptCount val="22"/>
                <c:pt idx="0">
                  <c:v>31.5</c:v>
                </c:pt>
                <c:pt idx="1">
                  <c:v>100</c:v>
                </c:pt>
                <c:pt idx="2">
                  <c:v>75</c:v>
                </c:pt>
                <c:pt idx="3">
                  <c:v>66.599999999999994</c:v>
                </c:pt>
                <c:pt idx="4">
                  <c:v>54.5</c:v>
                </c:pt>
                <c:pt idx="5">
                  <c:v>50</c:v>
                </c:pt>
                <c:pt idx="6">
                  <c:v>50</c:v>
                </c:pt>
                <c:pt idx="7">
                  <c:v>50</c:v>
                </c:pt>
                <c:pt idx="8">
                  <c:v>42.8</c:v>
                </c:pt>
                <c:pt idx="9">
                  <c:v>33.300000000000004</c:v>
                </c:pt>
                <c:pt idx="10">
                  <c:v>22.8</c:v>
                </c:pt>
                <c:pt idx="11">
                  <c:v>20</c:v>
                </c:pt>
                <c:pt idx="12">
                  <c:v>15.3</c:v>
                </c:pt>
                <c:pt idx="13">
                  <c:v>0</c:v>
                </c:pt>
                <c:pt idx="14">
                  <c:v>0</c:v>
                </c:pt>
                <c:pt idx="15">
                  <c:v>0</c:v>
                </c:pt>
                <c:pt idx="16">
                  <c:v>0</c:v>
                </c:pt>
                <c:pt idx="17">
                  <c:v>0</c:v>
                </c:pt>
                <c:pt idx="18">
                  <c:v>0</c:v>
                </c:pt>
                <c:pt idx="19">
                  <c:v>0</c:v>
                </c:pt>
                <c:pt idx="20">
                  <c:v>0</c:v>
                </c:pt>
                <c:pt idx="21">
                  <c:v>0</c:v>
                </c:pt>
              </c:numCache>
            </c:numRef>
          </c:val>
        </c:ser>
        <c:dLbls>
          <c:showLegendKey val="0"/>
          <c:showVal val="0"/>
          <c:showCatName val="0"/>
          <c:showSerName val="0"/>
          <c:showPercent val="0"/>
          <c:showBubbleSize val="0"/>
        </c:dLbls>
        <c:gapWidth val="150"/>
        <c:axId val="303676368"/>
        <c:axId val="180395400"/>
      </c:barChart>
      <c:catAx>
        <c:axId val="303676368"/>
        <c:scaling>
          <c:orientation val="minMax"/>
        </c:scaling>
        <c:delete val="0"/>
        <c:axPos val="b"/>
        <c:numFmt formatCode="General" sourceLinked="0"/>
        <c:majorTickMark val="out"/>
        <c:minorTickMark val="none"/>
        <c:tickLblPos val="nextTo"/>
        <c:crossAx val="180395400"/>
        <c:crosses val="autoZero"/>
        <c:auto val="1"/>
        <c:lblAlgn val="ctr"/>
        <c:lblOffset val="100"/>
        <c:noMultiLvlLbl val="0"/>
      </c:catAx>
      <c:valAx>
        <c:axId val="180395400"/>
        <c:scaling>
          <c:orientation val="minMax"/>
        </c:scaling>
        <c:delete val="0"/>
        <c:axPos val="l"/>
        <c:majorGridlines/>
        <c:numFmt formatCode="General" sourceLinked="1"/>
        <c:majorTickMark val="out"/>
        <c:minorTickMark val="none"/>
        <c:tickLblPos val="nextTo"/>
        <c:crossAx val="303676368"/>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Успеваемость</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28.5</c:v>
                </c:pt>
                <c:pt idx="1">
                  <c:v>96.2</c:v>
                </c:pt>
                <c:pt idx="2">
                  <c:v>97.1</c:v>
                </c:pt>
                <c:pt idx="3">
                  <c:v>96</c:v>
                </c:pt>
              </c:numCache>
            </c:numRef>
          </c:val>
          <c:smooth val="0"/>
        </c:ser>
        <c:ser>
          <c:idx val="1"/>
          <c:order val="1"/>
          <c:tx>
            <c:strRef>
              <c:f>Лист1!$C$1</c:f>
              <c:strCache>
                <c:ptCount val="1"/>
                <c:pt idx="0">
                  <c:v>Качество</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pt idx="0">
                  <c:v>13.5</c:v>
                </c:pt>
                <c:pt idx="1">
                  <c:v>41.5</c:v>
                </c:pt>
                <c:pt idx="2">
                  <c:v>50.7</c:v>
                </c:pt>
                <c:pt idx="3">
                  <c:v>54.9</c:v>
                </c:pt>
              </c:numCache>
            </c:numRef>
          </c:val>
          <c:smooth val="0"/>
        </c:ser>
        <c:dLbls>
          <c:showLegendKey val="0"/>
          <c:showVal val="0"/>
          <c:showCatName val="0"/>
          <c:showSerName val="0"/>
          <c:showPercent val="0"/>
          <c:showBubbleSize val="0"/>
        </c:dLbls>
        <c:smooth val="0"/>
        <c:axId val="180396184"/>
        <c:axId val="180396576"/>
      </c:lineChart>
      <c:catAx>
        <c:axId val="180396184"/>
        <c:scaling>
          <c:orientation val="minMax"/>
        </c:scaling>
        <c:delete val="0"/>
        <c:axPos val="b"/>
        <c:numFmt formatCode="General" sourceLinked="1"/>
        <c:majorTickMark val="out"/>
        <c:minorTickMark val="none"/>
        <c:tickLblPos val="nextTo"/>
        <c:crossAx val="180396576"/>
        <c:crosses val="autoZero"/>
        <c:auto val="1"/>
        <c:lblAlgn val="ctr"/>
        <c:lblOffset val="100"/>
        <c:noMultiLvlLbl val="0"/>
      </c:catAx>
      <c:valAx>
        <c:axId val="180396576"/>
        <c:scaling>
          <c:orientation val="minMax"/>
        </c:scaling>
        <c:delete val="0"/>
        <c:axPos val="l"/>
        <c:majorGridlines/>
        <c:numFmt formatCode="General" sourceLinked="1"/>
        <c:majorTickMark val="out"/>
        <c:minorTickMark val="none"/>
        <c:tickLblPos val="nextTo"/>
        <c:crossAx val="180396184"/>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По улусу</c:v>
                </c:pt>
                <c:pt idx="1">
                  <c:v>ВСОШ №1</c:v>
                </c:pt>
                <c:pt idx="2">
                  <c:v>ВСОШ №3</c:v>
                </c:pt>
                <c:pt idx="3">
                  <c:v>Гимназия</c:v>
                </c:pt>
                <c:pt idx="4">
                  <c:v>КССОШ</c:v>
                </c:pt>
                <c:pt idx="5">
                  <c:v>Жемконская СОШ</c:v>
                </c:pt>
                <c:pt idx="6">
                  <c:v>Хампинская СОШ</c:v>
                </c:pt>
                <c:pt idx="7">
                  <c:v>Борогонская СОШ</c:v>
                </c:pt>
                <c:pt idx="8">
                  <c:v>Тасагарская СОШ</c:v>
                </c:pt>
                <c:pt idx="9">
                  <c:v>Халбакинская СОШ</c:v>
                </c:pt>
                <c:pt idx="10">
                  <c:v>Мастахская СОШ</c:v>
                </c:pt>
                <c:pt idx="11">
                  <c:v>Кыргыдайская СОШ</c:v>
                </c:pt>
                <c:pt idx="12">
                  <c:v>2 Кулятская СОШ</c:v>
                </c:pt>
                <c:pt idx="13">
                  <c:v>Югюлятская СОШ</c:v>
                </c:pt>
                <c:pt idx="14">
                  <c:v>ВСОШ №2</c:v>
                </c:pt>
                <c:pt idx="15">
                  <c:v>Екюндюнская ООШ</c:v>
                </c:pt>
              </c:strCache>
            </c:strRef>
          </c:cat>
          <c:val>
            <c:numRef>
              <c:f>Лист1!$B$2:$B$17</c:f>
              <c:numCache>
                <c:formatCode>General</c:formatCode>
                <c:ptCount val="16"/>
                <c:pt idx="0">
                  <c:v>96</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75</c:v>
                </c:pt>
                <c:pt idx="15">
                  <c:v>50</c:v>
                </c:pt>
              </c:numCache>
            </c:numRef>
          </c:val>
        </c:ser>
        <c:dLbls>
          <c:showLegendKey val="0"/>
          <c:showVal val="0"/>
          <c:showCatName val="0"/>
          <c:showSerName val="0"/>
          <c:showPercent val="0"/>
          <c:showBubbleSize val="0"/>
        </c:dLbls>
        <c:gapWidth val="150"/>
        <c:axId val="307170752"/>
        <c:axId val="307171144"/>
      </c:barChart>
      <c:catAx>
        <c:axId val="307170752"/>
        <c:scaling>
          <c:orientation val="minMax"/>
        </c:scaling>
        <c:delete val="0"/>
        <c:axPos val="b"/>
        <c:numFmt formatCode="General" sourceLinked="0"/>
        <c:majorTickMark val="out"/>
        <c:minorTickMark val="none"/>
        <c:tickLblPos val="nextTo"/>
        <c:crossAx val="307171144"/>
        <c:crosses val="autoZero"/>
        <c:auto val="1"/>
        <c:lblAlgn val="ctr"/>
        <c:lblOffset val="100"/>
        <c:noMultiLvlLbl val="0"/>
      </c:catAx>
      <c:valAx>
        <c:axId val="307171144"/>
        <c:scaling>
          <c:orientation val="minMax"/>
        </c:scaling>
        <c:delete val="0"/>
        <c:axPos val="l"/>
        <c:majorGridlines/>
        <c:numFmt formatCode="General" sourceLinked="1"/>
        <c:majorTickMark val="out"/>
        <c:minorTickMark val="none"/>
        <c:tickLblPos val="nextTo"/>
        <c:crossAx val="307170752"/>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Лист1!$A$2:$A$17</c:f>
              <c:strCache>
                <c:ptCount val="16"/>
                <c:pt idx="0">
                  <c:v>По улусу</c:v>
                </c:pt>
                <c:pt idx="1">
                  <c:v>Гимназия</c:v>
                </c:pt>
                <c:pt idx="2">
                  <c:v>КССОШ</c:v>
                </c:pt>
                <c:pt idx="3">
                  <c:v>Жемконская СОШ</c:v>
                </c:pt>
                <c:pt idx="4">
                  <c:v>Тасагарская СОШ</c:v>
                </c:pt>
                <c:pt idx="5">
                  <c:v>2 Кулятская СОШ</c:v>
                </c:pt>
                <c:pt idx="6">
                  <c:v>ВСОШ №3</c:v>
                </c:pt>
                <c:pt idx="7">
                  <c:v>Хампинская СОШ</c:v>
                </c:pt>
                <c:pt idx="8">
                  <c:v>Борогонская СОШ</c:v>
                </c:pt>
                <c:pt idx="9">
                  <c:v>Халбакинская СОШ</c:v>
                </c:pt>
                <c:pt idx="10">
                  <c:v>Югюлятская СОШ</c:v>
                </c:pt>
                <c:pt idx="11">
                  <c:v>ВСОШ №1</c:v>
                </c:pt>
                <c:pt idx="12">
                  <c:v>ВСОШ №2</c:v>
                </c:pt>
                <c:pt idx="13">
                  <c:v>Екюндюнская ООШ</c:v>
                </c:pt>
                <c:pt idx="14">
                  <c:v>Мастахская СОШ</c:v>
                </c:pt>
                <c:pt idx="15">
                  <c:v>Кыргыдайская СОШ</c:v>
                </c:pt>
              </c:strCache>
            </c:strRef>
          </c:cat>
          <c:val>
            <c:numRef>
              <c:f>Лист1!$B$2:$B$17</c:f>
              <c:numCache>
                <c:formatCode>General</c:formatCode>
                <c:ptCount val="16"/>
                <c:pt idx="0">
                  <c:v>54.9</c:v>
                </c:pt>
                <c:pt idx="1">
                  <c:v>100</c:v>
                </c:pt>
                <c:pt idx="2">
                  <c:v>100</c:v>
                </c:pt>
                <c:pt idx="3">
                  <c:v>100</c:v>
                </c:pt>
                <c:pt idx="4">
                  <c:v>100</c:v>
                </c:pt>
                <c:pt idx="5">
                  <c:v>100</c:v>
                </c:pt>
                <c:pt idx="6">
                  <c:v>50</c:v>
                </c:pt>
                <c:pt idx="7">
                  <c:v>50</c:v>
                </c:pt>
                <c:pt idx="8">
                  <c:v>50</c:v>
                </c:pt>
                <c:pt idx="9">
                  <c:v>50</c:v>
                </c:pt>
                <c:pt idx="10">
                  <c:v>50</c:v>
                </c:pt>
                <c:pt idx="11">
                  <c:v>38.4</c:v>
                </c:pt>
                <c:pt idx="12">
                  <c:v>0</c:v>
                </c:pt>
                <c:pt idx="13">
                  <c:v>0</c:v>
                </c:pt>
                <c:pt idx="14">
                  <c:v>0</c:v>
                </c:pt>
                <c:pt idx="15">
                  <c:v>0</c:v>
                </c:pt>
              </c:numCache>
            </c:numRef>
          </c:val>
        </c:ser>
        <c:dLbls>
          <c:showLegendKey val="0"/>
          <c:showVal val="0"/>
          <c:showCatName val="0"/>
          <c:showSerName val="0"/>
          <c:showPercent val="0"/>
          <c:showBubbleSize val="0"/>
        </c:dLbls>
        <c:gapWidth val="150"/>
        <c:axId val="307171536"/>
        <c:axId val="307171928"/>
      </c:barChart>
      <c:catAx>
        <c:axId val="307171536"/>
        <c:scaling>
          <c:orientation val="minMax"/>
        </c:scaling>
        <c:delete val="0"/>
        <c:axPos val="b"/>
        <c:numFmt formatCode="General" sourceLinked="0"/>
        <c:majorTickMark val="out"/>
        <c:minorTickMark val="none"/>
        <c:tickLblPos val="nextTo"/>
        <c:crossAx val="307171928"/>
        <c:crosses val="autoZero"/>
        <c:auto val="1"/>
        <c:lblAlgn val="ctr"/>
        <c:lblOffset val="100"/>
        <c:noMultiLvlLbl val="0"/>
      </c:catAx>
      <c:valAx>
        <c:axId val="307171928"/>
        <c:scaling>
          <c:orientation val="minMax"/>
        </c:scaling>
        <c:delete val="0"/>
        <c:axPos val="l"/>
        <c:majorGridlines/>
        <c:numFmt formatCode="General" sourceLinked="1"/>
        <c:majorTickMark val="out"/>
        <c:minorTickMark val="none"/>
        <c:tickLblPos val="nextTo"/>
        <c:crossAx val="307171536"/>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Успеваемость</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83.3</c:v>
                </c:pt>
                <c:pt idx="1">
                  <c:v>95.7</c:v>
                </c:pt>
                <c:pt idx="2">
                  <c:v>98.9</c:v>
                </c:pt>
                <c:pt idx="3">
                  <c:v>96.6</c:v>
                </c:pt>
              </c:numCache>
            </c:numRef>
          </c:val>
          <c:smooth val="0"/>
        </c:ser>
        <c:ser>
          <c:idx val="1"/>
          <c:order val="1"/>
          <c:tx>
            <c:strRef>
              <c:f>Лист1!$C$1</c:f>
              <c:strCache>
                <c:ptCount val="1"/>
                <c:pt idx="0">
                  <c:v>Качество</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pt idx="0">
                  <c:v>37</c:v>
                </c:pt>
                <c:pt idx="1">
                  <c:v>57.4</c:v>
                </c:pt>
                <c:pt idx="2">
                  <c:v>55.1</c:v>
                </c:pt>
                <c:pt idx="3">
                  <c:v>46.2</c:v>
                </c:pt>
              </c:numCache>
            </c:numRef>
          </c:val>
          <c:smooth val="0"/>
        </c:ser>
        <c:dLbls>
          <c:showLegendKey val="0"/>
          <c:showVal val="0"/>
          <c:showCatName val="0"/>
          <c:showSerName val="0"/>
          <c:showPercent val="0"/>
          <c:showBubbleSize val="0"/>
        </c:dLbls>
        <c:smooth val="0"/>
        <c:axId val="546549616"/>
        <c:axId val="546550008"/>
      </c:lineChart>
      <c:catAx>
        <c:axId val="546549616"/>
        <c:scaling>
          <c:orientation val="minMax"/>
        </c:scaling>
        <c:delete val="0"/>
        <c:axPos val="b"/>
        <c:numFmt formatCode="General" sourceLinked="1"/>
        <c:majorTickMark val="out"/>
        <c:minorTickMark val="none"/>
        <c:tickLblPos val="nextTo"/>
        <c:crossAx val="546550008"/>
        <c:crosses val="autoZero"/>
        <c:auto val="1"/>
        <c:lblAlgn val="ctr"/>
        <c:lblOffset val="100"/>
        <c:noMultiLvlLbl val="0"/>
      </c:catAx>
      <c:valAx>
        <c:axId val="546550008"/>
        <c:scaling>
          <c:orientation val="minMax"/>
        </c:scaling>
        <c:delete val="0"/>
        <c:axPos val="l"/>
        <c:majorGridlines/>
        <c:numFmt formatCode="General" sourceLinked="1"/>
        <c:majorTickMark val="out"/>
        <c:minorTickMark val="none"/>
        <c:tickLblPos val="nextTo"/>
        <c:crossAx val="546549616"/>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Лист1!$A$2:$A$18</c:f>
              <c:strCache>
                <c:ptCount val="17"/>
                <c:pt idx="0">
                  <c:v>По улусу</c:v>
                </c:pt>
                <c:pt idx="1">
                  <c:v>ВСОШ №1</c:v>
                </c:pt>
                <c:pt idx="2">
                  <c:v>ВСОШ №3</c:v>
                </c:pt>
                <c:pt idx="3">
                  <c:v>Гимназия</c:v>
                </c:pt>
                <c:pt idx="4">
                  <c:v>КССОШ</c:v>
                </c:pt>
                <c:pt idx="5">
                  <c:v>Хампинская СОШ</c:v>
                </c:pt>
                <c:pt idx="6">
                  <c:v>Борогонская СОШ</c:v>
                </c:pt>
                <c:pt idx="7">
                  <c:v>Бекчегинская СОШ</c:v>
                </c:pt>
                <c:pt idx="8">
                  <c:v>Чернышевская СОШ</c:v>
                </c:pt>
                <c:pt idx="9">
                  <c:v>Чочунская СОШ</c:v>
                </c:pt>
                <c:pt idx="10">
                  <c:v>Халбакинская СОШ</c:v>
                </c:pt>
                <c:pt idx="11">
                  <c:v>Мастахская СОШ</c:v>
                </c:pt>
                <c:pt idx="12">
                  <c:v>Хагынская СОШ</c:v>
                </c:pt>
                <c:pt idx="13">
                  <c:v>Югюлятская СОШ</c:v>
                </c:pt>
                <c:pt idx="14">
                  <c:v>Тылгынинская СОШ</c:v>
                </c:pt>
                <c:pt idx="15">
                  <c:v>ВСОШ №2</c:v>
                </c:pt>
                <c:pt idx="16">
                  <c:v>1 Кулятская СОШ</c:v>
                </c:pt>
              </c:strCache>
            </c:strRef>
          </c:cat>
          <c:val>
            <c:numRef>
              <c:f>Лист1!$B$2:$B$18</c:f>
              <c:numCache>
                <c:formatCode>General</c:formatCode>
                <c:ptCount val="17"/>
                <c:pt idx="0">
                  <c:v>96.6</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86.3</c:v>
                </c:pt>
                <c:pt idx="16">
                  <c:v>50</c:v>
                </c:pt>
              </c:numCache>
            </c:numRef>
          </c:val>
        </c:ser>
        <c:dLbls>
          <c:showLegendKey val="0"/>
          <c:showVal val="0"/>
          <c:showCatName val="0"/>
          <c:showSerName val="0"/>
          <c:showPercent val="0"/>
          <c:showBubbleSize val="0"/>
        </c:dLbls>
        <c:gapWidth val="150"/>
        <c:axId val="546550792"/>
        <c:axId val="546551184"/>
      </c:barChart>
      <c:catAx>
        <c:axId val="546550792"/>
        <c:scaling>
          <c:orientation val="minMax"/>
        </c:scaling>
        <c:delete val="0"/>
        <c:axPos val="b"/>
        <c:numFmt formatCode="General" sourceLinked="0"/>
        <c:majorTickMark val="out"/>
        <c:minorTickMark val="none"/>
        <c:tickLblPos val="nextTo"/>
        <c:crossAx val="546551184"/>
        <c:crosses val="autoZero"/>
        <c:auto val="1"/>
        <c:lblAlgn val="ctr"/>
        <c:lblOffset val="100"/>
        <c:noMultiLvlLbl val="0"/>
      </c:catAx>
      <c:valAx>
        <c:axId val="546551184"/>
        <c:scaling>
          <c:orientation val="minMax"/>
        </c:scaling>
        <c:delete val="0"/>
        <c:axPos val="l"/>
        <c:majorGridlines/>
        <c:numFmt formatCode="General" sourceLinked="1"/>
        <c:majorTickMark val="out"/>
        <c:minorTickMark val="none"/>
        <c:tickLblPos val="nextTo"/>
        <c:crossAx val="546550792"/>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Лист1!$A$2:$A$18</c:f>
              <c:strCache>
                <c:ptCount val="17"/>
                <c:pt idx="0">
                  <c:v>По улусу</c:v>
                </c:pt>
                <c:pt idx="1">
                  <c:v>Гимназия</c:v>
                </c:pt>
                <c:pt idx="2">
                  <c:v>Чочунская СОШ</c:v>
                </c:pt>
                <c:pt idx="3">
                  <c:v>ВСОШ №1</c:v>
                </c:pt>
                <c:pt idx="4">
                  <c:v>Борогонская СОШ</c:v>
                </c:pt>
                <c:pt idx="5">
                  <c:v>Мастахская СОШ</c:v>
                </c:pt>
                <c:pt idx="6">
                  <c:v>Тылгынинская СОШ</c:v>
                </c:pt>
                <c:pt idx="7">
                  <c:v>Хампинская СОШ</c:v>
                </c:pt>
                <c:pt idx="8">
                  <c:v>Чернышевская СОШ</c:v>
                </c:pt>
                <c:pt idx="9">
                  <c:v>Югюлятская СОШ</c:v>
                </c:pt>
                <c:pt idx="10">
                  <c:v>Халбакинская СОШ</c:v>
                </c:pt>
                <c:pt idx="11">
                  <c:v>ВСОШ №2</c:v>
                </c:pt>
                <c:pt idx="12">
                  <c:v>Бекчегинская СОШ</c:v>
                </c:pt>
                <c:pt idx="13">
                  <c:v>КССОШ</c:v>
                </c:pt>
                <c:pt idx="14">
                  <c:v>ВСОШ №3</c:v>
                </c:pt>
                <c:pt idx="15">
                  <c:v>Хагынская СОШ</c:v>
                </c:pt>
                <c:pt idx="16">
                  <c:v>1 Кулятская СОШ</c:v>
                </c:pt>
              </c:strCache>
            </c:strRef>
          </c:cat>
          <c:val>
            <c:numRef>
              <c:f>Лист1!$B$2:$B$18</c:f>
              <c:numCache>
                <c:formatCode>General</c:formatCode>
                <c:ptCount val="17"/>
                <c:pt idx="0">
                  <c:v>46.2</c:v>
                </c:pt>
                <c:pt idx="1">
                  <c:v>100</c:v>
                </c:pt>
                <c:pt idx="2">
                  <c:v>100</c:v>
                </c:pt>
                <c:pt idx="3">
                  <c:v>80</c:v>
                </c:pt>
                <c:pt idx="4">
                  <c:v>66.599999999999994</c:v>
                </c:pt>
                <c:pt idx="5">
                  <c:v>66.599999999999994</c:v>
                </c:pt>
                <c:pt idx="6">
                  <c:v>66.599999999999994</c:v>
                </c:pt>
                <c:pt idx="7">
                  <c:v>57.1</c:v>
                </c:pt>
                <c:pt idx="8">
                  <c:v>50</c:v>
                </c:pt>
                <c:pt idx="9">
                  <c:v>50</c:v>
                </c:pt>
                <c:pt idx="10">
                  <c:v>40</c:v>
                </c:pt>
                <c:pt idx="11">
                  <c:v>36.300000000000004</c:v>
                </c:pt>
                <c:pt idx="12">
                  <c:v>33.300000000000004</c:v>
                </c:pt>
                <c:pt idx="13">
                  <c:v>25</c:v>
                </c:pt>
                <c:pt idx="14">
                  <c:v>18.5</c:v>
                </c:pt>
                <c:pt idx="15">
                  <c:v>0</c:v>
                </c:pt>
                <c:pt idx="16">
                  <c:v>0</c:v>
                </c:pt>
              </c:numCache>
            </c:numRef>
          </c:val>
        </c:ser>
        <c:dLbls>
          <c:showLegendKey val="0"/>
          <c:showVal val="0"/>
          <c:showCatName val="0"/>
          <c:showSerName val="0"/>
          <c:showPercent val="0"/>
          <c:showBubbleSize val="0"/>
        </c:dLbls>
        <c:gapWidth val="150"/>
        <c:axId val="546552056"/>
        <c:axId val="546552448"/>
      </c:barChart>
      <c:catAx>
        <c:axId val="546552056"/>
        <c:scaling>
          <c:orientation val="minMax"/>
        </c:scaling>
        <c:delete val="0"/>
        <c:axPos val="b"/>
        <c:numFmt formatCode="General" sourceLinked="0"/>
        <c:majorTickMark val="out"/>
        <c:minorTickMark val="none"/>
        <c:tickLblPos val="nextTo"/>
        <c:crossAx val="546552448"/>
        <c:crosses val="autoZero"/>
        <c:auto val="1"/>
        <c:lblAlgn val="ctr"/>
        <c:lblOffset val="100"/>
        <c:noMultiLvlLbl val="0"/>
      </c:catAx>
      <c:valAx>
        <c:axId val="546552448"/>
        <c:scaling>
          <c:orientation val="minMax"/>
        </c:scaling>
        <c:delete val="0"/>
        <c:axPos val="l"/>
        <c:majorGridlines/>
        <c:numFmt formatCode="General" sourceLinked="1"/>
        <c:majorTickMark val="out"/>
        <c:minorTickMark val="none"/>
        <c:tickLblPos val="nextTo"/>
        <c:crossAx val="5465520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Математика</c:v>
                </c:pt>
                <c:pt idx="1">
                  <c:v>Русский язык</c:v>
                </c:pt>
                <c:pt idx="2">
                  <c:v>Обществознание</c:v>
                </c:pt>
                <c:pt idx="3">
                  <c:v>Информатика и ИКТ</c:v>
                </c:pt>
                <c:pt idx="4">
                  <c:v>Биология</c:v>
                </c:pt>
                <c:pt idx="5">
                  <c:v>география</c:v>
                </c:pt>
                <c:pt idx="6">
                  <c:v>физика</c:v>
                </c:pt>
                <c:pt idx="7">
                  <c:v>химия</c:v>
                </c:pt>
                <c:pt idx="8">
                  <c:v>история</c:v>
                </c:pt>
                <c:pt idx="9">
                  <c:v>родной язык</c:v>
                </c:pt>
                <c:pt idx="10">
                  <c:v>литература</c:v>
                </c:pt>
                <c:pt idx="11">
                  <c:v>английский язык</c:v>
                </c:pt>
              </c:strCache>
            </c:strRef>
          </c:cat>
          <c:val>
            <c:numRef>
              <c:f>Лист1!$B$2:$B$13</c:f>
              <c:numCache>
                <c:formatCode>General</c:formatCode>
                <c:ptCount val="12"/>
                <c:pt idx="0">
                  <c:v>374</c:v>
                </c:pt>
                <c:pt idx="1">
                  <c:v>369</c:v>
                </c:pt>
                <c:pt idx="2">
                  <c:v>149</c:v>
                </c:pt>
                <c:pt idx="3">
                  <c:v>120</c:v>
                </c:pt>
                <c:pt idx="4">
                  <c:v>116</c:v>
                </c:pt>
                <c:pt idx="5">
                  <c:v>70</c:v>
                </c:pt>
                <c:pt idx="6">
                  <c:v>53</c:v>
                </c:pt>
                <c:pt idx="7">
                  <c:v>51</c:v>
                </c:pt>
                <c:pt idx="8">
                  <c:v>44</c:v>
                </c:pt>
                <c:pt idx="9">
                  <c:v>30</c:v>
                </c:pt>
                <c:pt idx="10">
                  <c:v>26</c:v>
                </c:pt>
                <c:pt idx="11">
                  <c:v>16</c:v>
                </c:pt>
              </c:numCache>
            </c:numRef>
          </c:val>
        </c:ser>
        <c:dLbls>
          <c:showLegendKey val="0"/>
          <c:showVal val="0"/>
          <c:showCatName val="0"/>
          <c:showSerName val="0"/>
          <c:showPercent val="0"/>
          <c:showBubbleSize val="0"/>
        </c:dLbls>
        <c:gapWidth val="150"/>
        <c:axId val="179164832"/>
        <c:axId val="179165224"/>
      </c:barChart>
      <c:catAx>
        <c:axId val="179164832"/>
        <c:scaling>
          <c:orientation val="minMax"/>
        </c:scaling>
        <c:delete val="0"/>
        <c:axPos val="l"/>
        <c:numFmt formatCode="General" sourceLinked="0"/>
        <c:majorTickMark val="out"/>
        <c:minorTickMark val="none"/>
        <c:tickLblPos val="nextTo"/>
        <c:crossAx val="179165224"/>
        <c:crosses val="autoZero"/>
        <c:auto val="1"/>
        <c:lblAlgn val="ctr"/>
        <c:lblOffset val="100"/>
        <c:noMultiLvlLbl val="0"/>
      </c:catAx>
      <c:valAx>
        <c:axId val="179165224"/>
        <c:scaling>
          <c:orientation val="minMax"/>
        </c:scaling>
        <c:delete val="0"/>
        <c:axPos val="b"/>
        <c:majorGridlines/>
        <c:numFmt formatCode="General" sourceLinked="1"/>
        <c:majorTickMark val="out"/>
        <c:minorTickMark val="none"/>
        <c:tickLblPos val="nextTo"/>
        <c:crossAx val="179164832"/>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Успеваемость</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28.5</c:v>
                </c:pt>
                <c:pt idx="1">
                  <c:v>96.2</c:v>
                </c:pt>
                <c:pt idx="2">
                  <c:v>97.1</c:v>
                </c:pt>
                <c:pt idx="3">
                  <c:v>85.2</c:v>
                </c:pt>
              </c:numCache>
            </c:numRef>
          </c:val>
          <c:smooth val="0"/>
        </c:ser>
        <c:ser>
          <c:idx val="1"/>
          <c:order val="1"/>
          <c:tx>
            <c:strRef>
              <c:f>Лист1!$C$1</c:f>
              <c:strCache>
                <c:ptCount val="1"/>
                <c:pt idx="0">
                  <c:v>Качество</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pt idx="0">
                  <c:v>13.5</c:v>
                </c:pt>
                <c:pt idx="1">
                  <c:v>41.5</c:v>
                </c:pt>
                <c:pt idx="2">
                  <c:v>50.7</c:v>
                </c:pt>
                <c:pt idx="3">
                  <c:v>20.399999999999999</c:v>
                </c:pt>
              </c:numCache>
            </c:numRef>
          </c:val>
          <c:smooth val="0"/>
        </c:ser>
        <c:dLbls>
          <c:showLegendKey val="0"/>
          <c:showVal val="0"/>
          <c:showCatName val="0"/>
          <c:showSerName val="0"/>
          <c:showPercent val="0"/>
          <c:showBubbleSize val="0"/>
        </c:dLbls>
        <c:smooth val="0"/>
        <c:axId val="546553232"/>
        <c:axId val="546121584"/>
      </c:lineChart>
      <c:catAx>
        <c:axId val="546553232"/>
        <c:scaling>
          <c:orientation val="minMax"/>
        </c:scaling>
        <c:delete val="0"/>
        <c:axPos val="b"/>
        <c:numFmt formatCode="General" sourceLinked="1"/>
        <c:majorTickMark val="out"/>
        <c:minorTickMark val="none"/>
        <c:tickLblPos val="nextTo"/>
        <c:crossAx val="546121584"/>
        <c:crosses val="autoZero"/>
        <c:auto val="1"/>
        <c:lblAlgn val="ctr"/>
        <c:lblOffset val="100"/>
        <c:noMultiLvlLbl val="0"/>
      </c:catAx>
      <c:valAx>
        <c:axId val="546121584"/>
        <c:scaling>
          <c:orientation val="minMax"/>
        </c:scaling>
        <c:delete val="0"/>
        <c:axPos val="l"/>
        <c:majorGridlines/>
        <c:numFmt formatCode="General" sourceLinked="1"/>
        <c:majorTickMark val="out"/>
        <c:minorTickMark val="none"/>
        <c:tickLblPos val="nextTo"/>
        <c:crossAx val="546553232"/>
        <c:crosses val="autoZero"/>
        <c:crossBetween val="between"/>
      </c:valAx>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Лист1!$A$2:$A$19</c:f>
              <c:strCache>
                <c:ptCount val="18"/>
                <c:pt idx="0">
                  <c:v>По улусу</c:v>
                </c:pt>
                <c:pt idx="1">
                  <c:v>ВСОШ №1</c:v>
                </c:pt>
                <c:pt idx="2">
                  <c:v>КССОШ</c:v>
                </c:pt>
                <c:pt idx="3">
                  <c:v>Баппагаинская СОШ</c:v>
                </c:pt>
                <c:pt idx="4">
                  <c:v>Лекеченская СОШ</c:v>
                </c:pt>
                <c:pt idx="5">
                  <c:v>Борогонская СОШ</c:v>
                </c:pt>
                <c:pt idx="6">
                  <c:v>Тасагарская СОШ</c:v>
                </c:pt>
                <c:pt idx="7">
                  <c:v>Бекчегинская СОШ</c:v>
                </c:pt>
                <c:pt idx="8">
                  <c:v>Чернышевская СОШ</c:v>
                </c:pt>
                <c:pt idx="9">
                  <c:v>Чочунская СОШ</c:v>
                </c:pt>
                <c:pt idx="10">
                  <c:v>Кыргыдайская СОШ</c:v>
                </c:pt>
                <c:pt idx="11">
                  <c:v>Хагынская СОШ</c:v>
                </c:pt>
                <c:pt idx="12">
                  <c:v>Югюлятская СОШ</c:v>
                </c:pt>
                <c:pt idx="13">
                  <c:v>ВСОШ №3</c:v>
                </c:pt>
                <c:pt idx="14">
                  <c:v>Гимназия</c:v>
                </c:pt>
                <c:pt idx="15">
                  <c:v>ВСОШ №2</c:v>
                </c:pt>
                <c:pt idx="16">
                  <c:v>Екюндюнская ООШ</c:v>
                </c:pt>
                <c:pt idx="17">
                  <c:v>ВОСОШ</c:v>
                </c:pt>
              </c:strCache>
            </c:strRef>
          </c:cat>
          <c:val>
            <c:numRef>
              <c:f>Лист1!$B$2:$B$19</c:f>
              <c:numCache>
                <c:formatCode>General</c:formatCode>
                <c:ptCount val="18"/>
                <c:pt idx="0">
                  <c:v>85.2</c:v>
                </c:pt>
                <c:pt idx="1">
                  <c:v>100</c:v>
                </c:pt>
                <c:pt idx="2">
                  <c:v>100</c:v>
                </c:pt>
                <c:pt idx="3">
                  <c:v>100</c:v>
                </c:pt>
                <c:pt idx="4">
                  <c:v>100</c:v>
                </c:pt>
                <c:pt idx="5">
                  <c:v>100</c:v>
                </c:pt>
                <c:pt idx="6">
                  <c:v>100</c:v>
                </c:pt>
                <c:pt idx="7">
                  <c:v>100</c:v>
                </c:pt>
                <c:pt idx="8">
                  <c:v>100</c:v>
                </c:pt>
                <c:pt idx="9">
                  <c:v>100</c:v>
                </c:pt>
                <c:pt idx="10">
                  <c:v>100</c:v>
                </c:pt>
                <c:pt idx="11">
                  <c:v>100</c:v>
                </c:pt>
                <c:pt idx="12">
                  <c:v>100</c:v>
                </c:pt>
                <c:pt idx="13">
                  <c:v>82.3</c:v>
                </c:pt>
                <c:pt idx="14">
                  <c:v>73.599999999999994</c:v>
                </c:pt>
                <c:pt idx="15">
                  <c:v>66.599999999999994</c:v>
                </c:pt>
                <c:pt idx="16">
                  <c:v>0</c:v>
                </c:pt>
                <c:pt idx="17">
                  <c:v>0</c:v>
                </c:pt>
              </c:numCache>
            </c:numRef>
          </c:val>
        </c:ser>
        <c:dLbls>
          <c:showLegendKey val="0"/>
          <c:showVal val="0"/>
          <c:showCatName val="0"/>
          <c:showSerName val="0"/>
          <c:showPercent val="0"/>
          <c:showBubbleSize val="0"/>
        </c:dLbls>
        <c:gapWidth val="150"/>
        <c:axId val="546122368"/>
        <c:axId val="546122760"/>
      </c:barChart>
      <c:catAx>
        <c:axId val="546122368"/>
        <c:scaling>
          <c:orientation val="minMax"/>
        </c:scaling>
        <c:delete val="0"/>
        <c:axPos val="b"/>
        <c:numFmt formatCode="General" sourceLinked="0"/>
        <c:majorTickMark val="out"/>
        <c:minorTickMark val="none"/>
        <c:tickLblPos val="nextTo"/>
        <c:crossAx val="546122760"/>
        <c:crosses val="autoZero"/>
        <c:auto val="1"/>
        <c:lblAlgn val="ctr"/>
        <c:lblOffset val="100"/>
        <c:noMultiLvlLbl val="0"/>
      </c:catAx>
      <c:valAx>
        <c:axId val="546122760"/>
        <c:scaling>
          <c:orientation val="minMax"/>
        </c:scaling>
        <c:delete val="0"/>
        <c:axPos val="l"/>
        <c:majorGridlines/>
        <c:numFmt formatCode="General" sourceLinked="1"/>
        <c:majorTickMark val="out"/>
        <c:minorTickMark val="none"/>
        <c:tickLblPos val="nextTo"/>
        <c:crossAx val="546122368"/>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Лист1!$A$2:$A$19</c:f>
              <c:strCache>
                <c:ptCount val="18"/>
                <c:pt idx="0">
                  <c:v>По улусу</c:v>
                </c:pt>
                <c:pt idx="1">
                  <c:v>Борогонская СОШ</c:v>
                </c:pt>
                <c:pt idx="2">
                  <c:v>Тасагарская СОШ</c:v>
                </c:pt>
                <c:pt idx="3">
                  <c:v>Югюлятская СОШ</c:v>
                </c:pt>
                <c:pt idx="4">
                  <c:v>Чочунская СОШ</c:v>
                </c:pt>
                <c:pt idx="5">
                  <c:v>Кыргыдайская СОШ</c:v>
                </c:pt>
                <c:pt idx="6">
                  <c:v>ВСОШ №1</c:v>
                </c:pt>
                <c:pt idx="7">
                  <c:v>Бекчегинская СОШ</c:v>
                </c:pt>
                <c:pt idx="8">
                  <c:v>Баппагаинская СОШ</c:v>
                </c:pt>
                <c:pt idx="9">
                  <c:v>Чернышевская СОШ</c:v>
                </c:pt>
                <c:pt idx="10">
                  <c:v>ВСО №1</c:v>
                </c:pt>
                <c:pt idx="11">
                  <c:v>ВСОШ №3</c:v>
                </c:pt>
                <c:pt idx="12">
                  <c:v>Гимназия</c:v>
                </c:pt>
                <c:pt idx="13">
                  <c:v>КССОШ</c:v>
                </c:pt>
                <c:pt idx="14">
                  <c:v>Лекеченская СОШ</c:v>
                </c:pt>
                <c:pt idx="15">
                  <c:v>Екюндюнская ООШ</c:v>
                </c:pt>
                <c:pt idx="16">
                  <c:v>Хагынская СОШ</c:v>
                </c:pt>
                <c:pt idx="17">
                  <c:v>ВОСОШ</c:v>
                </c:pt>
              </c:strCache>
            </c:strRef>
          </c:cat>
          <c:val>
            <c:numRef>
              <c:f>Лист1!$B$2:$B$19</c:f>
              <c:numCache>
                <c:formatCode>General</c:formatCode>
                <c:ptCount val="18"/>
                <c:pt idx="0">
                  <c:v>20.399999999999999</c:v>
                </c:pt>
                <c:pt idx="1">
                  <c:v>100</c:v>
                </c:pt>
                <c:pt idx="2">
                  <c:v>100</c:v>
                </c:pt>
                <c:pt idx="3">
                  <c:v>100</c:v>
                </c:pt>
                <c:pt idx="4">
                  <c:v>66.599999999999994</c:v>
                </c:pt>
                <c:pt idx="5">
                  <c:v>66.599999999999994</c:v>
                </c:pt>
                <c:pt idx="6">
                  <c:v>50</c:v>
                </c:pt>
                <c:pt idx="7">
                  <c:v>33.300000000000004</c:v>
                </c:pt>
                <c:pt idx="8">
                  <c:v>25</c:v>
                </c:pt>
                <c:pt idx="9">
                  <c:v>20</c:v>
                </c:pt>
                <c:pt idx="10">
                  <c:v>11.1</c:v>
                </c:pt>
                <c:pt idx="11">
                  <c:v>5.8</c:v>
                </c:pt>
                <c:pt idx="12">
                  <c:v>5.2</c:v>
                </c:pt>
                <c:pt idx="13">
                  <c:v>0</c:v>
                </c:pt>
                <c:pt idx="14">
                  <c:v>0</c:v>
                </c:pt>
                <c:pt idx="15">
                  <c:v>0</c:v>
                </c:pt>
                <c:pt idx="16">
                  <c:v>0</c:v>
                </c:pt>
                <c:pt idx="17">
                  <c:v>0</c:v>
                </c:pt>
              </c:numCache>
            </c:numRef>
          </c:val>
        </c:ser>
        <c:dLbls>
          <c:showLegendKey val="0"/>
          <c:showVal val="0"/>
          <c:showCatName val="0"/>
          <c:showSerName val="0"/>
          <c:showPercent val="0"/>
          <c:showBubbleSize val="0"/>
        </c:dLbls>
        <c:gapWidth val="150"/>
        <c:axId val="294090008"/>
        <c:axId val="294090400"/>
      </c:barChart>
      <c:catAx>
        <c:axId val="294090008"/>
        <c:scaling>
          <c:orientation val="minMax"/>
        </c:scaling>
        <c:delete val="0"/>
        <c:axPos val="b"/>
        <c:numFmt formatCode="General" sourceLinked="0"/>
        <c:majorTickMark val="out"/>
        <c:minorTickMark val="none"/>
        <c:tickLblPos val="nextTo"/>
        <c:crossAx val="294090400"/>
        <c:crosses val="autoZero"/>
        <c:auto val="1"/>
        <c:lblAlgn val="ctr"/>
        <c:lblOffset val="100"/>
        <c:noMultiLvlLbl val="0"/>
      </c:catAx>
      <c:valAx>
        <c:axId val="294090400"/>
        <c:scaling>
          <c:orientation val="minMax"/>
        </c:scaling>
        <c:delete val="0"/>
        <c:axPos val="l"/>
        <c:majorGridlines/>
        <c:numFmt formatCode="General" sourceLinked="1"/>
        <c:majorTickMark val="out"/>
        <c:minorTickMark val="none"/>
        <c:tickLblPos val="nextTo"/>
        <c:crossAx val="294090008"/>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dLbl>
              <c:idx val="5"/>
              <c:showLegendKey val="0"/>
              <c:showVal val="1"/>
              <c:showCatName val="0"/>
              <c:showSerName val="0"/>
              <c:showPercent val="0"/>
              <c:showBubbleSize val="0"/>
              <c:extLst>
                <c:ext xmlns:c15="http://schemas.microsoft.com/office/drawing/2012/chart" uri="{CE6537A1-D6FC-4f65-9D91-7224C49458BB}"/>
              </c:extLst>
            </c:dLbl>
            <c:dLbl>
              <c:idx val="6"/>
              <c:showLegendKey val="0"/>
              <c:showVal val="1"/>
              <c:showCatName val="0"/>
              <c:showSerName val="0"/>
              <c:showPercent val="0"/>
              <c:showBubbleSize val="0"/>
              <c:extLst>
                <c:ext xmlns:c15="http://schemas.microsoft.com/office/drawing/2012/chart" uri="{CE6537A1-D6FC-4f65-9D91-7224C49458BB}"/>
              </c:extLst>
            </c:dLbl>
            <c:dLbl>
              <c:idx val="7"/>
              <c:showLegendKey val="0"/>
              <c:showVal val="1"/>
              <c:showCatName val="0"/>
              <c:showSerName val="0"/>
              <c:showPercent val="0"/>
              <c:showBubbleSize val="0"/>
              <c:extLst>
                <c:ext xmlns:c15="http://schemas.microsoft.com/office/drawing/2012/chart" uri="{CE6537A1-D6FC-4f65-9D91-7224C49458BB}"/>
              </c:extLst>
            </c:dLbl>
            <c:dLbl>
              <c:idx val="8"/>
              <c:showLegendKey val="0"/>
              <c:showVal val="1"/>
              <c:showCatName val="0"/>
              <c:showSerName val="0"/>
              <c:showPercent val="0"/>
              <c:showBubbleSize val="0"/>
              <c:extLst>
                <c:ext xmlns:c15="http://schemas.microsoft.com/office/drawing/2012/chart" uri="{CE6537A1-D6FC-4f65-9D91-7224C49458BB}"/>
              </c:extLst>
            </c:dLbl>
            <c:dLbl>
              <c:idx val="9"/>
              <c:showLegendKey val="0"/>
              <c:showVal val="1"/>
              <c:showCatName val="0"/>
              <c:showSerName val="0"/>
              <c:showPercent val="0"/>
              <c:showBubbleSize val="0"/>
              <c:extLst>
                <c:ext xmlns:c15="http://schemas.microsoft.com/office/drawing/2012/chart" uri="{CE6537A1-D6FC-4f65-9D91-7224C49458BB}"/>
              </c:extLst>
            </c:dLbl>
            <c:dLbl>
              <c:idx val="10"/>
              <c:showLegendKey val="0"/>
              <c:showVal val="1"/>
              <c:showCatName val="0"/>
              <c:showSerName val="0"/>
              <c:showPercent val="0"/>
              <c:showBubbleSize val="0"/>
              <c:extLst>
                <c:ext xmlns:c15="http://schemas.microsoft.com/office/drawing/2012/chart" uri="{CE6537A1-D6FC-4f65-9D91-7224C49458BB}"/>
              </c:extLst>
            </c:dLbl>
            <c:dLbl>
              <c:idx val="11"/>
              <c:showLegendKey val="0"/>
              <c:showVal val="1"/>
              <c:showCatName val="0"/>
              <c:showSerName val="0"/>
              <c:showPercent val="0"/>
              <c:showBubbleSize val="0"/>
              <c:extLst>
                <c:ext xmlns:c15="http://schemas.microsoft.com/office/drawing/2012/chart" uri="{CE6537A1-D6FC-4f65-9D91-7224C49458BB}"/>
              </c:extLst>
            </c:dLbl>
            <c:dLbl>
              <c:idx val="12"/>
              <c:showLegendKey val="0"/>
              <c:showVal val="1"/>
              <c:showCatName val="0"/>
              <c:showSerName val="0"/>
              <c:showPercent val="0"/>
              <c:showBubbleSize val="0"/>
              <c:extLst>
                <c:ext xmlns:c15="http://schemas.microsoft.com/office/drawing/2012/chart" uri="{CE6537A1-D6FC-4f65-9D91-7224C49458BB}"/>
              </c:extLst>
            </c:dLbl>
            <c:dLbl>
              <c:idx val="13"/>
              <c:showLegendKey val="0"/>
              <c:showVal val="1"/>
              <c:showCatName val="0"/>
              <c:showSerName val="0"/>
              <c:showPercent val="0"/>
              <c:showBubbleSize val="0"/>
              <c:extLst>
                <c:ext xmlns:c15="http://schemas.microsoft.com/office/drawing/2012/chart" uri="{CE6537A1-D6FC-4f65-9D91-7224C49458BB}"/>
              </c:extLst>
            </c:dLbl>
            <c:dLbl>
              <c:idx val="14"/>
              <c:showLegendKey val="0"/>
              <c:showVal val="1"/>
              <c:showCatName val="0"/>
              <c:showSerName val="0"/>
              <c:showPercent val="0"/>
              <c:showBubbleSize val="0"/>
              <c:extLst>
                <c:ext xmlns:c15="http://schemas.microsoft.com/office/drawing/2012/chart" uri="{CE6537A1-D6FC-4f65-9D91-7224C49458BB}"/>
              </c:extLst>
            </c:dLbl>
            <c:dLbl>
              <c:idx val="15"/>
              <c:showLegendKey val="0"/>
              <c:showVal val="1"/>
              <c:showCatName val="0"/>
              <c:showSerName val="0"/>
              <c:showPercent val="0"/>
              <c:showBubbleSize val="0"/>
              <c:extLst>
                <c:ext xmlns:c15="http://schemas.microsoft.com/office/drawing/2012/chart" uri="{CE6537A1-D6FC-4f65-9D91-7224C49458BB}"/>
              </c:extLst>
            </c:dLbl>
            <c:dLbl>
              <c:idx val="16"/>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trendline>
            <c:trendlineType val="linear"/>
            <c:dispRSqr val="0"/>
            <c:dispEq val="0"/>
          </c:trendline>
          <c:cat>
            <c:strRef>
              <c:f>Лист1!$A$2:$A$18</c:f>
              <c:strCache>
                <c:ptCount val="17"/>
                <c:pt idx="0">
                  <c:v>По улусу</c:v>
                </c:pt>
                <c:pt idx="1">
                  <c:v>ВСОШ №1</c:v>
                </c:pt>
                <c:pt idx="2">
                  <c:v>ВСОШ №2</c:v>
                </c:pt>
                <c:pt idx="3">
                  <c:v>ВСО №3</c:v>
                </c:pt>
                <c:pt idx="4">
                  <c:v>Гимназия</c:v>
                </c:pt>
                <c:pt idx="5">
                  <c:v>КССОШ</c:v>
                </c:pt>
                <c:pt idx="6">
                  <c:v>Баппагаинская СОШ</c:v>
                </c:pt>
                <c:pt idx="7">
                  <c:v>Хампинская СОШ</c:v>
                </c:pt>
                <c:pt idx="8">
                  <c:v>Борогонская СОШ</c:v>
                </c:pt>
                <c:pt idx="9">
                  <c:v>Чочунская СОШ</c:v>
                </c:pt>
                <c:pt idx="10">
                  <c:v>Халбакинская СОШ</c:v>
                </c:pt>
                <c:pt idx="11">
                  <c:v>Мастахская СОШ</c:v>
                </c:pt>
                <c:pt idx="12">
                  <c:v>Хагынская СОШ</c:v>
                </c:pt>
                <c:pt idx="13">
                  <c:v>1 Кулятская СОШ</c:v>
                </c:pt>
                <c:pt idx="14">
                  <c:v>2 Кулятская СОШ</c:v>
                </c:pt>
                <c:pt idx="15">
                  <c:v>Тылгынинская СОШ</c:v>
                </c:pt>
                <c:pt idx="16">
                  <c:v>Екюндюнская ООШ</c:v>
                </c:pt>
              </c:strCache>
            </c:strRef>
          </c:cat>
          <c:val>
            <c:numRef>
              <c:f>Лист1!$B$2:$B$18</c:f>
              <c:numCache>
                <c:formatCode>General</c:formatCode>
                <c:ptCount val="17"/>
                <c:pt idx="0">
                  <c:v>98.1</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50</c:v>
                </c:pt>
              </c:numCache>
            </c:numRef>
          </c:val>
        </c:ser>
        <c:dLbls>
          <c:showLegendKey val="0"/>
          <c:showVal val="0"/>
          <c:showCatName val="0"/>
          <c:showSerName val="0"/>
          <c:showPercent val="0"/>
          <c:showBubbleSize val="0"/>
        </c:dLbls>
        <c:gapWidth val="150"/>
        <c:axId val="294091184"/>
        <c:axId val="294091576"/>
      </c:barChart>
      <c:catAx>
        <c:axId val="294091184"/>
        <c:scaling>
          <c:orientation val="minMax"/>
        </c:scaling>
        <c:delete val="0"/>
        <c:axPos val="b"/>
        <c:numFmt formatCode="General" sourceLinked="0"/>
        <c:majorTickMark val="out"/>
        <c:minorTickMark val="none"/>
        <c:tickLblPos val="nextTo"/>
        <c:crossAx val="294091576"/>
        <c:crosses val="autoZero"/>
        <c:auto val="1"/>
        <c:lblAlgn val="ctr"/>
        <c:lblOffset val="100"/>
        <c:noMultiLvlLbl val="0"/>
      </c:catAx>
      <c:valAx>
        <c:axId val="294091576"/>
        <c:scaling>
          <c:orientation val="minMax"/>
        </c:scaling>
        <c:delete val="0"/>
        <c:axPos val="l"/>
        <c:majorGridlines/>
        <c:numFmt formatCode="General" sourceLinked="1"/>
        <c:majorTickMark val="out"/>
        <c:minorTickMark val="none"/>
        <c:tickLblPos val="nextTo"/>
        <c:crossAx val="294091184"/>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Лист1!$A$2:$A$18</c:f>
              <c:strCache>
                <c:ptCount val="17"/>
                <c:pt idx="0">
                  <c:v>По улусу</c:v>
                </c:pt>
                <c:pt idx="1">
                  <c:v>КССОШ</c:v>
                </c:pt>
                <c:pt idx="2">
                  <c:v>Хагынская СОШ</c:v>
                </c:pt>
                <c:pt idx="3">
                  <c:v>Хампинская СОШ</c:v>
                </c:pt>
                <c:pt idx="4">
                  <c:v>Халбакинская СОШ</c:v>
                </c:pt>
                <c:pt idx="5">
                  <c:v>Тылгынинская СОШ</c:v>
                </c:pt>
                <c:pt idx="6">
                  <c:v>Гимназия</c:v>
                </c:pt>
                <c:pt idx="7">
                  <c:v>ВСОШ №1</c:v>
                </c:pt>
                <c:pt idx="8">
                  <c:v>Чочунская СОШ</c:v>
                </c:pt>
                <c:pt idx="9">
                  <c:v>Борогонская СОШ</c:v>
                </c:pt>
                <c:pt idx="10">
                  <c:v>ВСОШ №2</c:v>
                </c:pt>
                <c:pt idx="11">
                  <c:v>ВСОШ №3</c:v>
                </c:pt>
                <c:pt idx="12">
                  <c:v>Баппагаинская СОШ</c:v>
                </c:pt>
                <c:pt idx="13">
                  <c:v>Екюндюнская ООШ</c:v>
                </c:pt>
                <c:pt idx="14">
                  <c:v>Мастахская СОШ</c:v>
                </c:pt>
                <c:pt idx="15">
                  <c:v>1 Кулятская СОШ</c:v>
                </c:pt>
                <c:pt idx="16">
                  <c:v>2 Кулятская СОШ</c:v>
                </c:pt>
              </c:strCache>
            </c:strRef>
          </c:cat>
          <c:val>
            <c:numRef>
              <c:f>Лист1!$B$2:$B$18</c:f>
              <c:numCache>
                <c:formatCode>General</c:formatCode>
                <c:ptCount val="17"/>
                <c:pt idx="0">
                  <c:v>28.3</c:v>
                </c:pt>
                <c:pt idx="1">
                  <c:v>100</c:v>
                </c:pt>
                <c:pt idx="2">
                  <c:v>100</c:v>
                </c:pt>
                <c:pt idx="3">
                  <c:v>100</c:v>
                </c:pt>
                <c:pt idx="4">
                  <c:v>75</c:v>
                </c:pt>
                <c:pt idx="5">
                  <c:v>50</c:v>
                </c:pt>
                <c:pt idx="6">
                  <c:v>42.8</c:v>
                </c:pt>
                <c:pt idx="7">
                  <c:v>25</c:v>
                </c:pt>
                <c:pt idx="8">
                  <c:v>20</c:v>
                </c:pt>
                <c:pt idx="9">
                  <c:v>16.600000000000001</c:v>
                </c:pt>
                <c:pt idx="10">
                  <c:v>0</c:v>
                </c:pt>
                <c:pt idx="11">
                  <c:v>0</c:v>
                </c:pt>
                <c:pt idx="12">
                  <c:v>0</c:v>
                </c:pt>
                <c:pt idx="13">
                  <c:v>0</c:v>
                </c:pt>
                <c:pt idx="14">
                  <c:v>0</c:v>
                </c:pt>
                <c:pt idx="15">
                  <c:v>0</c:v>
                </c:pt>
                <c:pt idx="16">
                  <c:v>0</c:v>
                </c:pt>
              </c:numCache>
            </c:numRef>
          </c:val>
        </c:ser>
        <c:dLbls>
          <c:showLegendKey val="0"/>
          <c:showVal val="0"/>
          <c:showCatName val="0"/>
          <c:showSerName val="0"/>
          <c:showPercent val="0"/>
          <c:showBubbleSize val="0"/>
        </c:dLbls>
        <c:gapWidth val="150"/>
        <c:axId val="309694920"/>
        <c:axId val="309695312"/>
      </c:barChart>
      <c:catAx>
        <c:axId val="309694920"/>
        <c:scaling>
          <c:orientation val="minMax"/>
        </c:scaling>
        <c:delete val="0"/>
        <c:axPos val="b"/>
        <c:numFmt formatCode="General" sourceLinked="0"/>
        <c:majorTickMark val="out"/>
        <c:minorTickMark val="none"/>
        <c:tickLblPos val="nextTo"/>
        <c:crossAx val="309695312"/>
        <c:crosses val="autoZero"/>
        <c:auto val="1"/>
        <c:lblAlgn val="ctr"/>
        <c:lblOffset val="100"/>
        <c:noMultiLvlLbl val="0"/>
      </c:catAx>
      <c:valAx>
        <c:axId val="309695312"/>
        <c:scaling>
          <c:orientation val="minMax"/>
        </c:scaling>
        <c:delete val="0"/>
        <c:axPos val="l"/>
        <c:majorGridlines/>
        <c:numFmt formatCode="General" sourceLinked="1"/>
        <c:majorTickMark val="out"/>
        <c:minorTickMark val="none"/>
        <c:tickLblPos val="nextTo"/>
        <c:crossAx val="309694920"/>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Успеваемость</c:v>
                </c:pt>
              </c:strCache>
            </c:strRef>
          </c:tx>
          <c:invertIfNegative val="0"/>
          <c:dLbls>
            <c:dLbl>
              <c:idx val="0"/>
              <c:layout>
                <c:manualLayout>
                  <c:x val="2.3148148148148147E-2"/>
                  <c:y val="-2.777777777777829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574074074074073E-2"/>
                  <c:y val="-1.587301587301587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574074074074073E-2"/>
                  <c:y val="-3.174603174603174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77.099999999999994</c:v>
                </c:pt>
                <c:pt idx="1">
                  <c:v>94.2</c:v>
                </c:pt>
                <c:pt idx="2">
                  <c:v>94.6</c:v>
                </c:pt>
                <c:pt idx="3">
                  <c:v>88.7</c:v>
                </c:pt>
              </c:numCache>
            </c:numRef>
          </c:val>
        </c:ser>
        <c:ser>
          <c:idx val="1"/>
          <c:order val="1"/>
          <c:tx>
            <c:strRef>
              <c:f>Лист1!$C$1</c:f>
              <c:strCache>
                <c:ptCount val="1"/>
                <c:pt idx="0">
                  <c:v>Качество</c:v>
                </c:pt>
              </c:strCache>
            </c:strRef>
          </c:tx>
          <c:invertIfNegative val="0"/>
          <c:dLbls>
            <c:dLbl>
              <c:idx val="0"/>
              <c:layout>
                <c:manualLayout>
                  <c:x val="2.0833333333333412E-2"/>
                  <c:y val="-1.587301587301587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9055E-2"/>
                  <c:y val="-1.984126984127002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203703703703803E-2"/>
                  <c:y val="-2.38095238095238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pt idx="0">
                  <c:v>22.9</c:v>
                </c:pt>
                <c:pt idx="1">
                  <c:v>12</c:v>
                </c:pt>
                <c:pt idx="2">
                  <c:v>12.8</c:v>
                </c:pt>
                <c:pt idx="3">
                  <c:v>13.7</c:v>
                </c:pt>
              </c:numCache>
            </c:numRef>
          </c:val>
        </c:ser>
        <c:dLbls>
          <c:showLegendKey val="0"/>
          <c:showVal val="0"/>
          <c:showCatName val="0"/>
          <c:showSerName val="0"/>
          <c:showPercent val="0"/>
          <c:showBubbleSize val="0"/>
        </c:dLbls>
        <c:gapWidth val="150"/>
        <c:shape val="cylinder"/>
        <c:axId val="309696096"/>
        <c:axId val="307150272"/>
        <c:axId val="0"/>
      </c:bar3DChart>
      <c:catAx>
        <c:axId val="309696096"/>
        <c:scaling>
          <c:orientation val="minMax"/>
        </c:scaling>
        <c:delete val="0"/>
        <c:axPos val="b"/>
        <c:numFmt formatCode="General" sourceLinked="1"/>
        <c:majorTickMark val="out"/>
        <c:minorTickMark val="none"/>
        <c:tickLblPos val="nextTo"/>
        <c:crossAx val="307150272"/>
        <c:crosses val="autoZero"/>
        <c:auto val="1"/>
        <c:lblAlgn val="ctr"/>
        <c:lblOffset val="100"/>
        <c:noMultiLvlLbl val="0"/>
      </c:catAx>
      <c:valAx>
        <c:axId val="307150272"/>
        <c:scaling>
          <c:orientation val="minMax"/>
        </c:scaling>
        <c:delete val="0"/>
        <c:axPos val="l"/>
        <c:majorGridlines/>
        <c:numFmt formatCode="General" sourceLinked="1"/>
        <c:majorTickMark val="out"/>
        <c:minorTickMark val="none"/>
        <c:tickLblPos val="nextTo"/>
        <c:crossAx val="30969609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Количество школ</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Обществознание</c:v>
                </c:pt>
                <c:pt idx="1">
                  <c:v>Информатика и ИКТ</c:v>
                </c:pt>
                <c:pt idx="2">
                  <c:v>Биология</c:v>
                </c:pt>
                <c:pt idx="3">
                  <c:v>Физика</c:v>
                </c:pt>
                <c:pt idx="4">
                  <c:v>География</c:v>
                </c:pt>
                <c:pt idx="5">
                  <c:v>Химия</c:v>
                </c:pt>
                <c:pt idx="6">
                  <c:v>история</c:v>
                </c:pt>
                <c:pt idx="7">
                  <c:v>Родной язык</c:v>
                </c:pt>
                <c:pt idx="8">
                  <c:v>Литература</c:v>
                </c:pt>
                <c:pt idx="9">
                  <c:v>Иностранный язык</c:v>
                </c:pt>
              </c:strCache>
            </c:strRef>
          </c:cat>
          <c:val>
            <c:numRef>
              <c:f>Лист1!$B$2:$B$11</c:f>
              <c:numCache>
                <c:formatCode>General</c:formatCode>
                <c:ptCount val="10"/>
                <c:pt idx="0">
                  <c:v>21</c:v>
                </c:pt>
                <c:pt idx="1">
                  <c:v>16</c:v>
                </c:pt>
                <c:pt idx="2">
                  <c:v>22</c:v>
                </c:pt>
                <c:pt idx="3">
                  <c:v>16</c:v>
                </c:pt>
                <c:pt idx="4">
                  <c:v>12</c:v>
                </c:pt>
                <c:pt idx="5">
                  <c:v>15</c:v>
                </c:pt>
                <c:pt idx="6">
                  <c:v>12</c:v>
                </c:pt>
                <c:pt idx="7">
                  <c:v>12</c:v>
                </c:pt>
                <c:pt idx="8">
                  <c:v>12</c:v>
                </c:pt>
                <c:pt idx="9">
                  <c:v>8</c:v>
                </c:pt>
              </c:numCache>
            </c:numRef>
          </c:val>
        </c:ser>
        <c:dLbls>
          <c:showLegendKey val="0"/>
          <c:showVal val="0"/>
          <c:showCatName val="0"/>
          <c:showSerName val="0"/>
          <c:showPercent val="0"/>
          <c:showBubbleSize val="0"/>
        </c:dLbls>
        <c:gapWidth val="150"/>
        <c:shape val="cone"/>
        <c:axId val="179166008"/>
        <c:axId val="179166400"/>
        <c:axId val="0"/>
      </c:bar3DChart>
      <c:catAx>
        <c:axId val="179166008"/>
        <c:scaling>
          <c:orientation val="minMax"/>
        </c:scaling>
        <c:delete val="0"/>
        <c:axPos val="b"/>
        <c:numFmt formatCode="General" sourceLinked="0"/>
        <c:majorTickMark val="out"/>
        <c:minorTickMark val="none"/>
        <c:tickLblPos val="nextTo"/>
        <c:crossAx val="179166400"/>
        <c:crosses val="autoZero"/>
        <c:auto val="1"/>
        <c:lblAlgn val="ctr"/>
        <c:lblOffset val="100"/>
        <c:noMultiLvlLbl val="0"/>
      </c:catAx>
      <c:valAx>
        <c:axId val="179166400"/>
        <c:scaling>
          <c:orientation val="minMax"/>
        </c:scaling>
        <c:delete val="0"/>
        <c:axPos val="l"/>
        <c:majorGridlines/>
        <c:numFmt formatCode="General" sourceLinked="1"/>
        <c:majorTickMark val="out"/>
        <c:minorTickMark val="none"/>
        <c:tickLblPos val="nextTo"/>
        <c:crossAx val="17916600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Успеваемость</c:v>
                </c:pt>
              </c:strCache>
            </c:strRef>
          </c:tx>
          <c:invertIfNegative val="0"/>
          <c:dLbls>
            <c:dLbl>
              <c:idx val="0"/>
              <c:layout>
                <c:manualLayout>
                  <c:x val="2.0833333333333412E-2"/>
                  <c:y val="-3.174603174603174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574074074074073E-2"/>
                  <c:y val="-2.777777777777891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203703703703703E-2"/>
                  <c:y val="-2.777777777777892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93.1</c:v>
                </c:pt>
                <c:pt idx="1">
                  <c:v>83.9</c:v>
                </c:pt>
                <c:pt idx="2">
                  <c:v>99.6</c:v>
                </c:pt>
                <c:pt idx="3">
                  <c:v>98.1</c:v>
                </c:pt>
              </c:numCache>
            </c:numRef>
          </c:val>
        </c:ser>
        <c:ser>
          <c:idx val="1"/>
          <c:order val="1"/>
          <c:tx>
            <c:strRef>
              <c:f>Лист1!$C$1</c:f>
              <c:strCache>
                <c:ptCount val="1"/>
                <c:pt idx="0">
                  <c:v>Качество</c:v>
                </c:pt>
              </c:strCache>
            </c:strRef>
          </c:tx>
          <c:invertIfNegative val="0"/>
          <c:dLbls>
            <c:dLbl>
              <c:idx val="0"/>
              <c:layout>
                <c:manualLayout>
                  <c:x val="1.1574074074074073E-2"/>
                  <c:y val="-4.761904761904762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9237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888888888889303E-2"/>
                  <c:y val="-3.57142857142857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Лист1!$C$2:$C$5</c:f>
              <c:numCache>
                <c:formatCode>General</c:formatCode>
                <c:ptCount val="4"/>
                <c:pt idx="0">
                  <c:v>26.4</c:v>
                </c:pt>
                <c:pt idx="1">
                  <c:v>35.9</c:v>
                </c:pt>
                <c:pt idx="2">
                  <c:v>62.4</c:v>
                </c:pt>
                <c:pt idx="3">
                  <c:v>57.9</c:v>
                </c:pt>
              </c:numCache>
            </c:numRef>
          </c:val>
        </c:ser>
        <c:dLbls>
          <c:showLegendKey val="0"/>
          <c:showVal val="0"/>
          <c:showCatName val="0"/>
          <c:showSerName val="0"/>
          <c:showPercent val="0"/>
          <c:showBubbleSize val="0"/>
        </c:dLbls>
        <c:gapWidth val="150"/>
        <c:shape val="cylinder"/>
        <c:axId val="296100976"/>
        <c:axId val="296101368"/>
        <c:axId val="0"/>
      </c:bar3DChart>
      <c:catAx>
        <c:axId val="296100976"/>
        <c:scaling>
          <c:orientation val="minMax"/>
        </c:scaling>
        <c:delete val="0"/>
        <c:axPos val="b"/>
        <c:numFmt formatCode="General" sourceLinked="1"/>
        <c:majorTickMark val="out"/>
        <c:minorTickMark val="none"/>
        <c:tickLblPos val="nextTo"/>
        <c:crossAx val="296101368"/>
        <c:crosses val="autoZero"/>
        <c:auto val="1"/>
        <c:lblAlgn val="ctr"/>
        <c:lblOffset val="100"/>
        <c:noMultiLvlLbl val="0"/>
      </c:catAx>
      <c:valAx>
        <c:axId val="296101368"/>
        <c:scaling>
          <c:orientation val="minMax"/>
        </c:scaling>
        <c:delete val="0"/>
        <c:axPos val="l"/>
        <c:majorGridlines/>
        <c:numFmt formatCode="General" sourceLinked="1"/>
        <c:majorTickMark val="out"/>
        <c:minorTickMark val="none"/>
        <c:tickLblPos val="nextTo"/>
        <c:crossAx val="29610097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Лист1!$A$2:$A$27</c:f>
              <c:strCache>
                <c:ptCount val="26"/>
                <c:pt idx="0">
                  <c:v>По улусу</c:v>
                </c:pt>
                <c:pt idx="1">
                  <c:v>ВСОШ №1</c:v>
                </c:pt>
                <c:pt idx="2">
                  <c:v>Гимназия</c:v>
                </c:pt>
                <c:pt idx="3">
                  <c:v>КССОШ</c:v>
                </c:pt>
                <c:pt idx="4">
                  <c:v>Баппагаинская</c:v>
                </c:pt>
                <c:pt idx="5">
                  <c:v>Лекеченская</c:v>
                </c:pt>
                <c:pt idx="6">
                  <c:v>Жемконская</c:v>
                </c:pt>
                <c:pt idx="7">
                  <c:v>Хампинская</c:v>
                </c:pt>
                <c:pt idx="8">
                  <c:v>Борогонская</c:v>
                </c:pt>
                <c:pt idx="9">
                  <c:v>Тогусская ГЭГ</c:v>
                </c:pt>
                <c:pt idx="10">
                  <c:v>Тасагарская</c:v>
                </c:pt>
                <c:pt idx="11">
                  <c:v>Екюндюнская</c:v>
                </c:pt>
                <c:pt idx="12">
                  <c:v>Чернышевская</c:v>
                </c:pt>
                <c:pt idx="13">
                  <c:v>Чочунская</c:v>
                </c:pt>
                <c:pt idx="14">
                  <c:v>Халбакинская</c:v>
                </c:pt>
                <c:pt idx="15">
                  <c:v>Мастахская</c:v>
                </c:pt>
                <c:pt idx="16">
                  <c:v>Кыргыдайская</c:v>
                </c:pt>
                <c:pt idx="17">
                  <c:v>Хагынская</c:v>
                </c:pt>
                <c:pt idx="18">
                  <c:v>1 Кулятская</c:v>
                </c:pt>
                <c:pt idx="19">
                  <c:v>2 Кулятская</c:v>
                </c:pt>
                <c:pt idx="20">
                  <c:v>Югюлятская</c:v>
                </c:pt>
                <c:pt idx="21">
                  <c:v>Тылгынинская</c:v>
                </c:pt>
                <c:pt idx="22">
                  <c:v>ВОСОш</c:v>
                </c:pt>
                <c:pt idx="23">
                  <c:v>ВСОШ №3</c:v>
                </c:pt>
                <c:pt idx="24">
                  <c:v>ВСОШ №2</c:v>
                </c:pt>
                <c:pt idx="25">
                  <c:v>Бекчегинская</c:v>
                </c:pt>
              </c:strCache>
            </c:strRef>
          </c:cat>
          <c:val>
            <c:numRef>
              <c:f>Лист1!$B$2:$B$27</c:f>
              <c:numCache>
                <c:formatCode>General</c:formatCode>
                <c:ptCount val="26"/>
                <c:pt idx="0">
                  <c:v>98.1</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97.8</c:v>
                </c:pt>
                <c:pt idx="24">
                  <c:v>97.6</c:v>
                </c:pt>
                <c:pt idx="25">
                  <c:v>80</c:v>
                </c:pt>
              </c:numCache>
            </c:numRef>
          </c:val>
        </c:ser>
        <c:dLbls>
          <c:showLegendKey val="0"/>
          <c:showVal val="0"/>
          <c:showCatName val="0"/>
          <c:showSerName val="0"/>
          <c:showPercent val="0"/>
          <c:showBubbleSize val="0"/>
        </c:dLbls>
        <c:gapWidth val="150"/>
        <c:axId val="296102152"/>
        <c:axId val="137620064"/>
      </c:barChart>
      <c:catAx>
        <c:axId val="296102152"/>
        <c:scaling>
          <c:orientation val="minMax"/>
        </c:scaling>
        <c:delete val="0"/>
        <c:axPos val="b"/>
        <c:numFmt formatCode="General" sourceLinked="0"/>
        <c:majorTickMark val="out"/>
        <c:minorTickMark val="none"/>
        <c:tickLblPos val="nextTo"/>
        <c:crossAx val="137620064"/>
        <c:crosses val="autoZero"/>
        <c:auto val="1"/>
        <c:lblAlgn val="ctr"/>
        <c:lblOffset val="100"/>
        <c:noMultiLvlLbl val="0"/>
      </c:catAx>
      <c:valAx>
        <c:axId val="137620064"/>
        <c:scaling>
          <c:orientation val="minMax"/>
        </c:scaling>
        <c:delete val="0"/>
        <c:axPos val="l"/>
        <c:majorGridlines/>
        <c:numFmt formatCode="General" sourceLinked="1"/>
        <c:majorTickMark val="out"/>
        <c:minorTickMark val="none"/>
        <c:tickLblPos val="nextTo"/>
        <c:crossAx val="29610215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Лист1!$A$2:$A$27</c:f>
              <c:strCache>
                <c:ptCount val="26"/>
                <c:pt idx="0">
                  <c:v>По улусу</c:v>
                </c:pt>
                <c:pt idx="1">
                  <c:v>Тасагарская СОШ</c:v>
                </c:pt>
                <c:pt idx="2">
                  <c:v>2 Кулятская СОШ</c:v>
                </c:pt>
                <c:pt idx="3">
                  <c:v>Гимназия</c:v>
                </c:pt>
                <c:pt idx="4">
                  <c:v>КССОШ</c:v>
                </c:pt>
                <c:pt idx="5">
                  <c:v>Халбакинская СОШ</c:v>
                </c:pt>
                <c:pt idx="6">
                  <c:v>Жемконская СОШ</c:v>
                </c:pt>
                <c:pt idx="7">
                  <c:v>ВСОШ №1</c:v>
                </c:pt>
                <c:pt idx="8">
                  <c:v>Лекеченская СОШ</c:v>
                </c:pt>
                <c:pt idx="9">
                  <c:v>1 Кулятская СОШ</c:v>
                </c:pt>
                <c:pt idx="10">
                  <c:v>Тылгынинская СОШ</c:v>
                </c:pt>
                <c:pt idx="11">
                  <c:v>Кыргыдайская СОШ</c:v>
                </c:pt>
                <c:pt idx="12">
                  <c:v>Хагынская СОШ</c:v>
                </c:pt>
                <c:pt idx="13">
                  <c:v>Хампинская СОШ</c:v>
                </c:pt>
                <c:pt idx="14">
                  <c:v>Баппагаинская СОШ</c:v>
                </c:pt>
                <c:pt idx="15">
                  <c:v>Тогусская ГЭГ</c:v>
                </c:pt>
                <c:pt idx="16">
                  <c:v>Югюлятская СОШ</c:v>
                </c:pt>
                <c:pt idx="17">
                  <c:v>ВСОШ №3</c:v>
                </c:pt>
                <c:pt idx="18">
                  <c:v>ВСОШ №2</c:v>
                </c:pt>
                <c:pt idx="19">
                  <c:v>Чочунская СОШ</c:v>
                </c:pt>
                <c:pt idx="20">
                  <c:v>ЕкюндюнскаяООШ</c:v>
                </c:pt>
                <c:pt idx="21">
                  <c:v>Бекчегинская СОШ</c:v>
                </c:pt>
                <c:pt idx="22">
                  <c:v>Чернышевская СОШ</c:v>
                </c:pt>
                <c:pt idx="23">
                  <c:v>Мастахская СОШ</c:v>
                </c:pt>
                <c:pt idx="24">
                  <c:v>Борогонская СОШ</c:v>
                </c:pt>
                <c:pt idx="25">
                  <c:v>ВОСОШ</c:v>
                </c:pt>
              </c:strCache>
            </c:strRef>
          </c:cat>
          <c:val>
            <c:numRef>
              <c:f>Лист1!$B$2:$B$27</c:f>
              <c:numCache>
                <c:formatCode>General</c:formatCode>
                <c:ptCount val="26"/>
                <c:pt idx="0">
                  <c:v>57.9</c:v>
                </c:pt>
                <c:pt idx="1">
                  <c:v>100</c:v>
                </c:pt>
                <c:pt idx="2">
                  <c:v>100</c:v>
                </c:pt>
                <c:pt idx="3">
                  <c:v>95</c:v>
                </c:pt>
                <c:pt idx="4">
                  <c:v>87.8</c:v>
                </c:pt>
                <c:pt idx="5">
                  <c:v>87.5</c:v>
                </c:pt>
                <c:pt idx="6">
                  <c:v>75</c:v>
                </c:pt>
                <c:pt idx="7">
                  <c:v>70</c:v>
                </c:pt>
                <c:pt idx="8">
                  <c:v>66.599999999999994</c:v>
                </c:pt>
                <c:pt idx="9">
                  <c:v>66.599999999999994</c:v>
                </c:pt>
                <c:pt idx="10">
                  <c:v>66.599999999999994</c:v>
                </c:pt>
                <c:pt idx="11">
                  <c:v>62.5</c:v>
                </c:pt>
                <c:pt idx="12">
                  <c:v>62.5</c:v>
                </c:pt>
                <c:pt idx="13">
                  <c:v>55.5</c:v>
                </c:pt>
                <c:pt idx="14">
                  <c:v>50</c:v>
                </c:pt>
                <c:pt idx="15">
                  <c:v>50</c:v>
                </c:pt>
                <c:pt idx="16">
                  <c:v>44.4</c:v>
                </c:pt>
                <c:pt idx="17">
                  <c:v>43.4</c:v>
                </c:pt>
                <c:pt idx="18">
                  <c:v>42.8</c:v>
                </c:pt>
                <c:pt idx="19">
                  <c:v>35.700000000000003</c:v>
                </c:pt>
                <c:pt idx="20">
                  <c:v>28.5</c:v>
                </c:pt>
                <c:pt idx="21">
                  <c:v>20</c:v>
                </c:pt>
                <c:pt idx="22">
                  <c:v>20</c:v>
                </c:pt>
                <c:pt idx="23">
                  <c:v>16.600000000000001</c:v>
                </c:pt>
                <c:pt idx="24">
                  <c:v>11.1</c:v>
                </c:pt>
                <c:pt idx="25">
                  <c:v>0</c:v>
                </c:pt>
              </c:numCache>
            </c:numRef>
          </c:val>
        </c:ser>
        <c:dLbls>
          <c:showLegendKey val="0"/>
          <c:showVal val="0"/>
          <c:showCatName val="0"/>
          <c:showSerName val="0"/>
          <c:showPercent val="0"/>
          <c:showBubbleSize val="0"/>
        </c:dLbls>
        <c:gapWidth val="150"/>
        <c:axId val="137620848"/>
        <c:axId val="137621240"/>
      </c:barChart>
      <c:catAx>
        <c:axId val="137620848"/>
        <c:scaling>
          <c:orientation val="minMax"/>
        </c:scaling>
        <c:delete val="0"/>
        <c:axPos val="b"/>
        <c:numFmt formatCode="General" sourceLinked="0"/>
        <c:majorTickMark val="out"/>
        <c:minorTickMark val="none"/>
        <c:tickLblPos val="nextTo"/>
        <c:crossAx val="137621240"/>
        <c:crosses val="autoZero"/>
        <c:auto val="1"/>
        <c:lblAlgn val="ctr"/>
        <c:lblOffset val="100"/>
        <c:noMultiLvlLbl val="0"/>
      </c:catAx>
      <c:valAx>
        <c:axId val="137621240"/>
        <c:scaling>
          <c:orientation val="minMax"/>
        </c:scaling>
        <c:delete val="0"/>
        <c:axPos val="l"/>
        <c:majorGridlines/>
        <c:numFmt formatCode="General" sourceLinked="1"/>
        <c:majorTickMark val="out"/>
        <c:minorTickMark val="none"/>
        <c:tickLblPos val="nextTo"/>
        <c:crossAx val="13762084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Лист1!$B$1</c:f>
              <c:strCache>
                <c:ptCount val="1"/>
                <c:pt idx="0">
                  <c:v>Ряд 1</c:v>
                </c:pt>
              </c:strCache>
            </c:strRef>
          </c:tx>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96.2</c:v>
                </c:pt>
                <c:pt idx="1">
                  <c:v>98.7</c:v>
                </c:pt>
                <c:pt idx="2">
                  <c:v>99.6</c:v>
                </c:pt>
                <c:pt idx="3">
                  <c:v>98.1</c:v>
                </c:pt>
              </c:numCache>
            </c:numRef>
          </c:val>
          <c:smooth val="0"/>
        </c:ser>
        <c:dLbls>
          <c:showLegendKey val="0"/>
          <c:showVal val="0"/>
          <c:showCatName val="0"/>
          <c:showSerName val="0"/>
          <c:showPercent val="0"/>
          <c:showBubbleSize val="0"/>
        </c:dLbls>
        <c:smooth val="0"/>
        <c:axId val="302184408"/>
        <c:axId val="302184800"/>
      </c:lineChart>
      <c:catAx>
        <c:axId val="302184408"/>
        <c:scaling>
          <c:orientation val="minMax"/>
        </c:scaling>
        <c:delete val="0"/>
        <c:axPos val="b"/>
        <c:numFmt formatCode="General" sourceLinked="1"/>
        <c:majorTickMark val="out"/>
        <c:minorTickMark val="none"/>
        <c:tickLblPos val="nextTo"/>
        <c:crossAx val="302184800"/>
        <c:crosses val="autoZero"/>
        <c:auto val="1"/>
        <c:lblAlgn val="ctr"/>
        <c:lblOffset val="100"/>
        <c:noMultiLvlLbl val="0"/>
      </c:catAx>
      <c:valAx>
        <c:axId val="302184800"/>
        <c:scaling>
          <c:orientation val="minMax"/>
        </c:scaling>
        <c:delete val="0"/>
        <c:axPos val="l"/>
        <c:majorGridlines/>
        <c:numFmt formatCode="General" sourceLinked="1"/>
        <c:majorTickMark val="out"/>
        <c:minorTickMark val="none"/>
        <c:tickLblPos val="nextTo"/>
        <c:crossAx val="302184408"/>
        <c:crosses val="autoZero"/>
        <c:crossBetween val="between"/>
      </c:valAx>
    </c:plotArea>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Лист1!$A$2:$A$28</c:f>
              <c:strCache>
                <c:ptCount val="27"/>
                <c:pt idx="0">
                  <c:v>По улусу</c:v>
                </c:pt>
                <c:pt idx="1">
                  <c:v>Гимназия</c:v>
                </c:pt>
                <c:pt idx="2">
                  <c:v>Баппагаинская</c:v>
                </c:pt>
                <c:pt idx="3">
                  <c:v>Лекеченская</c:v>
                </c:pt>
                <c:pt idx="4">
                  <c:v>Жемконская</c:v>
                </c:pt>
                <c:pt idx="5">
                  <c:v>Тогусская ГЭГ</c:v>
                </c:pt>
                <c:pt idx="6">
                  <c:v>Тасагарская</c:v>
                </c:pt>
                <c:pt idx="7">
                  <c:v>Чочунская</c:v>
                </c:pt>
                <c:pt idx="8">
                  <c:v>Халбакинская</c:v>
                </c:pt>
                <c:pt idx="9">
                  <c:v>Мастахская</c:v>
                </c:pt>
                <c:pt idx="10">
                  <c:v>Кыргыдайская</c:v>
                </c:pt>
                <c:pt idx="11">
                  <c:v>Хагынская</c:v>
                </c:pt>
                <c:pt idx="12">
                  <c:v>2 Кулятская</c:v>
                </c:pt>
                <c:pt idx="13">
                  <c:v>Бекчегинская</c:v>
                </c:pt>
                <c:pt idx="14">
                  <c:v>Кысыл-Сырская</c:v>
                </c:pt>
                <c:pt idx="15">
                  <c:v>Хампинская</c:v>
                </c:pt>
                <c:pt idx="16">
                  <c:v>Борогонская</c:v>
                </c:pt>
                <c:pt idx="17">
                  <c:v>Югюлятская</c:v>
                </c:pt>
                <c:pt idx="18">
                  <c:v>ВСОШ №1</c:v>
                </c:pt>
                <c:pt idx="19">
                  <c:v>ВСОШ №2</c:v>
                </c:pt>
                <c:pt idx="20">
                  <c:v>ВСОШ №3</c:v>
                </c:pt>
                <c:pt idx="21">
                  <c:v>Екюндюнская</c:v>
                </c:pt>
                <c:pt idx="22">
                  <c:v>Чернышевская</c:v>
                </c:pt>
                <c:pt idx="23">
                  <c:v>Тылгынинская</c:v>
                </c:pt>
                <c:pt idx="24">
                  <c:v>ВОСОШ</c:v>
                </c:pt>
                <c:pt idx="25">
                  <c:v>Бекчегинская</c:v>
                </c:pt>
                <c:pt idx="26">
                  <c:v>1 Кулятская</c:v>
                </c:pt>
              </c:strCache>
            </c:strRef>
          </c:cat>
          <c:val>
            <c:numRef>
              <c:f>Лист1!$B$2:$B$28</c:f>
              <c:numCache>
                <c:formatCode>General</c:formatCode>
                <c:ptCount val="27"/>
                <c:pt idx="0">
                  <c:v>88</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96.9</c:v>
                </c:pt>
                <c:pt idx="15">
                  <c:v>88.8</c:v>
                </c:pt>
                <c:pt idx="16">
                  <c:v>88.8</c:v>
                </c:pt>
                <c:pt idx="17">
                  <c:v>88.8</c:v>
                </c:pt>
                <c:pt idx="18">
                  <c:v>87.5</c:v>
                </c:pt>
                <c:pt idx="19">
                  <c:v>86</c:v>
                </c:pt>
                <c:pt idx="20">
                  <c:v>78.7</c:v>
                </c:pt>
                <c:pt idx="21">
                  <c:v>71.400000000000006</c:v>
                </c:pt>
                <c:pt idx="22">
                  <c:v>70</c:v>
                </c:pt>
                <c:pt idx="23">
                  <c:v>66.599999999999994</c:v>
                </c:pt>
                <c:pt idx="24">
                  <c:v>60</c:v>
                </c:pt>
                <c:pt idx="25">
                  <c:v>50</c:v>
                </c:pt>
                <c:pt idx="26">
                  <c:v>33.300000000000004</c:v>
                </c:pt>
              </c:numCache>
            </c:numRef>
          </c:val>
        </c:ser>
        <c:dLbls>
          <c:showLegendKey val="0"/>
          <c:showVal val="0"/>
          <c:showCatName val="0"/>
          <c:showSerName val="0"/>
          <c:showPercent val="0"/>
          <c:showBubbleSize val="0"/>
        </c:dLbls>
        <c:gapWidth val="150"/>
        <c:axId val="302185584"/>
        <c:axId val="302185976"/>
      </c:barChart>
      <c:catAx>
        <c:axId val="302185584"/>
        <c:scaling>
          <c:orientation val="minMax"/>
        </c:scaling>
        <c:delete val="0"/>
        <c:axPos val="b"/>
        <c:numFmt formatCode="General" sourceLinked="0"/>
        <c:majorTickMark val="out"/>
        <c:minorTickMark val="none"/>
        <c:tickLblPos val="nextTo"/>
        <c:crossAx val="302185976"/>
        <c:crosses val="autoZero"/>
        <c:auto val="1"/>
        <c:lblAlgn val="ctr"/>
        <c:lblOffset val="100"/>
        <c:noMultiLvlLbl val="0"/>
      </c:catAx>
      <c:valAx>
        <c:axId val="302185976"/>
        <c:scaling>
          <c:orientation val="minMax"/>
        </c:scaling>
        <c:delete val="0"/>
        <c:axPos val="l"/>
        <c:majorGridlines/>
        <c:numFmt formatCode="General" sourceLinked="1"/>
        <c:majorTickMark val="out"/>
        <c:minorTickMark val="none"/>
        <c:tickLblPos val="nextTo"/>
        <c:crossAx val="30218558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Лист1!$A$2:$A$27</c:f>
              <c:strCache>
                <c:ptCount val="26"/>
                <c:pt idx="0">
                  <c:v>По улусу</c:v>
                </c:pt>
                <c:pt idx="1">
                  <c:v>Гимназия</c:v>
                </c:pt>
                <c:pt idx="2">
                  <c:v>Хагынская СОШ</c:v>
                </c:pt>
                <c:pt idx="3">
                  <c:v>Тасагарская СОШ</c:v>
                </c:pt>
                <c:pt idx="4">
                  <c:v>Чочунская СОШ</c:v>
                </c:pt>
                <c:pt idx="5">
                  <c:v>Баппагаинская СОШ</c:v>
                </c:pt>
                <c:pt idx="6">
                  <c:v>Лекеченская СОШ</c:v>
                </c:pt>
                <c:pt idx="7">
                  <c:v>Тогусская ГЭГ</c:v>
                </c:pt>
                <c:pt idx="8">
                  <c:v>ВОСОШ</c:v>
                </c:pt>
                <c:pt idx="9">
                  <c:v>Хампинская СОШ</c:v>
                </c:pt>
                <c:pt idx="10">
                  <c:v>Кыргыдайская СОШ</c:v>
                </c:pt>
                <c:pt idx="11">
                  <c:v>Кысыл-Сырская</c:v>
                </c:pt>
                <c:pt idx="12">
                  <c:v>ВСОШ №1</c:v>
                </c:pt>
                <c:pt idx="13">
                  <c:v>Борогонская СОШ</c:v>
                </c:pt>
                <c:pt idx="14">
                  <c:v>2 Кулятская</c:v>
                </c:pt>
                <c:pt idx="15">
                  <c:v>ВСОШ №3</c:v>
                </c:pt>
                <c:pt idx="16">
                  <c:v>ВСОШ №2</c:v>
                </c:pt>
                <c:pt idx="17">
                  <c:v>Мастахская СОШ</c:v>
                </c:pt>
                <c:pt idx="18">
                  <c:v>Тылгынинская СОШ</c:v>
                </c:pt>
                <c:pt idx="19">
                  <c:v>Екюндюнская ООШ</c:v>
                </c:pt>
                <c:pt idx="20">
                  <c:v>Жемконская СОШ</c:v>
                </c:pt>
                <c:pt idx="21">
                  <c:v>Халбакинская СОШ</c:v>
                </c:pt>
                <c:pt idx="22">
                  <c:v>Югюлятская СОШ</c:v>
                </c:pt>
                <c:pt idx="23">
                  <c:v>Чернышевская СОШ</c:v>
                </c:pt>
                <c:pt idx="24">
                  <c:v>Бекчегинская СОШ</c:v>
                </c:pt>
                <c:pt idx="25">
                  <c:v>1 Кулятская СОШ</c:v>
                </c:pt>
              </c:strCache>
            </c:strRef>
          </c:cat>
          <c:val>
            <c:numRef>
              <c:f>Лист1!$B$2:$B$27</c:f>
              <c:numCache>
                <c:formatCode>General</c:formatCode>
                <c:ptCount val="26"/>
                <c:pt idx="0">
                  <c:v>32.5</c:v>
                </c:pt>
                <c:pt idx="1">
                  <c:v>90</c:v>
                </c:pt>
                <c:pt idx="2">
                  <c:v>75</c:v>
                </c:pt>
                <c:pt idx="3">
                  <c:v>60</c:v>
                </c:pt>
                <c:pt idx="4">
                  <c:v>50</c:v>
                </c:pt>
                <c:pt idx="5">
                  <c:v>50</c:v>
                </c:pt>
                <c:pt idx="6">
                  <c:v>50</c:v>
                </c:pt>
                <c:pt idx="7">
                  <c:v>50</c:v>
                </c:pt>
                <c:pt idx="8">
                  <c:v>40</c:v>
                </c:pt>
                <c:pt idx="9">
                  <c:v>38.800000000000004</c:v>
                </c:pt>
                <c:pt idx="10">
                  <c:v>37.5</c:v>
                </c:pt>
                <c:pt idx="11">
                  <c:v>36.300000000000004</c:v>
                </c:pt>
                <c:pt idx="12">
                  <c:v>36.1</c:v>
                </c:pt>
                <c:pt idx="13">
                  <c:v>33.300000000000004</c:v>
                </c:pt>
                <c:pt idx="14">
                  <c:v>28.5</c:v>
                </c:pt>
                <c:pt idx="15">
                  <c:v>19.100000000000001</c:v>
                </c:pt>
                <c:pt idx="16">
                  <c:v>18.600000000000001</c:v>
                </c:pt>
                <c:pt idx="17">
                  <c:v>16.600000000000001</c:v>
                </c:pt>
                <c:pt idx="18">
                  <c:v>16.600000000000001</c:v>
                </c:pt>
                <c:pt idx="19">
                  <c:v>14.2</c:v>
                </c:pt>
                <c:pt idx="20">
                  <c:v>12.5</c:v>
                </c:pt>
                <c:pt idx="21">
                  <c:v>12.5</c:v>
                </c:pt>
                <c:pt idx="22">
                  <c:v>11.1</c:v>
                </c:pt>
                <c:pt idx="23">
                  <c:v>10</c:v>
                </c:pt>
                <c:pt idx="24">
                  <c:v>0</c:v>
                </c:pt>
                <c:pt idx="25">
                  <c:v>0</c:v>
                </c:pt>
              </c:numCache>
            </c:numRef>
          </c:val>
        </c:ser>
        <c:dLbls>
          <c:showLegendKey val="0"/>
          <c:showVal val="0"/>
          <c:showCatName val="0"/>
          <c:showSerName val="0"/>
          <c:showPercent val="0"/>
          <c:showBubbleSize val="0"/>
        </c:dLbls>
        <c:gapWidth val="150"/>
        <c:axId val="138576824"/>
        <c:axId val="138577216"/>
      </c:barChart>
      <c:catAx>
        <c:axId val="138576824"/>
        <c:scaling>
          <c:orientation val="minMax"/>
        </c:scaling>
        <c:delete val="0"/>
        <c:axPos val="b"/>
        <c:numFmt formatCode="General" sourceLinked="0"/>
        <c:majorTickMark val="out"/>
        <c:minorTickMark val="none"/>
        <c:tickLblPos val="nextTo"/>
        <c:crossAx val="138577216"/>
        <c:crosses val="autoZero"/>
        <c:auto val="1"/>
        <c:lblAlgn val="ctr"/>
        <c:lblOffset val="100"/>
        <c:noMultiLvlLbl val="0"/>
      </c:catAx>
      <c:valAx>
        <c:axId val="138577216"/>
        <c:scaling>
          <c:orientation val="minMax"/>
        </c:scaling>
        <c:delete val="0"/>
        <c:axPos val="l"/>
        <c:majorGridlines/>
        <c:numFmt formatCode="General" sourceLinked="1"/>
        <c:majorTickMark val="out"/>
        <c:minorTickMark val="none"/>
        <c:tickLblPos val="nextTo"/>
        <c:crossAx val="1385768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11E03-3E80-4857-9695-AB17BD4E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126</Pages>
  <Words>27958</Words>
  <Characters>159364</Characters>
  <Application>Microsoft Office Word</Application>
  <DocSecurity>0</DocSecurity>
  <Lines>1328</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ETN</dc:creator>
  <cp:lastModifiedBy>МарияЕвсеевна</cp:lastModifiedBy>
  <cp:revision>6</cp:revision>
  <dcterms:created xsi:type="dcterms:W3CDTF">2021-06-23T06:45:00Z</dcterms:created>
  <dcterms:modified xsi:type="dcterms:W3CDTF">2021-06-24T01:26:00Z</dcterms:modified>
</cp:coreProperties>
</file>