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horzAnchor="margin" w:tblpXSpec="center" w:tblpY="1140"/>
        <w:tblW w:w="10065" w:type="dxa"/>
        <w:tblLayout w:type="fixed"/>
        <w:tblLook w:val="04A0"/>
      </w:tblPr>
      <w:tblGrid>
        <w:gridCol w:w="624"/>
        <w:gridCol w:w="6181"/>
        <w:gridCol w:w="1701"/>
        <w:gridCol w:w="1559"/>
      </w:tblGrid>
      <w:tr w:rsidR="00F31132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1132" w:rsidRPr="00F31132" w:rsidRDefault="00F31132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13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132" w:rsidRPr="00F31132" w:rsidRDefault="00F31132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132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132" w:rsidRPr="00F31132" w:rsidRDefault="00F31132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132"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1132" w:rsidRPr="00F31132" w:rsidRDefault="00F31132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132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B07931" w:rsidRDefault="00443665" w:rsidP="00443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тренингов, направленных на профилактику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Default="00443665" w:rsidP="004436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на различных конкурсах и фестивалях «От ограниченных возможностей – к безграничных способностям»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Default="00443665" w:rsidP="00443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информационно-просветительских мероприятий для родителей (лекции, беседы, семинары, круглые столы, методические десанты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BE7"/>
              </w:rPr>
            </w:pPr>
            <w:r w:rsidRPr="00F31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Семинар-практикум для педагогов «Здоровьесберегающие технологии в рамках реализации ФГОС»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программы «Я и мой ребенок» для укрепления психологического и психического здоровья детей и их родителей (законных представителей)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внедрение превентивных программ, направленных на проведение занятий по профилактике</w:t>
            </w:r>
            <w:r w:rsidRPr="00837E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суицидального поведения несовершеннолетних и случаев «буллинга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кибербуллинга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6E52A4" w:rsidRDefault="00443665" w:rsidP="004436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Практико-ориентированный семинар для педагогов «Оказание психолого-педагогической помощи жертв «буллинга», «кибербуллинга».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Default="00443665" w:rsidP="004436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Всероссийского социально-психологического тестирования обучающихся, направленного на выявление незаконного потребления наркотических средств и психотропных веществ по единой методике.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6E52A4" w:rsidRDefault="00443665" w:rsidP="004436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Стажировочная площадка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педагогов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-психологов, учителей-логопедов, учителей-дефектологов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образовательных организаций «Практические особенности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коррекционной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несовершеннолетними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Default="00443665" w:rsidP="004436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детей инвалидов и детей с ОВЗ в региональном этапе национального чемпионата по профессиональному мастерству среди инвалидов и лиц с ОВЗ «Абилимпикс»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  <w:tr w:rsidR="00443665" w:rsidRPr="00F31132" w:rsidTr="00443665">
        <w:trPr>
          <w:trHeight w:val="364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443665" w:rsidRDefault="00443665" w:rsidP="004436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психолого-педагогической</w:t>
            </w:r>
            <w:r w:rsidRPr="0044366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4366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44366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3665">
              <w:rPr>
                <w:rFonts w:ascii="Times New Roman" w:hAnsi="Times New Roman"/>
                <w:sz w:val="24"/>
                <w:szCs w:val="24"/>
              </w:rPr>
              <w:t xml:space="preserve">, испытывающими трудности адаптации  в пятом классе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3665" w:rsidRPr="00F31132" w:rsidRDefault="00443665" w:rsidP="004436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</w:p>
        </w:tc>
      </w:tr>
    </w:tbl>
    <w:p w:rsidR="00F31132" w:rsidRPr="00443665" w:rsidRDefault="00443665" w:rsidP="004436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8FBE7"/>
        </w:rPr>
      </w:pPr>
      <w:r w:rsidRPr="00443665">
        <w:rPr>
          <w:rFonts w:ascii="Times New Roman" w:hAnsi="Times New Roman" w:cs="Times New Roman"/>
          <w:color w:val="000000"/>
          <w:sz w:val="24"/>
          <w:szCs w:val="24"/>
          <w:shd w:val="clear" w:color="auto" w:fill="E8FBE7"/>
        </w:rPr>
        <w:t>План мероприятий к году здоровья</w:t>
      </w:r>
    </w:p>
    <w:p w:rsidR="00443665" w:rsidRPr="00443665" w:rsidRDefault="00443665" w:rsidP="004436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8FBE7"/>
        </w:rPr>
      </w:pPr>
      <w:r w:rsidRPr="00443665">
        <w:rPr>
          <w:rFonts w:ascii="Times New Roman" w:hAnsi="Times New Roman" w:cs="Times New Roman"/>
          <w:color w:val="000000"/>
          <w:sz w:val="24"/>
          <w:szCs w:val="24"/>
          <w:shd w:val="clear" w:color="auto" w:fill="E8FBE7"/>
        </w:rPr>
        <w:t>Центра диагностики и консультирования</w:t>
      </w:r>
    </w:p>
    <w:p w:rsidR="00F31132" w:rsidRPr="00F31132" w:rsidRDefault="00F31132" w:rsidP="00443665">
      <w:pPr>
        <w:spacing w:after="0"/>
        <w:rPr>
          <w:rFonts w:ascii="Tahoma" w:hAnsi="Tahoma" w:cs="Tahoma"/>
          <w:color w:val="000000"/>
          <w:sz w:val="21"/>
          <w:szCs w:val="21"/>
          <w:shd w:val="clear" w:color="auto" w:fill="E8FBE7"/>
        </w:rPr>
      </w:pPr>
    </w:p>
    <w:p w:rsidR="00F31132" w:rsidRPr="00F31132" w:rsidRDefault="00F31132">
      <w:pPr>
        <w:rPr>
          <w:rFonts w:ascii="Tahoma" w:hAnsi="Tahoma" w:cs="Tahoma"/>
          <w:color w:val="000000"/>
          <w:sz w:val="21"/>
          <w:szCs w:val="21"/>
          <w:shd w:val="clear" w:color="auto" w:fill="E8FBE7"/>
        </w:rPr>
      </w:pPr>
    </w:p>
    <w:p w:rsidR="00F31132" w:rsidRDefault="00F31132"/>
    <w:sectPr w:rsidR="00F31132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32"/>
    <w:rsid w:val="00004F53"/>
    <w:rsid w:val="0005328A"/>
    <w:rsid w:val="001F7101"/>
    <w:rsid w:val="002A289A"/>
    <w:rsid w:val="003E25AD"/>
    <w:rsid w:val="00443665"/>
    <w:rsid w:val="005270AD"/>
    <w:rsid w:val="006F2EBF"/>
    <w:rsid w:val="009357C5"/>
    <w:rsid w:val="009B5765"/>
    <w:rsid w:val="00A701DB"/>
    <w:rsid w:val="00B07931"/>
    <w:rsid w:val="00CF30A7"/>
    <w:rsid w:val="00D40F5E"/>
    <w:rsid w:val="00D4376D"/>
    <w:rsid w:val="00DD5F07"/>
    <w:rsid w:val="00F3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311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E670-B573-4264-B4C4-7AB6F73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2</cp:revision>
  <cp:lastPrinted>2021-03-05T01:03:00Z</cp:lastPrinted>
  <dcterms:created xsi:type="dcterms:W3CDTF">2021-03-05T00:37:00Z</dcterms:created>
  <dcterms:modified xsi:type="dcterms:W3CDTF">2021-03-05T01:06:00Z</dcterms:modified>
</cp:coreProperties>
</file>