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3BD" w:rsidRPr="003C5F72" w:rsidRDefault="003823BD" w:rsidP="003C5F72">
      <w:pPr>
        <w:shd w:val="clear" w:color="auto" w:fill="FFFFFF"/>
        <w:spacing w:after="208" w:line="240" w:lineRule="auto"/>
        <w:jc w:val="center"/>
        <w:outlineLvl w:val="0"/>
        <w:rPr>
          <w:rFonts w:ascii="Times New Roman" w:eastAsia="Times New Roman" w:hAnsi="Times New Roman" w:cs="Times New Roman"/>
          <w:color w:val="1984C6"/>
          <w:kern w:val="36"/>
          <w:sz w:val="58"/>
          <w:szCs w:val="58"/>
          <w:lang w:eastAsia="ru-RU"/>
        </w:rPr>
      </w:pPr>
      <w:r w:rsidRPr="003C5F72">
        <w:rPr>
          <w:rFonts w:ascii="Times New Roman" w:eastAsia="Times New Roman" w:hAnsi="Times New Roman" w:cs="Times New Roman"/>
          <w:color w:val="1984C6"/>
          <w:kern w:val="36"/>
          <w:sz w:val="58"/>
          <w:szCs w:val="58"/>
          <w:lang w:eastAsia="ru-RU"/>
        </w:rPr>
        <w:t>Процедура прохождения ТПМПК</w:t>
      </w:r>
    </w:p>
    <w:p w:rsidR="003823BD" w:rsidRPr="003C5F72" w:rsidRDefault="003823BD"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Если Вам с Вашим ребёнком предстоит пройти процедуру психолого-медико-педагогической комиссии, этот маршрутизатор поможет Вам подготовиться к ней.</w:t>
      </w:r>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b/>
          <w:bCs/>
          <w:i/>
          <w:iCs/>
          <w:color w:val="000000"/>
          <w:sz w:val="24"/>
          <w:szCs w:val="24"/>
          <w:bdr w:val="none" w:sz="0" w:space="0" w:color="auto" w:frame="1"/>
          <w:lang w:eastAsia="ru-RU"/>
        </w:rPr>
        <w:t>Шаг 1. Подготовка и предоставление документов</w:t>
      </w:r>
    </w:p>
    <w:p w:rsidR="003823BD" w:rsidRPr="003C5F72" w:rsidRDefault="003823BD"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w:t>
      </w:r>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i/>
          <w:iCs/>
          <w:color w:val="000000"/>
          <w:sz w:val="24"/>
          <w:szCs w:val="24"/>
          <w:bdr w:val="none" w:sz="0" w:space="0" w:color="auto" w:frame="1"/>
          <w:lang w:eastAsia="ru-RU"/>
        </w:rPr>
        <w:t>а)</w:t>
      </w:r>
      <w:r w:rsidRPr="003C5F72">
        <w:rPr>
          <w:rFonts w:ascii="Times New Roman" w:eastAsia="Times New Roman" w:hAnsi="Times New Roman" w:cs="Times New Roman"/>
          <w:color w:val="000000"/>
          <w:sz w:val="24"/>
          <w:szCs w:val="24"/>
          <w:lang w:eastAsia="ru-RU"/>
        </w:rPr>
        <w:t> заявление о проведении или согласие на проведение обследования ребенка</w:t>
      </w:r>
      <w:r w:rsidRPr="003C5F72">
        <w:rPr>
          <w:rFonts w:ascii="Times New Roman" w:eastAsia="Times New Roman" w:hAnsi="Times New Roman" w:cs="Times New Roman"/>
          <w:color w:val="000000"/>
          <w:sz w:val="24"/>
          <w:szCs w:val="24"/>
          <w:lang w:eastAsia="ru-RU"/>
        </w:rPr>
        <w:br/>
        <w:t>в комиссии (</w:t>
      </w:r>
      <w:r w:rsidRPr="003C5F72">
        <w:rPr>
          <w:rFonts w:ascii="Times New Roman" w:eastAsia="Times New Roman" w:hAnsi="Times New Roman" w:cs="Times New Roman"/>
          <w:i/>
          <w:iCs/>
          <w:color w:val="000000"/>
          <w:sz w:val="24"/>
          <w:szCs w:val="24"/>
          <w:bdr w:val="none" w:sz="0" w:space="0" w:color="auto" w:frame="1"/>
          <w:lang w:eastAsia="ru-RU"/>
        </w:rPr>
        <w:t>бланк заявления Вам предоставит специалист комиссии и поможет в его заполнении</w:t>
      </w:r>
      <w:r w:rsidRPr="003C5F72">
        <w:rPr>
          <w:rFonts w:ascii="Times New Roman" w:eastAsia="Times New Roman" w:hAnsi="Times New Roman" w:cs="Times New Roman"/>
          <w:color w:val="000000"/>
          <w:sz w:val="24"/>
          <w:szCs w:val="24"/>
          <w:lang w:eastAsia="ru-RU"/>
        </w:rPr>
        <w:t>);</w:t>
      </w:r>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i/>
          <w:iCs/>
          <w:color w:val="000000"/>
          <w:sz w:val="24"/>
          <w:szCs w:val="24"/>
          <w:bdr w:val="none" w:sz="0" w:space="0" w:color="auto" w:frame="1"/>
          <w:lang w:eastAsia="ru-RU"/>
        </w:rPr>
        <w:t>б)</w:t>
      </w:r>
      <w:r w:rsidRPr="003C5F72">
        <w:rPr>
          <w:rFonts w:ascii="Times New Roman" w:eastAsia="Times New Roman" w:hAnsi="Times New Roman" w:cs="Times New Roman"/>
          <w:color w:val="000000"/>
          <w:sz w:val="24"/>
          <w:szCs w:val="24"/>
          <w:lang w:eastAsia="ru-RU"/>
        </w:rPr>
        <w:t> копию паспорта или свидетельства о рождении ребенка (</w:t>
      </w:r>
      <w:r w:rsidRPr="003C5F72">
        <w:rPr>
          <w:rFonts w:ascii="Times New Roman" w:eastAsia="Times New Roman" w:hAnsi="Times New Roman" w:cs="Times New Roman"/>
          <w:i/>
          <w:iCs/>
          <w:color w:val="000000"/>
          <w:sz w:val="24"/>
          <w:szCs w:val="24"/>
          <w:bdr w:val="none" w:sz="0" w:space="0" w:color="auto" w:frame="1"/>
          <w:lang w:eastAsia="ru-RU"/>
        </w:rPr>
        <w:t>предоставляются</w:t>
      </w:r>
      <w:r w:rsidRPr="003C5F72">
        <w:rPr>
          <w:rFonts w:ascii="Times New Roman" w:eastAsia="Times New Roman" w:hAnsi="Times New Roman" w:cs="Times New Roman"/>
          <w:i/>
          <w:iCs/>
          <w:color w:val="000000"/>
          <w:sz w:val="24"/>
          <w:szCs w:val="24"/>
          <w:bdr w:val="none" w:sz="0" w:space="0" w:color="auto" w:frame="1"/>
          <w:lang w:eastAsia="ru-RU"/>
        </w:rPr>
        <w:br/>
        <w:t>с предъявлением оригинала или заверенной в установленном порядке копии</w:t>
      </w:r>
      <w:r w:rsidRPr="003C5F72">
        <w:rPr>
          <w:rFonts w:ascii="Times New Roman" w:eastAsia="Times New Roman" w:hAnsi="Times New Roman" w:cs="Times New Roman"/>
          <w:color w:val="000000"/>
          <w:sz w:val="24"/>
          <w:szCs w:val="24"/>
          <w:lang w:eastAsia="ru-RU"/>
        </w:rPr>
        <w:t>);</w:t>
      </w:r>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i/>
          <w:iCs/>
          <w:color w:val="000000"/>
          <w:sz w:val="24"/>
          <w:szCs w:val="24"/>
          <w:bdr w:val="none" w:sz="0" w:space="0" w:color="auto" w:frame="1"/>
          <w:lang w:eastAsia="ru-RU"/>
        </w:rPr>
        <w:t>в)</w:t>
      </w:r>
      <w:r w:rsidRPr="003C5F72">
        <w:rPr>
          <w:rFonts w:ascii="Times New Roman" w:eastAsia="Times New Roman" w:hAnsi="Times New Roman" w:cs="Times New Roman"/>
          <w:color w:val="000000"/>
          <w:sz w:val="24"/>
          <w:szCs w:val="24"/>
          <w:lang w:eastAsia="ru-RU"/>
        </w:rPr>
        <w:t> направление образовательной организации, организации, осуществляющей социальное обслуживание, медицинской организации, другой организации (</w:t>
      </w:r>
      <w:r w:rsidRPr="003C5F72">
        <w:rPr>
          <w:rFonts w:ascii="Times New Roman" w:eastAsia="Times New Roman" w:hAnsi="Times New Roman" w:cs="Times New Roman"/>
          <w:i/>
          <w:iCs/>
          <w:color w:val="000000"/>
          <w:sz w:val="24"/>
          <w:szCs w:val="24"/>
          <w:bdr w:val="none" w:sz="0" w:space="0" w:color="auto" w:frame="1"/>
          <w:lang w:eastAsia="ru-RU"/>
        </w:rPr>
        <w:t>при наличии);</w:t>
      </w:r>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C5F72">
        <w:rPr>
          <w:rFonts w:ascii="Times New Roman" w:eastAsia="Times New Roman" w:hAnsi="Times New Roman" w:cs="Times New Roman"/>
          <w:i/>
          <w:iCs/>
          <w:color w:val="000000"/>
          <w:sz w:val="24"/>
          <w:szCs w:val="24"/>
          <w:bdr w:val="none" w:sz="0" w:space="0" w:color="auto" w:frame="1"/>
          <w:lang w:eastAsia="ru-RU"/>
        </w:rPr>
        <w:t>г)</w:t>
      </w:r>
      <w:r w:rsidRPr="003C5F72">
        <w:rPr>
          <w:rFonts w:ascii="Times New Roman" w:eastAsia="Times New Roman" w:hAnsi="Times New Roman" w:cs="Times New Roman"/>
          <w:color w:val="000000"/>
          <w:sz w:val="24"/>
          <w:szCs w:val="24"/>
          <w:lang w:eastAsia="ru-RU"/>
        </w:rPr>
        <w:t xml:space="preserve"> заключение (заключения) </w:t>
      </w:r>
      <w:proofErr w:type="spellStart"/>
      <w:r w:rsidRPr="003C5F72">
        <w:rPr>
          <w:rFonts w:ascii="Times New Roman" w:eastAsia="Times New Roman" w:hAnsi="Times New Roman" w:cs="Times New Roman"/>
          <w:color w:val="000000"/>
          <w:sz w:val="24"/>
          <w:szCs w:val="24"/>
          <w:lang w:eastAsia="ru-RU"/>
        </w:rPr>
        <w:t>психолого-медико-педагогического</w:t>
      </w:r>
      <w:proofErr w:type="spellEnd"/>
      <w:r w:rsidRPr="003C5F72">
        <w:rPr>
          <w:rFonts w:ascii="Times New Roman" w:eastAsia="Times New Roman" w:hAnsi="Times New Roman" w:cs="Times New Roman"/>
          <w:color w:val="000000"/>
          <w:sz w:val="24"/>
          <w:szCs w:val="24"/>
          <w:lang w:eastAsia="ru-RU"/>
        </w:rPr>
        <w:t xml:space="preserve"> консилиума образовательной организации или специалиста (специалистов), осуществляющего </w:t>
      </w:r>
      <w:proofErr w:type="spellStart"/>
      <w:r w:rsidRPr="003C5F72">
        <w:rPr>
          <w:rFonts w:ascii="Times New Roman" w:eastAsia="Times New Roman" w:hAnsi="Times New Roman" w:cs="Times New Roman"/>
          <w:color w:val="000000"/>
          <w:sz w:val="24"/>
          <w:szCs w:val="24"/>
          <w:lang w:eastAsia="ru-RU"/>
        </w:rPr>
        <w:t>психолого-медико-педагогическое</w:t>
      </w:r>
      <w:proofErr w:type="spellEnd"/>
      <w:r w:rsidRPr="003C5F72">
        <w:rPr>
          <w:rFonts w:ascii="Times New Roman" w:eastAsia="Times New Roman" w:hAnsi="Times New Roman" w:cs="Times New Roman"/>
          <w:color w:val="000000"/>
          <w:sz w:val="24"/>
          <w:szCs w:val="24"/>
          <w:lang w:eastAsia="ru-RU"/>
        </w:rPr>
        <w:t xml:space="preserve"> сопровождение обучающихся в образовательной организации (</w:t>
      </w:r>
      <w:r w:rsidRPr="003C5F72">
        <w:rPr>
          <w:rFonts w:ascii="Times New Roman" w:eastAsia="Times New Roman" w:hAnsi="Times New Roman" w:cs="Times New Roman"/>
          <w:i/>
          <w:iCs/>
          <w:color w:val="000000"/>
          <w:sz w:val="24"/>
          <w:szCs w:val="24"/>
          <w:bdr w:val="none" w:sz="0" w:space="0" w:color="auto" w:frame="1"/>
          <w:lang w:eastAsia="ru-RU"/>
        </w:rPr>
        <w:t>для обучающихся образовательных организаций) (при наличии</w:t>
      </w:r>
      <w:r w:rsidRPr="003C5F72">
        <w:rPr>
          <w:rFonts w:ascii="Times New Roman" w:eastAsia="Times New Roman" w:hAnsi="Times New Roman" w:cs="Times New Roman"/>
          <w:color w:val="000000"/>
          <w:sz w:val="24"/>
          <w:szCs w:val="24"/>
          <w:lang w:eastAsia="ru-RU"/>
        </w:rPr>
        <w:t>);</w:t>
      </w:r>
      <w:proofErr w:type="gramEnd"/>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C5F72">
        <w:rPr>
          <w:rFonts w:ascii="Times New Roman" w:eastAsia="Times New Roman" w:hAnsi="Times New Roman" w:cs="Times New Roman"/>
          <w:i/>
          <w:iCs/>
          <w:color w:val="000000"/>
          <w:sz w:val="24"/>
          <w:szCs w:val="24"/>
          <w:bdr w:val="none" w:sz="0" w:space="0" w:color="auto" w:frame="1"/>
          <w:lang w:eastAsia="ru-RU"/>
        </w:rPr>
        <w:t>д</w:t>
      </w:r>
      <w:proofErr w:type="spellEnd"/>
      <w:r w:rsidRPr="003C5F72">
        <w:rPr>
          <w:rFonts w:ascii="Times New Roman" w:eastAsia="Times New Roman" w:hAnsi="Times New Roman" w:cs="Times New Roman"/>
          <w:i/>
          <w:iCs/>
          <w:color w:val="000000"/>
          <w:sz w:val="24"/>
          <w:szCs w:val="24"/>
          <w:bdr w:val="none" w:sz="0" w:space="0" w:color="auto" w:frame="1"/>
          <w:lang w:eastAsia="ru-RU"/>
        </w:rPr>
        <w:t>)</w:t>
      </w:r>
      <w:r w:rsidRPr="003C5F72">
        <w:rPr>
          <w:rFonts w:ascii="Times New Roman" w:eastAsia="Times New Roman" w:hAnsi="Times New Roman" w:cs="Times New Roman"/>
          <w:color w:val="000000"/>
          <w:sz w:val="24"/>
          <w:szCs w:val="24"/>
          <w:lang w:eastAsia="ru-RU"/>
        </w:rPr>
        <w:t> заключение (заключения) комиссии о результатах ранее проведенного обследования ребенка (</w:t>
      </w:r>
      <w:r w:rsidRPr="003C5F72">
        <w:rPr>
          <w:rFonts w:ascii="Times New Roman" w:eastAsia="Times New Roman" w:hAnsi="Times New Roman" w:cs="Times New Roman"/>
          <w:i/>
          <w:iCs/>
          <w:color w:val="000000"/>
          <w:sz w:val="24"/>
          <w:szCs w:val="24"/>
          <w:bdr w:val="none" w:sz="0" w:space="0" w:color="auto" w:frame="1"/>
          <w:lang w:eastAsia="ru-RU"/>
        </w:rPr>
        <w:t>при наличии</w:t>
      </w:r>
      <w:r w:rsidRPr="003C5F72">
        <w:rPr>
          <w:rFonts w:ascii="Times New Roman" w:eastAsia="Times New Roman" w:hAnsi="Times New Roman" w:cs="Times New Roman"/>
          <w:color w:val="000000"/>
          <w:sz w:val="24"/>
          <w:szCs w:val="24"/>
          <w:lang w:eastAsia="ru-RU"/>
        </w:rPr>
        <w:t>);</w:t>
      </w:r>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i/>
          <w:iCs/>
          <w:color w:val="000000"/>
          <w:sz w:val="24"/>
          <w:szCs w:val="24"/>
          <w:bdr w:val="none" w:sz="0" w:space="0" w:color="auto" w:frame="1"/>
          <w:lang w:eastAsia="ru-RU"/>
        </w:rPr>
        <w:t>е)</w:t>
      </w:r>
      <w:r w:rsidRPr="003C5F72">
        <w:rPr>
          <w:rFonts w:ascii="Times New Roman" w:eastAsia="Times New Roman" w:hAnsi="Times New Roman" w:cs="Times New Roman"/>
          <w:color w:val="000000"/>
          <w:sz w:val="24"/>
          <w:szCs w:val="24"/>
          <w:lang w:eastAsia="ru-RU"/>
        </w:rPr>
        <w:t> подробную выписку из истории развития ребенка с заключениями врачей, наблюдающих ребенка в медицинской организации;</w:t>
      </w:r>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i/>
          <w:iCs/>
          <w:color w:val="000000"/>
          <w:sz w:val="24"/>
          <w:szCs w:val="24"/>
          <w:bdr w:val="none" w:sz="0" w:space="0" w:color="auto" w:frame="1"/>
          <w:lang w:eastAsia="ru-RU"/>
        </w:rPr>
        <w:t>ж)</w:t>
      </w:r>
      <w:r w:rsidRPr="003C5F72">
        <w:rPr>
          <w:rFonts w:ascii="Times New Roman" w:eastAsia="Times New Roman" w:hAnsi="Times New Roman" w:cs="Times New Roman"/>
          <w:color w:val="000000"/>
          <w:sz w:val="24"/>
          <w:szCs w:val="24"/>
          <w:lang w:eastAsia="ru-RU"/>
        </w:rPr>
        <w:t xml:space="preserve"> характеристику </w:t>
      </w:r>
      <w:proofErr w:type="gramStart"/>
      <w:r w:rsidRPr="003C5F72">
        <w:rPr>
          <w:rFonts w:ascii="Times New Roman" w:eastAsia="Times New Roman" w:hAnsi="Times New Roman" w:cs="Times New Roman"/>
          <w:color w:val="000000"/>
          <w:sz w:val="24"/>
          <w:szCs w:val="24"/>
          <w:lang w:eastAsia="ru-RU"/>
        </w:rPr>
        <w:t>обучающегося</w:t>
      </w:r>
      <w:proofErr w:type="gramEnd"/>
      <w:r w:rsidRPr="003C5F72">
        <w:rPr>
          <w:rFonts w:ascii="Times New Roman" w:eastAsia="Times New Roman" w:hAnsi="Times New Roman" w:cs="Times New Roman"/>
          <w:color w:val="000000"/>
          <w:sz w:val="24"/>
          <w:szCs w:val="24"/>
          <w:lang w:eastAsia="ru-RU"/>
        </w:rPr>
        <w:t>, выданную образовательной организацией (</w:t>
      </w:r>
      <w:r w:rsidRPr="003C5F72">
        <w:rPr>
          <w:rFonts w:ascii="Times New Roman" w:eastAsia="Times New Roman" w:hAnsi="Times New Roman" w:cs="Times New Roman"/>
          <w:i/>
          <w:iCs/>
          <w:color w:val="000000"/>
          <w:sz w:val="24"/>
          <w:szCs w:val="24"/>
          <w:bdr w:val="none" w:sz="0" w:space="0" w:color="auto" w:frame="1"/>
          <w:lang w:eastAsia="ru-RU"/>
        </w:rPr>
        <w:t>для обучающихся образовательных организаций</w:t>
      </w:r>
      <w:r w:rsidRPr="003C5F72">
        <w:rPr>
          <w:rFonts w:ascii="Times New Roman" w:eastAsia="Times New Roman" w:hAnsi="Times New Roman" w:cs="Times New Roman"/>
          <w:color w:val="000000"/>
          <w:sz w:val="24"/>
          <w:szCs w:val="24"/>
          <w:lang w:eastAsia="ru-RU"/>
        </w:rPr>
        <w:t>);</w:t>
      </w:r>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C5F72">
        <w:rPr>
          <w:rFonts w:ascii="Times New Roman" w:eastAsia="Times New Roman" w:hAnsi="Times New Roman" w:cs="Times New Roman"/>
          <w:b/>
          <w:bCs/>
          <w:i/>
          <w:iCs/>
          <w:color w:val="000000"/>
          <w:sz w:val="24"/>
          <w:szCs w:val="24"/>
          <w:bdr w:val="none" w:sz="0" w:space="0" w:color="auto" w:frame="1"/>
          <w:lang w:eastAsia="ru-RU"/>
        </w:rPr>
        <w:t>з</w:t>
      </w:r>
      <w:proofErr w:type="spellEnd"/>
      <w:r w:rsidRPr="003C5F72">
        <w:rPr>
          <w:rFonts w:ascii="Times New Roman" w:eastAsia="Times New Roman" w:hAnsi="Times New Roman" w:cs="Times New Roman"/>
          <w:b/>
          <w:bCs/>
          <w:i/>
          <w:iCs/>
          <w:color w:val="000000"/>
          <w:sz w:val="24"/>
          <w:szCs w:val="24"/>
          <w:bdr w:val="none" w:sz="0" w:space="0" w:color="auto" w:frame="1"/>
          <w:lang w:eastAsia="ru-RU"/>
        </w:rPr>
        <w:t>)</w:t>
      </w:r>
      <w:r w:rsidRPr="003C5F72">
        <w:rPr>
          <w:rFonts w:ascii="Times New Roman" w:eastAsia="Times New Roman" w:hAnsi="Times New Roman" w:cs="Times New Roman"/>
          <w:color w:val="000000"/>
          <w:sz w:val="24"/>
          <w:szCs w:val="24"/>
          <w:lang w:eastAsia="ru-RU"/>
        </w:rPr>
        <w:t> письменные работы по русскому (родному) языку, математике, результаты самостоятельной продуктивной деятельности ребенка (</w:t>
      </w:r>
      <w:r w:rsidRPr="003C5F72">
        <w:rPr>
          <w:rFonts w:ascii="Times New Roman" w:eastAsia="Times New Roman" w:hAnsi="Times New Roman" w:cs="Times New Roman"/>
          <w:i/>
          <w:iCs/>
          <w:color w:val="000000"/>
          <w:sz w:val="24"/>
          <w:szCs w:val="24"/>
          <w:bdr w:val="none" w:sz="0" w:space="0" w:color="auto" w:frame="1"/>
          <w:lang w:eastAsia="ru-RU"/>
        </w:rPr>
        <w:t>необходимо взять с собой, после их анализа, комиссия вернет Вам работы)</w:t>
      </w:r>
    </w:p>
    <w:p w:rsidR="003823BD" w:rsidRPr="003C5F72" w:rsidRDefault="003823BD"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w:t>
      </w:r>
    </w:p>
    <w:p w:rsidR="003823BD" w:rsidRPr="003C5F72" w:rsidRDefault="003823BD"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proofErr w:type="gramStart"/>
      <w:r w:rsidRPr="003C5F72">
        <w:rPr>
          <w:rFonts w:ascii="Times New Roman" w:eastAsia="Times New Roman" w:hAnsi="Times New Roman" w:cs="Times New Roman"/>
          <w:color w:val="000000"/>
          <w:sz w:val="24"/>
          <w:szCs w:val="24"/>
          <w:lang w:eastAsia="ru-RU"/>
        </w:rPr>
        <w:t>Если у Вас возникнут вопросы на этапе подготовки документов для ПМПК, Вы можете задать их специалисту, непосредственно отвечающему за оформление документов в конкретной ПМПК, чаще всего эти функции выполняет социальный педагог ПМПК).</w:t>
      </w:r>
      <w:proofErr w:type="gramEnd"/>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b/>
          <w:bCs/>
          <w:i/>
          <w:iCs/>
          <w:color w:val="000000"/>
          <w:sz w:val="24"/>
          <w:szCs w:val="24"/>
          <w:bdr w:val="none" w:sz="0" w:space="0" w:color="auto" w:frame="1"/>
          <w:lang w:eastAsia="ru-RU"/>
        </w:rPr>
        <w:t>Шаг 2. Диагностическое обследование</w:t>
      </w:r>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В 5-дневный срок с момента подачи документов комиссия проинформирует Вас</w:t>
      </w:r>
      <w:r w:rsidRPr="003C5F72">
        <w:rPr>
          <w:rFonts w:ascii="Times New Roman" w:eastAsia="Times New Roman" w:hAnsi="Times New Roman" w:cs="Times New Roman"/>
          <w:color w:val="000000"/>
          <w:sz w:val="24"/>
          <w:szCs w:val="24"/>
          <w:lang w:eastAsia="ru-RU"/>
        </w:rPr>
        <w:br/>
        <w:t>о дате, времени, месте и порядке проведения обследования.</w:t>
      </w:r>
    </w:p>
    <w:p w:rsidR="003823BD" w:rsidRPr="003C5F72" w:rsidRDefault="003823BD"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процедуру обследования, если ребенок болен.</w:t>
      </w:r>
    </w:p>
    <w:p w:rsidR="003823BD" w:rsidRPr="003C5F72" w:rsidRDefault="003823BD"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Вы имеете право присутствовать при обследовании ребёнка и получать консультации специалистов.</w:t>
      </w:r>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Обследование ребёнка может проводиться каждым специалистом комиссии индивидуально или несколькими специалистами одновременно (процедура</w:t>
      </w:r>
      <w:r w:rsidRPr="003C5F72">
        <w:rPr>
          <w:rFonts w:ascii="Times New Roman" w:eastAsia="Times New Roman" w:hAnsi="Times New Roman" w:cs="Times New Roman"/>
          <w:color w:val="000000"/>
          <w:sz w:val="24"/>
          <w:szCs w:val="24"/>
          <w:lang w:eastAsia="ru-RU"/>
        </w:rPr>
        <w:br/>
        <w:t>и продолжительность обследования определяются исходя из задач обследования,</w:t>
      </w:r>
      <w:r w:rsidRPr="003C5F72">
        <w:rPr>
          <w:rFonts w:ascii="Times New Roman" w:eastAsia="Times New Roman" w:hAnsi="Times New Roman" w:cs="Times New Roman"/>
          <w:color w:val="000000"/>
          <w:sz w:val="24"/>
          <w:szCs w:val="24"/>
          <w:lang w:eastAsia="ru-RU"/>
        </w:rPr>
        <w:br/>
        <w:t>а также возрастных, психофизических и иных индивидуальных особенностей детей).</w:t>
      </w:r>
    </w:p>
    <w:p w:rsidR="0033410A" w:rsidRDefault="0033410A" w:rsidP="003823BD">
      <w:pPr>
        <w:shd w:val="clear" w:color="auto" w:fill="FFFFFF"/>
        <w:spacing w:after="0" w:line="240" w:lineRule="auto"/>
        <w:jc w:val="both"/>
        <w:rPr>
          <w:rFonts w:ascii="Times New Roman" w:eastAsia="Times New Roman" w:hAnsi="Times New Roman" w:cs="Times New Roman"/>
          <w:b/>
          <w:bCs/>
          <w:i/>
          <w:iCs/>
          <w:color w:val="000000"/>
          <w:sz w:val="24"/>
          <w:szCs w:val="24"/>
          <w:bdr w:val="none" w:sz="0" w:space="0" w:color="auto" w:frame="1"/>
          <w:lang w:val="en-US" w:eastAsia="ru-RU"/>
        </w:rPr>
      </w:pPr>
    </w:p>
    <w:p w:rsidR="0033410A" w:rsidRDefault="0033410A" w:rsidP="003823BD">
      <w:pPr>
        <w:shd w:val="clear" w:color="auto" w:fill="FFFFFF"/>
        <w:spacing w:after="0" w:line="240" w:lineRule="auto"/>
        <w:jc w:val="both"/>
        <w:rPr>
          <w:rFonts w:ascii="Times New Roman" w:eastAsia="Times New Roman" w:hAnsi="Times New Roman" w:cs="Times New Roman"/>
          <w:b/>
          <w:bCs/>
          <w:i/>
          <w:iCs/>
          <w:color w:val="000000"/>
          <w:sz w:val="24"/>
          <w:szCs w:val="24"/>
          <w:bdr w:val="none" w:sz="0" w:space="0" w:color="auto" w:frame="1"/>
          <w:lang w:val="en-US" w:eastAsia="ru-RU"/>
        </w:rPr>
      </w:pPr>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b/>
          <w:bCs/>
          <w:i/>
          <w:iCs/>
          <w:color w:val="000000"/>
          <w:sz w:val="24"/>
          <w:szCs w:val="24"/>
          <w:bdr w:val="none" w:sz="0" w:space="0" w:color="auto" w:frame="1"/>
          <w:lang w:eastAsia="ru-RU"/>
        </w:rPr>
        <w:lastRenderedPageBreak/>
        <w:t>Шаг 3. Подготовка заключения (степень Вашего участия)</w:t>
      </w:r>
    </w:p>
    <w:p w:rsidR="003823BD" w:rsidRPr="003C5F72" w:rsidRDefault="003823BD"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Заключение ПМПК оформляется на бланке комиссии. В нём отражаются следующие данные:</w:t>
      </w:r>
    </w:p>
    <w:p w:rsidR="003823BD" w:rsidRPr="003C5F72" w:rsidRDefault="0033410A"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3410A">
        <w:rPr>
          <w:rFonts w:ascii="Times New Roman" w:eastAsia="Times New Roman" w:hAnsi="Times New Roman" w:cs="Times New Roman"/>
          <w:color w:val="000000"/>
          <w:sz w:val="24"/>
          <w:szCs w:val="24"/>
          <w:lang w:eastAsia="ru-RU"/>
        </w:rPr>
        <w:t>-</w:t>
      </w:r>
      <w:r w:rsidR="003823BD" w:rsidRPr="003C5F72">
        <w:rPr>
          <w:rFonts w:ascii="Times New Roman" w:eastAsia="Times New Roman" w:hAnsi="Times New Roman" w:cs="Times New Roman"/>
          <w:color w:val="000000"/>
          <w:sz w:val="24"/>
          <w:szCs w:val="24"/>
          <w:lang w:eastAsia="ru-RU"/>
        </w:rPr>
        <w:t xml:space="preserve">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(ПМПК делает вывод о том, </w:t>
      </w:r>
      <w:proofErr w:type="gramStart"/>
      <w:r w:rsidR="003823BD" w:rsidRPr="003C5F72">
        <w:rPr>
          <w:rFonts w:ascii="Times New Roman" w:eastAsia="Times New Roman" w:hAnsi="Times New Roman" w:cs="Times New Roman"/>
          <w:color w:val="000000"/>
          <w:sz w:val="24"/>
          <w:szCs w:val="24"/>
          <w:lang w:eastAsia="ru-RU"/>
        </w:rPr>
        <w:t>нуждается</w:t>
      </w:r>
      <w:proofErr w:type="gramEnd"/>
      <w:r w:rsidR="003823BD" w:rsidRPr="003C5F72">
        <w:rPr>
          <w:rFonts w:ascii="Times New Roman" w:eastAsia="Times New Roman" w:hAnsi="Times New Roman" w:cs="Times New Roman"/>
          <w:color w:val="000000"/>
          <w:sz w:val="24"/>
          <w:szCs w:val="24"/>
          <w:lang w:eastAsia="ru-RU"/>
        </w:rPr>
        <w:t>/не нуждается ребенок в создании специальных условий получении образования, нуждается ли ребенок в сопровождении специалистов психолого-педагогического профиля, наблюдении врачей);</w:t>
      </w:r>
    </w:p>
    <w:p w:rsidR="003823BD" w:rsidRPr="003C5F72" w:rsidRDefault="0033410A"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3410A">
        <w:rPr>
          <w:rFonts w:ascii="Times New Roman" w:eastAsia="Times New Roman" w:hAnsi="Times New Roman" w:cs="Times New Roman"/>
          <w:color w:val="000000"/>
          <w:sz w:val="24"/>
          <w:szCs w:val="24"/>
          <w:lang w:eastAsia="ru-RU"/>
        </w:rPr>
        <w:t>-</w:t>
      </w:r>
      <w:r w:rsidR="003823BD" w:rsidRPr="003C5F72">
        <w:rPr>
          <w:rFonts w:ascii="Times New Roman" w:eastAsia="Times New Roman" w:hAnsi="Times New Roman" w:cs="Times New Roman"/>
          <w:color w:val="000000"/>
          <w:sz w:val="24"/>
          <w:szCs w:val="24"/>
          <w:lang w:eastAsia="ru-RU"/>
        </w:rPr>
        <w:t xml:space="preserve">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потребности в архитектурной доступности, необходимости сопровождения ассистентом (помощником), потребности в сопровождении </w:t>
      </w:r>
      <w:proofErr w:type="spellStart"/>
      <w:r w:rsidR="003823BD" w:rsidRPr="003C5F72">
        <w:rPr>
          <w:rFonts w:ascii="Times New Roman" w:eastAsia="Times New Roman" w:hAnsi="Times New Roman" w:cs="Times New Roman"/>
          <w:color w:val="000000"/>
          <w:sz w:val="24"/>
          <w:szCs w:val="24"/>
          <w:lang w:eastAsia="ru-RU"/>
        </w:rPr>
        <w:t>тьютором</w:t>
      </w:r>
      <w:proofErr w:type="spellEnd"/>
      <w:r w:rsidR="003823BD" w:rsidRPr="003C5F72">
        <w:rPr>
          <w:rFonts w:ascii="Times New Roman" w:eastAsia="Times New Roman" w:hAnsi="Times New Roman" w:cs="Times New Roman"/>
          <w:color w:val="000000"/>
          <w:sz w:val="24"/>
          <w:szCs w:val="24"/>
          <w:lang w:eastAsia="ru-RU"/>
        </w:rPr>
        <w:t>,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w:t>
      </w:r>
    </w:p>
    <w:p w:rsidR="003823BD" w:rsidRPr="003C5F72" w:rsidRDefault="003823BD"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 xml:space="preserve">Основными показаниями для определения необходимости в сопровождении </w:t>
      </w:r>
      <w:proofErr w:type="spellStart"/>
      <w:r w:rsidRPr="003C5F72">
        <w:rPr>
          <w:rFonts w:ascii="Times New Roman" w:eastAsia="Times New Roman" w:hAnsi="Times New Roman" w:cs="Times New Roman"/>
          <w:color w:val="000000"/>
          <w:sz w:val="24"/>
          <w:szCs w:val="24"/>
          <w:lang w:eastAsia="ru-RU"/>
        </w:rPr>
        <w:t>тьютором</w:t>
      </w:r>
      <w:proofErr w:type="spellEnd"/>
      <w:r w:rsidRPr="003C5F72">
        <w:rPr>
          <w:rFonts w:ascii="Times New Roman" w:eastAsia="Times New Roman" w:hAnsi="Times New Roman" w:cs="Times New Roman"/>
          <w:color w:val="000000"/>
          <w:sz w:val="24"/>
          <w:szCs w:val="24"/>
          <w:lang w:eastAsia="ru-RU"/>
        </w:rPr>
        <w:t xml:space="preserve"> являются:</w:t>
      </w:r>
    </w:p>
    <w:p w:rsidR="003823BD" w:rsidRPr="003C5F72" w:rsidRDefault="003823BD"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-трудности понимания инструкций учителя;</w:t>
      </w:r>
    </w:p>
    <w:p w:rsidR="003823BD" w:rsidRPr="003C5F72" w:rsidRDefault="003823BD"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 xml:space="preserve">-«яркие» проявления аффективных вспышек, </w:t>
      </w:r>
      <w:proofErr w:type="spellStart"/>
      <w:r w:rsidRPr="003C5F72">
        <w:rPr>
          <w:rFonts w:ascii="Times New Roman" w:eastAsia="Times New Roman" w:hAnsi="Times New Roman" w:cs="Times New Roman"/>
          <w:color w:val="000000"/>
          <w:sz w:val="24"/>
          <w:szCs w:val="24"/>
          <w:lang w:eastAsia="ru-RU"/>
        </w:rPr>
        <w:t>аут</w:t>
      </w:r>
      <w:proofErr w:type="gramStart"/>
      <w:r w:rsidRPr="003C5F72">
        <w:rPr>
          <w:rFonts w:ascii="Times New Roman" w:eastAsia="Times New Roman" w:hAnsi="Times New Roman" w:cs="Times New Roman"/>
          <w:color w:val="000000"/>
          <w:sz w:val="24"/>
          <w:szCs w:val="24"/>
          <w:lang w:eastAsia="ru-RU"/>
        </w:rPr>
        <w:t>о</w:t>
      </w:r>
      <w:proofErr w:type="spellEnd"/>
      <w:r w:rsidRPr="003C5F72">
        <w:rPr>
          <w:rFonts w:ascii="Times New Roman" w:eastAsia="Times New Roman" w:hAnsi="Times New Roman" w:cs="Times New Roman"/>
          <w:color w:val="000000"/>
          <w:sz w:val="24"/>
          <w:szCs w:val="24"/>
          <w:lang w:eastAsia="ru-RU"/>
        </w:rPr>
        <w:t>-</w:t>
      </w:r>
      <w:proofErr w:type="gramEnd"/>
      <w:r w:rsidRPr="003C5F72">
        <w:rPr>
          <w:rFonts w:ascii="Times New Roman" w:eastAsia="Times New Roman" w:hAnsi="Times New Roman" w:cs="Times New Roman"/>
          <w:color w:val="000000"/>
          <w:sz w:val="24"/>
          <w:szCs w:val="24"/>
          <w:lang w:eastAsia="ru-RU"/>
        </w:rPr>
        <w:t xml:space="preserve"> и агрессивные проявления;</w:t>
      </w:r>
    </w:p>
    <w:p w:rsidR="003823BD" w:rsidRPr="003C5F72" w:rsidRDefault="003823BD"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-трудности организации собственной продуктивной деятельности.</w:t>
      </w:r>
    </w:p>
    <w:p w:rsidR="003823BD" w:rsidRPr="003C5F72" w:rsidRDefault="003823BD"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Основными показаниями для определения необходимости в сопровождении ассистентом (помощником) являются:</w:t>
      </w:r>
    </w:p>
    <w:p w:rsidR="003823BD" w:rsidRPr="003C5F72" w:rsidRDefault="0033410A"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3410A">
        <w:rPr>
          <w:rFonts w:ascii="Times New Roman" w:eastAsia="Times New Roman" w:hAnsi="Times New Roman" w:cs="Times New Roman"/>
          <w:color w:val="000000"/>
          <w:sz w:val="24"/>
          <w:szCs w:val="24"/>
          <w:lang w:eastAsia="ru-RU"/>
        </w:rPr>
        <w:t>-</w:t>
      </w:r>
      <w:r w:rsidR="003823BD" w:rsidRPr="003C5F72">
        <w:rPr>
          <w:rFonts w:ascii="Times New Roman" w:eastAsia="Times New Roman" w:hAnsi="Times New Roman" w:cs="Times New Roman"/>
          <w:color w:val="000000"/>
          <w:sz w:val="24"/>
          <w:szCs w:val="24"/>
          <w:lang w:eastAsia="ru-RU"/>
        </w:rPr>
        <w:t xml:space="preserve"> трудности в передвижении по образовательной организации;</w:t>
      </w:r>
    </w:p>
    <w:p w:rsidR="003823BD" w:rsidRPr="003C5F72" w:rsidRDefault="0033410A"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w:t>
      </w:r>
      <w:r w:rsidR="003823BD" w:rsidRPr="003C5F72">
        <w:rPr>
          <w:rFonts w:ascii="Times New Roman" w:eastAsia="Times New Roman" w:hAnsi="Times New Roman" w:cs="Times New Roman"/>
          <w:color w:val="000000"/>
          <w:sz w:val="24"/>
          <w:szCs w:val="24"/>
          <w:lang w:eastAsia="ru-RU"/>
        </w:rPr>
        <w:t xml:space="preserve"> </w:t>
      </w:r>
      <w:proofErr w:type="gramStart"/>
      <w:r w:rsidR="003823BD" w:rsidRPr="003C5F72">
        <w:rPr>
          <w:rFonts w:ascii="Times New Roman" w:eastAsia="Times New Roman" w:hAnsi="Times New Roman" w:cs="Times New Roman"/>
          <w:color w:val="000000"/>
          <w:sz w:val="24"/>
          <w:szCs w:val="24"/>
          <w:lang w:eastAsia="ru-RU"/>
        </w:rPr>
        <w:t>трудности</w:t>
      </w:r>
      <w:proofErr w:type="gramEnd"/>
      <w:r w:rsidR="003823BD" w:rsidRPr="003C5F72">
        <w:rPr>
          <w:rFonts w:ascii="Times New Roman" w:eastAsia="Times New Roman" w:hAnsi="Times New Roman" w:cs="Times New Roman"/>
          <w:color w:val="000000"/>
          <w:sz w:val="24"/>
          <w:szCs w:val="24"/>
          <w:lang w:eastAsia="ru-RU"/>
        </w:rPr>
        <w:t xml:space="preserve"> организации самообслуживания.</w:t>
      </w:r>
    </w:p>
    <w:p w:rsidR="003823BD" w:rsidRPr="003C5F72" w:rsidRDefault="003823BD"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 xml:space="preserve">Форму обучения (очное, </w:t>
      </w:r>
      <w:proofErr w:type="spellStart"/>
      <w:r w:rsidRPr="003C5F72">
        <w:rPr>
          <w:rFonts w:ascii="Times New Roman" w:eastAsia="Times New Roman" w:hAnsi="Times New Roman" w:cs="Times New Roman"/>
          <w:color w:val="000000"/>
          <w:sz w:val="24"/>
          <w:szCs w:val="24"/>
          <w:lang w:eastAsia="ru-RU"/>
        </w:rPr>
        <w:t>очно-заочное</w:t>
      </w:r>
      <w:proofErr w:type="spellEnd"/>
      <w:r w:rsidRPr="003C5F72">
        <w:rPr>
          <w:rFonts w:ascii="Times New Roman" w:eastAsia="Times New Roman" w:hAnsi="Times New Roman" w:cs="Times New Roman"/>
          <w:color w:val="000000"/>
          <w:sz w:val="24"/>
          <w:szCs w:val="24"/>
          <w:lang w:eastAsia="ru-RU"/>
        </w:rPr>
        <w:t>, заочное) специалисты ПМПК не определяют. Это решение принимается Вами совместно с образовательной организацией с учетом рекомендаций врачебной комиссии исходя из 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выбрана иная форма обучения. Обучение на дому рекомендует врачебная комиссия, руководствуясь своими нормативными актами. ПМПК же определяет вариант адаптированной основной образовательной программы, по которой будет реализовываться образование (не важно, на дому или в образовательной организации).</w:t>
      </w:r>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C5F72">
        <w:rPr>
          <w:rFonts w:ascii="Times New Roman" w:eastAsia="Times New Roman" w:hAnsi="Times New Roman" w:cs="Times New Roman"/>
          <w:color w:val="000000"/>
          <w:sz w:val="24"/>
          <w:szCs w:val="24"/>
          <w:lang w:eastAsia="ru-RU"/>
        </w:rPr>
        <w:t>При получении Заключения ПМПК (а его Вам выдадут не позднее, чем через 5 рабочих дней со</w:t>
      </w:r>
      <w:r w:rsidR="0033410A">
        <w:rPr>
          <w:rFonts w:ascii="Times New Roman" w:eastAsia="Times New Roman" w:hAnsi="Times New Roman" w:cs="Times New Roman"/>
          <w:color w:val="000000"/>
          <w:sz w:val="24"/>
          <w:szCs w:val="24"/>
          <w:lang w:eastAsia="ru-RU"/>
        </w:rPr>
        <w:t xml:space="preserve"> дня проведения обследования.),</w:t>
      </w:r>
      <w:r w:rsidR="0033410A" w:rsidRPr="0033410A">
        <w:rPr>
          <w:rFonts w:ascii="Times New Roman" w:eastAsia="Times New Roman" w:hAnsi="Times New Roman" w:cs="Times New Roman"/>
          <w:color w:val="000000"/>
          <w:sz w:val="24"/>
          <w:szCs w:val="24"/>
          <w:lang w:eastAsia="ru-RU"/>
        </w:rPr>
        <w:t xml:space="preserve"> </w:t>
      </w:r>
      <w:r w:rsidRPr="003C5F72">
        <w:rPr>
          <w:rFonts w:ascii="Times New Roman" w:eastAsia="Times New Roman" w:hAnsi="Times New Roman" w:cs="Times New Roman"/>
          <w:color w:val="000000"/>
          <w:sz w:val="24"/>
          <w:szCs w:val="24"/>
          <w:lang w:eastAsia="ru-RU"/>
        </w:rPr>
        <w:t>Вас ознакомят с его содержанием, расскажут об особых образовательных потребностях Вашего ребенка</w:t>
      </w:r>
      <w:r w:rsidRPr="003C5F72">
        <w:rPr>
          <w:rFonts w:ascii="Times New Roman" w:eastAsia="Times New Roman" w:hAnsi="Times New Roman" w:cs="Times New Roman"/>
          <w:color w:val="000000"/>
          <w:sz w:val="24"/>
          <w:szCs w:val="24"/>
          <w:lang w:eastAsia="ru-RU"/>
        </w:rPr>
        <w:br/>
        <w:t>и специальных условиях получения образования, необходимых Вашему ребенку в образовательной организации, об организациях, находящихся на территории, где вы проживаете, в которых такие условия созданы, Помните, что специалисты ПМПК не</w:t>
      </w:r>
      <w:proofErr w:type="gramEnd"/>
      <w:r w:rsidRPr="003C5F72">
        <w:rPr>
          <w:rFonts w:ascii="Times New Roman" w:eastAsia="Times New Roman" w:hAnsi="Times New Roman" w:cs="Times New Roman"/>
          <w:color w:val="000000"/>
          <w:sz w:val="24"/>
          <w:szCs w:val="24"/>
          <w:lang w:eastAsia="ru-RU"/>
        </w:rPr>
        <w:t xml:space="preserve"> вправе рекомендовать определенную образовательную организацию.</w:t>
      </w:r>
    </w:p>
    <w:p w:rsidR="0033410A" w:rsidRDefault="0033410A" w:rsidP="003823BD">
      <w:pPr>
        <w:shd w:val="clear" w:color="auto" w:fill="FFFFFF"/>
        <w:spacing w:after="0" w:line="240" w:lineRule="auto"/>
        <w:jc w:val="both"/>
        <w:rPr>
          <w:rFonts w:ascii="Times New Roman" w:eastAsia="Times New Roman" w:hAnsi="Times New Roman" w:cs="Times New Roman"/>
          <w:b/>
          <w:bCs/>
          <w:i/>
          <w:iCs/>
          <w:color w:val="000000"/>
          <w:sz w:val="24"/>
          <w:szCs w:val="24"/>
          <w:bdr w:val="none" w:sz="0" w:space="0" w:color="auto" w:frame="1"/>
          <w:lang w:val="en-US" w:eastAsia="ru-RU"/>
        </w:rPr>
      </w:pPr>
    </w:p>
    <w:p w:rsidR="0033410A" w:rsidRDefault="0033410A" w:rsidP="003823BD">
      <w:pPr>
        <w:shd w:val="clear" w:color="auto" w:fill="FFFFFF"/>
        <w:spacing w:after="0" w:line="240" w:lineRule="auto"/>
        <w:jc w:val="both"/>
        <w:rPr>
          <w:rFonts w:ascii="Times New Roman" w:eastAsia="Times New Roman" w:hAnsi="Times New Roman" w:cs="Times New Roman"/>
          <w:b/>
          <w:bCs/>
          <w:i/>
          <w:iCs/>
          <w:color w:val="000000"/>
          <w:sz w:val="24"/>
          <w:szCs w:val="24"/>
          <w:bdr w:val="none" w:sz="0" w:space="0" w:color="auto" w:frame="1"/>
          <w:lang w:val="en-US" w:eastAsia="ru-RU"/>
        </w:rPr>
      </w:pPr>
    </w:p>
    <w:p w:rsidR="0033410A" w:rsidRDefault="0033410A" w:rsidP="003823BD">
      <w:pPr>
        <w:shd w:val="clear" w:color="auto" w:fill="FFFFFF"/>
        <w:spacing w:after="0" w:line="240" w:lineRule="auto"/>
        <w:jc w:val="both"/>
        <w:rPr>
          <w:rFonts w:ascii="Times New Roman" w:eastAsia="Times New Roman" w:hAnsi="Times New Roman" w:cs="Times New Roman"/>
          <w:b/>
          <w:bCs/>
          <w:i/>
          <w:iCs/>
          <w:color w:val="000000"/>
          <w:sz w:val="24"/>
          <w:szCs w:val="24"/>
          <w:bdr w:val="none" w:sz="0" w:space="0" w:color="auto" w:frame="1"/>
          <w:lang w:val="en-US" w:eastAsia="ru-RU"/>
        </w:rPr>
      </w:pPr>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b/>
          <w:bCs/>
          <w:i/>
          <w:iCs/>
          <w:color w:val="000000"/>
          <w:sz w:val="24"/>
          <w:szCs w:val="24"/>
          <w:bdr w:val="none" w:sz="0" w:space="0" w:color="auto" w:frame="1"/>
          <w:lang w:eastAsia="ru-RU"/>
        </w:rPr>
        <w:lastRenderedPageBreak/>
        <w:t>Шаг 4. Выбор образовательного маршрута</w:t>
      </w:r>
    </w:p>
    <w:p w:rsidR="003823BD" w:rsidRPr="003C5F72" w:rsidRDefault="003823BD" w:rsidP="003823BD">
      <w:pPr>
        <w:shd w:val="clear" w:color="auto" w:fill="FFFFFF"/>
        <w:spacing w:after="208"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 xml:space="preserve">Уважаемые родители (законные представители), Вы должны знать, что заключение ПМПК, как и ИПРА ребенка-инвалида, для Вас носит рекомендательный характер: вы имеете право не </w:t>
      </w:r>
      <w:proofErr w:type="gramStart"/>
      <w:r w:rsidRPr="003C5F72">
        <w:rPr>
          <w:rFonts w:ascii="Times New Roman" w:eastAsia="Times New Roman" w:hAnsi="Times New Roman" w:cs="Times New Roman"/>
          <w:color w:val="000000"/>
          <w:sz w:val="24"/>
          <w:szCs w:val="24"/>
          <w:lang w:eastAsia="ru-RU"/>
        </w:rPr>
        <w:t>предоставлять эти документы</w:t>
      </w:r>
      <w:proofErr w:type="gramEnd"/>
      <w:r w:rsidRPr="003C5F72">
        <w:rPr>
          <w:rFonts w:ascii="Times New Roman" w:eastAsia="Times New Roman" w:hAnsi="Times New Roman" w:cs="Times New Roman"/>
          <w:color w:val="000000"/>
          <w:sz w:val="24"/>
          <w:szCs w:val="24"/>
          <w:lang w:eastAsia="ru-RU"/>
        </w:rPr>
        <w:t xml:space="preserve"> в образовательные и иные организации. Заключение комиссии действительно для предоставления в течение календарного года </w:t>
      </w:r>
      <w:proofErr w:type="gramStart"/>
      <w:r w:rsidRPr="003C5F72">
        <w:rPr>
          <w:rFonts w:ascii="Times New Roman" w:eastAsia="Times New Roman" w:hAnsi="Times New Roman" w:cs="Times New Roman"/>
          <w:color w:val="000000"/>
          <w:sz w:val="24"/>
          <w:szCs w:val="24"/>
          <w:lang w:eastAsia="ru-RU"/>
        </w:rPr>
        <w:t>с даты</w:t>
      </w:r>
      <w:proofErr w:type="gramEnd"/>
      <w:r w:rsidRPr="003C5F72">
        <w:rPr>
          <w:rFonts w:ascii="Times New Roman" w:eastAsia="Times New Roman" w:hAnsi="Times New Roman" w:cs="Times New Roman"/>
          <w:color w:val="000000"/>
          <w:sz w:val="24"/>
          <w:szCs w:val="24"/>
          <w:lang w:eastAsia="ru-RU"/>
        </w:rPr>
        <w:t xml:space="preserve"> его подписания. Это означает, что, если в течении года Вы не </w:t>
      </w:r>
      <w:proofErr w:type="gramStart"/>
      <w:r w:rsidRPr="003C5F72">
        <w:rPr>
          <w:rFonts w:ascii="Times New Roman" w:eastAsia="Times New Roman" w:hAnsi="Times New Roman" w:cs="Times New Roman"/>
          <w:color w:val="000000"/>
          <w:sz w:val="24"/>
          <w:szCs w:val="24"/>
          <w:lang w:eastAsia="ru-RU"/>
        </w:rPr>
        <w:t>предоставили заключение</w:t>
      </w:r>
      <w:proofErr w:type="gramEnd"/>
      <w:r w:rsidRPr="003C5F72">
        <w:rPr>
          <w:rFonts w:ascii="Times New Roman" w:eastAsia="Times New Roman" w:hAnsi="Times New Roman" w:cs="Times New Roman"/>
          <w:color w:val="000000"/>
          <w:sz w:val="24"/>
          <w:szCs w:val="24"/>
          <w:lang w:eastAsia="ru-RU"/>
        </w:rPr>
        <w:t xml:space="preserve"> ПМПК в образовательную организацию, Вам вновь нужно будет пройти ПМПК, если Вы примете решение о необходимости реализации рекомендаций ПМПК.</w:t>
      </w:r>
    </w:p>
    <w:p w:rsidR="003823BD" w:rsidRPr="003C5F72" w:rsidRDefault="003823BD" w:rsidP="003823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5F72">
        <w:rPr>
          <w:rFonts w:ascii="Times New Roman" w:eastAsia="Times New Roman" w:hAnsi="Times New Roman" w:cs="Times New Roman"/>
          <w:color w:val="000000"/>
          <w:sz w:val="24"/>
          <w:szCs w:val="24"/>
          <w:lang w:eastAsia="ru-RU"/>
        </w:rPr>
        <w:t xml:space="preserve">Вместе с тем, помните, что предоставленное в образовательную организацию заключение ПМПК, является основанием для создания специальных условий для обучения и воспитания ребенка. </w:t>
      </w:r>
      <w:proofErr w:type="gramStart"/>
      <w:r w:rsidRPr="003C5F72">
        <w:rPr>
          <w:rFonts w:ascii="Times New Roman" w:eastAsia="Times New Roman" w:hAnsi="Times New Roman" w:cs="Times New Roman"/>
          <w:color w:val="000000"/>
          <w:sz w:val="24"/>
          <w:szCs w:val="24"/>
          <w:lang w:eastAsia="ru-RU"/>
        </w:rPr>
        <w:t>И в этом случае в соответствии </w:t>
      </w:r>
      <w:r w:rsidRPr="003C5F72">
        <w:rPr>
          <w:rFonts w:ascii="Times New Roman" w:eastAsia="Times New Roman" w:hAnsi="Times New Roman" w:cs="Times New Roman"/>
          <w:b/>
          <w:bCs/>
          <w:i/>
          <w:iCs/>
          <w:color w:val="000000"/>
          <w:sz w:val="24"/>
          <w:szCs w:val="24"/>
          <w:bdr w:val="none" w:sz="0" w:space="0" w:color="auto" w:frame="1"/>
          <w:lang w:eastAsia="ru-RU"/>
        </w:rPr>
        <w:t>с Федеральным законом РФ от 29 декабря 2012 г. № 273-ФЗ «Об образовании в Российской Федерации»</w:t>
      </w:r>
      <w:r w:rsidRPr="003C5F72">
        <w:rPr>
          <w:rFonts w:ascii="Times New Roman" w:eastAsia="Times New Roman" w:hAnsi="Times New Roman" w:cs="Times New Roman"/>
          <w:color w:val="000000"/>
          <w:sz w:val="24"/>
          <w:szCs w:val="24"/>
          <w:lang w:eastAsia="ru-RU"/>
        </w:rPr>
        <w:t>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w:t>
      </w:r>
      <w:r w:rsidRPr="003C5F72">
        <w:rPr>
          <w:rFonts w:ascii="Times New Roman" w:eastAsia="Times New Roman" w:hAnsi="Times New Roman" w:cs="Times New Roman"/>
          <w:color w:val="000000"/>
          <w:sz w:val="24"/>
          <w:szCs w:val="24"/>
          <w:lang w:eastAsia="ru-RU"/>
        </w:rPr>
        <w:br/>
        <w:t>в заключении ПМПК.</w:t>
      </w:r>
      <w:proofErr w:type="gramEnd"/>
      <w:r w:rsidRPr="003C5F72">
        <w:rPr>
          <w:rFonts w:ascii="Times New Roman" w:eastAsia="Times New Roman" w:hAnsi="Times New Roman" w:cs="Times New Roman"/>
          <w:color w:val="000000"/>
          <w:sz w:val="24"/>
          <w:szCs w:val="24"/>
          <w:lang w:eastAsia="ru-RU"/>
        </w:rPr>
        <w:t xml:space="preserve">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w:t>
      </w:r>
      <w:r w:rsidRPr="003C5F72">
        <w:rPr>
          <w:rFonts w:ascii="Times New Roman" w:eastAsia="Times New Roman" w:hAnsi="Times New Roman" w:cs="Times New Roman"/>
          <w:color w:val="000000"/>
          <w:sz w:val="24"/>
          <w:szCs w:val="24"/>
          <w:lang w:eastAsia="ru-RU"/>
        </w:rPr>
        <w:br/>
        <w:t xml:space="preserve">а также услуги </w:t>
      </w:r>
      <w:proofErr w:type="spellStart"/>
      <w:r w:rsidRPr="003C5F72">
        <w:rPr>
          <w:rFonts w:ascii="Times New Roman" w:eastAsia="Times New Roman" w:hAnsi="Times New Roman" w:cs="Times New Roman"/>
          <w:color w:val="000000"/>
          <w:sz w:val="24"/>
          <w:szCs w:val="24"/>
          <w:lang w:eastAsia="ru-RU"/>
        </w:rPr>
        <w:t>сурдопереводчика</w:t>
      </w:r>
      <w:proofErr w:type="spellEnd"/>
      <w:r w:rsidRPr="003C5F72">
        <w:rPr>
          <w:rFonts w:ascii="Times New Roman" w:eastAsia="Times New Roman" w:hAnsi="Times New Roman" w:cs="Times New Roman"/>
          <w:color w:val="000000"/>
          <w:sz w:val="24"/>
          <w:szCs w:val="24"/>
          <w:lang w:eastAsia="ru-RU"/>
        </w:rPr>
        <w:t xml:space="preserve"> и </w:t>
      </w:r>
      <w:proofErr w:type="spellStart"/>
      <w:r w:rsidRPr="003C5F72">
        <w:rPr>
          <w:rFonts w:ascii="Times New Roman" w:eastAsia="Times New Roman" w:hAnsi="Times New Roman" w:cs="Times New Roman"/>
          <w:color w:val="000000"/>
          <w:sz w:val="24"/>
          <w:szCs w:val="24"/>
          <w:lang w:eastAsia="ru-RU"/>
        </w:rPr>
        <w:t>тифлосурдопереводчика</w:t>
      </w:r>
      <w:proofErr w:type="spellEnd"/>
      <w:r w:rsidRPr="003C5F72">
        <w:rPr>
          <w:rFonts w:ascii="Times New Roman" w:eastAsia="Times New Roman" w:hAnsi="Times New Roman" w:cs="Times New Roman"/>
          <w:color w:val="000000"/>
          <w:sz w:val="24"/>
          <w:szCs w:val="24"/>
          <w:lang w:eastAsia="ru-RU"/>
        </w:rPr>
        <w:t xml:space="preserve"> (в случае необходимости). Кроме того, Ваш ребёнок будет обеспечен бесплатным двухразовым питанием.</w:t>
      </w:r>
    </w:p>
    <w:p w:rsidR="00D4376D" w:rsidRPr="003C5F72" w:rsidRDefault="00D4376D">
      <w:pPr>
        <w:rPr>
          <w:rFonts w:ascii="Times New Roman" w:hAnsi="Times New Roman" w:cs="Times New Roman"/>
          <w:sz w:val="24"/>
          <w:szCs w:val="24"/>
        </w:rPr>
      </w:pPr>
    </w:p>
    <w:sectPr w:rsidR="00D4376D" w:rsidRPr="003C5F72" w:rsidSect="00D43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823BD"/>
    <w:rsid w:val="002A289A"/>
    <w:rsid w:val="0033410A"/>
    <w:rsid w:val="003823BD"/>
    <w:rsid w:val="003C5F72"/>
    <w:rsid w:val="003E25AD"/>
    <w:rsid w:val="00535D0C"/>
    <w:rsid w:val="006F2EBF"/>
    <w:rsid w:val="009357C5"/>
    <w:rsid w:val="009B5765"/>
    <w:rsid w:val="00A701DB"/>
    <w:rsid w:val="00D40F5E"/>
    <w:rsid w:val="00D4376D"/>
    <w:rsid w:val="00D80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6D"/>
  </w:style>
  <w:style w:type="paragraph" w:styleId="1">
    <w:name w:val="heading 1"/>
    <w:basedOn w:val="a"/>
    <w:link w:val="10"/>
    <w:uiPriority w:val="9"/>
    <w:qFormat/>
    <w:rsid w:val="00382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3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823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05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Матрена Петрова</dc:creator>
  <cp:keywords/>
  <dc:description/>
  <cp:lastModifiedBy>Матрена Петрова</cp:lastModifiedBy>
  <cp:revision>5</cp:revision>
  <dcterms:created xsi:type="dcterms:W3CDTF">2020-06-29T02:37:00Z</dcterms:created>
  <dcterms:modified xsi:type="dcterms:W3CDTF">2020-07-02T05:52:00Z</dcterms:modified>
</cp:coreProperties>
</file>