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95" w:rsidRPr="00012E27" w:rsidRDefault="00F93B95" w:rsidP="00012E27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12E27">
        <w:rPr>
          <w:b/>
          <w:bCs/>
          <w:color w:val="000000"/>
          <w:sz w:val="24"/>
          <w:szCs w:val="24"/>
        </w:rPr>
        <w:t xml:space="preserve">Положение </w:t>
      </w:r>
    </w:p>
    <w:p w:rsidR="00F93B95" w:rsidRPr="00012E27" w:rsidRDefault="00F93B95" w:rsidP="00012E27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12E27">
        <w:rPr>
          <w:b/>
          <w:bCs/>
          <w:color w:val="000000"/>
          <w:sz w:val="24"/>
          <w:szCs w:val="24"/>
        </w:rPr>
        <w:t xml:space="preserve"> муниципального </w:t>
      </w:r>
      <w:r w:rsidR="004C63F1" w:rsidRPr="00012E27">
        <w:rPr>
          <w:b/>
          <w:bCs/>
          <w:color w:val="000000"/>
          <w:sz w:val="24"/>
          <w:szCs w:val="24"/>
        </w:rPr>
        <w:t>пр</w:t>
      </w:r>
      <w:r w:rsidRPr="00012E27">
        <w:rPr>
          <w:b/>
          <w:bCs/>
          <w:color w:val="000000"/>
          <w:sz w:val="24"/>
          <w:szCs w:val="24"/>
        </w:rPr>
        <w:t>офессионального конкурса</w:t>
      </w:r>
    </w:p>
    <w:p w:rsidR="00F93B95" w:rsidRPr="00012E27" w:rsidRDefault="00F93B95" w:rsidP="00012E27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  <w:r w:rsidRPr="00012E27">
        <w:rPr>
          <w:b/>
          <w:bCs/>
          <w:color w:val="000000"/>
          <w:sz w:val="24"/>
          <w:szCs w:val="24"/>
        </w:rPr>
        <w:t>«Учитель года</w:t>
      </w:r>
      <w:r w:rsidR="004C63F1" w:rsidRPr="00012E27">
        <w:rPr>
          <w:b/>
          <w:bCs/>
          <w:color w:val="000000"/>
          <w:sz w:val="24"/>
          <w:szCs w:val="24"/>
        </w:rPr>
        <w:t>-2021</w:t>
      </w:r>
      <w:r w:rsidRPr="00012E27">
        <w:rPr>
          <w:b/>
          <w:bCs/>
          <w:color w:val="000000"/>
          <w:sz w:val="24"/>
          <w:szCs w:val="24"/>
        </w:rPr>
        <w:t>»</w:t>
      </w:r>
    </w:p>
    <w:p w:rsidR="004C63F1" w:rsidRPr="00012E27" w:rsidRDefault="004C63F1" w:rsidP="00012E27">
      <w:pPr>
        <w:spacing w:line="360" w:lineRule="auto"/>
        <w:jc w:val="center"/>
        <w:rPr>
          <w:b/>
          <w:bCs/>
          <w:color w:val="000000"/>
          <w:sz w:val="24"/>
          <w:szCs w:val="24"/>
        </w:rPr>
      </w:pPr>
    </w:p>
    <w:p w:rsidR="00F93B95" w:rsidRPr="00012E27" w:rsidRDefault="00F93B95" w:rsidP="00012E27">
      <w:pPr>
        <w:spacing w:line="360" w:lineRule="auto"/>
        <w:jc w:val="center"/>
        <w:rPr>
          <w:b/>
          <w:bCs/>
          <w:sz w:val="24"/>
          <w:szCs w:val="24"/>
        </w:rPr>
      </w:pPr>
      <w:bookmarkStart w:id="0" w:name="1"/>
      <w:r w:rsidRPr="00012E27">
        <w:rPr>
          <w:b/>
          <w:bCs/>
          <w:sz w:val="24"/>
          <w:szCs w:val="24"/>
        </w:rPr>
        <w:t>1. Общие положения</w:t>
      </w:r>
      <w:bookmarkEnd w:id="0"/>
    </w:p>
    <w:p w:rsidR="00F93B95" w:rsidRPr="00012E27" w:rsidRDefault="00F93B95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1.1. Настоящее положение определяет порядок проведения муниципального профессионального конкурса «Учитель года -20</w:t>
      </w:r>
      <w:r w:rsidR="004C63F1" w:rsidRPr="00012E27">
        <w:rPr>
          <w:color w:val="000000"/>
          <w:sz w:val="24"/>
          <w:szCs w:val="24"/>
        </w:rPr>
        <w:t>21</w:t>
      </w:r>
      <w:r w:rsidRPr="00012E27">
        <w:rPr>
          <w:color w:val="000000"/>
          <w:sz w:val="24"/>
          <w:szCs w:val="24"/>
        </w:rPr>
        <w:t>» (далее — Положение, конкурс), учредителями которого являются МКУ «Вилюйское УУО», ТО профсоюза работников образования.</w:t>
      </w:r>
    </w:p>
    <w:p w:rsidR="00F93B95" w:rsidRPr="00012E27" w:rsidRDefault="00F93B95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1.2. Конкурс проводится </w:t>
      </w:r>
      <w:r w:rsidR="004C63F1" w:rsidRPr="00012E27">
        <w:rPr>
          <w:color w:val="000000"/>
          <w:sz w:val="24"/>
          <w:szCs w:val="24"/>
        </w:rPr>
        <w:t>в целях</w:t>
      </w:r>
      <w:r w:rsidRPr="00012E27">
        <w:rPr>
          <w:color w:val="000000"/>
          <w:sz w:val="24"/>
          <w:szCs w:val="24"/>
        </w:rPr>
        <w:t xml:space="preserve"> выявления талантливых педагогов, их поддержки и поощрения; повышения социального статуса педагогов и престижа учительского труда, распространения инновационного педагогического опыта лучших учителей Вилюйского улуса. </w:t>
      </w:r>
    </w:p>
    <w:p w:rsidR="00F93B95" w:rsidRPr="00012E27" w:rsidRDefault="00F93B95" w:rsidP="00012E27">
      <w:pPr>
        <w:spacing w:line="360" w:lineRule="auto"/>
        <w:ind w:left="142" w:firstLine="567"/>
        <w:jc w:val="both"/>
        <w:textAlignment w:val="baseline"/>
        <w:rPr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1.3. Организационно-техническое и методическое сопровождение конкурса </w:t>
      </w:r>
      <w:proofErr w:type="gramStart"/>
      <w:r w:rsidRPr="00012E27">
        <w:rPr>
          <w:color w:val="000000"/>
          <w:sz w:val="24"/>
          <w:szCs w:val="24"/>
        </w:rPr>
        <w:t xml:space="preserve">обеспечивает </w:t>
      </w:r>
      <w:r w:rsidRPr="00012E27">
        <w:rPr>
          <w:sz w:val="24"/>
          <w:szCs w:val="24"/>
        </w:rPr>
        <w:t xml:space="preserve"> МКУ</w:t>
      </w:r>
      <w:proofErr w:type="gramEnd"/>
      <w:r w:rsidRPr="00012E27">
        <w:rPr>
          <w:sz w:val="24"/>
          <w:szCs w:val="24"/>
        </w:rPr>
        <w:t xml:space="preserve"> «Вилюйское УУО».</w:t>
      </w:r>
    </w:p>
    <w:p w:rsidR="00352AE9" w:rsidRPr="00012E27" w:rsidRDefault="00F93B95" w:rsidP="00012E27">
      <w:pPr>
        <w:spacing w:line="360" w:lineRule="auto"/>
        <w:ind w:left="89" w:right="89" w:firstLine="533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1.4. Конкурс проводится в </w:t>
      </w:r>
      <w:proofErr w:type="spellStart"/>
      <w:proofErr w:type="gramStart"/>
      <w:r w:rsidRPr="00012E27">
        <w:rPr>
          <w:color w:val="000000"/>
          <w:sz w:val="24"/>
          <w:szCs w:val="24"/>
        </w:rPr>
        <w:t>г.Вилюйске</w:t>
      </w:r>
      <w:proofErr w:type="spellEnd"/>
      <w:r w:rsidRPr="00012E27">
        <w:rPr>
          <w:color w:val="000000"/>
          <w:sz w:val="24"/>
          <w:szCs w:val="24"/>
        </w:rPr>
        <w:t xml:space="preserve">  </w:t>
      </w:r>
      <w:r w:rsidR="00352AE9" w:rsidRPr="00012E27">
        <w:rPr>
          <w:color w:val="000000"/>
          <w:sz w:val="24"/>
          <w:szCs w:val="24"/>
        </w:rPr>
        <w:t>с</w:t>
      </w:r>
      <w:proofErr w:type="gramEnd"/>
      <w:r w:rsidR="00352AE9" w:rsidRPr="00012E27">
        <w:rPr>
          <w:color w:val="000000"/>
          <w:sz w:val="24"/>
          <w:szCs w:val="24"/>
        </w:rPr>
        <w:t xml:space="preserve"> 30 марта по 2 апреля 2021 года</w:t>
      </w:r>
    </w:p>
    <w:p w:rsidR="00F93B95" w:rsidRPr="00012E27" w:rsidRDefault="00F93B95" w:rsidP="00012E27">
      <w:pPr>
        <w:spacing w:line="360" w:lineRule="auto"/>
        <w:ind w:left="89" w:right="89" w:firstLine="533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1.5. Девиз конкурса «</w:t>
      </w:r>
      <w:r w:rsidR="00352AE9" w:rsidRPr="00012E27">
        <w:rPr>
          <w:color w:val="000000"/>
          <w:sz w:val="24"/>
          <w:szCs w:val="24"/>
        </w:rPr>
        <w:t>Сейте разумное, доброе, вечное»</w:t>
      </w:r>
    </w:p>
    <w:p w:rsidR="00F93B95" w:rsidRPr="00012E27" w:rsidRDefault="00F93B95" w:rsidP="00012E27">
      <w:pPr>
        <w:spacing w:line="360" w:lineRule="auto"/>
        <w:ind w:left="89" w:right="89" w:firstLine="533"/>
        <w:jc w:val="both"/>
        <w:rPr>
          <w:b/>
          <w:color w:val="000000"/>
          <w:sz w:val="24"/>
          <w:szCs w:val="24"/>
          <w:u w:val="single"/>
        </w:rPr>
      </w:pPr>
      <w:r w:rsidRPr="00012E27">
        <w:rPr>
          <w:color w:val="000000"/>
          <w:sz w:val="24"/>
          <w:szCs w:val="24"/>
        </w:rPr>
        <w:t xml:space="preserve">1.6. Участниками конкурса являются учителя со стажем педагогической работы </w:t>
      </w:r>
      <w:r w:rsidRPr="00012E27">
        <w:rPr>
          <w:b/>
          <w:color w:val="000000"/>
          <w:sz w:val="24"/>
          <w:szCs w:val="24"/>
          <w:u w:val="single"/>
        </w:rPr>
        <w:t xml:space="preserve">не менее трех лет. </w:t>
      </w:r>
    </w:p>
    <w:p w:rsidR="00F93B95" w:rsidRPr="00012E27" w:rsidRDefault="00F93B95" w:rsidP="00012E27">
      <w:pPr>
        <w:spacing w:line="360" w:lineRule="auto"/>
        <w:jc w:val="center"/>
        <w:rPr>
          <w:b/>
          <w:sz w:val="24"/>
          <w:szCs w:val="24"/>
        </w:rPr>
      </w:pPr>
      <w:bookmarkStart w:id="1" w:name="2"/>
    </w:p>
    <w:p w:rsidR="00F93B95" w:rsidRPr="00012E27" w:rsidRDefault="00F93B95" w:rsidP="00012E27">
      <w:pPr>
        <w:spacing w:line="360" w:lineRule="auto"/>
        <w:jc w:val="center"/>
        <w:rPr>
          <w:b/>
          <w:sz w:val="24"/>
          <w:szCs w:val="24"/>
        </w:rPr>
      </w:pPr>
      <w:r w:rsidRPr="00012E27">
        <w:rPr>
          <w:b/>
          <w:sz w:val="24"/>
          <w:szCs w:val="24"/>
        </w:rPr>
        <w:t xml:space="preserve">2. Представление материалов </w:t>
      </w:r>
      <w:proofErr w:type="gramStart"/>
      <w:r w:rsidRPr="00012E27">
        <w:rPr>
          <w:b/>
          <w:sz w:val="24"/>
          <w:szCs w:val="24"/>
        </w:rPr>
        <w:t>участников  конкурса</w:t>
      </w:r>
      <w:proofErr w:type="gramEnd"/>
    </w:p>
    <w:p w:rsidR="00F93B95" w:rsidRPr="00012E27" w:rsidRDefault="00F93B95" w:rsidP="00012E27">
      <w:pPr>
        <w:spacing w:line="360" w:lineRule="auto"/>
        <w:rPr>
          <w:b/>
          <w:sz w:val="24"/>
          <w:szCs w:val="24"/>
        </w:rPr>
      </w:pPr>
      <w:r w:rsidRPr="00012E27">
        <w:rPr>
          <w:sz w:val="24"/>
          <w:szCs w:val="24"/>
        </w:rPr>
        <w:t xml:space="preserve">2.1. Для участия </w:t>
      </w:r>
      <w:proofErr w:type="gramStart"/>
      <w:r w:rsidRPr="00012E27">
        <w:rPr>
          <w:sz w:val="24"/>
          <w:szCs w:val="24"/>
        </w:rPr>
        <w:t>в  конкурсе</w:t>
      </w:r>
      <w:proofErr w:type="gramEnd"/>
      <w:r w:rsidRPr="00012E27">
        <w:rPr>
          <w:sz w:val="24"/>
          <w:szCs w:val="24"/>
        </w:rPr>
        <w:t xml:space="preserve"> направляются следующие материалы:  </w:t>
      </w:r>
    </w:p>
    <w:p w:rsidR="00F93B95" w:rsidRPr="00012E27" w:rsidRDefault="00F93B95" w:rsidP="00012E27">
      <w:pPr>
        <w:spacing w:line="360" w:lineRule="auto"/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- заявление участника конкурса;      </w:t>
      </w:r>
    </w:p>
    <w:p w:rsidR="00F93B95" w:rsidRPr="00012E27" w:rsidRDefault="00012E27" w:rsidP="00012E2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-информационная карта</w:t>
      </w:r>
      <w:r w:rsidR="00F93B95" w:rsidRPr="00012E27">
        <w:rPr>
          <w:sz w:val="24"/>
          <w:szCs w:val="24"/>
        </w:rPr>
        <w:t xml:space="preserve"> участника конкурса по форме;</w:t>
      </w:r>
    </w:p>
    <w:p w:rsidR="00F93B95" w:rsidRPr="00012E27" w:rsidRDefault="00F93B95" w:rsidP="00012E27">
      <w:pPr>
        <w:spacing w:line="360" w:lineRule="auto"/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2.2. Прием материалов осуществляется до </w:t>
      </w:r>
      <w:r w:rsidR="00352AE9" w:rsidRPr="00012E27">
        <w:rPr>
          <w:sz w:val="24"/>
          <w:szCs w:val="24"/>
        </w:rPr>
        <w:t>26</w:t>
      </w:r>
      <w:r w:rsidRPr="00012E27">
        <w:rPr>
          <w:sz w:val="24"/>
          <w:szCs w:val="24"/>
        </w:rPr>
        <w:t xml:space="preserve"> марта</w:t>
      </w:r>
      <w:r w:rsidRPr="00012E27">
        <w:rPr>
          <w:b/>
          <w:sz w:val="24"/>
          <w:szCs w:val="24"/>
        </w:rPr>
        <w:t xml:space="preserve"> </w:t>
      </w:r>
      <w:r w:rsidRPr="00012E27">
        <w:rPr>
          <w:sz w:val="24"/>
          <w:szCs w:val="24"/>
        </w:rPr>
        <w:t>текущего года.</w:t>
      </w:r>
    </w:p>
    <w:p w:rsidR="00F93B95" w:rsidRPr="00012E27" w:rsidRDefault="00F93B95" w:rsidP="00012E27">
      <w:pPr>
        <w:spacing w:line="360" w:lineRule="auto"/>
        <w:jc w:val="both"/>
        <w:rPr>
          <w:sz w:val="24"/>
          <w:szCs w:val="24"/>
        </w:rPr>
      </w:pPr>
      <w:r w:rsidRPr="00012E27">
        <w:rPr>
          <w:sz w:val="24"/>
          <w:szCs w:val="24"/>
        </w:rPr>
        <w:t>2.3. Не подлежат рассмотрению материалы, подготовленные с нарушением требований к их оформлению, а также поступившие с нарушением сроков.</w:t>
      </w:r>
    </w:p>
    <w:p w:rsidR="00F93B95" w:rsidRPr="00012E27" w:rsidRDefault="00F93B95" w:rsidP="00012E27">
      <w:pPr>
        <w:spacing w:line="360" w:lineRule="auto"/>
        <w:jc w:val="both"/>
        <w:rPr>
          <w:sz w:val="24"/>
          <w:szCs w:val="24"/>
        </w:rPr>
      </w:pPr>
      <w:r w:rsidRPr="00012E27">
        <w:rPr>
          <w:sz w:val="24"/>
          <w:szCs w:val="24"/>
        </w:rPr>
        <w:t>2.4. Материалы, представляемые на конкурс, не возвращаются.</w:t>
      </w:r>
    </w:p>
    <w:p w:rsidR="00CC0BCA" w:rsidRPr="00012E27" w:rsidRDefault="00CC0BCA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Конкурс проходит в два этапа: </w:t>
      </w:r>
      <w:proofErr w:type="gramStart"/>
      <w:r w:rsidRPr="00012E27">
        <w:rPr>
          <w:color w:val="000000"/>
          <w:sz w:val="24"/>
          <w:szCs w:val="24"/>
        </w:rPr>
        <w:t>заочный  и</w:t>
      </w:r>
      <w:proofErr w:type="gramEnd"/>
      <w:r w:rsidRPr="00012E27">
        <w:rPr>
          <w:color w:val="000000"/>
          <w:sz w:val="24"/>
          <w:szCs w:val="24"/>
        </w:rPr>
        <w:t xml:space="preserve">  очный  этапы.</w:t>
      </w:r>
    </w:p>
    <w:p w:rsidR="00F93B95" w:rsidRPr="00012E27" w:rsidRDefault="00F93B95" w:rsidP="00012E27">
      <w:pPr>
        <w:spacing w:line="360" w:lineRule="auto"/>
        <w:jc w:val="center"/>
        <w:rPr>
          <w:b/>
          <w:bCs/>
          <w:sz w:val="24"/>
          <w:szCs w:val="24"/>
        </w:rPr>
      </w:pPr>
    </w:p>
    <w:p w:rsidR="00F93B95" w:rsidRPr="00012E27" w:rsidRDefault="00F93B95" w:rsidP="00012E27">
      <w:pPr>
        <w:spacing w:line="360" w:lineRule="auto"/>
        <w:ind w:left="89" w:right="89" w:firstLine="533"/>
        <w:jc w:val="center"/>
        <w:rPr>
          <w:b/>
          <w:bCs/>
          <w:sz w:val="24"/>
          <w:szCs w:val="24"/>
        </w:rPr>
      </w:pPr>
      <w:bookmarkStart w:id="2" w:name="3"/>
      <w:bookmarkEnd w:id="1"/>
      <w:r w:rsidRPr="00012E27">
        <w:rPr>
          <w:b/>
          <w:bCs/>
          <w:sz w:val="24"/>
          <w:szCs w:val="24"/>
        </w:rPr>
        <w:t>3. Конкурсные мероприятия</w:t>
      </w:r>
      <w:bookmarkEnd w:id="2"/>
    </w:p>
    <w:p w:rsidR="00CC0BCA" w:rsidRPr="00012E27" w:rsidRDefault="00CC0BCA" w:rsidP="00012E27">
      <w:pPr>
        <w:spacing w:line="360" w:lineRule="auto"/>
        <w:ind w:left="89" w:right="89" w:firstLine="533"/>
        <w:jc w:val="center"/>
        <w:rPr>
          <w:color w:val="000000"/>
          <w:sz w:val="24"/>
          <w:szCs w:val="24"/>
        </w:rPr>
      </w:pPr>
      <w:r w:rsidRPr="00012E27">
        <w:rPr>
          <w:b/>
          <w:sz w:val="24"/>
          <w:szCs w:val="24"/>
          <w:lang w:val="sah-RU"/>
        </w:rPr>
        <w:t xml:space="preserve">Первый (отборочный) </w:t>
      </w:r>
      <w:r w:rsidR="00012E27">
        <w:rPr>
          <w:b/>
          <w:sz w:val="24"/>
          <w:szCs w:val="24"/>
          <w:lang w:val="sah-RU"/>
        </w:rPr>
        <w:t xml:space="preserve">заочный </w:t>
      </w:r>
      <w:r w:rsidRPr="00012E27">
        <w:rPr>
          <w:b/>
          <w:sz w:val="24"/>
          <w:szCs w:val="24"/>
          <w:lang w:val="sah-RU"/>
        </w:rPr>
        <w:t>этап</w:t>
      </w:r>
    </w:p>
    <w:p w:rsidR="00CC0BCA" w:rsidRPr="00012E27" w:rsidRDefault="005A0A4C" w:rsidP="00012E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012E2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3B95" w:rsidRPr="00012E2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Конкурсное </w:t>
      </w:r>
      <w:proofErr w:type="gramStart"/>
      <w:r w:rsidR="00F93B95" w:rsidRPr="00012E27">
        <w:rPr>
          <w:rFonts w:ascii="Times New Roman" w:hAnsi="Times New Roman"/>
          <w:b/>
          <w:bCs/>
          <w:color w:val="000000"/>
          <w:sz w:val="24"/>
          <w:szCs w:val="24"/>
        </w:rPr>
        <w:t>задание</w:t>
      </w:r>
      <w:r w:rsidR="00012E27" w:rsidRPr="00012E27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012E27">
        <w:rPr>
          <w:rFonts w:ascii="Times New Roman" w:hAnsi="Times New Roman"/>
          <w:color w:val="000000"/>
          <w:sz w:val="24"/>
          <w:szCs w:val="24"/>
        </w:rPr>
        <w:t> </w:t>
      </w:r>
      <w:r w:rsidR="00CC0BCA" w:rsidRPr="00012E27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gramEnd"/>
      <w:r w:rsidR="00CC0BCA" w:rsidRPr="00012E27">
        <w:rPr>
          <w:rFonts w:ascii="Times New Roman" w:hAnsi="Times New Roman"/>
          <w:color w:val="000000"/>
          <w:sz w:val="24"/>
          <w:szCs w:val="24"/>
        </w:rPr>
        <w:t>Расскажи мне о себе»</w:t>
      </w:r>
      <w:r w:rsidR="00CC0BCA" w:rsidRPr="00012E27">
        <w:rPr>
          <w:rFonts w:ascii="Times New Roman" w:hAnsi="Times New Roman"/>
          <w:color w:val="000000"/>
          <w:sz w:val="24"/>
          <w:szCs w:val="24"/>
          <w:lang w:val="sah-RU"/>
        </w:rPr>
        <w:t xml:space="preserve">. </w:t>
      </w:r>
    </w:p>
    <w:p w:rsidR="00CC0BCA" w:rsidRPr="00012E27" w:rsidRDefault="00CC0BCA" w:rsidP="00012E2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Цель: демонстрация педагогической миссии, идей, новаций, организационно-педагогической культуры и личностного </w:t>
      </w:r>
      <w:proofErr w:type="gramStart"/>
      <w:r w:rsidRPr="00012E27">
        <w:rPr>
          <w:color w:val="000000"/>
          <w:sz w:val="24"/>
          <w:szCs w:val="24"/>
        </w:rPr>
        <w:t>потенциала  участника</w:t>
      </w:r>
      <w:proofErr w:type="gramEnd"/>
      <w:r w:rsidRPr="00012E27">
        <w:rPr>
          <w:color w:val="000000"/>
          <w:sz w:val="24"/>
          <w:szCs w:val="24"/>
        </w:rPr>
        <w:t>.</w:t>
      </w:r>
    </w:p>
    <w:p w:rsidR="00CC0BCA" w:rsidRPr="00012E27" w:rsidRDefault="00CC0BCA" w:rsidP="00012E2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lastRenderedPageBreak/>
        <w:t xml:space="preserve">Формат: </w:t>
      </w:r>
      <w:r w:rsidRPr="00012E27">
        <w:rPr>
          <w:color w:val="000000"/>
          <w:sz w:val="24"/>
          <w:szCs w:val="24"/>
          <w:lang w:val="sah-RU"/>
        </w:rPr>
        <w:t>видеоролик</w:t>
      </w:r>
      <w:r w:rsidRPr="00012E27">
        <w:rPr>
          <w:color w:val="000000"/>
          <w:sz w:val="24"/>
          <w:szCs w:val="24"/>
        </w:rPr>
        <w:t xml:space="preserve"> (регламент – не более 3 минут). Оценка выполнения конкурсного испытания осуществляется по трём критериям, каждый из которых оценивается в 5 баллов и имеет равнозначный вес. Максимальный общий балл – 15.</w:t>
      </w:r>
    </w:p>
    <w:p w:rsidR="00CC0BCA" w:rsidRPr="00012E27" w:rsidRDefault="00CC0BCA" w:rsidP="00012E27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Критерии оценивания:</w:t>
      </w:r>
    </w:p>
    <w:p w:rsidR="00CC0BCA" w:rsidRPr="00012E27" w:rsidRDefault="00CC0BCA" w:rsidP="00012E27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умение выразить и заявить педагогическое кредо участника, раскрыть профессиональный и личностный потенциал;</w:t>
      </w:r>
    </w:p>
    <w:p w:rsidR="00CC0BCA" w:rsidRPr="00012E27" w:rsidRDefault="00CC0BCA" w:rsidP="00012E27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востребованность и эффективность образовательных инициатив и практик;</w:t>
      </w:r>
    </w:p>
    <w:p w:rsidR="00CC0BCA" w:rsidRPr="00012E27" w:rsidRDefault="00CC0BCA" w:rsidP="00012E27">
      <w:pPr>
        <w:numPr>
          <w:ilvl w:val="0"/>
          <w:numId w:val="1"/>
        </w:numPr>
        <w:spacing w:line="360" w:lineRule="auto"/>
        <w:ind w:left="0" w:firstLine="709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своеобразие и оригинальность формы презентации, общая культура презентации.</w:t>
      </w:r>
    </w:p>
    <w:p w:rsidR="00CC0BCA" w:rsidRPr="00012E27" w:rsidRDefault="00CC0BCA" w:rsidP="00012E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  <w:r w:rsidRPr="00012E27">
        <w:rPr>
          <w:rFonts w:ascii="Times New Roman" w:hAnsi="Times New Roman"/>
          <w:sz w:val="24"/>
          <w:szCs w:val="24"/>
          <w:u w:val="single"/>
          <w:lang w:val="sah-RU"/>
        </w:rPr>
        <w:t>Технические требования к видеоролику:</w:t>
      </w:r>
    </w:p>
    <w:p w:rsidR="00CC0BCA" w:rsidRPr="00012E27" w:rsidRDefault="00CC0BCA" w:rsidP="00012E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012E27">
        <w:rPr>
          <w:rFonts w:ascii="Times New Roman" w:hAnsi="Times New Roman"/>
          <w:color w:val="000000"/>
          <w:sz w:val="24"/>
          <w:szCs w:val="24"/>
          <w:lang w:val="sah-RU"/>
        </w:rPr>
        <w:t>-качественное звучан</w:t>
      </w:r>
      <w:r w:rsidR="004F5294" w:rsidRPr="00012E27">
        <w:rPr>
          <w:rFonts w:ascii="Times New Roman" w:hAnsi="Times New Roman"/>
          <w:color w:val="000000"/>
          <w:sz w:val="24"/>
          <w:szCs w:val="24"/>
          <w:lang w:val="sah-RU"/>
        </w:rPr>
        <w:t>ие и изображение</w:t>
      </w:r>
      <w:r w:rsidRPr="00012E27">
        <w:rPr>
          <w:rFonts w:ascii="Times New Roman" w:hAnsi="Times New Roman"/>
          <w:color w:val="000000"/>
          <w:sz w:val="24"/>
          <w:szCs w:val="24"/>
          <w:lang w:val="sah-RU"/>
        </w:rPr>
        <w:t>;</w:t>
      </w:r>
    </w:p>
    <w:p w:rsidR="00CC0BCA" w:rsidRPr="00012E27" w:rsidRDefault="00CC0BCA" w:rsidP="00012E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012E27">
        <w:rPr>
          <w:rFonts w:ascii="Times New Roman" w:hAnsi="Times New Roman"/>
          <w:color w:val="000000"/>
          <w:sz w:val="24"/>
          <w:szCs w:val="24"/>
          <w:lang w:val="sah-RU"/>
        </w:rPr>
        <w:t>-видеоролик направляется в конкурсную комиссию не позднее 26 марта с.г.</w:t>
      </w:r>
    </w:p>
    <w:p w:rsidR="00617282" w:rsidRPr="00012E27" w:rsidRDefault="00CC0BCA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  <w:lang w:val="sah-RU"/>
        </w:rPr>
      </w:pPr>
      <w:r w:rsidRPr="00012E27">
        <w:rPr>
          <w:color w:val="000000"/>
          <w:sz w:val="24"/>
          <w:szCs w:val="24"/>
          <w:lang w:val="sah-RU"/>
        </w:rPr>
        <w:t xml:space="preserve"> </w:t>
      </w:r>
    </w:p>
    <w:p w:rsidR="00CC0BCA" w:rsidRPr="00012E27" w:rsidRDefault="00CC0BCA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b/>
          <w:bCs/>
          <w:color w:val="000000"/>
          <w:sz w:val="24"/>
          <w:szCs w:val="24"/>
        </w:rPr>
        <w:t>Конкурсное задание</w:t>
      </w:r>
      <w:r w:rsidR="00012E27">
        <w:rPr>
          <w:color w:val="000000"/>
          <w:sz w:val="24"/>
          <w:szCs w:val="24"/>
        </w:rPr>
        <w:t>:</w:t>
      </w:r>
      <w:r w:rsidR="000816D2" w:rsidRPr="00012E27">
        <w:rPr>
          <w:color w:val="000000"/>
          <w:sz w:val="24"/>
          <w:szCs w:val="24"/>
        </w:rPr>
        <w:t xml:space="preserve"> «Урок», </w:t>
      </w:r>
      <w:r w:rsidR="000816D2" w:rsidRPr="00012E27">
        <w:rPr>
          <w:color w:val="000000"/>
          <w:sz w:val="24"/>
          <w:szCs w:val="24"/>
        </w:rPr>
        <w:t xml:space="preserve">(регламент – </w:t>
      </w:r>
      <w:r w:rsidR="00EB542D">
        <w:rPr>
          <w:color w:val="000000"/>
          <w:sz w:val="24"/>
          <w:szCs w:val="24"/>
        </w:rPr>
        <w:t>30</w:t>
      </w:r>
      <w:r w:rsidR="000816D2" w:rsidRPr="00012E27">
        <w:rPr>
          <w:color w:val="000000"/>
          <w:sz w:val="24"/>
          <w:szCs w:val="24"/>
        </w:rPr>
        <w:t xml:space="preserve"> минут</w:t>
      </w:r>
      <w:r w:rsidR="00EB542D">
        <w:rPr>
          <w:color w:val="000000"/>
          <w:sz w:val="24"/>
          <w:szCs w:val="24"/>
        </w:rPr>
        <w:t>, самоанализ – 5 минут</w:t>
      </w:r>
      <w:r w:rsidR="000816D2" w:rsidRPr="00012E27">
        <w:rPr>
          <w:color w:val="000000"/>
          <w:sz w:val="24"/>
          <w:szCs w:val="24"/>
        </w:rPr>
        <w:t>).</w:t>
      </w:r>
    </w:p>
    <w:p w:rsidR="00E67C54" w:rsidRPr="00012E27" w:rsidRDefault="00E67C54" w:rsidP="00012E27">
      <w:pPr>
        <w:spacing w:line="360" w:lineRule="auto"/>
        <w:ind w:left="84" w:right="84" w:firstLine="502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проявление творческого потенциала, самостоятельности, умения ориентироваться в ситуации, знания своего предмета и способности выйти в обучении на </w:t>
      </w:r>
      <w:proofErr w:type="spellStart"/>
      <w:r w:rsidRPr="00012E27">
        <w:rPr>
          <w:color w:val="000000"/>
          <w:sz w:val="24"/>
          <w:szCs w:val="24"/>
        </w:rPr>
        <w:t>межпредметный</w:t>
      </w:r>
      <w:proofErr w:type="spellEnd"/>
      <w:r w:rsidRPr="00012E27">
        <w:rPr>
          <w:color w:val="000000"/>
          <w:sz w:val="24"/>
          <w:szCs w:val="24"/>
        </w:rPr>
        <w:t xml:space="preserve"> и </w:t>
      </w:r>
      <w:proofErr w:type="spellStart"/>
      <w:r w:rsidRPr="00012E27">
        <w:rPr>
          <w:color w:val="000000"/>
          <w:sz w:val="24"/>
          <w:szCs w:val="24"/>
        </w:rPr>
        <w:t>метапредметный</w:t>
      </w:r>
      <w:proofErr w:type="spellEnd"/>
      <w:r w:rsidRPr="00012E27">
        <w:rPr>
          <w:color w:val="000000"/>
          <w:sz w:val="24"/>
          <w:szCs w:val="24"/>
        </w:rPr>
        <w:t xml:space="preserve"> уровни.</w:t>
      </w:r>
    </w:p>
    <w:p w:rsidR="000816D2" w:rsidRPr="00012E27" w:rsidRDefault="000816D2" w:rsidP="00012E27">
      <w:pPr>
        <w:spacing w:line="360" w:lineRule="auto"/>
        <w:ind w:left="84" w:right="84" w:firstLine="502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организационная культура, эффективная коммуникация, ценностные ориентиры, </w:t>
      </w:r>
      <w:proofErr w:type="spellStart"/>
      <w:r w:rsidRPr="00012E27">
        <w:rPr>
          <w:color w:val="000000"/>
          <w:sz w:val="24"/>
          <w:szCs w:val="24"/>
        </w:rPr>
        <w:t>метапредметность</w:t>
      </w:r>
      <w:proofErr w:type="spellEnd"/>
      <w:r w:rsidRPr="00012E27">
        <w:rPr>
          <w:color w:val="000000"/>
          <w:sz w:val="24"/>
          <w:szCs w:val="24"/>
        </w:rPr>
        <w:t xml:space="preserve"> и </w:t>
      </w:r>
      <w:proofErr w:type="spellStart"/>
      <w:r w:rsidRPr="00012E27">
        <w:rPr>
          <w:color w:val="000000"/>
          <w:sz w:val="24"/>
          <w:szCs w:val="24"/>
        </w:rPr>
        <w:t>межпредметная</w:t>
      </w:r>
      <w:proofErr w:type="spellEnd"/>
      <w:r w:rsidRPr="00012E27">
        <w:rPr>
          <w:color w:val="000000"/>
          <w:sz w:val="24"/>
          <w:szCs w:val="24"/>
        </w:rPr>
        <w:t xml:space="preserve"> интеграция, самостоятельность и творчество.</w:t>
      </w:r>
    </w:p>
    <w:p w:rsidR="00E67C54" w:rsidRPr="00012E27" w:rsidRDefault="00E67C54" w:rsidP="00012E27">
      <w:pPr>
        <w:spacing w:line="360" w:lineRule="auto"/>
        <w:ind w:left="84" w:right="84" w:firstLine="502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Формат конкурсного </w:t>
      </w:r>
      <w:proofErr w:type="gramStart"/>
      <w:r w:rsidRPr="00012E27">
        <w:rPr>
          <w:color w:val="000000"/>
          <w:sz w:val="24"/>
          <w:szCs w:val="24"/>
        </w:rPr>
        <w:t xml:space="preserve">испытания: </w:t>
      </w:r>
      <w:r w:rsidR="00D930DB" w:rsidRPr="00012E27">
        <w:rPr>
          <w:color w:val="000000"/>
          <w:sz w:val="24"/>
          <w:szCs w:val="24"/>
        </w:rPr>
        <w:t xml:space="preserve">  </w:t>
      </w:r>
      <w:proofErr w:type="gramEnd"/>
      <w:r w:rsidR="000816D2" w:rsidRPr="00012E27">
        <w:rPr>
          <w:color w:val="000000"/>
          <w:sz w:val="24"/>
          <w:szCs w:val="24"/>
        </w:rPr>
        <w:t>заочный</w:t>
      </w:r>
      <w:r w:rsidR="00D930DB" w:rsidRPr="00012E27">
        <w:rPr>
          <w:color w:val="000000"/>
          <w:sz w:val="24"/>
          <w:szCs w:val="24"/>
        </w:rPr>
        <w:t xml:space="preserve">        </w:t>
      </w:r>
    </w:p>
    <w:p w:rsidR="00DB2464" w:rsidRPr="00012E27" w:rsidRDefault="00DB2464" w:rsidP="00012E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val="sah-RU"/>
        </w:rPr>
      </w:pPr>
      <w:r w:rsidRPr="00012E27">
        <w:rPr>
          <w:rFonts w:ascii="Times New Roman" w:hAnsi="Times New Roman"/>
          <w:sz w:val="24"/>
          <w:szCs w:val="24"/>
          <w:u w:val="single"/>
          <w:lang w:val="sah-RU"/>
        </w:rPr>
        <w:t>Технические требования к видеоролику:</w:t>
      </w:r>
    </w:p>
    <w:p w:rsidR="00DB2464" w:rsidRPr="00012E27" w:rsidRDefault="00DB2464" w:rsidP="00012E27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012E27">
        <w:rPr>
          <w:rFonts w:ascii="Times New Roman" w:hAnsi="Times New Roman"/>
          <w:color w:val="000000"/>
          <w:sz w:val="24"/>
          <w:szCs w:val="24"/>
          <w:lang w:val="sah-RU"/>
        </w:rPr>
        <w:t>-качественное звучание и изображение;</w:t>
      </w:r>
    </w:p>
    <w:p w:rsidR="00F93B95" w:rsidRPr="00012E27" w:rsidRDefault="00DB2464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  <w:lang w:val="sah-RU"/>
        </w:rPr>
        <w:t>-видеоролик направляется в конкурсную комиссию не позднее 26 марта</w:t>
      </w:r>
    </w:p>
    <w:p w:rsidR="00B51B26" w:rsidRPr="00012E27" w:rsidRDefault="00B51B26" w:rsidP="00012E27">
      <w:pPr>
        <w:spacing w:line="360" w:lineRule="auto"/>
        <w:jc w:val="both"/>
        <w:rPr>
          <w:color w:val="000000"/>
          <w:sz w:val="24"/>
          <w:szCs w:val="24"/>
          <w:lang w:val="sah-RU"/>
        </w:rPr>
      </w:pPr>
      <w:r w:rsidRPr="00012E27">
        <w:rPr>
          <w:color w:val="000000"/>
          <w:sz w:val="24"/>
          <w:szCs w:val="24"/>
          <w:lang w:val="sah-RU"/>
        </w:rPr>
        <w:t xml:space="preserve">Участники прошедшие отборочный тур, принимают участие во втором (финальном) этапе. </w:t>
      </w:r>
    </w:p>
    <w:p w:rsidR="00B51B26" w:rsidRPr="00012E27" w:rsidRDefault="00B51B26" w:rsidP="00012E27">
      <w:pPr>
        <w:spacing w:line="360" w:lineRule="auto"/>
        <w:ind w:left="89" w:right="89" w:firstLine="533"/>
        <w:jc w:val="center"/>
        <w:rPr>
          <w:color w:val="000000"/>
          <w:sz w:val="24"/>
          <w:szCs w:val="24"/>
          <w:u w:val="single"/>
        </w:rPr>
      </w:pPr>
    </w:p>
    <w:p w:rsidR="00DB2464" w:rsidRPr="00012E27" w:rsidRDefault="00DB2464" w:rsidP="00012E27">
      <w:pPr>
        <w:spacing w:line="360" w:lineRule="auto"/>
        <w:ind w:left="89" w:right="89" w:firstLine="533"/>
        <w:jc w:val="center"/>
        <w:rPr>
          <w:b/>
          <w:color w:val="000000"/>
          <w:sz w:val="24"/>
          <w:szCs w:val="24"/>
          <w:u w:val="single"/>
        </w:rPr>
      </w:pPr>
      <w:r w:rsidRPr="00012E27">
        <w:rPr>
          <w:b/>
          <w:color w:val="000000"/>
          <w:sz w:val="24"/>
          <w:szCs w:val="24"/>
          <w:u w:val="single"/>
        </w:rPr>
        <w:t>Второй</w:t>
      </w:r>
      <w:r w:rsidR="00B51B26" w:rsidRPr="00012E27">
        <w:rPr>
          <w:b/>
          <w:color w:val="000000"/>
          <w:sz w:val="24"/>
          <w:szCs w:val="24"/>
          <w:u w:val="single"/>
        </w:rPr>
        <w:t xml:space="preserve"> (финальный)</w:t>
      </w:r>
      <w:r w:rsidR="00012E27">
        <w:rPr>
          <w:b/>
          <w:color w:val="000000"/>
          <w:sz w:val="24"/>
          <w:szCs w:val="24"/>
          <w:u w:val="single"/>
        </w:rPr>
        <w:t xml:space="preserve"> очный</w:t>
      </w:r>
      <w:r w:rsidRPr="00012E27">
        <w:rPr>
          <w:b/>
          <w:color w:val="000000"/>
          <w:sz w:val="24"/>
          <w:szCs w:val="24"/>
          <w:u w:val="single"/>
        </w:rPr>
        <w:t xml:space="preserve"> этап</w:t>
      </w:r>
    </w:p>
    <w:p w:rsidR="008166A9" w:rsidRPr="00012E27" w:rsidRDefault="00EB542D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Второй тур состоит из трех</w:t>
      </w:r>
      <w:r w:rsidR="00F93B95" w:rsidRPr="00012E27">
        <w:rPr>
          <w:color w:val="000000"/>
          <w:sz w:val="24"/>
          <w:szCs w:val="24"/>
        </w:rPr>
        <w:t xml:space="preserve"> основных конкурсных заданий: «</w:t>
      </w:r>
      <w:proofErr w:type="spellStart"/>
      <w:r w:rsidR="00B01968" w:rsidRPr="00012E27">
        <w:rPr>
          <w:color w:val="000000"/>
          <w:sz w:val="24"/>
          <w:szCs w:val="24"/>
        </w:rPr>
        <w:t>Межпредметный</w:t>
      </w:r>
      <w:proofErr w:type="spellEnd"/>
      <w:r w:rsidR="00B01968" w:rsidRPr="00012E27">
        <w:rPr>
          <w:color w:val="000000"/>
          <w:sz w:val="24"/>
          <w:szCs w:val="24"/>
        </w:rPr>
        <w:t xml:space="preserve"> урок-интегрированный урок</w:t>
      </w:r>
      <w:r w:rsidR="00F93B95" w:rsidRPr="00012E27">
        <w:rPr>
          <w:color w:val="000000"/>
          <w:sz w:val="24"/>
          <w:szCs w:val="24"/>
        </w:rPr>
        <w:t>»</w:t>
      </w:r>
      <w:r w:rsidR="008166A9" w:rsidRPr="00012E27">
        <w:rPr>
          <w:color w:val="000000"/>
          <w:sz w:val="24"/>
          <w:szCs w:val="24"/>
        </w:rPr>
        <w:t xml:space="preserve"> и </w:t>
      </w:r>
      <w:r w:rsidR="000816D2" w:rsidRPr="00012E27">
        <w:rPr>
          <w:color w:val="000000"/>
          <w:sz w:val="24"/>
          <w:szCs w:val="24"/>
        </w:rPr>
        <w:t>«Учитель - лидер»</w:t>
      </w:r>
    </w:p>
    <w:p w:rsidR="00F93B95" w:rsidRPr="00012E27" w:rsidRDefault="00F93B95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b/>
          <w:bCs/>
          <w:color w:val="000000"/>
          <w:sz w:val="24"/>
          <w:szCs w:val="24"/>
        </w:rPr>
        <w:t>Конкурсное задание:</w:t>
      </w:r>
      <w:r w:rsidRPr="00012E27">
        <w:rPr>
          <w:color w:val="000000"/>
          <w:sz w:val="24"/>
          <w:szCs w:val="24"/>
        </w:rPr>
        <w:t> </w:t>
      </w:r>
      <w:r w:rsidR="00B01968" w:rsidRPr="00012E27">
        <w:rPr>
          <w:color w:val="000000"/>
          <w:sz w:val="24"/>
          <w:szCs w:val="24"/>
        </w:rPr>
        <w:t>«</w:t>
      </w:r>
      <w:proofErr w:type="spellStart"/>
      <w:r w:rsidR="00B01968" w:rsidRPr="00012E27">
        <w:rPr>
          <w:color w:val="000000"/>
          <w:sz w:val="24"/>
          <w:szCs w:val="24"/>
        </w:rPr>
        <w:t>Межпредметный</w:t>
      </w:r>
      <w:proofErr w:type="spellEnd"/>
      <w:r w:rsidR="00B01968" w:rsidRPr="00012E27">
        <w:rPr>
          <w:color w:val="000000"/>
          <w:sz w:val="24"/>
          <w:szCs w:val="24"/>
        </w:rPr>
        <w:t xml:space="preserve"> урок-интегрированный урок»</w:t>
      </w:r>
    </w:p>
    <w:p w:rsidR="00617282" w:rsidRPr="00012E27" w:rsidRDefault="00617282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Цель: демонстрация педагогического мастерства в п</w:t>
      </w:r>
      <w:r w:rsidRPr="00012E27">
        <w:rPr>
          <w:color w:val="000000"/>
          <w:sz w:val="24"/>
          <w:szCs w:val="24"/>
        </w:rPr>
        <w:t>роведении современного урока и</w:t>
      </w:r>
      <w:r w:rsidRPr="00012E27">
        <w:rPr>
          <w:sz w:val="24"/>
          <w:szCs w:val="24"/>
        </w:rPr>
        <w:t xml:space="preserve"> знания</w:t>
      </w:r>
      <w:r w:rsidRPr="00012E27">
        <w:rPr>
          <w:sz w:val="24"/>
          <w:szCs w:val="24"/>
        </w:rPr>
        <w:t xml:space="preserve"> предметов смежных областе</w:t>
      </w:r>
      <w:r w:rsidRPr="00012E27">
        <w:rPr>
          <w:sz w:val="24"/>
          <w:szCs w:val="24"/>
        </w:rPr>
        <w:t>й</w:t>
      </w:r>
      <w:r w:rsidRPr="00012E27">
        <w:rPr>
          <w:color w:val="000000"/>
          <w:sz w:val="24"/>
          <w:szCs w:val="24"/>
        </w:rPr>
        <w:t xml:space="preserve"> (регламент – </w:t>
      </w:r>
      <w:r w:rsidR="00B10528" w:rsidRPr="00012E27">
        <w:rPr>
          <w:color w:val="000000"/>
          <w:sz w:val="24"/>
          <w:szCs w:val="24"/>
        </w:rPr>
        <w:t>40 минут и 5 минут ответы на</w:t>
      </w:r>
      <w:r w:rsidRPr="00012E27">
        <w:rPr>
          <w:color w:val="000000"/>
          <w:sz w:val="24"/>
          <w:szCs w:val="24"/>
        </w:rPr>
        <w:t xml:space="preserve"> вопросы жюри).</w:t>
      </w:r>
    </w:p>
    <w:p w:rsidR="000816D2" w:rsidRPr="00012E27" w:rsidRDefault="000816D2" w:rsidP="00012E27">
      <w:pPr>
        <w:spacing w:line="360" w:lineRule="auto"/>
        <w:ind w:left="84" w:right="84" w:firstLine="502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lastRenderedPageBreak/>
        <w:t xml:space="preserve">Критерии оценки конкурсного испытания: </w:t>
      </w:r>
      <w:r w:rsidRPr="00012E27">
        <w:rPr>
          <w:color w:val="000000"/>
          <w:sz w:val="24"/>
          <w:szCs w:val="24"/>
        </w:rPr>
        <w:t xml:space="preserve">гибкие рамки содержания; применение междисциплинарного подхода к изучению содержания предметов; интеграция тем и проблем путем установления </w:t>
      </w:r>
      <w:proofErr w:type="spellStart"/>
      <w:r w:rsidRPr="00012E27">
        <w:rPr>
          <w:color w:val="000000"/>
          <w:sz w:val="24"/>
          <w:szCs w:val="24"/>
        </w:rPr>
        <w:t>внутрипредметных</w:t>
      </w:r>
      <w:proofErr w:type="spellEnd"/>
      <w:r w:rsidRPr="00012E27">
        <w:rPr>
          <w:color w:val="000000"/>
          <w:sz w:val="24"/>
          <w:szCs w:val="24"/>
        </w:rPr>
        <w:t xml:space="preserve"> связей; </w:t>
      </w:r>
      <w:proofErr w:type="spellStart"/>
      <w:r w:rsidRPr="00012E27">
        <w:rPr>
          <w:color w:val="000000"/>
          <w:sz w:val="24"/>
          <w:szCs w:val="24"/>
        </w:rPr>
        <w:t>проблемность</w:t>
      </w:r>
      <w:proofErr w:type="spellEnd"/>
      <w:r w:rsidRPr="00012E27">
        <w:rPr>
          <w:color w:val="000000"/>
          <w:sz w:val="24"/>
          <w:szCs w:val="24"/>
        </w:rPr>
        <w:t xml:space="preserve"> содержания.</w:t>
      </w:r>
    </w:p>
    <w:p w:rsidR="00EB542D" w:rsidRPr="005B010A" w:rsidRDefault="00EB542D" w:rsidP="00EB542D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5B010A">
        <w:rPr>
          <w:b/>
          <w:bCs/>
          <w:color w:val="000000"/>
          <w:sz w:val="24"/>
          <w:szCs w:val="24"/>
        </w:rPr>
        <w:t>Конкурсное задание</w:t>
      </w:r>
      <w:r>
        <w:rPr>
          <w:b/>
          <w:bCs/>
          <w:color w:val="000000"/>
          <w:sz w:val="24"/>
          <w:szCs w:val="24"/>
        </w:rPr>
        <w:t>:</w:t>
      </w:r>
      <w:r w:rsidRPr="005B010A">
        <w:rPr>
          <w:color w:val="000000"/>
          <w:sz w:val="24"/>
          <w:szCs w:val="24"/>
        </w:rPr>
        <w:t> «Мастер – класс».</w:t>
      </w:r>
    </w:p>
    <w:p w:rsidR="00EB542D" w:rsidRPr="005B010A" w:rsidRDefault="00EB542D" w:rsidP="00EB542D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5B010A">
        <w:rPr>
          <w:color w:val="000000"/>
          <w:sz w:val="24"/>
          <w:szCs w:val="24"/>
        </w:rPr>
        <w:t>Формат конкурсного задания: публичная индивидуальная демонстрация</w:t>
      </w:r>
      <w:r>
        <w:rPr>
          <w:color w:val="000000"/>
          <w:sz w:val="24"/>
          <w:szCs w:val="24"/>
        </w:rPr>
        <w:t>,</w:t>
      </w:r>
      <w:r w:rsidRPr="005B010A">
        <w:rPr>
          <w:color w:val="000000"/>
          <w:sz w:val="24"/>
          <w:szCs w:val="24"/>
        </w:rPr>
        <w:t xml:space="preserve"> способ трансляций на сцене образовательных технологий (методов, эффективных приемов и </w:t>
      </w:r>
      <w:proofErr w:type="spellStart"/>
      <w:r w:rsidRPr="005B010A">
        <w:rPr>
          <w:color w:val="000000"/>
          <w:sz w:val="24"/>
          <w:szCs w:val="24"/>
        </w:rPr>
        <w:t>др</w:t>
      </w:r>
      <w:proofErr w:type="spellEnd"/>
      <w:r w:rsidRPr="005B010A">
        <w:rPr>
          <w:color w:val="000000"/>
          <w:sz w:val="24"/>
          <w:szCs w:val="24"/>
        </w:rPr>
        <w:t>).</w:t>
      </w:r>
    </w:p>
    <w:p w:rsidR="00EB542D" w:rsidRPr="005B010A" w:rsidRDefault="00EB542D" w:rsidP="00EB542D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5B010A">
        <w:rPr>
          <w:color w:val="000000"/>
          <w:sz w:val="24"/>
          <w:szCs w:val="24"/>
        </w:rPr>
        <w:t>Цель: демонстрация педагогического мастерства в передаче инновационного опыта, перспектива использования данного ресурса в системе повышения квалификации учителей (регламент – до 25 минут, включая вопросы жюри).</w:t>
      </w:r>
    </w:p>
    <w:p w:rsidR="00EB542D" w:rsidRPr="005B010A" w:rsidRDefault="00EB542D" w:rsidP="00EB542D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5B010A">
        <w:rPr>
          <w:color w:val="000000"/>
          <w:sz w:val="24"/>
          <w:szCs w:val="24"/>
        </w:rPr>
        <w:t>Критерии оцен</w:t>
      </w:r>
      <w:r>
        <w:rPr>
          <w:color w:val="000000"/>
          <w:sz w:val="24"/>
          <w:szCs w:val="24"/>
        </w:rPr>
        <w:t>к</w:t>
      </w:r>
      <w:r w:rsidRPr="005B010A">
        <w:rPr>
          <w:color w:val="000000"/>
          <w:sz w:val="24"/>
          <w:szCs w:val="24"/>
        </w:rPr>
        <w:t>и конкурсного задания: ценность и методическое обоснование предлагаемых способов обучения, профессиональная компетентность, способность к импровизации, коммуникативная культура.</w:t>
      </w:r>
    </w:p>
    <w:p w:rsidR="000816D2" w:rsidRPr="00012E27" w:rsidRDefault="000816D2" w:rsidP="00012E27">
      <w:pPr>
        <w:spacing w:line="360" w:lineRule="auto"/>
        <w:ind w:left="84" w:right="84" w:firstLine="502"/>
        <w:jc w:val="both"/>
        <w:rPr>
          <w:color w:val="000000"/>
          <w:sz w:val="24"/>
          <w:szCs w:val="24"/>
        </w:rPr>
      </w:pPr>
    </w:p>
    <w:p w:rsidR="00F93B95" w:rsidRPr="00012E27" w:rsidRDefault="00012E27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Конкурсное задани</w:t>
      </w:r>
      <w:r w:rsidR="000816D2" w:rsidRPr="00012E27">
        <w:rPr>
          <w:b/>
          <w:color w:val="000000"/>
          <w:sz w:val="24"/>
          <w:szCs w:val="24"/>
        </w:rPr>
        <w:t xml:space="preserve">е: </w:t>
      </w:r>
      <w:r w:rsidR="000816D2" w:rsidRPr="00012E27">
        <w:rPr>
          <w:color w:val="000000"/>
          <w:sz w:val="24"/>
          <w:szCs w:val="24"/>
        </w:rPr>
        <w:t xml:space="preserve">«Учитель - лидер» </w:t>
      </w:r>
    </w:p>
    <w:p w:rsidR="00F93B95" w:rsidRPr="00012E27" w:rsidRDefault="00F93B95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Цель: демонстрация позиции лидера педагогической общественности.</w:t>
      </w:r>
    </w:p>
    <w:p w:rsidR="00F93B95" w:rsidRPr="00012E27" w:rsidRDefault="00F93B95" w:rsidP="00012E27">
      <w:pPr>
        <w:spacing w:line="360" w:lineRule="auto"/>
        <w:ind w:left="89" w:right="89" w:firstLine="533"/>
        <w:jc w:val="both"/>
        <w:rPr>
          <w:sz w:val="24"/>
          <w:szCs w:val="24"/>
        </w:rPr>
      </w:pPr>
      <w:r w:rsidRPr="00012E27">
        <w:rPr>
          <w:color w:val="000000"/>
          <w:sz w:val="24"/>
          <w:szCs w:val="24"/>
        </w:rPr>
        <w:t xml:space="preserve">Формат конкурсного задания: круглый стол образовательных политиков (регламент – 60 минут), который проводится с участием </w:t>
      </w:r>
      <w:r w:rsidRPr="00012E27">
        <w:rPr>
          <w:sz w:val="24"/>
          <w:szCs w:val="24"/>
        </w:rPr>
        <w:t xml:space="preserve">депутатов районного </w:t>
      </w:r>
      <w:proofErr w:type="gramStart"/>
      <w:r w:rsidRPr="00012E27">
        <w:rPr>
          <w:sz w:val="24"/>
          <w:szCs w:val="24"/>
        </w:rPr>
        <w:t>совета,  руководителей</w:t>
      </w:r>
      <w:proofErr w:type="gramEnd"/>
      <w:r w:rsidRPr="00012E27">
        <w:rPr>
          <w:sz w:val="24"/>
          <w:szCs w:val="24"/>
        </w:rPr>
        <w:t xml:space="preserve"> учреждений, членов общественных организаций.  Тема «круглого стола» определяется Оргкомитетом конкурса.</w:t>
      </w:r>
    </w:p>
    <w:p w:rsidR="00F93B95" w:rsidRPr="00012E27" w:rsidRDefault="00F93B95" w:rsidP="00012E27">
      <w:pPr>
        <w:spacing w:line="360" w:lineRule="auto"/>
        <w:ind w:left="89" w:right="89" w:firstLine="533"/>
        <w:jc w:val="both"/>
        <w:rPr>
          <w:color w:val="000000"/>
          <w:sz w:val="24"/>
          <w:szCs w:val="24"/>
        </w:rPr>
      </w:pPr>
      <w:r w:rsidRPr="00012E27">
        <w:rPr>
          <w:color w:val="000000"/>
          <w:sz w:val="24"/>
          <w:szCs w:val="24"/>
        </w:rPr>
        <w:t>Критерии оценивания конкурсного задания: знание и понимание современных тенденций развития образования и общества; масштабность, глубина и оригинальность суждений; аргументированность, взвешенность, конструктивность предложений; умение предъявить свою позицию.</w:t>
      </w:r>
    </w:p>
    <w:p w:rsidR="00F93B95" w:rsidRPr="00012E27" w:rsidRDefault="00F93B95" w:rsidP="00012E27">
      <w:pPr>
        <w:spacing w:line="360" w:lineRule="auto"/>
        <w:jc w:val="both"/>
        <w:rPr>
          <w:sz w:val="24"/>
          <w:szCs w:val="24"/>
        </w:rPr>
      </w:pPr>
    </w:p>
    <w:p w:rsidR="00F93B95" w:rsidRPr="00012E27" w:rsidRDefault="00012E27" w:rsidP="00012E2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F93B95" w:rsidRPr="00012E27">
        <w:rPr>
          <w:b/>
          <w:sz w:val="24"/>
          <w:szCs w:val="24"/>
        </w:rPr>
        <w:t>Определение лауреатов, финалистов, победителя конкурса</w:t>
      </w:r>
    </w:p>
    <w:p w:rsidR="00F93B95" w:rsidRPr="00EB542D" w:rsidRDefault="00012E27" w:rsidP="00012E2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B542D">
        <w:rPr>
          <w:rFonts w:ascii="Times New Roman" w:hAnsi="Times New Roman"/>
          <w:sz w:val="24"/>
          <w:szCs w:val="24"/>
        </w:rPr>
        <w:t>Жюри  оценивае</w:t>
      </w:r>
      <w:r w:rsidR="00F93B95" w:rsidRPr="00EB542D">
        <w:rPr>
          <w:rFonts w:ascii="Times New Roman" w:hAnsi="Times New Roman"/>
          <w:sz w:val="24"/>
          <w:szCs w:val="24"/>
        </w:rPr>
        <w:t>т</w:t>
      </w:r>
      <w:proofErr w:type="gramEnd"/>
      <w:r w:rsidR="00F93B95" w:rsidRPr="00EB542D">
        <w:rPr>
          <w:rFonts w:ascii="Times New Roman" w:hAnsi="Times New Roman"/>
          <w:sz w:val="24"/>
          <w:szCs w:val="24"/>
        </w:rPr>
        <w:t xml:space="preserve"> выполнение всех конкурсных заданий в баллах в соответствии с критериями, утвержденными  настоящим  Порядком.</w:t>
      </w:r>
    </w:p>
    <w:p w:rsidR="00012E27" w:rsidRPr="00EB542D" w:rsidRDefault="00012E27" w:rsidP="00012E27">
      <w:pPr>
        <w:pStyle w:val="a5"/>
        <w:numPr>
          <w:ilvl w:val="0"/>
          <w:numId w:val="3"/>
        </w:numPr>
        <w:spacing w:line="360" w:lineRule="auto"/>
        <w:ind w:right="89"/>
        <w:jc w:val="both"/>
        <w:rPr>
          <w:rFonts w:ascii="Times New Roman" w:hAnsi="Times New Roman"/>
          <w:sz w:val="24"/>
          <w:szCs w:val="24"/>
        </w:rPr>
      </w:pPr>
      <w:r w:rsidRPr="00EB542D">
        <w:rPr>
          <w:rFonts w:ascii="Times New Roman" w:hAnsi="Times New Roman"/>
          <w:color w:val="000000"/>
          <w:sz w:val="24"/>
          <w:szCs w:val="24"/>
        </w:rPr>
        <w:t xml:space="preserve">При определении абсолютного </w:t>
      </w:r>
      <w:r w:rsidRPr="00EB542D">
        <w:rPr>
          <w:rFonts w:ascii="Times New Roman" w:hAnsi="Times New Roman"/>
          <w:sz w:val="24"/>
          <w:szCs w:val="24"/>
        </w:rPr>
        <w:t>победителя учитывается сумма всех баллов, полученных по итогам первого, второго туров.</w:t>
      </w:r>
    </w:p>
    <w:p w:rsidR="00F93B95" w:rsidRPr="00EB542D" w:rsidRDefault="00F93B95" w:rsidP="00012E2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42D">
        <w:rPr>
          <w:rFonts w:ascii="Times New Roman" w:hAnsi="Times New Roman"/>
          <w:sz w:val="24"/>
          <w:szCs w:val="24"/>
        </w:rPr>
        <w:t xml:space="preserve">Участник конкурса, набравший наибольшее количество баллов в общем рейтинге по результатам </w:t>
      </w:r>
      <w:r w:rsidR="000816D2" w:rsidRPr="00EB542D">
        <w:rPr>
          <w:rFonts w:ascii="Times New Roman" w:hAnsi="Times New Roman"/>
          <w:sz w:val="24"/>
          <w:szCs w:val="24"/>
        </w:rPr>
        <w:t>двух этапов</w:t>
      </w:r>
      <w:r w:rsidRPr="00EB542D">
        <w:rPr>
          <w:rFonts w:ascii="Times New Roman" w:hAnsi="Times New Roman"/>
          <w:sz w:val="24"/>
          <w:szCs w:val="24"/>
        </w:rPr>
        <w:t>, объявляется победителем конкурса.</w:t>
      </w:r>
    </w:p>
    <w:p w:rsidR="00F93B95" w:rsidRPr="00EB542D" w:rsidRDefault="00F93B95" w:rsidP="00012E2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B542D">
        <w:rPr>
          <w:rFonts w:ascii="Times New Roman" w:hAnsi="Times New Roman"/>
          <w:sz w:val="24"/>
          <w:szCs w:val="24"/>
        </w:rPr>
        <w:t>Участникам и победителю конкурса вручаются дипломы, сертификаты.</w:t>
      </w:r>
    </w:p>
    <w:p w:rsidR="00F93B95" w:rsidRPr="00012E27" w:rsidRDefault="00F93B95" w:rsidP="00012E27">
      <w:pPr>
        <w:spacing w:line="360" w:lineRule="auto"/>
        <w:jc w:val="both"/>
        <w:rPr>
          <w:b/>
          <w:sz w:val="24"/>
          <w:szCs w:val="24"/>
        </w:rPr>
      </w:pPr>
      <w:r w:rsidRPr="00012E27">
        <w:rPr>
          <w:b/>
          <w:sz w:val="24"/>
          <w:szCs w:val="24"/>
        </w:rPr>
        <w:t xml:space="preserve"> 5. Финансирование финала конкурса</w:t>
      </w:r>
    </w:p>
    <w:p w:rsidR="00F93B95" w:rsidRPr="00012E27" w:rsidRDefault="00F93B95" w:rsidP="00012E27">
      <w:pPr>
        <w:spacing w:line="360" w:lineRule="auto"/>
        <w:jc w:val="both"/>
        <w:rPr>
          <w:sz w:val="24"/>
          <w:szCs w:val="24"/>
        </w:rPr>
      </w:pPr>
      <w:r w:rsidRPr="00012E27">
        <w:rPr>
          <w:sz w:val="24"/>
          <w:szCs w:val="24"/>
        </w:rPr>
        <w:t>5.1. Финансирование проведения муниципального конкурса осуществляется из муниципального бюджета.</w:t>
      </w:r>
    </w:p>
    <w:p w:rsidR="00F93B95" w:rsidRPr="00012E27" w:rsidRDefault="00F93B95" w:rsidP="00012E27">
      <w:pPr>
        <w:spacing w:line="360" w:lineRule="auto"/>
        <w:jc w:val="both"/>
        <w:rPr>
          <w:sz w:val="24"/>
          <w:szCs w:val="24"/>
        </w:rPr>
      </w:pPr>
    </w:p>
    <w:p w:rsidR="00F93B95" w:rsidRPr="00012E27" w:rsidRDefault="00F93B95" w:rsidP="00F93B9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GoBack"/>
      <w:bookmarkEnd w:id="3"/>
      <w:r w:rsidRPr="00012E27">
        <w:rPr>
          <w:rFonts w:ascii="Times New Roman" w:hAnsi="Times New Roman" w:cs="Times New Roman"/>
          <w:color w:val="auto"/>
          <w:sz w:val="24"/>
          <w:szCs w:val="24"/>
        </w:rPr>
        <w:lastRenderedPageBreak/>
        <w:t>Информационная карта</w:t>
      </w:r>
    </w:p>
    <w:p w:rsidR="00F93B95" w:rsidRPr="00012E27" w:rsidRDefault="00F93B95" w:rsidP="00F93B95">
      <w:pPr>
        <w:jc w:val="center"/>
        <w:rPr>
          <w:b/>
          <w:sz w:val="24"/>
          <w:szCs w:val="24"/>
        </w:rPr>
      </w:pPr>
      <w:proofErr w:type="gramStart"/>
      <w:r w:rsidRPr="00012E27">
        <w:rPr>
          <w:b/>
          <w:sz w:val="24"/>
          <w:szCs w:val="24"/>
        </w:rPr>
        <w:t>участника  конкурса</w:t>
      </w:r>
      <w:proofErr w:type="gramEnd"/>
      <w:r w:rsidRPr="00012E27">
        <w:rPr>
          <w:b/>
          <w:sz w:val="24"/>
          <w:szCs w:val="24"/>
        </w:rPr>
        <w:t xml:space="preserve"> «Учитель года – 20</w:t>
      </w:r>
      <w:r w:rsidR="00012E27" w:rsidRPr="00012E27">
        <w:rPr>
          <w:b/>
          <w:sz w:val="24"/>
          <w:szCs w:val="24"/>
        </w:rPr>
        <w:t>21</w:t>
      </w:r>
      <w:r w:rsidRPr="00012E27">
        <w:rPr>
          <w:b/>
          <w:sz w:val="24"/>
          <w:szCs w:val="24"/>
        </w:rPr>
        <w:t>»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pStyle w:val="a3"/>
        <w:rPr>
          <w:rFonts w:ascii="Times New Roman" w:hAnsi="Times New Roman"/>
          <w:szCs w:val="24"/>
        </w:rPr>
      </w:pPr>
      <w:r w:rsidRPr="00012E27">
        <w:rPr>
          <w:rFonts w:ascii="Times New Roman" w:hAnsi="Times New Roman"/>
          <w:szCs w:val="24"/>
        </w:rPr>
        <w:t xml:space="preserve">Ф.И.О.(полностью)___________________________________________ </w:t>
      </w:r>
    </w:p>
    <w:p w:rsidR="00F93B95" w:rsidRPr="00012E27" w:rsidRDefault="00F93B95" w:rsidP="00F93B95">
      <w:pPr>
        <w:pStyle w:val="a3"/>
        <w:rPr>
          <w:rFonts w:ascii="Times New Roman" w:hAnsi="Times New Roman"/>
          <w:szCs w:val="24"/>
        </w:rPr>
      </w:pPr>
      <w:r w:rsidRPr="00012E27">
        <w:rPr>
          <w:rFonts w:ascii="Times New Roman" w:hAnsi="Times New Roman"/>
          <w:szCs w:val="24"/>
        </w:rPr>
        <w:t xml:space="preserve">___________________________________________________________ </w:t>
      </w:r>
    </w:p>
    <w:p w:rsidR="00F93B95" w:rsidRPr="00012E27" w:rsidRDefault="00F93B95" w:rsidP="00F93B95">
      <w:pPr>
        <w:pStyle w:val="a3"/>
        <w:rPr>
          <w:rFonts w:ascii="Times New Roman" w:hAnsi="Times New Roman"/>
          <w:szCs w:val="24"/>
        </w:rPr>
      </w:pPr>
      <w:r w:rsidRPr="00012E27">
        <w:rPr>
          <w:rFonts w:ascii="Times New Roman" w:hAnsi="Times New Roman"/>
          <w:szCs w:val="24"/>
        </w:rPr>
        <w:t xml:space="preserve">___________________________________________________________ </w:t>
      </w:r>
    </w:p>
    <w:p w:rsidR="00F93B95" w:rsidRPr="00012E27" w:rsidRDefault="00F93B95" w:rsidP="00F93B95">
      <w:pPr>
        <w:pStyle w:val="a3"/>
        <w:rPr>
          <w:rFonts w:ascii="Times New Roman" w:hAnsi="Times New Roman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Место работы, должность на настоящий момент, с какого года в ней работает, параллели, в которых преподает__________________________________________________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_____________________________________________________________________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_____________________________________________________________________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Победитель или финалист улусного (городского) конкурса 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___________________________________________________________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___________________________________________________________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Дата рождения «__</w:t>
      </w:r>
      <w:proofErr w:type="gramStart"/>
      <w:r w:rsidRPr="00012E27">
        <w:rPr>
          <w:sz w:val="24"/>
          <w:szCs w:val="24"/>
        </w:rPr>
        <w:t>_»_</w:t>
      </w:r>
      <w:proofErr w:type="gramEnd"/>
      <w:r w:rsidRPr="00012E27">
        <w:rPr>
          <w:sz w:val="24"/>
          <w:szCs w:val="24"/>
        </w:rPr>
        <w:t xml:space="preserve">______________19     г.    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          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Место рождения _______________________________________________________________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Базовое образование (укажите название и год окончания ВУЗа, факультета)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__________________________________________________________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Педагогический стаж и аттестационная категория ________________ </w:t>
      </w:r>
    </w:p>
    <w:p w:rsidR="00F93B95" w:rsidRPr="00012E27" w:rsidRDefault="00F93B95" w:rsidP="00F93B9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Участие в органах государственной власти, муниципалитетах________ </w:t>
      </w:r>
    </w:p>
    <w:p w:rsidR="00F93B95" w:rsidRPr="00012E27" w:rsidRDefault="00F93B95" w:rsidP="00F93B95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Основные профессиональные достижения_________________________________________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_____________________________________________________________________________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Школа_______________________________________________________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Населенный пункт 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Рабочий адрес (индекс</w:t>
      </w:r>
      <w:proofErr w:type="gramStart"/>
      <w:r w:rsidRPr="00012E27">
        <w:rPr>
          <w:sz w:val="24"/>
          <w:szCs w:val="24"/>
        </w:rPr>
        <w:t>) :</w:t>
      </w:r>
      <w:proofErr w:type="gramEnd"/>
      <w:r w:rsidRPr="00012E27">
        <w:rPr>
          <w:sz w:val="24"/>
          <w:szCs w:val="24"/>
        </w:rPr>
        <w:t xml:space="preserve">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Домашний адрес (индекс)_____________________________________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Рабочий </w:t>
      </w:r>
      <w:proofErr w:type="gramStart"/>
      <w:r w:rsidRPr="00012E27">
        <w:rPr>
          <w:sz w:val="24"/>
          <w:szCs w:val="24"/>
        </w:rPr>
        <w:t>телефон  _</w:t>
      </w:r>
      <w:proofErr w:type="gramEnd"/>
      <w:r w:rsidRPr="00012E27">
        <w:rPr>
          <w:sz w:val="24"/>
          <w:szCs w:val="24"/>
        </w:rPr>
        <w:t xml:space="preserve">_____________ 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>Домашний телефон______________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Паспортные данные (серия, номер, кем и когда выдан)____________ </w:t>
      </w:r>
      <w:r w:rsidRPr="00012E27">
        <w:rPr>
          <w:sz w:val="24"/>
          <w:szCs w:val="24"/>
        </w:rPr>
        <w:br/>
        <w:t>______________________________________________________________________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Загранпаспорт (серия, номер, кем и когда выдан)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___________________________________________________________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Персональный номер </w:t>
      </w:r>
      <w:proofErr w:type="gramStart"/>
      <w:r w:rsidRPr="00012E27">
        <w:rPr>
          <w:sz w:val="24"/>
          <w:szCs w:val="24"/>
        </w:rPr>
        <w:t>ИНН  _</w:t>
      </w:r>
      <w:proofErr w:type="gramEnd"/>
      <w:r w:rsidRPr="00012E27">
        <w:rPr>
          <w:sz w:val="24"/>
          <w:szCs w:val="24"/>
        </w:rPr>
        <w:t xml:space="preserve">__________________________________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  </w:t>
      </w:r>
    </w:p>
    <w:p w:rsidR="00F93B95" w:rsidRPr="00012E27" w:rsidRDefault="00F93B95" w:rsidP="00F93B95">
      <w:pPr>
        <w:jc w:val="both"/>
        <w:rPr>
          <w:sz w:val="24"/>
          <w:szCs w:val="24"/>
        </w:rPr>
      </w:pPr>
      <w:r w:rsidRPr="00012E27">
        <w:rPr>
          <w:sz w:val="24"/>
          <w:szCs w:val="24"/>
        </w:rPr>
        <w:t xml:space="preserve">Страховое свидетельство ______________________________________ </w:t>
      </w:r>
    </w:p>
    <w:p w:rsidR="00F93B95" w:rsidRPr="00012E27" w:rsidRDefault="00F93B95" w:rsidP="00F93B95">
      <w:pPr>
        <w:jc w:val="right"/>
        <w:rPr>
          <w:sz w:val="24"/>
          <w:szCs w:val="24"/>
        </w:rPr>
      </w:pPr>
    </w:p>
    <w:p w:rsidR="00F93B95" w:rsidRPr="00012E27" w:rsidRDefault="00F93B95" w:rsidP="00F93B95">
      <w:pPr>
        <w:jc w:val="right"/>
        <w:rPr>
          <w:sz w:val="24"/>
          <w:szCs w:val="24"/>
        </w:rPr>
      </w:pPr>
    </w:p>
    <w:p w:rsidR="00F93B95" w:rsidRPr="00012E27" w:rsidRDefault="00F93B95" w:rsidP="00012E27">
      <w:pPr>
        <w:rPr>
          <w:b/>
          <w:bCs/>
          <w:sz w:val="24"/>
          <w:szCs w:val="24"/>
        </w:rPr>
      </w:pPr>
      <w:r w:rsidRPr="00012E27">
        <w:rPr>
          <w:sz w:val="24"/>
          <w:szCs w:val="24"/>
        </w:rPr>
        <w:t xml:space="preserve">                                                                      </w:t>
      </w:r>
    </w:p>
    <w:sectPr w:rsidR="00F93B95" w:rsidRPr="00012E27" w:rsidSect="004C06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A01C9B"/>
    <w:multiLevelType w:val="hybridMultilevel"/>
    <w:tmpl w:val="27426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E1E"/>
    <w:multiLevelType w:val="hybridMultilevel"/>
    <w:tmpl w:val="DE620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95"/>
    <w:rsid w:val="00012E27"/>
    <w:rsid w:val="000816D2"/>
    <w:rsid w:val="001C6CF6"/>
    <w:rsid w:val="00352AE9"/>
    <w:rsid w:val="004C63F1"/>
    <w:rsid w:val="004F5294"/>
    <w:rsid w:val="005A0A4C"/>
    <w:rsid w:val="00617282"/>
    <w:rsid w:val="00760805"/>
    <w:rsid w:val="008166A9"/>
    <w:rsid w:val="008465F6"/>
    <w:rsid w:val="00A539C4"/>
    <w:rsid w:val="00B01968"/>
    <w:rsid w:val="00B10528"/>
    <w:rsid w:val="00B1713B"/>
    <w:rsid w:val="00B51B26"/>
    <w:rsid w:val="00CA32F0"/>
    <w:rsid w:val="00CC0BCA"/>
    <w:rsid w:val="00D930DB"/>
    <w:rsid w:val="00DB2464"/>
    <w:rsid w:val="00E67C54"/>
    <w:rsid w:val="00EB542D"/>
    <w:rsid w:val="00F55FAE"/>
    <w:rsid w:val="00F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2FB6"/>
  <w15:chartTrackingRefBased/>
  <w15:docId w15:val="{75D6B599-64CE-4F2F-9C00-9673693B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B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9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93B95"/>
    <w:pPr>
      <w:jc w:val="both"/>
    </w:pPr>
    <w:rPr>
      <w:rFonts w:ascii="Times Sakha" w:hAnsi="Times Sakha"/>
      <w:sz w:val="24"/>
    </w:rPr>
  </w:style>
  <w:style w:type="character" w:customStyle="1" w:styleId="a4">
    <w:name w:val="Основной текст Знак"/>
    <w:basedOn w:val="a0"/>
    <w:link w:val="a3"/>
    <w:semiHidden/>
    <w:rsid w:val="00F93B95"/>
    <w:rPr>
      <w:rFonts w:ascii="Times Sakha" w:eastAsia="Times New Roman" w:hAnsi="Times Sakha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C0B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12E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2E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nmc</dc:creator>
  <cp:keywords/>
  <dc:description/>
  <cp:lastModifiedBy>nmc</cp:lastModifiedBy>
  <cp:revision>13</cp:revision>
  <cp:lastPrinted>2021-03-05T02:56:00Z</cp:lastPrinted>
  <dcterms:created xsi:type="dcterms:W3CDTF">2021-03-04T05:43:00Z</dcterms:created>
  <dcterms:modified xsi:type="dcterms:W3CDTF">2021-03-05T03:09:00Z</dcterms:modified>
</cp:coreProperties>
</file>