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252B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Примерная форма дополнительного соглашения к трудовому договору об изменении </w:t>
        </w:r>
        <w:r>
          <w:rPr>
            <w:rStyle w:val="a4"/>
            <w:b w:val="0"/>
            <w:bCs w:val="0"/>
          </w:rPr>
          <w:t>системы оплаты труда (подготовлено экспертами компании "Гарант")</w:t>
        </w:r>
      </w:hyperlink>
    </w:p>
    <w:p w:rsidR="00000000" w:rsidRDefault="0045252B"/>
    <w:tbl>
      <w:tblPr>
        <w:tblW w:w="5000" w:type="pct"/>
        <w:tblInd w:w="108" w:type="dxa"/>
        <w:tblLook w:val="0000"/>
      </w:tblPr>
      <w:tblGrid>
        <w:gridCol w:w="4661"/>
        <w:gridCol w:w="5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6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5252B">
            <w:pPr>
              <w:pStyle w:val="a8"/>
            </w:pPr>
            <w:r>
              <w:t>г. [</w:t>
            </w:r>
            <w:r>
              <w:rPr>
                <w:rStyle w:val="a3"/>
              </w:rPr>
              <w:t>место заключения соглашения</w:t>
            </w:r>
            <w:r>
              <w:t>]</w:t>
            </w:r>
          </w:p>
        </w:tc>
        <w:tc>
          <w:tcPr>
            <w:tcW w:w="2758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5252B">
            <w:pPr>
              <w:pStyle w:val="a7"/>
              <w:jc w:val="right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</w:tc>
      </w:tr>
    </w:tbl>
    <w:p w:rsidR="00000000" w:rsidRDefault="0045252B"/>
    <w:p w:rsidR="00000000" w:rsidRDefault="0045252B">
      <w:r>
        <w:t>[</w:t>
      </w:r>
      <w:r>
        <w:rPr>
          <w:rStyle w:val="a3"/>
        </w:rPr>
        <w:t>Полное наименование работодателя</w:t>
      </w:r>
      <w:r>
        <w:t>] в лице [</w:t>
      </w:r>
      <w:r>
        <w:rPr>
          <w:rStyle w:val="a3"/>
        </w:rPr>
        <w:t>должность, Ф. И. О.</w:t>
      </w:r>
      <w:r>
        <w:t>], действующего на основании [</w:t>
      </w:r>
      <w:r>
        <w:rPr>
          <w:rStyle w:val="a3"/>
        </w:rPr>
        <w:t>наименование документа, подтверждающего полномочия</w:t>
      </w:r>
      <w:r>
        <w:t>], именуемое в дальнейшем "Работодатель", с одной стороны и</w:t>
      </w:r>
    </w:p>
    <w:p w:rsidR="00000000" w:rsidRDefault="0045252B">
      <w:r>
        <w:t>[</w:t>
      </w:r>
      <w:r>
        <w:rPr>
          <w:rStyle w:val="a3"/>
        </w:rPr>
        <w:t>Ф. И. О. работника</w:t>
      </w:r>
      <w:r>
        <w:t>], в дальнейшем именуемый "Работник", с другой стороны, а совместно именуемые "Стороны", заключили настоящее соглашение о нижес</w:t>
      </w:r>
      <w:r>
        <w:t>ледующем:</w:t>
      </w:r>
    </w:p>
    <w:p w:rsidR="00000000" w:rsidRDefault="0045252B">
      <w:r>
        <w:t>1. Пункт [</w:t>
      </w:r>
      <w:r>
        <w:rPr>
          <w:rStyle w:val="a3"/>
        </w:rPr>
        <w:t>значение</w:t>
      </w:r>
      <w:r>
        <w:t>], раздела [</w:t>
      </w:r>
      <w:r>
        <w:rPr>
          <w:rStyle w:val="a3"/>
        </w:rPr>
        <w:t>указать номер и наименование раздела</w:t>
      </w:r>
      <w:r>
        <w:t>] трудового договора N [</w:t>
      </w:r>
      <w:r>
        <w:rPr>
          <w:rStyle w:val="a3"/>
        </w:rPr>
        <w:t>значение</w:t>
      </w:r>
      <w:r>
        <w:t>] от [</w:t>
      </w:r>
      <w:r>
        <w:rPr>
          <w:rStyle w:val="a3"/>
        </w:rPr>
        <w:t>число, месяц, год</w:t>
      </w:r>
      <w:r>
        <w:t>] изложить в следующей редакции:</w:t>
      </w:r>
    </w:p>
    <w:p w:rsidR="00000000" w:rsidRDefault="0045252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5252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Примечание. Если работнику устанавливается оклад, то пункт излагается в следующей р</w:t>
      </w:r>
      <w:r>
        <w:rPr>
          <w:shd w:val="clear" w:color="auto" w:fill="F0F0F0"/>
        </w:rPr>
        <w:t>едакции:</w:t>
      </w:r>
    </w:p>
    <w:p w:rsidR="00000000" w:rsidRDefault="0045252B">
      <w:r>
        <w:t>"Работнику устанавливается оклад в размере [</w:t>
      </w:r>
      <w:r>
        <w:rPr>
          <w:rStyle w:val="a3"/>
        </w:rPr>
        <w:t>сумма цифрами и прописью</w:t>
      </w:r>
      <w:r>
        <w:t>] рублей.</w:t>
      </w:r>
    </w:p>
    <w:p w:rsidR="00000000" w:rsidRDefault="0045252B">
      <w:r>
        <w:t>Доплаты и надбавки компенсационного характера, в том числе за работу в условиях, отклоняющихся от нормальных, системы доплат и надбавок стимулирующего характера и систем</w:t>
      </w:r>
      <w:r>
        <w:t>ы премирования, устанавливаются коллективным договором, соглашениями, локальными нормативными актами и иными нормативными правовыми актами, содержащими нормы трудового права."</w:t>
      </w:r>
    </w:p>
    <w:p w:rsidR="00000000" w:rsidRDefault="0045252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5252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Примечание. Если работнику устанавливается сдельная система оплаты труд</w:t>
      </w:r>
      <w:r>
        <w:rPr>
          <w:shd w:val="clear" w:color="auto" w:fill="F0F0F0"/>
        </w:rPr>
        <w:t>а, то пункт излагается в следующей редакции:</w:t>
      </w:r>
    </w:p>
    <w:p w:rsidR="00000000" w:rsidRDefault="0045252B">
      <w:r>
        <w:t>"Для Работника устанавливается сдельная система оплаты труда.</w:t>
      </w:r>
    </w:p>
    <w:p w:rsidR="00000000" w:rsidRDefault="0045252B">
      <w:r>
        <w:t>Заработная плата рассчитывается исходя из [</w:t>
      </w:r>
      <w:r>
        <w:rPr>
          <w:rStyle w:val="a3"/>
        </w:rPr>
        <w:t>указать способ расчета</w:t>
      </w:r>
      <w:r>
        <w:t>]."</w:t>
      </w:r>
    </w:p>
    <w:p w:rsidR="00000000" w:rsidRDefault="0045252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5252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Примечание. Если работнику устанавливается повременная/повременно-преми</w:t>
      </w:r>
      <w:r>
        <w:rPr>
          <w:shd w:val="clear" w:color="auto" w:fill="F0F0F0"/>
        </w:rPr>
        <w:t>альная система оплаты труда, то пункт излагается в следующей редакции:</w:t>
      </w:r>
    </w:p>
    <w:p w:rsidR="00000000" w:rsidRDefault="0045252B">
      <w:r>
        <w:t>"Работнику устанавливается [</w:t>
      </w:r>
      <w:r>
        <w:rPr>
          <w:rStyle w:val="a3"/>
        </w:rPr>
        <w:t>повременная/повременно-премиальная</w:t>
      </w:r>
      <w:r>
        <w:t>] система оплаты труда.</w:t>
      </w:r>
    </w:p>
    <w:p w:rsidR="00000000" w:rsidRDefault="0045252B">
      <w:r>
        <w:t>В основу расчета размера заработной платы берется [</w:t>
      </w:r>
      <w:r>
        <w:rPr>
          <w:rStyle w:val="a3"/>
        </w:rPr>
        <w:t>тарифная ставка или должностной оклад</w:t>
      </w:r>
      <w:r>
        <w:t xml:space="preserve">] согласно </w:t>
      </w:r>
      <w:r>
        <w:t>штатному расписанию организации и количество отработанного Работником времени."</w:t>
      </w:r>
    </w:p>
    <w:p w:rsidR="00000000" w:rsidRDefault="0045252B">
      <w:r>
        <w:t>2. Настоящее дополнительное соглашение составлено в двух экземплярах, имеющих одинаковую юридическую силу, - по одному для каждой из Сторон.</w:t>
      </w:r>
    </w:p>
    <w:p w:rsidR="00000000" w:rsidRDefault="0045252B">
      <w:r>
        <w:t>3. Настоящее дополнительное соглаше</w:t>
      </w:r>
      <w:r>
        <w:t>ние вступает в силу с [</w:t>
      </w:r>
      <w:r>
        <w:rPr>
          <w:rStyle w:val="a3"/>
        </w:rPr>
        <w:t>число, месяц, год</w:t>
      </w:r>
      <w:r>
        <w:t>] и является неотъемлемой частью трудового договора N [</w:t>
      </w:r>
      <w:r>
        <w:rPr>
          <w:rStyle w:val="a3"/>
        </w:rPr>
        <w:t>значение</w:t>
      </w:r>
      <w:r>
        <w:t>] от [</w:t>
      </w:r>
      <w:r>
        <w:rPr>
          <w:rStyle w:val="a3"/>
        </w:rPr>
        <w:t>число, месяц, год</w:t>
      </w:r>
      <w:r>
        <w:t>].</w:t>
      </w:r>
    </w:p>
    <w:p w:rsidR="00000000" w:rsidRDefault="0045252B">
      <w:r>
        <w:t xml:space="preserve">4. Во всем остальном, что не предусмотрено настоящим дополнительным соглашением, остаются в силе и действуют условия трудового </w:t>
      </w:r>
      <w:r>
        <w:t>договора N [</w:t>
      </w:r>
      <w:r>
        <w:rPr>
          <w:rStyle w:val="a3"/>
        </w:rPr>
        <w:t>значение</w:t>
      </w:r>
      <w:r>
        <w:t>] от [</w:t>
      </w:r>
      <w:r>
        <w:rPr>
          <w:rStyle w:val="a3"/>
        </w:rPr>
        <w:t>число, месяц, год</w:t>
      </w:r>
      <w:r>
        <w:t>].</w:t>
      </w:r>
    </w:p>
    <w:p w:rsidR="00000000" w:rsidRDefault="0045252B"/>
    <w:p w:rsidR="00000000" w:rsidRDefault="0045252B">
      <w:pPr>
        <w:pStyle w:val="1"/>
      </w:pPr>
      <w:r>
        <w:t>5. Реквизиты и подписи сторон</w:t>
      </w:r>
    </w:p>
    <w:p w:rsidR="00000000" w:rsidRDefault="004525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75"/>
        <w:gridCol w:w="4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52B">
            <w:pPr>
              <w:pStyle w:val="a8"/>
            </w:pPr>
            <w:r>
              <w:t>Работодатель</w:t>
            </w:r>
          </w:p>
          <w:p w:rsidR="00000000" w:rsidRDefault="0045252B">
            <w:pPr>
              <w:pStyle w:val="a8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:rsidR="00000000" w:rsidRDefault="0045252B">
            <w:pPr>
              <w:pStyle w:val="a8"/>
            </w:pPr>
            <w:r>
              <w:t>[</w:t>
            </w:r>
            <w:r>
              <w:rPr>
                <w:rStyle w:val="a3"/>
              </w:rPr>
              <w:t>должность, подпись, инициалы, фамилия</w:t>
            </w:r>
            <w:r>
              <w:t>]</w:t>
            </w:r>
          </w:p>
          <w:p w:rsidR="00000000" w:rsidRDefault="0045252B">
            <w:pPr>
              <w:pStyle w:val="a8"/>
            </w:pPr>
            <w:r>
              <w:t>М. П.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5252B">
            <w:pPr>
              <w:pStyle w:val="a8"/>
            </w:pPr>
            <w:r>
              <w:t>Работник</w:t>
            </w:r>
          </w:p>
          <w:p w:rsidR="00000000" w:rsidRDefault="0045252B">
            <w:pPr>
              <w:pStyle w:val="a8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:rsidR="00000000" w:rsidRDefault="0045252B">
            <w:pPr>
              <w:pStyle w:val="a8"/>
            </w:pPr>
            <w:r>
              <w:t>[</w:t>
            </w:r>
            <w:r>
              <w:rPr>
                <w:rStyle w:val="a3"/>
              </w:rPr>
              <w:t>подпись, инициалы, фамилия</w:t>
            </w:r>
            <w:r>
              <w:t>]</w:t>
            </w:r>
          </w:p>
        </w:tc>
      </w:tr>
    </w:tbl>
    <w:p w:rsidR="00000000" w:rsidRDefault="0045252B"/>
    <w:p w:rsidR="00000000" w:rsidRDefault="0045252B">
      <w:r>
        <w:lastRenderedPageBreak/>
        <w:t>Экземпляр дополнительного соглашения мною получен [</w:t>
      </w:r>
      <w:r>
        <w:rPr>
          <w:rStyle w:val="a3"/>
        </w:rPr>
        <w:t>число, месяц, год</w:t>
      </w:r>
      <w:r>
        <w:t>] [</w:t>
      </w:r>
      <w:r>
        <w:rPr>
          <w:rStyle w:val="a3"/>
        </w:rPr>
        <w:t>подпись, фамилия, инициалы работника</w:t>
      </w:r>
      <w:r>
        <w:t>].</w:t>
      </w:r>
    </w:p>
    <w:p w:rsidR="0045252B" w:rsidRDefault="0045252B"/>
    <w:sectPr w:rsidR="0045252B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2B" w:rsidRDefault="0045252B">
      <w:r>
        <w:separator/>
      </w:r>
    </w:p>
  </w:endnote>
  <w:endnote w:type="continuationSeparator" w:id="1">
    <w:p w:rsidR="0045252B" w:rsidRDefault="0045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5252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ED06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06B5">
            <w:rPr>
              <w:rFonts w:ascii="Times New Roman" w:hAnsi="Times New Roman" w:cs="Times New Roman"/>
              <w:noProof/>
              <w:sz w:val="20"/>
              <w:szCs w:val="20"/>
            </w:rPr>
            <w:t>27.01.2021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5252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5252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D06B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D06B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D06B5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2B" w:rsidRDefault="0045252B">
      <w:r>
        <w:separator/>
      </w:r>
    </w:p>
  </w:footnote>
  <w:footnote w:type="continuationSeparator" w:id="1">
    <w:p w:rsidR="0045252B" w:rsidRDefault="00452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252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Примерная форма дополнительного соглашения к трудовому договору об изменении системы оплаты труда…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6B5"/>
    <w:rsid w:val="0045252B"/>
    <w:rsid w:val="00ED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D06B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0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967679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>НПП "Гарант-Сервис"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VERA-yrist</cp:lastModifiedBy>
  <cp:revision>2</cp:revision>
  <dcterms:created xsi:type="dcterms:W3CDTF">2021-01-27T03:05:00Z</dcterms:created>
  <dcterms:modified xsi:type="dcterms:W3CDTF">2021-01-27T03:05:00Z</dcterms:modified>
</cp:coreProperties>
</file>