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F2" w:rsidRPr="007C26BF" w:rsidRDefault="008814F2" w:rsidP="002547D8">
      <w:pPr>
        <w:suppressAutoHyphens w:val="0"/>
        <w:spacing w:after="0" w:line="240" w:lineRule="auto"/>
        <w:contextualSpacing/>
        <w:jc w:val="center"/>
        <w:rPr>
          <w:rFonts w:ascii="Times New Roman" w:eastAsia="Calibri" w:hAnsi="Times New Roman" w:cs="Times New Roman"/>
          <w:b/>
          <w:sz w:val="24"/>
          <w:szCs w:val="24"/>
          <w:lang w:eastAsia="en-US"/>
        </w:rPr>
      </w:pPr>
      <w:r w:rsidRPr="007C26BF">
        <w:rPr>
          <w:rFonts w:ascii="Times New Roman" w:eastAsia="Calibri" w:hAnsi="Times New Roman" w:cs="Times New Roman"/>
          <w:b/>
          <w:sz w:val="24"/>
          <w:szCs w:val="24"/>
          <w:lang w:eastAsia="en-US"/>
        </w:rPr>
        <w:t>План самообразования</w:t>
      </w:r>
    </w:p>
    <w:p w:rsidR="008814F2" w:rsidRPr="007C26BF" w:rsidRDefault="008814F2" w:rsidP="002547D8">
      <w:pPr>
        <w:suppressAutoHyphens w:val="0"/>
        <w:spacing w:after="0" w:line="240" w:lineRule="auto"/>
        <w:contextualSpacing/>
        <w:jc w:val="center"/>
        <w:rPr>
          <w:rFonts w:ascii="Times New Roman" w:eastAsia="Calibri" w:hAnsi="Times New Roman" w:cs="Times New Roman"/>
          <w:b/>
          <w:sz w:val="24"/>
          <w:szCs w:val="24"/>
          <w:lang w:eastAsia="en-US"/>
        </w:rPr>
      </w:pPr>
      <w:r w:rsidRPr="007C26BF">
        <w:rPr>
          <w:rFonts w:ascii="Times New Roman" w:eastAsia="Calibri" w:hAnsi="Times New Roman" w:cs="Times New Roman"/>
          <w:sz w:val="24"/>
          <w:szCs w:val="24"/>
          <w:lang w:eastAsia="en-US"/>
        </w:rPr>
        <w:t>на  201</w:t>
      </w:r>
      <w:r w:rsidR="002547D8" w:rsidRPr="007C26BF">
        <w:rPr>
          <w:rFonts w:ascii="Times New Roman" w:eastAsia="Calibri" w:hAnsi="Times New Roman" w:cs="Times New Roman"/>
          <w:sz w:val="24"/>
          <w:szCs w:val="24"/>
          <w:lang w:eastAsia="en-US"/>
        </w:rPr>
        <w:t>8</w:t>
      </w:r>
      <w:r w:rsidRPr="007C26BF">
        <w:rPr>
          <w:rFonts w:ascii="Times New Roman" w:eastAsia="Calibri" w:hAnsi="Times New Roman" w:cs="Times New Roman"/>
          <w:sz w:val="24"/>
          <w:szCs w:val="24"/>
          <w:lang w:eastAsia="en-US"/>
        </w:rPr>
        <w:t>-201</w:t>
      </w:r>
      <w:bookmarkStart w:id="0" w:name="_GoBack"/>
      <w:bookmarkEnd w:id="0"/>
      <w:r w:rsidR="002547D8" w:rsidRPr="007C26BF">
        <w:rPr>
          <w:rFonts w:ascii="Times New Roman" w:eastAsia="Calibri" w:hAnsi="Times New Roman" w:cs="Times New Roman"/>
          <w:sz w:val="24"/>
          <w:szCs w:val="24"/>
          <w:lang w:eastAsia="en-US"/>
        </w:rPr>
        <w:t>9</w:t>
      </w:r>
      <w:r w:rsidRPr="007C26BF">
        <w:rPr>
          <w:rFonts w:ascii="Times New Roman" w:eastAsia="Calibri" w:hAnsi="Times New Roman" w:cs="Times New Roman"/>
          <w:sz w:val="24"/>
          <w:szCs w:val="24"/>
          <w:lang w:eastAsia="en-US"/>
        </w:rPr>
        <w:t xml:space="preserve"> учебный год.</w:t>
      </w:r>
      <w:r w:rsidRPr="007C26BF">
        <w:rPr>
          <w:rFonts w:ascii="Times New Roman" w:eastAsia="Calibri" w:hAnsi="Times New Roman" w:cs="Times New Roman"/>
          <w:sz w:val="24"/>
          <w:szCs w:val="24"/>
          <w:lang w:eastAsia="en-US"/>
        </w:rPr>
        <w:br/>
      </w:r>
    </w:p>
    <w:p w:rsidR="008814F2" w:rsidRPr="007C26BF" w:rsidRDefault="008814F2" w:rsidP="002547D8">
      <w:pPr>
        <w:suppressAutoHyphens w:val="0"/>
        <w:spacing w:after="0" w:line="240" w:lineRule="auto"/>
        <w:contextualSpacing/>
        <w:jc w:val="center"/>
        <w:rPr>
          <w:rFonts w:ascii="Times New Roman" w:eastAsia="Calibri" w:hAnsi="Times New Roman" w:cs="Times New Roman"/>
          <w:sz w:val="24"/>
          <w:szCs w:val="24"/>
          <w:lang w:eastAsia="en-US"/>
        </w:rPr>
      </w:pPr>
      <w:r w:rsidRPr="007C26BF">
        <w:rPr>
          <w:rFonts w:ascii="Times New Roman" w:eastAsia="Calibri" w:hAnsi="Times New Roman" w:cs="Times New Roman"/>
          <w:b/>
          <w:sz w:val="24"/>
          <w:szCs w:val="24"/>
          <w:lang w:eastAsia="en-US"/>
        </w:rPr>
        <w:t>Тема</w:t>
      </w:r>
      <w:r w:rsidRPr="007C26BF">
        <w:rPr>
          <w:rFonts w:ascii="Times New Roman" w:eastAsia="Calibri" w:hAnsi="Times New Roman" w:cs="Times New Roman"/>
          <w:sz w:val="24"/>
          <w:szCs w:val="24"/>
          <w:lang w:eastAsia="en-US"/>
        </w:rPr>
        <w:t>:</w:t>
      </w:r>
    </w:p>
    <w:p w:rsidR="008814F2" w:rsidRPr="007C26BF" w:rsidRDefault="008814F2" w:rsidP="002547D8">
      <w:pPr>
        <w:suppressAutoHyphens w:val="0"/>
        <w:spacing w:after="0" w:line="240" w:lineRule="auto"/>
        <w:contextualSpacing/>
        <w:jc w:val="center"/>
        <w:rPr>
          <w:rFonts w:ascii="Times New Roman" w:eastAsia="Calibri" w:hAnsi="Times New Roman" w:cs="Times New Roman"/>
          <w:sz w:val="24"/>
          <w:szCs w:val="24"/>
          <w:lang w:eastAsia="en-US"/>
        </w:rPr>
      </w:pPr>
      <w:r w:rsidRPr="007C26BF">
        <w:rPr>
          <w:rFonts w:ascii="Times New Roman" w:eastAsia="Calibri" w:hAnsi="Times New Roman" w:cs="Times New Roman"/>
          <w:b/>
          <w:sz w:val="24"/>
          <w:szCs w:val="24"/>
          <w:lang w:eastAsia="en-US"/>
        </w:rPr>
        <w:t>«Использование ИКТ в работе учителя - логопеда».</w:t>
      </w:r>
      <w:r w:rsidRPr="007C26BF">
        <w:rPr>
          <w:rFonts w:ascii="Times New Roman" w:eastAsia="Calibri" w:hAnsi="Times New Roman" w:cs="Times New Roman"/>
          <w:b/>
          <w:sz w:val="24"/>
          <w:szCs w:val="24"/>
          <w:lang w:eastAsia="en-US"/>
        </w:rPr>
        <w:br/>
      </w:r>
    </w:p>
    <w:p w:rsidR="00234F73" w:rsidRPr="007C26BF" w:rsidRDefault="008814F2" w:rsidP="002547D8">
      <w:pPr>
        <w:suppressAutoHyphens w:val="0"/>
        <w:spacing w:after="0" w:line="240" w:lineRule="auto"/>
        <w:contextualSpacing/>
        <w:jc w:val="both"/>
        <w:rPr>
          <w:rFonts w:ascii="Times New Roman" w:eastAsia="Calibri" w:hAnsi="Times New Roman" w:cs="Times New Roman"/>
          <w:sz w:val="24"/>
          <w:szCs w:val="24"/>
          <w:lang w:eastAsia="en-US"/>
        </w:rPr>
      </w:pPr>
      <w:r w:rsidRPr="007C26BF">
        <w:rPr>
          <w:rFonts w:ascii="Times New Roman" w:eastAsia="Calibri" w:hAnsi="Times New Roman" w:cs="Times New Roman"/>
          <w:b/>
          <w:sz w:val="24"/>
          <w:szCs w:val="24"/>
          <w:lang w:eastAsia="en-US"/>
        </w:rPr>
        <w:t>Обоснование выбранной темы.</w:t>
      </w:r>
    </w:p>
    <w:p w:rsidR="00234F73" w:rsidRPr="007C26BF" w:rsidRDefault="008814F2" w:rsidP="002547D8">
      <w:pPr>
        <w:suppressAutoHyphens w:val="0"/>
        <w:spacing w:after="0" w:line="240" w:lineRule="auto"/>
        <w:ind w:firstLine="567"/>
        <w:contextualSpacing/>
        <w:jc w:val="both"/>
        <w:rPr>
          <w:rFonts w:ascii="Times New Roman" w:eastAsia="Calibri" w:hAnsi="Times New Roman" w:cs="Times New Roman"/>
          <w:sz w:val="24"/>
          <w:szCs w:val="24"/>
          <w:lang w:eastAsia="en-US"/>
        </w:rPr>
      </w:pPr>
      <w:r w:rsidRPr="007C26BF">
        <w:rPr>
          <w:rFonts w:ascii="Times New Roman" w:eastAsia="Calibri" w:hAnsi="Times New Roman" w:cs="Times New Roman"/>
          <w:sz w:val="24"/>
          <w:szCs w:val="24"/>
          <w:lang w:eastAsia="en-US"/>
        </w:rPr>
        <w:t>Коррекция недостатков речи детей требует систематических занятий, отнимает много сил и времени как у педагога, так и у детей. Большинство детей, посещающих логопедические пункты, имеют проблемы в развитии восприятия, внимания, памяти, мыслительной деятельности, различную степень моторного недоразвития и сенсорных функций, пространственных представлений, особенности приема и переработки информации. У таких ребят наблюдается снижение интереса к обучению, нежелание посещать дополнительные занятия, повышение утомляемости. Чтобы заинтересовать их, сделать обучение осознанным, нужны нестандартные подходы, индивидуальные программы развития, новые технологии. Процесс подачи материала на логопедическом занятии должен быть несколько другой, более индивидуализированный. Решить эту задачу можно с п</w:t>
      </w:r>
      <w:r w:rsidR="00234F73" w:rsidRPr="007C26BF">
        <w:rPr>
          <w:rFonts w:ascii="Times New Roman" w:eastAsia="Calibri" w:hAnsi="Times New Roman" w:cs="Times New Roman"/>
          <w:sz w:val="24"/>
          <w:szCs w:val="24"/>
          <w:lang w:eastAsia="en-US"/>
        </w:rPr>
        <w:t>омощью компьютерных технологий.</w:t>
      </w:r>
    </w:p>
    <w:p w:rsidR="00234F73" w:rsidRPr="007C26BF" w:rsidRDefault="008814F2" w:rsidP="002547D8">
      <w:pPr>
        <w:suppressAutoHyphens w:val="0"/>
        <w:spacing w:after="0" w:line="240" w:lineRule="auto"/>
        <w:ind w:firstLine="567"/>
        <w:contextualSpacing/>
        <w:jc w:val="both"/>
        <w:rPr>
          <w:rFonts w:ascii="Times New Roman" w:eastAsia="Calibri" w:hAnsi="Times New Roman" w:cs="Times New Roman"/>
          <w:sz w:val="24"/>
          <w:szCs w:val="24"/>
          <w:lang w:eastAsia="en-US"/>
        </w:rPr>
      </w:pPr>
      <w:r w:rsidRPr="007C26BF">
        <w:rPr>
          <w:rFonts w:ascii="Times New Roman" w:eastAsia="Calibri" w:hAnsi="Times New Roman" w:cs="Times New Roman"/>
          <w:sz w:val="24"/>
          <w:szCs w:val="24"/>
          <w:lang w:eastAsia="en-US"/>
        </w:rPr>
        <w:t xml:space="preserve">При использовании ИКТ на занятиях по логопедии в детском саду позволяет добиться устойчивого внимания и поддержания интереса на протяжении всего занятия. И это немаловажно, если учесть, что категория детей, имеющих те или иные речевые нарушения, характеризуется нестабильным </w:t>
      </w:r>
      <w:proofErr w:type="spellStart"/>
      <w:r w:rsidRPr="007C26BF">
        <w:rPr>
          <w:rFonts w:ascii="Times New Roman" w:eastAsia="Calibri" w:hAnsi="Times New Roman" w:cs="Times New Roman"/>
          <w:sz w:val="24"/>
          <w:szCs w:val="24"/>
          <w:lang w:eastAsia="en-US"/>
        </w:rPr>
        <w:t>психоэмоциональным</w:t>
      </w:r>
      <w:proofErr w:type="spellEnd"/>
      <w:r w:rsidRPr="007C26BF">
        <w:rPr>
          <w:rFonts w:ascii="Times New Roman" w:eastAsia="Calibri" w:hAnsi="Times New Roman" w:cs="Times New Roman"/>
          <w:sz w:val="24"/>
          <w:szCs w:val="24"/>
          <w:lang w:eastAsia="en-US"/>
        </w:rPr>
        <w:t xml:space="preserve"> состоянием, пониженной работоспособностью и быстрой утомляемостью. Положительным моментом является и то, что применение ИКТ направлено на включение в ра</w:t>
      </w:r>
      <w:r w:rsidR="00234F73" w:rsidRPr="007C26BF">
        <w:rPr>
          <w:rFonts w:ascii="Times New Roman" w:eastAsia="Calibri" w:hAnsi="Times New Roman" w:cs="Times New Roman"/>
          <w:sz w:val="24"/>
          <w:szCs w:val="24"/>
          <w:lang w:eastAsia="en-US"/>
        </w:rPr>
        <w:t>боту всех анализаторных систем.</w:t>
      </w:r>
    </w:p>
    <w:p w:rsidR="008814F2" w:rsidRPr="007C26BF" w:rsidRDefault="008814F2" w:rsidP="002547D8">
      <w:pPr>
        <w:suppressAutoHyphens w:val="0"/>
        <w:spacing w:after="0" w:line="240" w:lineRule="auto"/>
        <w:ind w:firstLine="567"/>
        <w:contextualSpacing/>
        <w:jc w:val="both"/>
        <w:rPr>
          <w:rFonts w:ascii="Times New Roman" w:eastAsia="Calibri" w:hAnsi="Times New Roman" w:cs="Times New Roman"/>
          <w:sz w:val="24"/>
          <w:szCs w:val="24"/>
          <w:lang w:eastAsia="en-US"/>
        </w:rPr>
      </w:pPr>
      <w:r w:rsidRPr="007C26BF">
        <w:rPr>
          <w:rFonts w:ascii="Times New Roman" w:eastAsia="Calibri" w:hAnsi="Times New Roman" w:cs="Times New Roman"/>
          <w:sz w:val="24"/>
          <w:szCs w:val="24"/>
          <w:lang w:eastAsia="en-US"/>
        </w:rPr>
        <w:t>Тема внедрения технических и автоматизирующих средств в образовательную сферу в целом и в дошкольные учреждения в частно</w:t>
      </w:r>
      <w:r w:rsidR="00234F73" w:rsidRPr="007C26BF">
        <w:rPr>
          <w:rFonts w:ascii="Times New Roman" w:eastAsia="Calibri" w:hAnsi="Times New Roman" w:cs="Times New Roman"/>
          <w:sz w:val="24"/>
          <w:szCs w:val="24"/>
          <w:lang w:eastAsia="en-US"/>
        </w:rPr>
        <w:t xml:space="preserve">сти стала актуальна в наши дни. </w:t>
      </w:r>
      <w:r w:rsidRPr="007C26BF">
        <w:rPr>
          <w:rFonts w:ascii="Times New Roman" w:eastAsia="Calibri" w:hAnsi="Times New Roman" w:cs="Times New Roman"/>
          <w:sz w:val="24"/>
          <w:szCs w:val="24"/>
          <w:lang w:eastAsia="en-US"/>
        </w:rPr>
        <w:t>В связи с этим я определила для своей методической работы следующее направление: использование ИКТ в коррекционно-развивающей работе учителя – логопеда, как способ оптимизации процесса коррекции речи.</w:t>
      </w:r>
    </w:p>
    <w:p w:rsidR="007C26BF" w:rsidRPr="007C26BF" w:rsidRDefault="006D3315" w:rsidP="007C26BF">
      <w:pPr>
        <w:pStyle w:val="a5"/>
        <w:spacing w:before="0" w:beforeAutospacing="0" w:after="0" w:afterAutospacing="0"/>
        <w:ind w:firstLine="567"/>
        <w:jc w:val="both"/>
      </w:pPr>
      <w:r w:rsidRPr="007C26BF">
        <w:rPr>
          <w:b/>
          <w:color w:val="111111"/>
          <w:bdr w:val="none" w:sz="0" w:space="0" w:color="auto" w:frame="1"/>
        </w:rPr>
        <w:t>Цель</w:t>
      </w:r>
      <w:r w:rsidRPr="007C26BF">
        <w:t xml:space="preserve">: </w:t>
      </w:r>
      <w:r w:rsidR="007C26BF" w:rsidRPr="007C26BF">
        <w:t>Разработать систему коррекционно-логопедической работы с учащимися с использованием информационных компьютерных технологий.</w:t>
      </w:r>
    </w:p>
    <w:p w:rsidR="007C26BF" w:rsidRPr="007C26BF" w:rsidRDefault="007C26BF" w:rsidP="007C26BF">
      <w:pPr>
        <w:pStyle w:val="a5"/>
        <w:spacing w:before="0" w:beforeAutospacing="0" w:after="0" w:afterAutospacing="0"/>
        <w:ind w:firstLine="567"/>
        <w:jc w:val="both"/>
      </w:pPr>
      <w:r w:rsidRPr="007C26BF">
        <w:rPr>
          <w:b/>
        </w:rPr>
        <w:t>Задачи</w:t>
      </w:r>
      <w:r w:rsidRPr="007C26BF">
        <w:t>:</w:t>
      </w:r>
    </w:p>
    <w:p w:rsidR="007C26BF" w:rsidRPr="007C26BF" w:rsidRDefault="007C26BF" w:rsidP="007C26BF">
      <w:pPr>
        <w:pStyle w:val="a5"/>
        <w:spacing w:before="0" w:beforeAutospacing="0" w:after="0" w:afterAutospacing="0"/>
        <w:jc w:val="both"/>
      </w:pPr>
      <w:r w:rsidRPr="007C26BF">
        <w:t xml:space="preserve">• Изучить и обобщить психологическую и педагогическую литературу по проблеме использования информационных компьютерных технологий в работе с детьми. </w:t>
      </w:r>
    </w:p>
    <w:p w:rsidR="007C26BF" w:rsidRPr="007C26BF" w:rsidRDefault="007C26BF" w:rsidP="007C26BF">
      <w:pPr>
        <w:pStyle w:val="a5"/>
        <w:spacing w:before="0" w:beforeAutospacing="0" w:after="0" w:afterAutospacing="0"/>
        <w:jc w:val="both"/>
      </w:pPr>
      <w:r w:rsidRPr="007C26BF">
        <w:t xml:space="preserve">•Выявить уровень развития речи учащихся с использованием информационных компьютерных технологий. </w:t>
      </w:r>
    </w:p>
    <w:p w:rsidR="007C26BF" w:rsidRPr="007C26BF" w:rsidRDefault="007C26BF" w:rsidP="007C26BF">
      <w:pPr>
        <w:pStyle w:val="a5"/>
        <w:spacing w:before="0" w:beforeAutospacing="0" w:after="0" w:afterAutospacing="0"/>
        <w:jc w:val="both"/>
      </w:pPr>
      <w:r w:rsidRPr="007C26BF">
        <w:t xml:space="preserve">• Разработать и систематизировать методические и дидактические материалы. </w:t>
      </w:r>
    </w:p>
    <w:p w:rsidR="007C26BF" w:rsidRPr="007C26BF" w:rsidRDefault="007C26BF" w:rsidP="007C26BF">
      <w:pPr>
        <w:pStyle w:val="a5"/>
        <w:spacing w:before="0" w:beforeAutospacing="0" w:after="0" w:afterAutospacing="0"/>
        <w:jc w:val="both"/>
      </w:pPr>
      <w:r w:rsidRPr="007C26BF">
        <w:t xml:space="preserve">• Внедрить систему работы по использованию информационных компьютерных технологий в коррекционно-логопедической работе с учащимися, распространение положительного опыта. </w:t>
      </w:r>
    </w:p>
    <w:p w:rsidR="007C26BF" w:rsidRPr="007C26BF" w:rsidRDefault="007C26BF" w:rsidP="007C26BF">
      <w:pPr>
        <w:pStyle w:val="a5"/>
        <w:spacing w:before="0" w:beforeAutospacing="0" w:after="0" w:afterAutospacing="0"/>
        <w:jc w:val="both"/>
        <w:rPr>
          <w:b/>
        </w:rPr>
      </w:pPr>
      <w:r w:rsidRPr="007C26BF">
        <w:rPr>
          <w:b/>
        </w:rPr>
        <w:t xml:space="preserve">Условия реализации поставленных задач: </w:t>
      </w:r>
    </w:p>
    <w:p w:rsidR="007C26BF" w:rsidRPr="007C26BF" w:rsidRDefault="007C26BF" w:rsidP="007C26BF">
      <w:pPr>
        <w:pStyle w:val="a5"/>
        <w:spacing w:before="0" w:beforeAutospacing="0" w:after="0" w:afterAutospacing="0"/>
        <w:jc w:val="both"/>
      </w:pPr>
      <w:r w:rsidRPr="007C26BF">
        <w:t xml:space="preserve">• Использование новых моделей компьютера. </w:t>
      </w:r>
    </w:p>
    <w:p w:rsidR="007C26BF" w:rsidRPr="007C26BF" w:rsidRDefault="007C26BF" w:rsidP="007C26BF">
      <w:pPr>
        <w:pStyle w:val="a5"/>
        <w:spacing w:before="0" w:beforeAutospacing="0" w:after="0" w:afterAutospacing="0"/>
        <w:jc w:val="both"/>
      </w:pPr>
      <w:r w:rsidRPr="007C26BF">
        <w:t xml:space="preserve">• Работу с компьютером на одном занятии проводить в течение 5-10 минут, не более двух раз в неделю (индивидуально, в зависимости от возраста ребенка, особенностей его системы, в соответствие с требованиями САН </w:t>
      </w:r>
      <w:proofErr w:type="spellStart"/>
      <w:r w:rsidRPr="007C26BF">
        <w:t>ПиНа</w:t>
      </w:r>
      <w:proofErr w:type="spellEnd"/>
      <w:r w:rsidRPr="007C26BF">
        <w:t xml:space="preserve">). </w:t>
      </w:r>
    </w:p>
    <w:p w:rsidR="007C26BF" w:rsidRPr="007C26BF" w:rsidRDefault="007C26BF" w:rsidP="007C26BF">
      <w:pPr>
        <w:pStyle w:val="a5"/>
        <w:spacing w:before="0" w:beforeAutospacing="0" w:after="0" w:afterAutospacing="0"/>
        <w:jc w:val="both"/>
      </w:pPr>
      <w:r w:rsidRPr="007C26BF">
        <w:rPr>
          <w:b/>
        </w:rPr>
        <w:t>Предполагаемый результат:</w:t>
      </w:r>
      <w:r w:rsidRPr="007C26BF">
        <w:t xml:space="preserve"> </w:t>
      </w:r>
    </w:p>
    <w:p w:rsidR="00571FEF" w:rsidRDefault="007C26BF" w:rsidP="007C26BF">
      <w:pPr>
        <w:pStyle w:val="a5"/>
        <w:spacing w:before="0" w:beforeAutospacing="0" w:after="0" w:afterAutospacing="0"/>
        <w:jc w:val="both"/>
      </w:pPr>
      <w:r w:rsidRPr="007C26BF">
        <w:t xml:space="preserve">• повышение интереса к учебному материалу на логопедических занятиях; </w:t>
      </w:r>
    </w:p>
    <w:p w:rsidR="007C26BF" w:rsidRPr="007C26BF" w:rsidRDefault="007C26BF" w:rsidP="007C26BF">
      <w:pPr>
        <w:pStyle w:val="a5"/>
        <w:spacing w:before="0" w:beforeAutospacing="0" w:after="0" w:afterAutospacing="0"/>
        <w:jc w:val="both"/>
      </w:pPr>
      <w:r w:rsidRPr="007C26BF">
        <w:t xml:space="preserve">• развитие навыков самостоятельной работы и самоконтроля; </w:t>
      </w:r>
    </w:p>
    <w:p w:rsidR="007C26BF" w:rsidRPr="007C26BF" w:rsidRDefault="007C26BF" w:rsidP="007C26BF">
      <w:pPr>
        <w:pStyle w:val="a5"/>
        <w:spacing w:before="0" w:beforeAutospacing="0" w:after="0" w:afterAutospacing="0"/>
        <w:jc w:val="both"/>
      </w:pPr>
      <w:r w:rsidRPr="007C26BF">
        <w:t xml:space="preserve">• развитие внимания, зрительно-моторной координации, познавательной активности; </w:t>
      </w:r>
    </w:p>
    <w:p w:rsidR="007C26BF" w:rsidRPr="007C26BF" w:rsidRDefault="007C26BF" w:rsidP="007C26BF">
      <w:pPr>
        <w:pStyle w:val="a5"/>
        <w:spacing w:before="0" w:beforeAutospacing="0" w:after="0" w:afterAutospacing="0"/>
        <w:jc w:val="both"/>
      </w:pPr>
      <w:r w:rsidRPr="007C26BF">
        <w:lastRenderedPageBreak/>
        <w:t xml:space="preserve">• развитие произвольной регуляции деятельности учащихся: умение подчинить свою деятельность заданным правилам и требованиям, сдерживать эмоциональные порывы, планировать действия и предвидеть результаты своих поступков; </w:t>
      </w:r>
    </w:p>
    <w:p w:rsidR="006D3315" w:rsidRPr="007C26BF" w:rsidRDefault="007C26BF" w:rsidP="007C26BF">
      <w:pPr>
        <w:pStyle w:val="a5"/>
        <w:spacing w:before="0" w:beforeAutospacing="0" w:after="0" w:afterAutospacing="0"/>
        <w:jc w:val="both"/>
      </w:pPr>
      <w:r w:rsidRPr="007C26BF">
        <w:t>• повышение эффективности логопедической работы в целом.</w:t>
      </w:r>
    </w:p>
    <w:p w:rsidR="006D3315" w:rsidRPr="007C26BF" w:rsidRDefault="006D3315" w:rsidP="006D3315">
      <w:pPr>
        <w:pStyle w:val="a5"/>
        <w:spacing w:before="0" w:beforeAutospacing="0" w:after="0" w:afterAutospacing="0"/>
        <w:ind w:firstLine="567"/>
        <w:jc w:val="both"/>
        <w:rPr>
          <w:b/>
          <w:sz w:val="28"/>
          <w:szCs w:val="28"/>
        </w:rPr>
      </w:pPr>
    </w:p>
    <w:tbl>
      <w:tblPr>
        <w:tblW w:w="0" w:type="auto"/>
        <w:tblInd w:w="108" w:type="dxa"/>
        <w:shd w:val="clear" w:color="auto" w:fill="FFFFFF"/>
        <w:tblCellMar>
          <w:left w:w="0" w:type="dxa"/>
          <w:right w:w="0" w:type="dxa"/>
        </w:tblCellMar>
        <w:tblLook w:val="04A0"/>
      </w:tblPr>
      <w:tblGrid>
        <w:gridCol w:w="456"/>
        <w:gridCol w:w="2024"/>
        <w:gridCol w:w="3589"/>
        <w:gridCol w:w="1161"/>
        <w:gridCol w:w="2233"/>
      </w:tblGrid>
      <w:tr w:rsidR="00076AB7" w:rsidRPr="00701B21" w:rsidTr="00076AB7">
        <w:tc>
          <w:tcPr>
            <w:tcW w:w="4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26BF" w:rsidRPr="00701B21" w:rsidRDefault="007C26BF" w:rsidP="0027249E">
            <w:pPr>
              <w:spacing w:after="0" w:line="240" w:lineRule="auto"/>
              <w:jc w:val="both"/>
              <w:rPr>
                <w:rFonts w:ascii="Arial" w:hAnsi="Arial" w:cs="Arial"/>
                <w:color w:val="262626"/>
                <w:sz w:val="23"/>
                <w:szCs w:val="23"/>
              </w:rPr>
            </w:pPr>
            <w:r w:rsidRPr="00701B21">
              <w:rPr>
                <w:rFonts w:ascii="Times New Roman" w:hAnsi="Times New Roman" w:cs="Times New Roman"/>
                <w:color w:val="262626"/>
                <w:sz w:val="24"/>
                <w:szCs w:val="24"/>
              </w:rPr>
              <w:t>№</w:t>
            </w:r>
          </w:p>
        </w:tc>
        <w:tc>
          <w:tcPr>
            <w:tcW w:w="20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571FEF" w:rsidRDefault="00571FEF" w:rsidP="0027249E">
            <w:pPr>
              <w:spacing w:after="0" w:line="240" w:lineRule="auto"/>
              <w:jc w:val="center"/>
              <w:rPr>
                <w:rFonts w:ascii="Times New Roman" w:hAnsi="Times New Roman" w:cs="Times New Roman"/>
                <w:color w:val="262626"/>
                <w:sz w:val="24"/>
                <w:szCs w:val="24"/>
              </w:rPr>
            </w:pPr>
            <w:r w:rsidRPr="00571FEF">
              <w:rPr>
                <w:rFonts w:ascii="Times New Roman" w:hAnsi="Times New Roman" w:cs="Times New Roman"/>
                <w:color w:val="262626"/>
                <w:sz w:val="24"/>
                <w:szCs w:val="24"/>
              </w:rPr>
              <w:t>Этапы</w:t>
            </w:r>
          </w:p>
        </w:tc>
        <w:tc>
          <w:tcPr>
            <w:tcW w:w="35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571FEF" w:rsidRDefault="00571FEF" w:rsidP="0027249E">
            <w:pPr>
              <w:spacing w:after="0" w:line="240" w:lineRule="auto"/>
              <w:jc w:val="center"/>
              <w:rPr>
                <w:rFonts w:ascii="Times New Roman" w:hAnsi="Times New Roman" w:cs="Times New Roman"/>
                <w:color w:val="262626"/>
                <w:sz w:val="24"/>
                <w:szCs w:val="24"/>
              </w:rPr>
            </w:pPr>
            <w:r w:rsidRPr="00571FEF">
              <w:rPr>
                <w:rFonts w:ascii="Times New Roman" w:hAnsi="Times New Roman" w:cs="Times New Roman"/>
                <w:color w:val="262626"/>
                <w:sz w:val="24"/>
                <w:szCs w:val="24"/>
              </w:rPr>
              <w:t>Содержание работы</w:t>
            </w:r>
          </w:p>
        </w:tc>
        <w:tc>
          <w:tcPr>
            <w:tcW w:w="1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571FEF" w:rsidRDefault="00571FEF" w:rsidP="0027249E">
            <w:pPr>
              <w:spacing w:after="0" w:line="240" w:lineRule="auto"/>
              <w:jc w:val="center"/>
              <w:rPr>
                <w:rFonts w:ascii="Times New Roman" w:hAnsi="Times New Roman" w:cs="Times New Roman"/>
                <w:color w:val="262626"/>
                <w:sz w:val="24"/>
                <w:szCs w:val="24"/>
              </w:rPr>
            </w:pPr>
            <w:r w:rsidRPr="00571FEF">
              <w:rPr>
                <w:rFonts w:ascii="Times New Roman" w:hAnsi="Times New Roman" w:cs="Times New Roman"/>
                <w:color w:val="262626"/>
                <w:sz w:val="24"/>
                <w:szCs w:val="24"/>
              </w:rPr>
              <w:t xml:space="preserve">Сроки </w:t>
            </w:r>
          </w:p>
        </w:tc>
        <w:tc>
          <w:tcPr>
            <w:tcW w:w="22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571FEF" w:rsidRDefault="00571FEF" w:rsidP="0027249E">
            <w:pPr>
              <w:spacing w:after="0" w:line="240" w:lineRule="auto"/>
              <w:jc w:val="center"/>
              <w:rPr>
                <w:rFonts w:ascii="Times New Roman" w:hAnsi="Times New Roman" w:cs="Times New Roman"/>
                <w:color w:val="262626"/>
                <w:sz w:val="24"/>
                <w:szCs w:val="24"/>
              </w:rPr>
            </w:pPr>
            <w:r w:rsidRPr="00571FEF">
              <w:rPr>
                <w:rFonts w:ascii="Times New Roman" w:hAnsi="Times New Roman" w:cs="Times New Roman"/>
                <w:color w:val="262626"/>
                <w:sz w:val="24"/>
                <w:szCs w:val="24"/>
              </w:rPr>
              <w:t>Формы представления результатов</w:t>
            </w:r>
          </w:p>
        </w:tc>
      </w:tr>
      <w:tr w:rsidR="00076AB7" w:rsidRPr="00701B21" w:rsidTr="00076AB7">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7C26BF" w:rsidP="0027249E">
            <w:pPr>
              <w:spacing w:after="0" w:line="240" w:lineRule="auto"/>
              <w:jc w:val="both"/>
              <w:rPr>
                <w:rFonts w:ascii="Times New Roman" w:hAnsi="Times New Roman" w:cs="Times New Roman"/>
                <w:color w:val="262626"/>
                <w:sz w:val="24"/>
                <w:szCs w:val="24"/>
              </w:rPr>
            </w:pPr>
            <w:r w:rsidRPr="00076AB7">
              <w:rPr>
                <w:rFonts w:ascii="Times New Roman" w:hAnsi="Times New Roman" w:cs="Times New Roman"/>
                <w:color w:val="262626"/>
                <w:sz w:val="24"/>
                <w:szCs w:val="24"/>
              </w:rPr>
              <w:t>1</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Диагностический </w:t>
            </w:r>
          </w:p>
        </w:tc>
        <w:tc>
          <w:tcPr>
            <w:tcW w:w="3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6AB7" w:rsidRDefault="00076AB7" w:rsidP="0027249E">
            <w:pPr>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1.Постановка проблемы</w:t>
            </w:r>
          </w:p>
          <w:p w:rsidR="007C26BF" w:rsidRPr="00076AB7" w:rsidRDefault="00076AB7" w:rsidP="0027249E">
            <w:pPr>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2.Изучение литературы</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В течение года</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Default="00076AB7" w:rsidP="00076AB7">
            <w:pPr>
              <w:spacing w:after="0" w:line="240" w:lineRule="auto"/>
              <w:ind w:left="35" w:firstLine="282"/>
              <w:jc w:val="both"/>
              <w:rPr>
                <w:rFonts w:ascii="Times New Roman" w:hAnsi="Times New Roman" w:cs="Times New Roman"/>
                <w:color w:val="262626"/>
                <w:sz w:val="24"/>
                <w:szCs w:val="24"/>
              </w:rPr>
            </w:pPr>
            <w:r>
              <w:rPr>
                <w:rFonts w:ascii="Times New Roman" w:hAnsi="Times New Roman" w:cs="Times New Roman"/>
                <w:color w:val="262626"/>
                <w:sz w:val="24"/>
                <w:szCs w:val="24"/>
              </w:rPr>
              <w:t>Заседание Мо,</w:t>
            </w:r>
          </w:p>
          <w:p w:rsidR="00076AB7" w:rsidRPr="00076AB7" w:rsidRDefault="00076AB7" w:rsidP="00076AB7">
            <w:pPr>
              <w:spacing w:after="0" w:line="240" w:lineRule="auto"/>
              <w:ind w:left="317"/>
              <w:jc w:val="both"/>
              <w:rPr>
                <w:rFonts w:ascii="Times New Roman" w:hAnsi="Times New Roman" w:cs="Times New Roman"/>
                <w:color w:val="262626"/>
                <w:sz w:val="24"/>
                <w:szCs w:val="24"/>
              </w:rPr>
            </w:pPr>
            <w:r>
              <w:rPr>
                <w:rFonts w:ascii="Times New Roman" w:hAnsi="Times New Roman" w:cs="Times New Roman"/>
                <w:color w:val="262626"/>
                <w:sz w:val="24"/>
                <w:szCs w:val="24"/>
              </w:rPr>
              <w:t>Обсуждение с коллегами</w:t>
            </w:r>
          </w:p>
        </w:tc>
      </w:tr>
      <w:tr w:rsidR="00076AB7" w:rsidRPr="00701B21" w:rsidTr="00076AB7">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7C26BF" w:rsidP="0027249E">
            <w:pPr>
              <w:spacing w:after="0" w:line="240" w:lineRule="auto"/>
              <w:jc w:val="both"/>
              <w:rPr>
                <w:rFonts w:ascii="Times New Roman" w:hAnsi="Times New Roman" w:cs="Times New Roman"/>
                <w:color w:val="262626"/>
                <w:sz w:val="24"/>
                <w:szCs w:val="24"/>
              </w:rPr>
            </w:pPr>
            <w:r w:rsidRPr="00076AB7">
              <w:rPr>
                <w:rFonts w:ascii="Times New Roman" w:hAnsi="Times New Roman" w:cs="Times New Roman"/>
                <w:color w:val="262626"/>
                <w:sz w:val="24"/>
                <w:szCs w:val="24"/>
              </w:rPr>
              <w:t>2</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27249E">
            <w:pPr>
              <w:shd w:val="clear" w:color="auto" w:fill="FFFFFF"/>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Прогностический</w:t>
            </w:r>
          </w:p>
        </w:tc>
        <w:tc>
          <w:tcPr>
            <w:tcW w:w="3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6AB7" w:rsidRDefault="00076AB7" w:rsidP="0007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76AB7">
              <w:rPr>
                <w:rFonts w:ascii="Times New Roman" w:hAnsi="Times New Roman" w:cs="Times New Roman"/>
                <w:sz w:val="24"/>
                <w:szCs w:val="24"/>
              </w:rPr>
              <w:t xml:space="preserve">Формулирование целей и задач работы над темой </w:t>
            </w:r>
          </w:p>
          <w:p w:rsidR="007C26BF" w:rsidRDefault="00076AB7" w:rsidP="0007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76AB7">
              <w:rPr>
                <w:rFonts w:ascii="Times New Roman" w:hAnsi="Times New Roman" w:cs="Times New Roman"/>
                <w:sz w:val="24"/>
                <w:szCs w:val="24"/>
              </w:rPr>
              <w:t>Определение средств, форм и методов работы</w:t>
            </w:r>
          </w:p>
          <w:p w:rsidR="00076AB7" w:rsidRPr="00076AB7" w:rsidRDefault="00076AB7" w:rsidP="00076AB7">
            <w:pPr>
              <w:spacing w:after="0" w:line="240" w:lineRule="auto"/>
              <w:jc w:val="both"/>
              <w:rPr>
                <w:rFonts w:ascii="Times New Roman" w:hAnsi="Times New Roman" w:cs="Times New Roman"/>
                <w:color w:val="262626"/>
                <w:sz w:val="24"/>
                <w:szCs w:val="24"/>
              </w:rPr>
            </w:pPr>
            <w:r>
              <w:rPr>
                <w:rFonts w:ascii="Times New Roman" w:hAnsi="Times New Roman" w:cs="Times New Roman"/>
                <w:sz w:val="24"/>
                <w:szCs w:val="24"/>
              </w:rPr>
              <w:t>3. Прогнозирование результатов</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В течение года</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pacing w:after="0" w:line="240" w:lineRule="auto"/>
              <w:ind w:firstLine="35"/>
              <w:jc w:val="center"/>
              <w:rPr>
                <w:rFonts w:ascii="Times New Roman" w:hAnsi="Times New Roman" w:cs="Times New Roman"/>
                <w:color w:val="262626"/>
                <w:sz w:val="24"/>
                <w:szCs w:val="24"/>
              </w:rPr>
            </w:pPr>
            <w:r>
              <w:rPr>
                <w:rFonts w:ascii="Times New Roman" w:hAnsi="Times New Roman" w:cs="Times New Roman"/>
                <w:color w:val="262626"/>
                <w:sz w:val="24"/>
                <w:szCs w:val="24"/>
              </w:rPr>
              <w:t>Выступление на заседании МО</w:t>
            </w:r>
          </w:p>
        </w:tc>
      </w:tr>
      <w:tr w:rsidR="00076AB7" w:rsidRPr="00701B21" w:rsidTr="00076AB7">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7C26BF" w:rsidP="0027249E">
            <w:pPr>
              <w:spacing w:after="0" w:line="240" w:lineRule="auto"/>
              <w:jc w:val="both"/>
              <w:rPr>
                <w:rFonts w:ascii="Times New Roman" w:hAnsi="Times New Roman" w:cs="Times New Roman"/>
                <w:color w:val="262626"/>
                <w:sz w:val="24"/>
                <w:szCs w:val="24"/>
              </w:rPr>
            </w:pPr>
            <w:r w:rsidRPr="00076AB7">
              <w:rPr>
                <w:rFonts w:ascii="Times New Roman" w:hAnsi="Times New Roman" w:cs="Times New Roman"/>
                <w:color w:val="262626"/>
                <w:sz w:val="24"/>
                <w:szCs w:val="24"/>
              </w:rPr>
              <w:t>3</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27249E">
            <w:pPr>
              <w:shd w:val="clear" w:color="auto" w:fill="FFFFFF"/>
              <w:spacing w:after="0" w:line="240" w:lineRule="auto"/>
              <w:rPr>
                <w:rFonts w:ascii="Times New Roman" w:hAnsi="Times New Roman" w:cs="Times New Roman"/>
                <w:color w:val="262626"/>
                <w:sz w:val="24"/>
                <w:szCs w:val="24"/>
              </w:rPr>
            </w:pPr>
            <w:r w:rsidRPr="00076AB7">
              <w:rPr>
                <w:rFonts w:ascii="Times New Roman" w:hAnsi="Times New Roman" w:cs="Times New Roman"/>
                <w:sz w:val="24"/>
                <w:szCs w:val="24"/>
              </w:rPr>
              <w:t>Практический</w:t>
            </w:r>
          </w:p>
        </w:tc>
        <w:tc>
          <w:tcPr>
            <w:tcW w:w="3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27249E">
            <w:pPr>
              <w:spacing w:after="0" w:line="240" w:lineRule="auto"/>
              <w:jc w:val="both"/>
              <w:rPr>
                <w:rFonts w:ascii="Times New Roman" w:hAnsi="Times New Roman" w:cs="Times New Roman"/>
                <w:color w:val="262626"/>
                <w:sz w:val="24"/>
                <w:szCs w:val="24"/>
              </w:rPr>
            </w:pPr>
            <w:r>
              <w:rPr>
                <w:rFonts w:ascii="Times New Roman" w:hAnsi="Times New Roman" w:cs="Times New Roman"/>
                <w:sz w:val="24"/>
                <w:szCs w:val="24"/>
              </w:rPr>
              <w:t>1.</w:t>
            </w:r>
            <w:r w:rsidRPr="00076AB7">
              <w:rPr>
                <w:rFonts w:ascii="Times New Roman" w:hAnsi="Times New Roman" w:cs="Times New Roman"/>
                <w:sz w:val="24"/>
                <w:szCs w:val="24"/>
              </w:rPr>
              <w:t xml:space="preserve">Организация коррекционно-образовательного процесса </w:t>
            </w:r>
            <w:r>
              <w:rPr>
                <w:rFonts w:ascii="Times New Roman" w:hAnsi="Times New Roman" w:cs="Times New Roman"/>
                <w:sz w:val="24"/>
                <w:szCs w:val="24"/>
              </w:rPr>
              <w:t>2.</w:t>
            </w:r>
            <w:r w:rsidRPr="00076AB7">
              <w:rPr>
                <w:rFonts w:ascii="Times New Roman" w:hAnsi="Times New Roman" w:cs="Times New Roman"/>
                <w:sz w:val="24"/>
                <w:szCs w:val="24"/>
              </w:rPr>
              <w:t xml:space="preserve">Анализ результатов реализации поставленных задач </w:t>
            </w:r>
            <w:r>
              <w:rPr>
                <w:rFonts w:ascii="Times New Roman" w:hAnsi="Times New Roman" w:cs="Times New Roman"/>
                <w:sz w:val="24"/>
                <w:szCs w:val="24"/>
              </w:rPr>
              <w:t>3.</w:t>
            </w:r>
            <w:r w:rsidRPr="00076AB7">
              <w:rPr>
                <w:rFonts w:ascii="Times New Roman" w:hAnsi="Times New Roman" w:cs="Times New Roman"/>
                <w:sz w:val="24"/>
                <w:szCs w:val="24"/>
              </w:rPr>
              <w:t>Корректировка содержания деятельности  </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В течение года</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6AB7" w:rsidRDefault="00076AB7" w:rsidP="00076AB7">
            <w:pPr>
              <w:spacing w:after="0" w:line="240" w:lineRule="auto"/>
              <w:ind w:left="35" w:firstLine="282"/>
              <w:jc w:val="center"/>
              <w:rPr>
                <w:rFonts w:ascii="Times New Roman" w:hAnsi="Times New Roman" w:cs="Times New Roman"/>
                <w:color w:val="262626"/>
                <w:sz w:val="24"/>
                <w:szCs w:val="24"/>
              </w:rPr>
            </w:pPr>
            <w:r>
              <w:rPr>
                <w:rFonts w:ascii="Times New Roman" w:hAnsi="Times New Roman" w:cs="Times New Roman"/>
                <w:color w:val="262626"/>
                <w:sz w:val="24"/>
                <w:szCs w:val="24"/>
              </w:rPr>
              <w:t>Заседание Мо,</w:t>
            </w:r>
          </w:p>
          <w:p w:rsidR="007C26BF" w:rsidRPr="00076AB7" w:rsidRDefault="00076AB7" w:rsidP="00076AB7">
            <w:pPr>
              <w:shd w:val="clear" w:color="auto" w:fill="FFFFFF"/>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Обсуждение с коллегами</w:t>
            </w:r>
          </w:p>
        </w:tc>
      </w:tr>
      <w:tr w:rsidR="00076AB7" w:rsidRPr="00701B21" w:rsidTr="00076AB7">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7C26BF" w:rsidP="0027249E">
            <w:pPr>
              <w:spacing w:after="0" w:line="240" w:lineRule="auto"/>
              <w:jc w:val="both"/>
              <w:rPr>
                <w:rFonts w:ascii="Times New Roman" w:hAnsi="Times New Roman" w:cs="Times New Roman"/>
                <w:color w:val="262626"/>
                <w:sz w:val="24"/>
                <w:szCs w:val="24"/>
              </w:rPr>
            </w:pPr>
            <w:r w:rsidRPr="00076AB7">
              <w:rPr>
                <w:rFonts w:ascii="Times New Roman" w:hAnsi="Times New Roman" w:cs="Times New Roman"/>
                <w:color w:val="262626"/>
                <w:sz w:val="24"/>
                <w:szCs w:val="24"/>
              </w:rPr>
              <w:t>4</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27249E">
            <w:pPr>
              <w:spacing w:after="0" w:line="240" w:lineRule="auto"/>
              <w:rPr>
                <w:rFonts w:ascii="Times New Roman" w:hAnsi="Times New Roman" w:cs="Times New Roman"/>
                <w:color w:val="262626"/>
                <w:sz w:val="24"/>
                <w:szCs w:val="24"/>
              </w:rPr>
            </w:pPr>
            <w:r w:rsidRPr="00076AB7">
              <w:rPr>
                <w:rFonts w:ascii="Times New Roman" w:hAnsi="Times New Roman" w:cs="Times New Roman"/>
                <w:sz w:val="24"/>
                <w:szCs w:val="24"/>
              </w:rPr>
              <w:t>Обобщающий</w:t>
            </w:r>
          </w:p>
        </w:tc>
        <w:tc>
          <w:tcPr>
            <w:tcW w:w="3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pacing w:after="0" w:line="240" w:lineRule="auto"/>
              <w:rPr>
                <w:rFonts w:ascii="Times New Roman" w:hAnsi="Times New Roman" w:cs="Times New Roman"/>
                <w:color w:val="262626"/>
                <w:sz w:val="24"/>
                <w:szCs w:val="24"/>
              </w:rPr>
            </w:pPr>
            <w:r>
              <w:rPr>
                <w:rFonts w:ascii="Times New Roman" w:hAnsi="Times New Roman" w:cs="Times New Roman"/>
                <w:sz w:val="24"/>
                <w:szCs w:val="24"/>
              </w:rPr>
              <w:t>1.</w:t>
            </w:r>
            <w:r w:rsidRPr="00076AB7">
              <w:rPr>
                <w:rFonts w:ascii="Times New Roman" w:hAnsi="Times New Roman" w:cs="Times New Roman"/>
                <w:sz w:val="24"/>
                <w:szCs w:val="24"/>
              </w:rPr>
              <w:t xml:space="preserve">Подведение итогов </w:t>
            </w:r>
            <w:r>
              <w:rPr>
                <w:rFonts w:ascii="Times New Roman" w:hAnsi="Times New Roman" w:cs="Times New Roman"/>
                <w:sz w:val="24"/>
                <w:szCs w:val="24"/>
              </w:rPr>
              <w:t>2.</w:t>
            </w:r>
            <w:r w:rsidRPr="00076AB7">
              <w:rPr>
                <w:rFonts w:ascii="Times New Roman" w:hAnsi="Times New Roman" w:cs="Times New Roman"/>
                <w:sz w:val="24"/>
                <w:szCs w:val="24"/>
              </w:rPr>
              <w:t xml:space="preserve">Систематизация материала </w:t>
            </w:r>
            <w:r>
              <w:rPr>
                <w:rFonts w:ascii="Times New Roman" w:hAnsi="Times New Roman" w:cs="Times New Roman"/>
                <w:sz w:val="24"/>
                <w:szCs w:val="24"/>
              </w:rPr>
              <w:t>2.</w:t>
            </w:r>
            <w:r w:rsidRPr="00076AB7">
              <w:rPr>
                <w:rFonts w:ascii="Times New Roman" w:hAnsi="Times New Roman" w:cs="Times New Roman"/>
                <w:sz w:val="24"/>
                <w:szCs w:val="24"/>
              </w:rPr>
              <w:t>Подготовка и размещение материалов на логопедические сайты по теме: «Современные информационные технологии в практике работы педагога»    </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В течение года</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76AB7">
            <w:pPr>
              <w:shd w:val="clear" w:color="auto" w:fill="FFFFFF"/>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Выступление на заседании МО</w:t>
            </w:r>
          </w:p>
        </w:tc>
      </w:tr>
      <w:tr w:rsidR="00076AB7" w:rsidRPr="00701B21" w:rsidTr="00076AB7">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7C26BF" w:rsidP="0027249E">
            <w:pPr>
              <w:spacing w:after="0" w:line="240" w:lineRule="auto"/>
              <w:jc w:val="both"/>
              <w:rPr>
                <w:rFonts w:ascii="Times New Roman" w:hAnsi="Times New Roman" w:cs="Times New Roman"/>
                <w:color w:val="262626"/>
                <w:sz w:val="24"/>
                <w:szCs w:val="24"/>
              </w:rPr>
            </w:pPr>
            <w:r w:rsidRPr="00076AB7">
              <w:rPr>
                <w:rFonts w:ascii="Times New Roman" w:hAnsi="Times New Roman" w:cs="Times New Roman"/>
                <w:color w:val="262626"/>
                <w:sz w:val="24"/>
                <w:szCs w:val="24"/>
              </w:rPr>
              <w:t>5</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27249E">
            <w:pPr>
              <w:spacing w:after="0" w:line="240" w:lineRule="auto"/>
              <w:rPr>
                <w:rFonts w:ascii="Times New Roman" w:hAnsi="Times New Roman" w:cs="Times New Roman"/>
                <w:color w:val="262626"/>
                <w:sz w:val="24"/>
                <w:szCs w:val="24"/>
              </w:rPr>
            </w:pPr>
            <w:r w:rsidRPr="00076AB7">
              <w:rPr>
                <w:rFonts w:ascii="Times New Roman" w:hAnsi="Times New Roman" w:cs="Times New Roman"/>
                <w:sz w:val="24"/>
                <w:szCs w:val="24"/>
              </w:rPr>
              <w:t>Внедренческий</w:t>
            </w:r>
          </w:p>
        </w:tc>
        <w:tc>
          <w:tcPr>
            <w:tcW w:w="3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0B75DF">
            <w:pPr>
              <w:spacing w:after="0" w:line="240" w:lineRule="auto"/>
              <w:jc w:val="both"/>
              <w:rPr>
                <w:rFonts w:ascii="Times New Roman" w:hAnsi="Times New Roman" w:cs="Times New Roman"/>
                <w:color w:val="262626"/>
                <w:sz w:val="24"/>
                <w:szCs w:val="24"/>
              </w:rPr>
            </w:pPr>
            <w:r>
              <w:rPr>
                <w:rFonts w:ascii="Times New Roman" w:hAnsi="Times New Roman" w:cs="Times New Roman"/>
                <w:sz w:val="24"/>
                <w:szCs w:val="24"/>
              </w:rPr>
              <w:t>1.</w:t>
            </w:r>
            <w:r w:rsidRPr="00076AB7">
              <w:rPr>
                <w:rFonts w:ascii="Times New Roman" w:hAnsi="Times New Roman" w:cs="Times New Roman"/>
                <w:sz w:val="24"/>
                <w:szCs w:val="24"/>
              </w:rPr>
              <w:t xml:space="preserve">Внедрение системы работы по использованию ИКТ с детьми </w:t>
            </w:r>
            <w:r>
              <w:rPr>
                <w:rFonts w:ascii="Times New Roman" w:hAnsi="Times New Roman" w:cs="Times New Roman"/>
                <w:sz w:val="24"/>
                <w:szCs w:val="24"/>
              </w:rPr>
              <w:t>2.</w:t>
            </w:r>
            <w:r w:rsidRPr="00076AB7">
              <w:rPr>
                <w:rFonts w:ascii="Times New Roman" w:hAnsi="Times New Roman" w:cs="Times New Roman"/>
                <w:sz w:val="24"/>
                <w:szCs w:val="24"/>
              </w:rPr>
              <w:t xml:space="preserve">Распространение опыта     </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4F1A4A" w:rsidP="00076AB7">
            <w:pPr>
              <w:spacing w:after="0" w:line="24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В конце учебного года</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26BF" w:rsidRPr="00076AB7" w:rsidRDefault="00076AB7" w:rsidP="00571FEF">
            <w:pPr>
              <w:suppressAutoHyphens w:val="0"/>
              <w:spacing w:after="0" w:line="240" w:lineRule="auto"/>
              <w:contextualSpacing/>
              <w:rPr>
                <w:rFonts w:ascii="Times New Roman" w:eastAsia="Calibri" w:hAnsi="Times New Roman" w:cs="Times New Roman"/>
                <w:sz w:val="24"/>
                <w:szCs w:val="24"/>
                <w:lang w:eastAsia="en-US"/>
              </w:rPr>
            </w:pPr>
            <w:r w:rsidRPr="00076AB7">
              <w:rPr>
                <w:rFonts w:ascii="Times New Roman" w:hAnsi="Times New Roman" w:cs="Times New Roman"/>
                <w:sz w:val="24"/>
                <w:szCs w:val="24"/>
              </w:rPr>
              <w:t>Творческий отчет</w:t>
            </w:r>
          </w:p>
        </w:tc>
      </w:tr>
    </w:tbl>
    <w:p w:rsidR="008814F2" w:rsidRPr="002547D8" w:rsidRDefault="008814F2" w:rsidP="002547D8">
      <w:pPr>
        <w:suppressAutoHyphens w:val="0"/>
        <w:spacing w:after="0" w:line="240" w:lineRule="auto"/>
        <w:contextualSpacing/>
        <w:jc w:val="both"/>
        <w:rPr>
          <w:rFonts w:ascii="Times New Roman" w:eastAsia="Calibri" w:hAnsi="Times New Roman" w:cs="Times New Roman"/>
          <w:sz w:val="28"/>
          <w:szCs w:val="28"/>
          <w:lang w:eastAsia="en-US"/>
        </w:rPr>
      </w:pPr>
    </w:p>
    <w:p w:rsidR="008814F2" w:rsidRPr="000B75DF" w:rsidRDefault="008814F2" w:rsidP="000B75DF">
      <w:pPr>
        <w:suppressAutoHyphens w:val="0"/>
        <w:spacing w:after="0" w:line="240" w:lineRule="auto"/>
        <w:contextualSpacing/>
        <w:rPr>
          <w:rFonts w:ascii="Times New Roman" w:eastAsia="Calibri" w:hAnsi="Times New Roman" w:cs="Times New Roman"/>
          <w:sz w:val="24"/>
          <w:szCs w:val="24"/>
          <w:lang w:eastAsia="en-US"/>
        </w:rPr>
      </w:pPr>
      <w:r w:rsidRPr="00076AB7">
        <w:rPr>
          <w:rFonts w:eastAsia="Calibri"/>
        </w:rPr>
        <w:br/>
      </w:r>
      <w:r w:rsidR="002547D8" w:rsidRPr="000B75DF">
        <w:rPr>
          <w:rFonts w:ascii="Times New Roman" w:eastAsia="Calibri" w:hAnsi="Times New Roman" w:cs="Times New Roman"/>
          <w:b/>
          <w:sz w:val="24"/>
          <w:szCs w:val="24"/>
          <w:lang w:eastAsia="en-US"/>
        </w:rPr>
        <w:t>Информационные ресурсы</w:t>
      </w:r>
      <w:r w:rsidR="002547D8" w:rsidRPr="000B75DF">
        <w:rPr>
          <w:rFonts w:ascii="Times New Roman" w:eastAsia="Calibri" w:hAnsi="Times New Roman" w:cs="Times New Roman"/>
          <w:sz w:val="24"/>
          <w:szCs w:val="24"/>
          <w:lang w:eastAsia="en-US"/>
        </w:rPr>
        <w:t>:</w:t>
      </w:r>
    </w:p>
    <w:p w:rsidR="000B75DF" w:rsidRPr="000B75DF" w:rsidRDefault="000B75DF" w:rsidP="000B75DF">
      <w:pPr>
        <w:pStyle w:val="a5"/>
        <w:spacing w:before="0" w:beforeAutospacing="0" w:after="0" w:afterAutospacing="0"/>
        <w:contextualSpacing/>
        <w:jc w:val="both"/>
        <w:rPr>
          <w:color w:val="111111"/>
        </w:rPr>
      </w:pPr>
      <w:r w:rsidRPr="000B75DF">
        <w:rPr>
          <w:color w:val="111111"/>
          <w:u w:val="single"/>
          <w:bdr w:val="none" w:sz="0" w:space="0" w:color="auto" w:frame="1"/>
        </w:rPr>
        <w:t>Список литературы</w:t>
      </w:r>
      <w:r w:rsidRPr="000B75DF">
        <w:rPr>
          <w:color w:val="111111"/>
        </w:rPr>
        <w:t>:</w:t>
      </w:r>
    </w:p>
    <w:p w:rsidR="000B75DF" w:rsidRDefault="000B75DF" w:rsidP="00D53C95">
      <w:pPr>
        <w:pStyle w:val="a5"/>
        <w:numPr>
          <w:ilvl w:val="0"/>
          <w:numId w:val="2"/>
        </w:numPr>
        <w:spacing w:before="0" w:beforeAutospacing="0" w:after="0" w:afterAutospacing="0"/>
        <w:contextualSpacing/>
        <w:jc w:val="both"/>
        <w:rPr>
          <w:color w:val="111111"/>
        </w:rPr>
      </w:pPr>
      <w:r w:rsidRPr="000B75DF">
        <w:rPr>
          <w:color w:val="111111"/>
        </w:rPr>
        <w:t>Бартенева Т. П. «</w:t>
      </w:r>
      <w:r w:rsidRPr="000B75DF">
        <w:rPr>
          <w:rStyle w:val="a4"/>
          <w:color w:val="111111"/>
          <w:bdr w:val="none" w:sz="0" w:space="0" w:color="auto" w:frame="1"/>
        </w:rPr>
        <w:t>Использование</w:t>
      </w:r>
      <w:r w:rsidRPr="000B75DF">
        <w:rPr>
          <w:color w:val="111111"/>
        </w:rPr>
        <w:t> информационно-коммуникационных технологий в процессе развития и обучения дошкольников»;</w:t>
      </w:r>
    </w:p>
    <w:p w:rsidR="00D53C95" w:rsidRDefault="00D53C95" w:rsidP="00D53C95">
      <w:pPr>
        <w:pStyle w:val="a5"/>
        <w:numPr>
          <w:ilvl w:val="0"/>
          <w:numId w:val="2"/>
        </w:numPr>
        <w:spacing w:before="0" w:beforeAutospacing="0" w:after="0" w:afterAutospacing="0"/>
        <w:contextualSpacing/>
        <w:jc w:val="both"/>
        <w:rPr>
          <w:color w:val="111111"/>
        </w:rPr>
      </w:pPr>
      <w:proofErr w:type="spellStart"/>
      <w:r w:rsidRPr="000B75DF">
        <w:rPr>
          <w:color w:val="111111"/>
        </w:rPr>
        <w:t>Вренева</w:t>
      </w:r>
      <w:proofErr w:type="spellEnd"/>
      <w:r w:rsidRPr="000B75DF">
        <w:rPr>
          <w:color w:val="111111"/>
        </w:rPr>
        <w:t xml:space="preserve"> Е. П. Ресурсы информационно-компьютерных технологий в обучении дошкольников с нарушениями речи. // </w:t>
      </w:r>
      <w:r w:rsidRPr="000B75DF">
        <w:rPr>
          <w:i/>
          <w:iCs/>
          <w:color w:val="111111"/>
          <w:bdr w:val="none" w:sz="0" w:space="0" w:color="auto" w:frame="1"/>
        </w:rPr>
        <w:t>«Логопед»</w:t>
      </w:r>
      <w:r w:rsidRPr="000B75DF">
        <w:rPr>
          <w:color w:val="111111"/>
        </w:rPr>
        <w:t> №5, 2010.</w:t>
      </w:r>
    </w:p>
    <w:p w:rsidR="00F95E28" w:rsidRDefault="00F95E28" w:rsidP="00D53C95">
      <w:pPr>
        <w:pStyle w:val="a5"/>
        <w:numPr>
          <w:ilvl w:val="0"/>
          <w:numId w:val="2"/>
        </w:numPr>
        <w:spacing w:before="0" w:beforeAutospacing="0" w:after="0" w:afterAutospacing="0"/>
        <w:contextualSpacing/>
        <w:jc w:val="both"/>
        <w:rPr>
          <w:color w:val="111111"/>
        </w:rPr>
      </w:pPr>
      <w:proofErr w:type="spellStart"/>
      <w:r w:rsidRPr="004F1A4A">
        <w:t>Веденина</w:t>
      </w:r>
      <w:proofErr w:type="spellEnd"/>
      <w:r w:rsidRPr="004F1A4A">
        <w:t xml:space="preserve"> Е.Р. Развивающие и обучающие компьютерные игры в ДОУ. // Воспитатель ДОУ, 2010.</w:t>
      </w:r>
    </w:p>
    <w:p w:rsidR="00D53C95" w:rsidRPr="00D53C95" w:rsidRDefault="00D53C95" w:rsidP="00D53C95">
      <w:pPr>
        <w:pStyle w:val="a5"/>
        <w:numPr>
          <w:ilvl w:val="0"/>
          <w:numId w:val="2"/>
        </w:numPr>
        <w:spacing w:before="0" w:beforeAutospacing="0" w:after="0" w:afterAutospacing="0"/>
        <w:contextualSpacing/>
        <w:jc w:val="both"/>
        <w:rPr>
          <w:color w:val="111111"/>
        </w:rPr>
      </w:pPr>
      <w:r w:rsidRPr="000B75DF">
        <w:rPr>
          <w:rFonts w:eastAsia="Calibri"/>
          <w:lang w:eastAsia="en-US"/>
        </w:rPr>
        <w:t>Газета «Мой компьютер». ЗАО. Издательство «Газетный мир».</w:t>
      </w:r>
    </w:p>
    <w:p w:rsidR="00F95E28" w:rsidRPr="00F95E28" w:rsidRDefault="00F95E28" w:rsidP="00D53C95">
      <w:pPr>
        <w:pStyle w:val="a5"/>
        <w:numPr>
          <w:ilvl w:val="0"/>
          <w:numId w:val="2"/>
        </w:numPr>
        <w:spacing w:before="0" w:beforeAutospacing="0" w:after="0" w:afterAutospacing="0"/>
        <w:contextualSpacing/>
        <w:jc w:val="both"/>
        <w:rPr>
          <w:color w:val="111111"/>
        </w:rPr>
      </w:pPr>
      <w:r w:rsidRPr="004F1A4A">
        <w:t xml:space="preserve">Гаркуша Ю.Ф., </w:t>
      </w:r>
      <w:proofErr w:type="spellStart"/>
      <w:r w:rsidRPr="004F1A4A">
        <w:t>Черлина</w:t>
      </w:r>
      <w:proofErr w:type="spellEnd"/>
      <w:r w:rsidRPr="004F1A4A">
        <w:t xml:space="preserve"> Н.А., Манина Е.В. Новые информационные технологии в логопедической работе. // Логопед. -2004. — № 2.</w:t>
      </w:r>
    </w:p>
    <w:p w:rsidR="00D53C95" w:rsidRPr="00D53C95" w:rsidRDefault="00D53C95" w:rsidP="00D53C95">
      <w:pPr>
        <w:pStyle w:val="a5"/>
        <w:numPr>
          <w:ilvl w:val="0"/>
          <w:numId w:val="2"/>
        </w:numPr>
        <w:spacing w:before="0" w:beforeAutospacing="0" w:after="0" w:afterAutospacing="0"/>
        <w:contextualSpacing/>
        <w:jc w:val="both"/>
        <w:rPr>
          <w:color w:val="111111"/>
        </w:rPr>
      </w:pPr>
      <w:r w:rsidRPr="000B75DF">
        <w:rPr>
          <w:rFonts w:eastAsia="Calibri"/>
          <w:lang w:eastAsia="en-US"/>
        </w:rPr>
        <w:t>Иванова Е.В. Повышение ИКТ – компетентности педагогов. Журнал «Справочник старшего воспитателя дошкольного учреждения». №12 2009</w:t>
      </w:r>
    </w:p>
    <w:p w:rsidR="00D53C95" w:rsidRDefault="00D53C95" w:rsidP="00D53C95">
      <w:pPr>
        <w:pStyle w:val="a5"/>
        <w:numPr>
          <w:ilvl w:val="0"/>
          <w:numId w:val="2"/>
        </w:numPr>
        <w:spacing w:before="0" w:beforeAutospacing="0" w:after="0" w:afterAutospacing="0"/>
        <w:contextualSpacing/>
        <w:jc w:val="both"/>
        <w:rPr>
          <w:color w:val="111111"/>
        </w:rPr>
      </w:pPr>
      <w:r w:rsidRPr="000B75DF">
        <w:rPr>
          <w:color w:val="111111"/>
        </w:rPr>
        <w:t>Ковригина Л. В. Использование элементов ИКТ при подготовке </w:t>
      </w:r>
      <w:r w:rsidRPr="000B75DF">
        <w:rPr>
          <w:rStyle w:val="a4"/>
          <w:color w:val="111111"/>
          <w:bdr w:val="none" w:sz="0" w:space="0" w:color="auto" w:frame="1"/>
        </w:rPr>
        <w:t>учителей</w:t>
      </w:r>
      <w:r w:rsidRPr="000B75DF">
        <w:rPr>
          <w:color w:val="111111"/>
        </w:rPr>
        <w:t>- логопедов к логопедической </w:t>
      </w:r>
      <w:r w:rsidRPr="000B75DF">
        <w:rPr>
          <w:rStyle w:val="a4"/>
          <w:color w:val="111111"/>
          <w:bdr w:val="none" w:sz="0" w:space="0" w:color="auto" w:frame="1"/>
        </w:rPr>
        <w:t>работе</w:t>
      </w:r>
      <w:r w:rsidRPr="000B75DF">
        <w:rPr>
          <w:color w:val="111111"/>
        </w:rPr>
        <w:t> с детьми старшего дошкольного возраста// Фундаментальные исследования. – 2008. – № 3 – С. 57-59</w:t>
      </w:r>
    </w:p>
    <w:p w:rsidR="00D53C95" w:rsidRDefault="00D53C95" w:rsidP="00D53C95">
      <w:pPr>
        <w:pStyle w:val="a5"/>
        <w:numPr>
          <w:ilvl w:val="0"/>
          <w:numId w:val="2"/>
        </w:numPr>
        <w:spacing w:before="0" w:beforeAutospacing="0" w:after="0" w:afterAutospacing="0"/>
        <w:contextualSpacing/>
        <w:jc w:val="both"/>
        <w:rPr>
          <w:color w:val="111111"/>
        </w:rPr>
      </w:pPr>
      <w:r w:rsidRPr="000B75DF">
        <w:rPr>
          <w:color w:val="111111"/>
        </w:rPr>
        <w:lastRenderedPageBreak/>
        <w:t>Кадочникова Н. К. Использование интерактивной доски на логопедических занятиях. // </w:t>
      </w:r>
      <w:r w:rsidRPr="000B75DF">
        <w:rPr>
          <w:i/>
          <w:iCs/>
          <w:color w:val="111111"/>
          <w:bdr w:val="none" w:sz="0" w:space="0" w:color="auto" w:frame="1"/>
        </w:rPr>
        <w:t>«Логопед»</w:t>
      </w:r>
      <w:r w:rsidRPr="000B75DF">
        <w:rPr>
          <w:color w:val="111111"/>
        </w:rPr>
        <w:t> №1, 2012</w:t>
      </w:r>
    </w:p>
    <w:p w:rsidR="00D53C95" w:rsidRPr="00F95E28" w:rsidRDefault="00D53C95" w:rsidP="00D53C95">
      <w:pPr>
        <w:pStyle w:val="a5"/>
        <w:numPr>
          <w:ilvl w:val="0"/>
          <w:numId w:val="2"/>
        </w:numPr>
        <w:spacing w:before="0" w:beforeAutospacing="0" w:after="0" w:afterAutospacing="0"/>
        <w:contextualSpacing/>
        <w:jc w:val="both"/>
        <w:rPr>
          <w:color w:val="111111"/>
        </w:rPr>
      </w:pPr>
      <w:r w:rsidRPr="000B75DF">
        <w:rPr>
          <w:rFonts w:eastAsia="Calibri"/>
          <w:lang w:eastAsia="en-US"/>
        </w:rPr>
        <w:t>Кузьмина Е.В. Использование информационных технологий в работе учителя-логопеда общеобразовательной школы. Журнал «Логопед» №5 2008г.</w:t>
      </w:r>
    </w:p>
    <w:p w:rsidR="00F95E28" w:rsidRPr="00F95E28" w:rsidRDefault="00F95E28" w:rsidP="00D53C95">
      <w:pPr>
        <w:pStyle w:val="a5"/>
        <w:numPr>
          <w:ilvl w:val="0"/>
          <w:numId w:val="2"/>
        </w:numPr>
        <w:spacing w:before="0" w:beforeAutospacing="0" w:after="0" w:afterAutospacing="0"/>
        <w:contextualSpacing/>
        <w:jc w:val="both"/>
        <w:rPr>
          <w:color w:val="111111"/>
        </w:rPr>
      </w:pPr>
      <w:r w:rsidRPr="004F1A4A">
        <w:t>Лизунова Л.Р. Компьютерные средства обучения: проблемы, разработки, внедрения.// Логопед. – 2005. — № 7.</w:t>
      </w:r>
    </w:p>
    <w:p w:rsidR="00F95E28" w:rsidRPr="00F95E28" w:rsidRDefault="00F95E28" w:rsidP="00D53C95">
      <w:pPr>
        <w:pStyle w:val="a5"/>
        <w:numPr>
          <w:ilvl w:val="0"/>
          <w:numId w:val="2"/>
        </w:numPr>
        <w:spacing w:before="0" w:beforeAutospacing="0" w:after="0" w:afterAutospacing="0"/>
        <w:contextualSpacing/>
        <w:jc w:val="both"/>
        <w:rPr>
          <w:color w:val="111111"/>
        </w:rPr>
      </w:pPr>
      <w:r w:rsidRPr="004F1A4A">
        <w:t>Лизунова Л.Р. Использование информационно-коммуникативных технологий в логопедической работе. // Логопед. — 2006. — № 4</w:t>
      </w:r>
    </w:p>
    <w:p w:rsidR="00F95E28" w:rsidRDefault="00F95E28" w:rsidP="00D53C95">
      <w:pPr>
        <w:pStyle w:val="a5"/>
        <w:numPr>
          <w:ilvl w:val="0"/>
          <w:numId w:val="2"/>
        </w:numPr>
        <w:spacing w:before="0" w:beforeAutospacing="0" w:after="0" w:afterAutospacing="0"/>
        <w:contextualSpacing/>
        <w:jc w:val="both"/>
        <w:rPr>
          <w:color w:val="111111"/>
        </w:rPr>
      </w:pPr>
      <w:proofErr w:type="spellStart"/>
      <w:r w:rsidRPr="004F1A4A">
        <w:t>Лынская</w:t>
      </w:r>
      <w:proofErr w:type="spellEnd"/>
      <w:r w:rsidRPr="004F1A4A">
        <w:t xml:space="preserve"> М.И. Организация логопедической помощи с использованием компьютерных программ. // Логопед в детском саду. – 2006. — № 6.</w:t>
      </w:r>
    </w:p>
    <w:p w:rsidR="00D53C95" w:rsidRDefault="00D53C95" w:rsidP="00D53C95">
      <w:pPr>
        <w:pStyle w:val="a5"/>
        <w:numPr>
          <w:ilvl w:val="0"/>
          <w:numId w:val="2"/>
        </w:numPr>
        <w:spacing w:before="0" w:beforeAutospacing="0" w:after="0" w:afterAutospacing="0"/>
        <w:contextualSpacing/>
        <w:jc w:val="both"/>
        <w:rPr>
          <w:color w:val="111111"/>
        </w:rPr>
      </w:pPr>
      <w:r w:rsidRPr="000B75DF">
        <w:rPr>
          <w:color w:val="111111"/>
        </w:rPr>
        <w:t>Пятница Т. В. </w:t>
      </w:r>
      <w:r w:rsidRPr="000B75DF">
        <w:rPr>
          <w:i/>
          <w:iCs/>
          <w:color w:val="111111"/>
          <w:bdr w:val="none" w:sz="0" w:space="0" w:color="auto" w:frame="1"/>
        </w:rPr>
        <w:t>«Справочник дошкольного логопеда»</w:t>
      </w:r>
      <w:r w:rsidRPr="000B75DF">
        <w:rPr>
          <w:color w:val="111111"/>
        </w:rPr>
        <w:t>. Ростов на Дону, </w:t>
      </w:r>
      <w:r w:rsidRPr="000B75DF">
        <w:rPr>
          <w:i/>
          <w:iCs/>
          <w:color w:val="111111"/>
          <w:bdr w:val="none" w:sz="0" w:space="0" w:color="auto" w:frame="1"/>
        </w:rPr>
        <w:t>«Феникс»</w:t>
      </w:r>
      <w:r w:rsidRPr="000B75DF">
        <w:rPr>
          <w:color w:val="111111"/>
        </w:rPr>
        <w:t> - 2009</w:t>
      </w:r>
      <w:r w:rsidRPr="00D53C95">
        <w:rPr>
          <w:color w:val="111111"/>
        </w:rPr>
        <w:t xml:space="preserve"> </w:t>
      </w:r>
      <w:r w:rsidRPr="000B75DF">
        <w:rPr>
          <w:color w:val="111111"/>
        </w:rPr>
        <w:t>г;</w:t>
      </w:r>
    </w:p>
    <w:p w:rsidR="00F95E28" w:rsidRDefault="00F95E28" w:rsidP="00D53C95">
      <w:pPr>
        <w:pStyle w:val="a5"/>
        <w:numPr>
          <w:ilvl w:val="0"/>
          <w:numId w:val="2"/>
        </w:numPr>
        <w:spacing w:before="0" w:beforeAutospacing="0" w:after="0" w:afterAutospacing="0"/>
        <w:contextualSpacing/>
        <w:jc w:val="both"/>
        <w:rPr>
          <w:color w:val="111111"/>
        </w:rPr>
      </w:pPr>
      <w:proofErr w:type="spellStart"/>
      <w:r w:rsidRPr="004F1A4A">
        <w:t>Соприна</w:t>
      </w:r>
      <w:proofErr w:type="spellEnd"/>
      <w:r w:rsidRPr="004F1A4A">
        <w:t xml:space="preserve"> М.В. Компьютерные технологии в коррекции речевого развития дошкольников. // Воспитатель ДОУ. — 2010. — № 7</w:t>
      </w:r>
    </w:p>
    <w:p w:rsidR="00D53C95" w:rsidRDefault="00D53C95" w:rsidP="00D53C95">
      <w:pPr>
        <w:pStyle w:val="a5"/>
        <w:numPr>
          <w:ilvl w:val="0"/>
          <w:numId w:val="2"/>
        </w:numPr>
        <w:spacing w:before="0" w:beforeAutospacing="0" w:after="0" w:afterAutospacing="0"/>
        <w:contextualSpacing/>
        <w:jc w:val="both"/>
        <w:rPr>
          <w:color w:val="111111"/>
        </w:rPr>
      </w:pPr>
      <w:r w:rsidRPr="000B75DF">
        <w:rPr>
          <w:color w:val="111111"/>
        </w:rPr>
        <w:t xml:space="preserve"> Томилина С. М </w:t>
      </w:r>
      <w:r w:rsidRPr="000B75DF">
        <w:rPr>
          <w:i/>
          <w:iCs/>
          <w:color w:val="111111"/>
          <w:bdr w:val="none" w:sz="0" w:space="0" w:color="auto" w:frame="1"/>
        </w:rPr>
        <w:t>«Логопедия и интернет»</w:t>
      </w:r>
      <w:r w:rsidRPr="000B75DF">
        <w:rPr>
          <w:color w:val="111111"/>
        </w:rPr>
        <w:t>. Журнал - </w:t>
      </w:r>
      <w:r w:rsidRPr="000B75DF">
        <w:rPr>
          <w:i/>
          <w:iCs/>
          <w:color w:val="111111"/>
          <w:bdr w:val="none" w:sz="0" w:space="0" w:color="auto" w:frame="1"/>
        </w:rPr>
        <w:t>«Логопед»</w:t>
      </w:r>
      <w:r w:rsidRPr="000B75DF">
        <w:rPr>
          <w:color w:val="111111"/>
        </w:rPr>
        <w:t> №3/2006г;</w:t>
      </w:r>
    </w:p>
    <w:p w:rsidR="004F1A4A" w:rsidRPr="004F1A4A" w:rsidRDefault="00D53C95" w:rsidP="00D53C95">
      <w:pPr>
        <w:pStyle w:val="a5"/>
        <w:numPr>
          <w:ilvl w:val="0"/>
          <w:numId w:val="2"/>
        </w:numPr>
        <w:spacing w:before="0" w:beforeAutospacing="0" w:after="0" w:afterAutospacing="0"/>
        <w:contextualSpacing/>
        <w:jc w:val="both"/>
        <w:rPr>
          <w:color w:val="111111"/>
        </w:rPr>
      </w:pPr>
      <w:proofErr w:type="spellStart"/>
      <w:r w:rsidRPr="000B75DF">
        <w:rPr>
          <w:rFonts w:eastAsia="Calibri"/>
          <w:lang w:eastAsia="en-US"/>
        </w:rPr>
        <w:t>Ходченкова</w:t>
      </w:r>
      <w:proofErr w:type="spellEnd"/>
      <w:r w:rsidRPr="000B75DF">
        <w:rPr>
          <w:rFonts w:eastAsia="Calibri"/>
          <w:lang w:eastAsia="en-US"/>
        </w:rPr>
        <w:t xml:space="preserve"> О.А. Использование ИКТ в работе логопеда детского сада</w:t>
      </w:r>
    </w:p>
    <w:p w:rsidR="00D53C95" w:rsidRPr="004F1A4A" w:rsidRDefault="00D53C95" w:rsidP="004F1A4A"/>
    <w:p w:rsidR="00D53C95" w:rsidRDefault="008814F2" w:rsidP="000B75DF">
      <w:pPr>
        <w:suppressAutoHyphens w:val="0"/>
        <w:spacing w:after="0" w:line="240" w:lineRule="auto"/>
        <w:contextualSpacing/>
        <w:jc w:val="both"/>
        <w:rPr>
          <w:rFonts w:ascii="Times New Roman" w:eastAsia="Calibri" w:hAnsi="Times New Roman" w:cs="Times New Roman"/>
          <w:sz w:val="24"/>
          <w:szCs w:val="24"/>
          <w:lang w:eastAsia="en-US"/>
        </w:rPr>
      </w:pPr>
      <w:r w:rsidRPr="000B75DF">
        <w:rPr>
          <w:rFonts w:ascii="Times New Roman" w:eastAsia="Calibri" w:hAnsi="Times New Roman" w:cs="Times New Roman"/>
          <w:sz w:val="24"/>
          <w:szCs w:val="24"/>
          <w:lang w:eastAsia="en-US"/>
        </w:rPr>
        <w:t>ИНТЕРНЕТ</w:t>
      </w:r>
      <w:r w:rsidRPr="000B75DF">
        <w:rPr>
          <w:rFonts w:ascii="Times New Roman" w:eastAsia="Calibri" w:hAnsi="Times New Roman" w:cs="Times New Roman"/>
          <w:sz w:val="24"/>
          <w:szCs w:val="24"/>
          <w:lang w:val="en-US" w:eastAsia="en-US"/>
        </w:rPr>
        <w:t xml:space="preserve">- </w:t>
      </w:r>
      <w:r w:rsidRPr="000B75DF">
        <w:rPr>
          <w:rFonts w:ascii="Times New Roman" w:eastAsia="Calibri" w:hAnsi="Times New Roman" w:cs="Times New Roman"/>
          <w:sz w:val="24"/>
          <w:szCs w:val="24"/>
          <w:lang w:eastAsia="en-US"/>
        </w:rPr>
        <w:t>РЕСУРСЫ</w:t>
      </w:r>
      <w:r w:rsidRPr="000B75DF">
        <w:rPr>
          <w:rFonts w:ascii="Times New Roman" w:eastAsia="Calibri" w:hAnsi="Times New Roman" w:cs="Times New Roman"/>
          <w:sz w:val="24"/>
          <w:szCs w:val="24"/>
          <w:lang w:val="en-US" w:eastAsia="en-US"/>
        </w:rPr>
        <w:t>:</w:t>
      </w:r>
    </w:p>
    <w:p w:rsidR="00D53C95" w:rsidRDefault="008814F2" w:rsidP="000B75DF">
      <w:pPr>
        <w:suppressAutoHyphens w:val="0"/>
        <w:spacing w:after="0" w:line="240" w:lineRule="auto"/>
        <w:contextualSpacing/>
        <w:jc w:val="both"/>
        <w:rPr>
          <w:rFonts w:ascii="Times New Roman" w:eastAsia="Calibri" w:hAnsi="Times New Roman" w:cs="Times New Roman"/>
          <w:sz w:val="24"/>
          <w:szCs w:val="24"/>
          <w:lang w:eastAsia="en-US"/>
        </w:rPr>
      </w:pPr>
      <w:proofErr w:type="gramStart"/>
      <w:r w:rsidRPr="000B75DF">
        <w:rPr>
          <w:rFonts w:ascii="Times New Roman" w:eastAsia="Calibri" w:hAnsi="Times New Roman" w:cs="Times New Roman"/>
          <w:sz w:val="24"/>
          <w:szCs w:val="24"/>
          <w:lang w:val="en-US" w:eastAsia="en-US"/>
        </w:rPr>
        <w:t>www</w:t>
      </w:r>
      <w:proofErr w:type="gramEnd"/>
      <w:r w:rsidRPr="000B75DF">
        <w:rPr>
          <w:rFonts w:ascii="Times New Roman" w:eastAsia="Calibri" w:hAnsi="Times New Roman" w:cs="Times New Roman"/>
          <w:sz w:val="24"/>
          <w:szCs w:val="24"/>
          <w:lang w:val="en-US" w:eastAsia="en-US"/>
        </w:rPr>
        <w:t xml:space="preserve">. </w:t>
      </w:r>
      <w:proofErr w:type="spellStart"/>
      <w:r w:rsidRPr="000B75DF">
        <w:rPr>
          <w:rFonts w:ascii="Times New Roman" w:eastAsia="Calibri" w:hAnsi="Times New Roman" w:cs="Times New Roman"/>
          <w:sz w:val="24"/>
          <w:szCs w:val="24"/>
          <w:lang w:val="en-US" w:eastAsia="en-US"/>
        </w:rPr>
        <w:t>iteach</w:t>
      </w:r>
      <w:proofErr w:type="spellEnd"/>
      <w:r w:rsidRPr="000B75DF">
        <w:rPr>
          <w:rFonts w:ascii="Times New Roman" w:eastAsia="Calibri" w:hAnsi="Times New Roman" w:cs="Times New Roman"/>
          <w:sz w:val="24"/>
          <w:szCs w:val="24"/>
          <w:lang w:val="en-US" w:eastAsia="en-US"/>
        </w:rPr>
        <w:t xml:space="preserve"> . </w:t>
      </w:r>
      <w:proofErr w:type="spellStart"/>
      <w:proofErr w:type="gramStart"/>
      <w:r w:rsidRPr="000B75DF">
        <w:rPr>
          <w:rFonts w:ascii="Times New Roman" w:eastAsia="Calibri" w:hAnsi="Times New Roman" w:cs="Times New Roman"/>
          <w:sz w:val="24"/>
          <w:szCs w:val="24"/>
          <w:lang w:val="en-US" w:eastAsia="en-US"/>
        </w:rPr>
        <w:t>ru</w:t>
      </w:r>
      <w:proofErr w:type="spellEnd"/>
      <w:proofErr w:type="gramEnd"/>
    </w:p>
    <w:p w:rsidR="00D53C95" w:rsidRDefault="0054741A" w:rsidP="000B75DF">
      <w:pPr>
        <w:suppressAutoHyphens w:val="0"/>
        <w:spacing w:after="0" w:line="240" w:lineRule="auto"/>
        <w:contextualSpacing/>
        <w:jc w:val="both"/>
        <w:rPr>
          <w:rFonts w:ascii="Times New Roman" w:eastAsia="Calibri" w:hAnsi="Times New Roman" w:cs="Times New Roman"/>
          <w:sz w:val="24"/>
          <w:szCs w:val="24"/>
          <w:lang w:eastAsia="en-US"/>
        </w:rPr>
      </w:pPr>
      <w:hyperlink r:id="rId5" w:history="1">
        <w:r w:rsidR="008814F2" w:rsidRPr="000B75DF">
          <w:rPr>
            <w:rStyle w:val="a3"/>
            <w:rFonts w:ascii="Times New Roman" w:eastAsia="Calibri" w:hAnsi="Times New Roman" w:cs="Times New Roman"/>
            <w:sz w:val="24"/>
            <w:szCs w:val="24"/>
            <w:lang w:val="en-US" w:eastAsia="en-US"/>
          </w:rPr>
          <w:t>http://www.solnet.ee</w:t>
        </w:r>
      </w:hyperlink>
      <w:r w:rsidR="008814F2" w:rsidRPr="000B75DF">
        <w:rPr>
          <w:rFonts w:ascii="Times New Roman" w:eastAsia="Calibri" w:hAnsi="Times New Roman" w:cs="Times New Roman"/>
          <w:sz w:val="24"/>
          <w:szCs w:val="24"/>
          <w:lang w:val="en-US" w:eastAsia="en-US"/>
        </w:rPr>
        <w:br/>
      </w:r>
      <w:hyperlink r:id="rId6" w:history="1">
        <w:r w:rsidR="008814F2" w:rsidRPr="000B75DF">
          <w:rPr>
            <w:rStyle w:val="a3"/>
            <w:rFonts w:ascii="Times New Roman" w:eastAsia="Calibri" w:hAnsi="Times New Roman" w:cs="Times New Roman"/>
            <w:sz w:val="24"/>
            <w:szCs w:val="24"/>
            <w:lang w:val="en-US" w:eastAsia="en-US"/>
          </w:rPr>
          <w:t>http://www.detsat.ru</w:t>
        </w:r>
      </w:hyperlink>
    </w:p>
    <w:p w:rsidR="00D53C95" w:rsidRDefault="008814F2" w:rsidP="000B75DF">
      <w:pPr>
        <w:suppressAutoHyphens w:val="0"/>
        <w:spacing w:after="0" w:line="240" w:lineRule="auto"/>
        <w:contextualSpacing/>
        <w:jc w:val="both"/>
        <w:rPr>
          <w:rFonts w:ascii="Times New Roman" w:eastAsia="Calibri" w:hAnsi="Times New Roman" w:cs="Times New Roman"/>
          <w:sz w:val="24"/>
          <w:szCs w:val="24"/>
          <w:lang w:eastAsia="en-US"/>
        </w:rPr>
      </w:pPr>
      <w:proofErr w:type="gramStart"/>
      <w:r w:rsidRPr="000B75DF">
        <w:rPr>
          <w:rFonts w:ascii="Times New Roman" w:eastAsia="Calibri" w:hAnsi="Times New Roman" w:cs="Times New Roman"/>
          <w:sz w:val="24"/>
          <w:szCs w:val="24"/>
          <w:lang w:val="en-US" w:eastAsia="en-US"/>
        </w:rPr>
        <w:t>http</w:t>
      </w:r>
      <w:proofErr w:type="gramEnd"/>
      <w:r w:rsidRPr="000B75DF">
        <w:rPr>
          <w:rFonts w:ascii="Times New Roman" w:eastAsia="Calibri" w:hAnsi="Times New Roman" w:cs="Times New Roman"/>
          <w:sz w:val="24"/>
          <w:szCs w:val="24"/>
          <w:lang w:val="en-US" w:eastAsia="en-US"/>
        </w:rPr>
        <w:t xml:space="preserve">: //sch138. </w:t>
      </w:r>
      <w:proofErr w:type="spellStart"/>
      <w:r w:rsidRPr="000B75DF">
        <w:rPr>
          <w:rFonts w:ascii="Times New Roman" w:eastAsia="Calibri" w:hAnsi="Times New Roman" w:cs="Times New Roman"/>
          <w:sz w:val="24"/>
          <w:szCs w:val="24"/>
          <w:lang w:val="en-US" w:eastAsia="en-US"/>
        </w:rPr>
        <w:t>kob</w:t>
      </w:r>
      <w:proofErr w:type="spellEnd"/>
      <w:r w:rsidRPr="000B75DF">
        <w:rPr>
          <w:rFonts w:ascii="Times New Roman" w:eastAsia="Calibri" w:hAnsi="Times New Roman" w:cs="Times New Roman"/>
          <w:sz w:val="24"/>
          <w:szCs w:val="24"/>
          <w:lang w:val="en-US" w:eastAsia="en-US"/>
        </w:rPr>
        <w:t xml:space="preserve">. </w:t>
      </w:r>
      <w:proofErr w:type="spellStart"/>
      <w:r w:rsidRPr="000B75DF">
        <w:rPr>
          <w:rFonts w:ascii="Times New Roman" w:eastAsia="Calibri" w:hAnsi="Times New Roman" w:cs="Times New Roman"/>
          <w:sz w:val="24"/>
          <w:szCs w:val="24"/>
          <w:lang w:val="en-US" w:eastAsia="en-US"/>
        </w:rPr>
        <w:t>ru</w:t>
      </w:r>
      <w:proofErr w:type="spellEnd"/>
      <w:r w:rsidRPr="000B75DF">
        <w:rPr>
          <w:rFonts w:ascii="Times New Roman" w:eastAsia="Calibri" w:hAnsi="Times New Roman" w:cs="Times New Roman"/>
          <w:sz w:val="24"/>
          <w:szCs w:val="24"/>
          <w:lang w:val="en-US" w:eastAsia="en-US"/>
        </w:rPr>
        <w:t xml:space="preserve"> </w:t>
      </w:r>
      <w:r w:rsidR="00D53C95">
        <w:rPr>
          <w:rFonts w:ascii="Times New Roman" w:eastAsia="Calibri" w:hAnsi="Times New Roman" w:cs="Times New Roman"/>
          <w:sz w:val="24"/>
          <w:szCs w:val="24"/>
          <w:lang w:val="en-US" w:eastAsia="en-US"/>
        </w:rPr>
        <w:t>/</w:t>
      </w:r>
      <w:proofErr w:type="spellStart"/>
      <w:r w:rsidR="00D53C95">
        <w:rPr>
          <w:rFonts w:ascii="Times New Roman" w:eastAsia="Calibri" w:hAnsi="Times New Roman" w:cs="Times New Roman"/>
          <w:sz w:val="24"/>
          <w:szCs w:val="24"/>
          <w:lang w:val="en-US" w:eastAsia="en-US"/>
        </w:rPr>
        <w:t>Infomatic</w:t>
      </w:r>
      <w:proofErr w:type="spellEnd"/>
      <w:r w:rsidR="00D53C95">
        <w:rPr>
          <w:rFonts w:ascii="Times New Roman" w:eastAsia="Calibri" w:hAnsi="Times New Roman" w:cs="Times New Roman"/>
          <w:sz w:val="24"/>
          <w:szCs w:val="24"/>
          <w:lang w:val="en-US" w:eastAsia="en-US"/>
        </w:rPr>
        <w:t xml:space="preserve">/ PowerPoint/L 1. </w:t>
      </w:r>
      <w:proofErr w:type="spellStart"/>
      <w:r w:rsidR="00D53C95">
        <w:rPr>
          <w:rFonts w:ascii="Times New Roman" w:eastAsia="Calibri" w:hAnsi="Times New Roman" w:cs="Times New Roman"/>
          <w:sz w:val="24"/>
          <w:szCs w:val="24"/>
          <w:lang w:val="en-US" w:eastAsia="en-US"/>
        </w:rPr>
        <w:t>Htm</w:t>
      </w:r>
      <w:proofErr w:type="spellEnd"/>
    </w:p>
    <w:p w:rsidR="00D53C95" w:rsidRDefault="008814F2" w:rsidP="000B75DF">
      <w:pPr>
        <w:suppressAutoHyphens w:val="0"/>
        <w:spacing w:after="0" w:line="240" w:lineRule="auto"/>
        <w:contextualSpacing/>
        <w:jc w:val="both"/>
        <w:rPr>
          <w:rFonts w:ascii="Times New Roman" w:eastAsia="Calibri" w:hAnsi="Times New Roman" w:cs="Times New Roman"/>
          <w:sz w:val="24"/>
          <w:szCs w:val="24"/>
          <w:lang w:eastAsia="en-US"/>
        </w:rPr>
      </w:pPr>
      <w:r w:rsidRPr="000B75DF">
        <w:rPr>
          <w:rFonts w:ascii="Times New Roman" w:eastAsia="Calibri" w:hAnsi="Times New Roman" w:cs="Times New Roman"/>
          <w:sz w:val="24"/>
          <w:szCs w:val="24"/>
          <w:lang w:val="en-US" w:eastAsia="en-US"/>
        </w:rPr>
        <w:t xml:space="preserve">http:// </w:t>
      </w:r>
      <w:hyperlink r:id="rId7" w:history="1">
        <w:r w:rsidRPr="000B75DF">
          <w:rPr>
            <w:rStyle w:val="a3"/>
            <w:rFonts w:ascii="Times New Roman" w:eastAsia="Calibri" w:hAnsi="Times New Roman" w:cs="Times New Roman"/>
            <w:sz w:val="24"/>
            <w:szCs w:val="24"/>
            <w:lang w:val="en-US" w:eastAsia="en-US"/>
          </w:rPr>
          <w:t>http://www.logopedia.ru</w:t>
        </w:r>
      </w:hyperlink>
    </w:p>
    <w:p w:rsidR="008814F2" w:rsidRPr="00D53C95" w:rsidRDefault="008814F2" w:rsidP="000B75DF">
      <w:pPr>
        <w:suppressAutoHyphens w:val="0"/>
        <w:spacing w:after="0" w:line="240" w:lineRule="auto"/>
        <w:contextualSpacing/>
        <w:jc w:val="both"/>
        <w:rPr>
          <w:rFonts w:ascii="Times New Roman" w:eastAsia="Calibri" w:hAnsi="Times New Roman" w:cs="Times New Roman"/>
          <w:sz w:val="24"/>
          <w:szCs w:val="24"/>
          <w:lang w:eastAsia="en-US"/>
        </w:rPr>
      </w:pPr>
      <w:r w:rsidRPr="000B75DF">
        <w:rPr>
          <w:rFonts w:ascii="Times New Roman" w:eastAsia="Calibri" w:hAnsi="Times New Roman" w:cs="Times New Roman"/>
          <w:sz w:val="24"/>
          <w:szCs w:val="24"/>
          <w:lang w:val="en-US" w:eastAsia="en-US"/>
        </w:rPr>
        <w:t xml:space="preserve">http:// festival .1 </w:t>
      </w:r>
      <w:proofErr w:type="spellStart"/>
      <w:proofErr w:type="gramStart"/>
      <w:r w:rsidRPr="000B75DF">
        <w:rPr>
          <w:rFonts w:ascii="Times New Roman" w:eastAsia="Calibri" w:hAnsi="Times New Roman" w:cs="Times New Roman"/>
          <w:sz w:val="24"/>
          <w:szCs w:val="24"/>
          <w:lang w:val="en-US" w:eastAsia="en-US"/>
        </w:rPr>
        <w:t>september</w:t>
      </w:r>
      <w:proofErr w:type="spellEnd"/>
      <w:proofErr w:type="gramEnd"/>
      <w:r w:rsidRPr="000B75DF">
        <w:rPr>
          <w:rFonts w:ascii="Times New Roman" w:eastAsia="Calibri" w:hAnsi="Times New Roman" w:cs="Times New Roman"/>
          <w:sz w:val="24"/>
          <w:szCs w:val="24"/>
          <w:lang w:val="en-US" w:eastAsia="en-US"/>
        </w:rPr>
        <w:t xml:space="preserve">. </w:t>
      </w:r>
      <w:proofErr w:type="spellStart"/>
      <w:r w:rsidRPr="000B75DF">
        <w:rPr>
          <w:rFonts w:ascii="Times New Roman" w:eastAsia="Calibri" w:hAnsi="Times New Roman" w:cs="Times New Roman"/>
          <w:sz w:val="24"/>
          <w:szCs w:val="24"/>
          <w:lang w:val="en-US" w:eastAsia="en-US"/>
        </w:rPr>
        <w:t>ru</w:t>
      </w:r>
      <w:proofErr w:type="spellEnd"/>
      <w:r w:rsidRPr="000B75DF">
        <w:rPr>
          <w:rFonts w:ascii="Times New Roman" w:eastAsia="Calibri" w:hAnsi="Times New Roman" w:cs="Times New Roman"/>
          <w:sz w:val="24"/>
          <w:szCs w:val="24"/>
          <w:lang w:val="en-US" w:eastAsia="en-US"/>
        </w:rPr>
        <w:t xml:space="preserve"> / articles </w:t>
      </w:r>
    </w:p>
    <w:p w:rsidR="008814F2" w:rsidRPr="002547D8" w:rsidRDefault="008814F2" w:rsidP="002547D8">
      <w:pPr>
        <w:suppressAutoHyphens w:val="0"/>
        <w:spacing w:after="0" w:line="240" w:lineRule="auto"/>
        <w:contextualSpacing/>
        <w:rPr>
          <w:rFonts w:ascii="Times New Roman" w:eastAsia="Calibri" w:hAnsi="Times New Roman" w:cs="Times New Roman"/>
          <w:sz w:val="28"/>
          <w:szCs w:val="28"/>
          <w:lang w:val="en-US" w:eastAsia="en-US"/>
        </w:rPr>
      </w:pPr>
    </w:p>
    <w:p w:rsidR="008814F2" w:rsidRPr="000B75DF" w:rsidRDefault="008814F2" w:rsidP="002547D8">
      <w:pPr>
        <w:suppressAutoHyphens w:val="0"/>
        <w:spacing w:after="0" w:line="240" w:lineRule="auto"/>
        <w:contextualSpacing/>
        <w:jc w:val="center"/>
        <w:rPr>
          <w:rFonts w:ascii="Times New Roman" w:eastAsia="Calibri" w:hAnsi="Times New Roman" w:cs="Times New Roman"/>
          <w:sz w:val="24"/>
          <w:szCs w:val="24"/>
          <w:lang w:eastAsia="en-US"/>
        </w:rPr>
      </w:pPr>
      <w:proofErr w:type="spellStart"/>
      <w:r w:rsidRPr="000B75DF">
        <w:rPr>
          <w:rFonts w:ascii="Times New Roman" w:eastAsia="Calibri" w:hAnsi="Times New Roman" w:cs="Times New Roman"/>
          <w:b/>
          <w:sz w:val="24"/>
          <w:szCs w:val="24"/>
          <w:lang w:eastAsia="en-US"/>
        </w:rPr>
        <w:t>Инновационно</w:t>
      </w:r>
      <w:proofErr w:type="spellEnd"/>
      <w:r w:rsidRPr="000B75DF">
        <w:rPr>
          <w:rFonts w:ascii="Times New Roman" w:eastAsia="Calibri" w:hAnsi="Times New Roman" w:cs="Times New Roman"/>
          <w:b/>
          <w:sz w:val="24"/>
          <w:szCs w:val="24"/>
          <w:lang w:eastAsia="en-US"/>
        </w:rPr>
        <w:t xml:space="preserve"> - профессиональная деятельность по завершении изучения темы</w:t>
      </w:r>
      <w:r w:rsidRPr="000B75DF">
        <w:rPr>
          <w:rFonts w:ascii="Times New Roman" w:eastAsia="Calibri" w:hAnsi="Times New Roman" w:cs="Times New Roman"/>
          <w:sz w:val="24"/>
          <w:szCs w:val="24"/>
          <w:lang w:eastAsia="en-US"/>
        </w:rPr>
        <w:t>.</w:t>
      </w:r>
    </w:p>
    <w:p w:rsidR="002547D8" w:rsidRPr="000B75DF" w:rsidRDefault="002547D8" w:rsidP="002547D8">
      <w:pPr>
        <w:suppressAutoHyphens w:val="0"/>
        <w:spacing w:after="0" w:line="240" w:lineRule="auto"/>
        <w:contextualSpacing/>
        <w:jc w:val="both"/>
        <w:rPr>
          <w:rFonts w:ascii="Times New Roman" w:eastAsia="Calibri" w:hAnsi="Times New Roman" w:cs="Times New Roman"/>
          <w:b/>
          <w:sz w:val="24"/>
          <w:szCs w:val="24"/>
          <w:lang w:val="en-US" w:eastAsia="en-US"/>
        </w:rPr>
      </w:pPr>
    </w:p>
    <w:p w:rsidR="000B75DF" w:rsidRPr="000B75DF" w:rsidRDefault="008814F2" w:rsidP="00D53C95">
      <w:pPr>
        <w:pStyle w:val="a6"/>
        <w:numPr>
          <w:ilvl w:val="0"/>
          <w:numId w:val="1"/>
        </w:numPr>
        <w:tabs>
          <w:tab w:val="left" w:pos="284"/>
        </w:tabs>
        <w:suppressAutoHyphens w:val="0"/>
        <w:spacing w:after="0" w:line="240" w:lineRule="auto"/>
        <w:ind w:left="0" w:firstLine="0"/>
        <w:rPr>
          <w:rFonts w:ascii="Times New Roman" w:eastAsia="Calibri" w:hAnsi="Times New Roman" w:cs="Times New Roman"/>
          <w:sz w:val="24"/>
          <w:szCs w:val="24"/>
          <w:lang w:eastAsia="en-US"/>
        </w:rPr>
      </w:pPr>
      <w:r w:rsidRPr="000B75DF">
        <w:rPr>
          <w:rFonts w:ascii="Times New Roman" w:eastAsia="Calibri" w:hAnsi="Times New Roman" w:cs="Times New Roman"/>
          <w:sz w:val="24"/>
          <w:szCs w:val="24"/>
          <w:lang w:eastAsia="en-US"/>
        </w:rPr>
        <w:t xml:space="preserve">Приобрести навыки работы на ПК, используя программы: </w:t>
      </w:r>
      <w:proofErr w:type="spellStart"/>
      <w:r w:rsidR="000B75DF" w:rsidRPr="000B75DF">
        <w:rPr>
          <w:rFonts w:ascii="Times New Roman" w:eastAsia="Calibri" w:hAnsi="Times New Roman" w:cs="Times New Roman"/>
          <w:sz w:val="24"/>
          <w:szCs w:val="24"/>
          <w:lang w:eastAsia="en-US"/>
        </w:rPr>
        <w:t>Ulead</w:t>
      </w:r>
      <w:proofErr w:type="spellEnd"/>
      <w:r w:rsidR="000B75DF" w:rsidRPr="000B75DF">
        <w:rPr>
          <w:rFonts w:ascii="Times New Roman" w:eastAsia="Calibri" w:hAnsi="Times New Roman" w:cs="Times New Roman"/>
          <w:sz w:val="24"/>
          <w:szCs w:val="24"/>
          <w:lang w:eastAsia="en-US"/>
        </w:rPr>
        <w:t xml:space="preserve"> </w:t>
      </w:r>
      <w:proofErr w:type="spellStart"/>
      <w:r w:rsidR="000B75DF" w:rsidRPr="000B75DF">
        <w:rPr>
          <w:rFonts w:ascii="Times New Roman" w:eastAsia="Calibri" w:hAnsi="Times New Roman" w:cs="Times New Roman"/>
          <w:sz w:val="24"/>
          <w:szCs w:val="24"/>
          <w:lang w:eastAsia="en-US"/>
        </w:rPr>
        <w:t>Video</w:t>
      </w:r>
      <w:proofErr w:type="spellEnd"/>
      <w:r w:rsidR="000B75DF" w:rsidRPr="000B75DF">
        <w:rPr>
          <w:rFonts w:ascii="Times New Roman" w:eastAsia="Calibri" w:hAnsi="Times New Roman" w:cs="Times New Roman"/>
          <w:sz w:val="24"/>
          <w:szCs w:val="24"/>
          <w:lang w:eastAsia="en-US"/>
        </w:rPr>
        <w:t xml:space="preserve"> </w:t>
      </w:r>
      <w:proofErr w:type="spellStart"/>
      <w:r w:rsidR="000B75DF" w:rsidRPr="000B75DF">
        <w:rPr>
          <w:rFonts w:ascii="Times New Roman" w:eastAsia="Calibri" w:hAnsi="Times New Roman" w:cs="Times New Roman"/>
          <w:sz w:val="24"/>
          <w:szCs w:val="24"/>
          <w:lang w:eastAsia="en-US"/>
        </w:rPr>
        <w:t>Studio</w:t>
      </w:r>
      <w:proofErr w:type="spellEnd"/>
      <w:r w:rsidR="000B75DF" w:rsidRPr="000B75DF">
        <w:rPr>
          <w:rFonts w:ascii="Times New Roman" w:eastAsia="Calibri" w:hAnsi="Times New Roman" w:cs="Times New Roman"/>
          <w:sz w:val="24"/>
          <w:szCs w:val="24"/>
          <w:lang w:eastAsia="en-US"/>
        </w:rPr>
        <w:t xml:space="preserve"> 11, </w:t>
      </w:r>
      <w:proofErr w:type="spellStart"/>
      <w:r w:rsidR="000B75DF" w:rsidRPr="000B75DF">
        <w:rPr>
          <w:rFonts w:ascii="Times New Roman" w:eastAsia="Calibri" w:hAnsi="Times New Roman" w:cs="Times New Roman"/>
          <w:sz w:val="24"/>
          <w:szCs w:val="24"/>
          <w:lang w:eastAsia="en-US"/>
        </w:rPr>
        <w:t>Microsoft</w:t>
      </w:r>
      <w:proofErr w:type="spellEnd"/>
      <w:r w:rsidR="000B75DF" w:rsidRPr="000B75DF">
        <w:rPr>
          <w:rFonts w:ascii="Times New Roman" w:eastAsia="Calibri" w:hAnsi="Times New Roman" w:cs="Times New Roman"/>
          <w:sz w:val="24"/>
          <w:szCs w:val="24"/>
          <w:lang w:eastAsia="en-US"/>
        </w:rPr>
        <w:t xml:space="preserve"> </w:t>
      </w:r>
      <w:proofErr w:type="spellStart"/>
      <w:r w:rsidR="000B75DF" w:rsidRPr="000B75DF">
        <w:rPr>
          <w:rFonts w:ascii="Times New Roman" w:eastAsia="Calibri" w:hAnsi="Times New Roman" w:cs="Times New Roman"/>
          <w:sz w:val="24"/>
          <w:szCs w:val="24"/>
          <w:lang w:eastAsia="en-US"/>
        </w:rPr>
        <w:t>Office</w:t>
      </w:r>
      <w:proofErr w:type="spellEnd"/>
      <w:r w:rsidR="000B75DF" w:rsidRPr="000B75DF">
        <w:rPr>
          <w:rFonts w:ascii="Times New Roman" w:eastAsia="Calibri" w:hAnsi="Times New Roman" w:cs="Times New Roman"/>
          <w:sz w:val="24"/>
          <w:szCs w:val="24"/>
          <w:lang w:eastAsia="en-US"/>
        </w:rPr>
        <w:t xml:space="preserve"> </w:t>
      </w:r>
      <w:proofErr w:type="spellStart"/>
      <w:r w:rsidR="000B75DF" w:rsidRPr="000B75DF">
        <w:rPr>
          <w:rFonts w:ascii="Times New Roman" w:eastAsia="Calibri" w:hAnsi="Times New Roman" w:cs="Times New Roman"/>
          <w:sz w:val="24"/>
          <w:szCs w:val="24"/>
          <w:lang w:eastAsia="en-US"/>
        </w:rPr>
        <w:t>Power</w:t>
      </w:r>
      <w:proofErr w:type="spellEnd"/>
      <w:r w:rsidR="000B75DF" w:rsidRPr="000B75DF">
        <w:rPr>
          <w:rFonts w:ascii="Times New Roman" w:eastAsia="Calibri" w:hAnsi="Times New Roman" w:cs="Times New Roman"/>
          <w:sz w:val="24"/>
          <w:szCs w:val="24"/>
          <w:lang w:eastAsia="en-US"/>
        </w:rPr>
        <w:t xml:space="preserve"> </w:t>
      </w:r>
      <w:proofErr w:type="spellStart"/>
      <w:r w:rsidR="000B75DF" w:rsidRPr="000B75DF">
        <w:rPr>
          <w:rFonts w:ascii="Times New Roman" w:eastAsia="Calibri" w:hAnsi="Times New Roman" w:cs="Times New Roman"/>
          <w:sz w:val="24"/>
          <w:szCs w:val="24"/>
          <w:lang w:eastAsia="en-US"/>
        </w:rPr>
        <w:t>Point</w:t>
      </w:r>
      <w:proofErr w:type="spellEnd"/>
      <w:r w:rsidR="000B75DF" w:rsidRPr="000B75DF">
        <w:rPr>
          <w:rFonts w:ascii="Times New Roman" w:eastAsia="Calibri" w:hAnsi="Times New Roman" w:cs="Times New Roman"/>
          <w:sz w:val="24"/>
          <w:szCs w:val="24"/>
          <w:lang w:eastAsia="en-US"/>
        </w:rPr>
        <w:t xml:space="preserve"> </w:t>
      </w:r>
    </w:p>
    <w:p w:rsidR="00F95E28" w:rsidRDefault="00F95E28" w:rsidP="002547D8">
      <w:pPr>
        <w:pStyle w:val="a6"/>
        <w:numPr>
          <w:ilvl w:val="0"/>
          <w:numId w:val="1"/>
        </w:numPr>
        <w:tabs>
          <w:tab w:val="left" w:pos="284"/>
        </w:tabs>
        <w:suppressAutoHyphens w:val="0"/>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Создать презентации:</w:t>
      </w:r>
    </w:p>
    <w:p w:rsidR="00F95E28" w:rsidRDefault="00F95E28" w:rsidP="00F95E28">
      <w:pPr>
        <w:pStyle w:val="a6"/>
        <w:tabs>
          <w:tab w:val="left" w:pos="284"/>
        </w:tabs>
        <w:suppressAutoHyphens w:val="0"/>
        <w:spacing w:after="0" w:line="240" w:lineRule="auto"/>
        <w:ind w:left="0"/>
        <w:rPr>
          <w:rFonts w:ascii="Times New Roman" w:eastAsia="Calibri" w:hAnsi="Times New Roman" w:cs="Times New Roman"/>
          <w:sz w:val="24"/>
          <w:szCs w:val="24"/>
          <w:lang w:eastAsia="en-US"/>
        </w:rPr>
      </w:pPr>
      <w:r w:rsidRPr="00D53C9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по лексическим темам</w:t>
      </w:r>
    </w:p>
    <w:p w:rsidR="00D53C95" w:rsidRDefault="00F95E28" w:rsidP="00F95E28">
      <w:pPr>
        <w:pStyle w:val="a6"/>
        <w:tabs>
          <w:tab w:val="left" w:pos="284"/>
        </w:tabs>
        <w:suppressAutoHyphens w:val="0"/>
        <w:spacing w:after="0" w:line="240" w:lineRule="auto"/>
        <w:ind w:left="0"/>
        <w:rPr>
          <w:rFonts w:ascii="Times New Roman" w:eastAsia="Calibri" w:hAnsi="Times New Roman" w:cs="Times New Roman"/>
          <w:sz w:val="24"/>
          <w:szCs w:val="24"/>
          <w:lang w:eastAsia="en-US"/>
        </w:rPr>
      </w:pPr>
      <w:r w:rsidRPr="00D53C9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по артикуляции и дыханию</w:t>
      </w:r>
    </w:p>
    <w:p w:rsidR="00F95E28" w:rsidRDefault="00F95E28" w:rsidP="00F95E28">
      <w:pPr>
        <w:pStyle w:val="a6"/>
        <w:tabs>
          <w:tab w:val="left" w:pos="284"/>
        </w:tabs>
        <w:suppressAutoHyphens w:val="0"/>
        <w:spacing w:after="0" w:line="240" w:lineRule="auto"/>
        <w:ind w:left="0"/>
        <w:rPr>
          <w:rFonts w:ascii="Times New Roman" w:eastAsia="Calibri" w:hAnsi="Times New Roman" w:cs="Times New Roman"/>
          <w:sz w:val="24"/>
          <w:szCs w:val="24"/>
          <w:lang w:eastAsia="en-US"/>
        </w:rPr>
      </w:pPr>
      <w:r w:rsidRPr="00D53C9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по автоматизации, дифференциации звуков</w:t>
      </w:r>
    </w:p>
    <w:p w:rsidR="00F95E28" w:rsidRDefault="00F95E28" w:rsidP="00F95E28">
      <w:pPr>
        <w:pStyle w:val="a6"/>
        <w:tabs>
          <w:tab w:val="left" w:pos="284"/>
        </w:tabs>
        <w:suppressAutoHyphens w:val="0"/>
        <w:spacing w:after="0" w:line="240" w:lineRule="auto"/>
        <w:ind w:left="0"/>
        <w:rPr>
          <w:rFonts w:ascii="Times New Roman" w:eastAsia="Calibri" w:hAnsi="Times New Roman" w:cs="Times New Roman"/>
          <w:sz w:val="24"/>
          <w:szCs w:val="24"/>
          <w:lang w:eastAsia="en-US"/>
        </w:rPr>
      </w:pPr>
      <w:r w:rsidRPr="00D53C9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по развитию словарного запаса</w:t>
      </w:r>
    </w:p>
    <w:p w:rsidR="00D53C95" w:rsidRDefault="008814F2" w:rsidP="002547D8">
      <w:pPr>
        <w:pStyle w:val="a6"/>
        <w:numPr>
          <w:ilvl w:val="0"/>
          <w:numId w:val="1"/>
        </w:numPr>
        <w:tabs>
          <w:tab w:val="left" w:pos="284"/>
        </w:tabs>
        <w:suppressAutoHyphens w:val="0"/>
        <w:spacing w:after="0" w:line="240" w:lineRule="auto"/>
        <w:ind w:left="0" w:firstLine="0"/>
        <w:rPr>
          <w:rFonts w:ascii="Times New Roman" w:eastAsia="Calibri" w:hAnsi="Times New Roman" w:cs="Times New Roman"/>
          <w:sz w:val="24"/>
          <w:szCs w:val="24"/>
          <w:lang w:eastAsia="en-US"/>
        </w:rPr>
      </w:pPr>
      <w:r w:rsidRPr="00D53C95">
        <w:rPr>
          <w:rFonts w:ascii="Times New Roman" w:eastAsia="Calibri" w:hAnsi="Times New Roman" w:cs="Times New Roman"/>
          <w:sz w:val="24"/>
          <w:szCs w:val="24"/>
          <w:lang w:eastAsia="en-US"/>
        </w:rPr>
        <w:t>Подготовить сообщения для воспитателей и родителей по данной проблеме:</w:t>
      </w:r>
      <w:r w:rsidRPr="00D53C95">
        <w:rPr>
          <w:rFonts w:ascii="Times New Roman" w:eastAsia="Calibri" w:hAnsi="Times New Roman" w:cs="Times New Roman"/>
          <w:sz w:val="24"/>
          <w:szCs w:val="24"/>
          <w:lang w:eastAsia="en-US"/>
        </w:rPr>
        <w:br/>
        <w:t>* «Речь ребёнка расцветает, а компьютер помогает».</w:t>
      </w:r>
      <w:r w:rsidRPr="00D53C95">
        <w:rPr>
          <w:rFonts w:ascii="Times New Roman" w:eastAsia="Calibri" w:hAnsi="Times New Roman" w:cs="Times New Roman"/>
          <w:sz w:val="24"/>
          <w:szCs w:val="24"/>
          <w:lang w:eastAsia="en-US"/>
        </w:rPr>
        <w:br/>
        <w:t>* «Плюсы и минусы в «общении» с компьютером».</w:t>
      </w:r>
      <w:r w:rsidRPr="00D53C95">
        <w:rPr>
          <w:rFonts w:ascii="Times New Roman" w:eastAsia="Calibri" w:hAnsi="Times New Roman" w:cs="Times New Roman"/>
          <w:sz w:val="24"/>
          <w:szCs w:val="24"/>
          <w:lang w:eastAsia="en-US"/>
        </w:rPr>
        <w:br/>
        <w:t>* «Компьютерные игры – нов</w:t>
      </w:r>
      <w:r w:rsidR="00D53C95">
        <w:rPr>
          <w:rFonts w:ascii="Times New Roman" w:eastAsia="Calibri" w:hAnsi="Times New Roman" w:cs="Times New Roman"/>
          <w:sz w:val="24"/>
          <w:szCs w:val="24"/>
          <w:lang w:eastAsia="en-US"/>
        </w:rPr>
        <w:t>ый вид развивающего обучения».</w:t>
      </w:r>
    </w:p>
    <w:p w:rsidR="00D53C95" w:rsidRDefault="008814F2" w:rsidP="002547D8">
      <w:pPr>
        <w:pStyle w:val="a6"/>
        <w:numPr>
          <w:ilvl w:val="0"/>
          <w:numId w:val="1"/>
        </w:numPr>
        <w:tabs>
          <w:tab w:val="left" w:pos="284"/>
        </w:tabs>
        <w:suppressAutoHyphens w:val="0"/>
        <w:spacing w:after="0" w:line="240" w:lineRule="auto"/>
        <w:ind w:left="0" w:firstLine="0"/>
        <w:rPr>
          <w:rFonts w:ascii="Times New Roman" w:eastAsia="Calibri" w:hAnsi="Times New Roman" w:cs="Times New Roman"/>
          <w:sz w:val="24"/>
          <w:szCs w:val="24"/>
          <w:lang w:eastAsia="en-US"/>
        </w:rPr>
      </w:pPr>
      <w:r w:rsidRPr="00D53C95">
        <w:rPr>
          <w:rFonts w:ascii="Times New Roman" w:eastAsia="Calibri" w:hAnsi="Times New Roman" w:cs="Times New Roman"/>
          <w:sz w:val="24"/>
          <w:szCs w:val="24"/>
          <w:lang w:eastAsia="en-US"/>
        </w:rPr>
        <w:t>Составить конспект игрового занятия «Путеше</w:t>
      </w:r>
      <w:r w:rsidR="00D53C95">
        <w:rPr>
          <w:rFonts w:ascii="Times New Roman" w:eastAsia="Calibri" w:hAnsi="Times New Roman" w:cs="Times New Roman"/>
          <w:sz w:val="24"/>
          <w:szCs w:val="24"/>
          <w:lang w:eastAsia="en-US"/>
        </w:rPr>
        <w:t>ствие по компьютерной стране»</w:t>
      </w:r>
    </w:p>
    <w:p w:rsidR="008814F2" w:rsidRPr="00D53C95" w:rsidRDefault="008814F2" w:rsidP="002547D8">
      <w:pPr>
        <w:pStyle w:val="a6"/>
        <w:numPr>
          <w:ilvl w:val="0"/>
          <w:numId w:val="1"/>
        </w:numPr>
        <w:tabs>
          <w:tab w:val="left" w:pos="284"/>
        </w:tabs>
        <w:suppressAutoHyphens w:val="0"/>
        <w:spacing w:after="0" w:line="240" w:lineRule="auto"/>
        <w:ind w:left="0" w:firstLine="0"/>
        <w:rPr>
          <w:rFonts w:ascii="Times New Roman" w:eastAsia="Calibri" w:hAnsi="Times New Roman" w:cs="Times New Roman"/>
          <w:sz w:val="24"/>
          <w:szCs w:val="24"/>
          <w:lang w:eastAsia="en-US"/>
        </w:rPr>
      </w:pPr>
      <w:r w:rsidRPr="00D53C95">
        <w:rPr>
          <w:rFonts w:ascii="Times New Roman" w:eastAsia="Calibri" w:hAnsi="Times New Roman" w:cs="Times New Roman"/>
          <w:sz w:val="24"/>
          <w:szCs w:val="24"/>
          <w:lang w:eastAsia="en-US"/>
        </w:rPr>
        <w:t>.Систематизировать практический материал по данной проблеме:</w:t>
      </w:r>
      <w:r w:rsidRPr="00D53C95">
        <w:rPr>
          <w:rFonts w:ascii="Times New Roman" w:eastAsia="Calibri" w:hAnsi="Times New Roman" w:cs="Times New Roman"/>
          <w:sz w:val="24"/>
          <w:szCs w:val="24"/>
          <w:lang w:eastAsia="en-US"/>
        </w:rPr>
        <w:br/>
        <w:t>* Интернет- ресурсы (детские презентации)</w:t>
      </w:r>
    </w:p>
    <w:p w:rsidR="00D53C95" w:rsidRDefault="008814F2" w:rsidP="002547D8">
      <w:pPr>
        <w:suppressAutoHyphens w:val="0"/>
        <w:spacing w:after="0" w:line="240" w:lineRule="auto"/>
        <w:contextualSpacing/>
        <w:rPr>
          <w:rFonts w:ascii="Times New Roman" w:eastAsia="Calibri" w:hAnsi="Times New Roman" w:cs="Times New Roman"/>
          <w:sz w:val="24"/>
          <w:szCs w:val="24"/>
          <w:lang w:eastAsia="en-US"/>
        </w:rPr>
      </w:pPr>
      <w:r w:rsidRPr="000B75DF">
        <w:rPr>
          <w:rFonts w:ascii="Times New Roman" w:eastAsia="Calibri" w:hAnsi="Times New Roman" w:cs="Times New Roman"/>
          <w:sz w:val="24"/>
          <w:szCs w:val="24"/>
          <w:lang w:eastAsia="en-US"/>
        </w:rPr>
        <w:t>*</w:t>
      </w:r>
      <w:proofErr w:type="spellStart"/>
      <w:r w:rsidRPr="000B75DF">
        <w:rPr>
          <w:rFonts w:ascii="Times New Roman" w:eastAsia="Calibri" w:hAnsi="Times New Roman" w:cs="Times New Roman"/>
          <w:sz w:val="24"/>
          <w:szCs w:val="24"/>
          <w:lang w:eastAsia="en-US"/>
        </w:rPr>
        <w:t>Мультимедийный</w:t>
      </w:r>
      <w:proofErr w:type="spellEnd"/>
      <w:r w:rsidRPr="000B75DF">
        <w:rPr>
          <w:rFonts w:ascii="Times New Roman" w:eastAsia="Calibri" w:hAnsi="Times New Roman" w:cs="Times New Roman"/>
          <w:sz w:val="24"/>
          <w:szCs w:val="24"/>
          <w:lang w:eastAsia="en-US"/>
        </w:rPr>
        <w:t xml:space="preserve"> диск «Домашний логопед».</w:t>
      </w:r>
      <w:r w:rsidRPr="000B75DF">
        <w:rPr>
          <w:rFonts w:ascii="Times New Roman" w:eastAsia="Calibri" w:hAnsi="Times New Roman" w:cs="Times New Roman"/>
          <w:sz w:val="24"/>
          <w:szCs w:val="24"/>
          <w:lang w:eastAsia="en-US"/>
        </w:rPr>
        <w:br/>
        <w:t>*Развивающие компьютерные игры «Доктор Ай</w:t>
      </w:r>
      <w:r w:rsidR="00D53C95">
        <w:rPr>
          <w:rFonts w:ascii="Times New Roman" w:eastAsia="Calibri" w:hAnsi="Times New Roman" w:cs="Times New Roman"/>
          <w:sz w:val="24"/>
          <w:szCs w:val="24"/>
          <w:lang w:eastAsia="en-US"/>
        </w:rPr>
        <w:t>болит», «</w:t>
      </w:r>
      <w:proofErr w:type="spellStart"/>
      <w:r w:rsidR="00D53C95">
        <w:rPr>
          <w:rFonts w:ascii="Times New Roman" w:eastAsia="Calibri" w:hAnsi="Times New Roman" w:cs="Times New Roman"/>
          <w:sz w:val="24"/>
          <w:szCs w:val="24"/>
          <w:lang w:eastAsia="en-US"/>
        </w:rPr>
        <w:t>Жужжалочка</w:t>
      </w:r>
      <w:proofErr w:type="spellEnd"/>
      <w:r w:rsidR="00D53C95">
        <w:rPr>
          <w:rFonts w:ascii="Times New Roman" w:eastAsia="Calibri" w:hAnsi="Times New Roman" w:cs="Times New Roman"/>
          <w:sz w:val="24"/>
          <w:szCs w:val="24"/>
          <w:lang w:eastAsia="en-US"/>
        </w:rPr>
        <w:t>» и другие.</w:t>
      </w:r>
    </w:p>
    <w:p w:rsidR="008814F2" w:rsidRPr="000B75DF" w:rsidRDefault="00D53C95" w:rsidP="002547D8">
      <w:pPr>
        <w:suppressAutoHyphens w:val="0"/>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008814F2" w:rsidRPr="000B75DF">
        <w:rPr>
          <w:rFonts w:ascii="Times New Roman" w:eastAsia="Calibri" w:hAnsi="Times New Roman" w:cs="Times New Roman"/>
          <w:sz w:val="24"/>
          <w:szCs w:val="24"/>
          <w:lang w:eastAsia="en-US"/>
        </w:rPr>
        <w:t>Разработать памятку для родителей по использованию компьютера ребёнком.</w:t>
      </w:r>
    </w:p>
    <w:p w:rsidR="002547D8" w:rsidRPr="000B75DF" w:rsidRDefault="002547D8" w:rsidP="002547D8">
      <w:pPr>
        <w:suppressAutoHyphens w:val="0"/>
        <w:spacing w:after="0" w:line="240" w:lineRule="auto"/>
        <w:contextualSpacing/>
        <w:rPr>
          <w:rFonts w:ascii="Times New Roman" w:eastAsia="Calibri" w:hAnsi="Times New Roman" w:cs="Times New Roman"/>
          <w:sz w:val="24"/>
          <w:szCs w:val="24"/>
          <w:lang w:eastAsia="en-US"/>
        </w:rPr>
      </w:pPr>
    </w:p>
    <w:p w:rsidR="00E15C30" w:rsidRPr="000B75DF" w:rsidRDefault="008814F2" w:rsidP="002547D8">
      <w:pPr>
        <w:suppressAutoHyphens w:val="0"/>
        <w:spacing w:after="0" w:line="240" w:lineRule="auto"/>
        <w:contextualSpacing/>
        <w:rPr>
          <w:rFonts w:ascii="Times New Roman" w:eastAsia="Calibri" w:hAnsi="Times New Roman" w:cs="Times New Roman"/>
          <w:sz w:val="24"/>
          <w:szCs w:val="24"/>
          <w:lang w:eastAsia="en-US"/>
        </w:rPr>
      </w:pPr>
      <w:r w:rsidRPr="000B75DF">
        <w:rPr>
          <w:rFonts w:ascii="Times New Roman" w:eastAsia="Calibri" w:hAnsi="Times New Roman" w:cs="Times New Roman"/>
          <w:sz w:val="24"/>
          <w:szCs w:val="24"/>
          <w:lang w:eastAsia="en-US"/>
        </w:rPr>
        <w:br/>
      </w:r>
    </w:p>
    <w:p w:rsidR="002547D8" w:rsidRPr="000B75DF" w:rsidRDefault="002547D8" w:rsidP="002547D8">
      <w:pPr>
        <w:suppressAutoHyphens w:val="0"/>
        <w:spacing w:after="0" w:line="240" w:lineRule="auto"/>
        <w:contextualSpacing/>
        <w:rPr>
          <w:rFonts w:ascii="Times New Roman" w:hAnsi="Times New Roman" w:cs="Times New Roman"/>
          <w:sz w:val="24"/>
          <w:szCs w:val="24"/>
        </w:rPr>
      </w:pPr>
    </w:p>
    <w:sectPr w:rsidR="002547D8" w:rsidRPr="000B75DF" w:rsidSect="00547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8488F"/>
    <w:multiLevelType w:val="hybridMultilevel"/>
    <w:tmpl w:val="DBD28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A5DC8"/>
    <w:multiLevelType w:val="hybridMultilevel"/>
    <w:tmpl w:val="BB0E8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0F1"/>
    <w:rsid w:val="00076AB7"/>
    <w:rsid w:val="000B75DF"/>
    <w:rsid w:val="001046AA"/>
    <w:rsid w:val="00234F73"/>
    <w:rsid w:val="002547D8"/>
    <w:rsid w:val="00281B5B"/>
    <w:rsid w:val="004F1A4A"/>
    <w:rsid w:val="0054741A"/>
    <w:rsid w:val="00571FEF"/>
    <w:rsid w:val="006D3315"/>
    <w:rsid w:val="007C26BF"/>
    <w:rsid w:val="008814F2"/>
    <w:rsid w:val="00D53C95"/>
    <w:rsid w:val="00E15C30"/>
    <w:rsid w:val="00F95E28"/>
    <w:rsid w:val="00FC6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2"/>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4F2"/>
    <w:rPr>
      <w:color w:val="0000FF"/>
      <w:u w:val="single"/>
    </w:rPr>
  </w:style>
  <w:style w:type="character" w:styleId="a4">
    <w:name w:val="Strong"/>
    <w:basedOn w:val="a0"/>
    <w:uiPriority w:val="22"/>
    <w:qFormat/>
    <w:rsid w:val="006D3315"/>
    <w:rPr>
      <w:b/>
      <w:bCs/>
    </w:rPr>
  </w:style>
  <w:style w:type="paragraph" w:styleId="a5">
    <w:name w:val="Normal (Web)"/>
    <w:basedOn w:val="a"/>
    <w:uiPriority w:val="99"/>
    <w:unhideWhenUsed/>
    <w:rsid w:val="006D3315"/>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6">
    <w:name w:val="List Paragraph"/>
    <w:basedOn w:val="a"/>
    <w:uiPriority w:val="34"/>
    <w:qFormat/>
    <w:rsid w:val="00076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2"/>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4F2"/>
    <w:rPr>
      <w:color w:val="0000FF"/>
      <w:u w:val="single"/>
    </w:rPr>
  </w:style>
</w:styles>
</file>

<file path=word/webSettings.xml><?xml version="1.0" encoding="utf-8"?>
<w:webSettings xmlns:r="http://schemas.openxmlformats.org/officeDocument/2006/relationships" xmlns:w="http://schemas.openxmlformats.org/wordprocessingml/2006/main">
  <w:divs>
    <w:div w:id="10000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gop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at.ru" TargetMode="External"/><Relationship Id="rId5" Type="http://schemas.openxmlformats.org/officeDocument/2006/relationships/hyperlink" Target="http://www.solnet.e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Xrizantema-PC</dc:creator>
  <cp:keywords/>
  <dc:description/>
  <cp:lastModifiedBy>Администратор</cp:lastModifiedBy>
  <cp:revision>10</cp:revision>
  <dcterms:created xsi:type="dcterms:W3CDTF">2015-07-31T10:54:00Z</dcterms:created>
  <dcterms:modified xsi:type="dcterms:W3CDTF">2019-01-27T12:56:00Z</dcterms:modified>
</cp:coreProperties>
</file>