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F" w:rsidRPr="00495A9A" w:rsidRDefault="00CE7CCF" w:rsidP="00CE7C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-300990</wp:posOffset>
            </wp:positionV>
            <wp:extent cx="1134110" cy="809625"/>
            <wp:effectExtent l="19050" t="0" r="889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CCF" w:rsidRPr="00495A9A" w:rsidRDefault="00CE7CCF" w:rsidP="00CE7C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7CCF" w:rsidRPr="00811144" w:rsidRDefault="00CE7CCF" w:rsidP="00CE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CF" w:rsidRPr="00F375C1" w:rsidRDefault="00CE7CCF" w:rsidP="00CE7C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5C1">
        <w:rPr>
          <w:rFonts w:ascii="Times New Roman" w:hAnsi="Times New Roman" w:cs="Times New Roman"/>
          <w:sz w:val="20"/>
          <w:szCs w:val="20"/>
        </w:rPr>
        <w:t>Муниципальное казенное учреждение</w:t>
      </w:r>
    </w:p>
    <w:p w:rsidR="00CE7CCF" w:rsidRPr="00F375C1" w:rsidRDefault="00CE7CCF" w:rsidP="00CE7C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5C1">
        <w:rPr>
          <w:rFonts w:ascii="Times New Roman" w:hAnsi="Times New Roman" w:cs="Times New Roman"/>
          <w:sz w:val="20"/>
          <w:szCs w:val="20"/>
        </w:rPr>
        <w:t>ВИЛЮЙСКОЕ УЛУСНОЕ УПРАВЛЕНИЕ ОБРАЗОВАНИЕМ</w:t>
      </w:r>
    </w:p>
    <w:p w:rsidR="00CE7CCF" w:rsidRPr="00F375C1" w:rsidRDefault="00CE7CCF" w:rsidP="00CE7C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5C1">
        <w:rPr>
          <w:rFonts w:ascii="Times New Roman" w:hAnsi="Times New Roman" w:cs="Times New Roman"/>
          <w:sz w:val="20"/>
          <w:szCs w:val="20"/>
        </w:rPr>
        <w:t>Муниципального района «Вилюйский улус (район)»</w:t>
      </w:r>
    </w:p>
    <w:p w:rsidR="00CE7CCF" w:rsidRPr="00F72447" w:rsidRDefault="00CE7CCF" w:rsidP="00CE7CCF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375C1">
        <w:rPr>
          <w:rFonts w:ascii="Times New Roman" w:hAnsi="Times New Roman" w:cs="Times New Roman"/>
          <w:sz w:val="20"/>
          <w:szCs w:val="20"/>
        </w:rPr>
        <w:t>678200  г.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75C1">
        <w:rPr>
          <w:rFonts w:ascii="Times New Roman" w:hAnsi="Times New Roman" w:cs="Times New Roman"/>
          <w:sz w:val="20"/>
          <w:szCs w:val="20"/>
        </w:rPr>
        <w:t>Вилюйск, ул.Ярославского,6  тел. 41-5-20</w:t>
      </w:r>
      <w:r w:rsidRPr="00F375C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375C1">
        <w:rPr>
          <w:rFonts w:ascii="Times New Roman" w:hAnsi="Times New Roman" w:cs="Times New Roman"/>
          <w:sz w:val="20"/>
          <w:szCs w:val="20"/>
        </w:rPr>
        <w:t xml:space="preserve">тел/факс 43-4-08 </w:t>
      </w:r>
      <w:hyperlink r:id="rId5" w:history="1">
        <w:r w:rsidRPr="004A6675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uuo</w:t>
        </w:r>
        <w:r w:rsidRPr="004A6675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vil</w:t>
        </w:r>
        <w:r w:rsidRPr="004A6675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4A6675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gmail</w:t>
        </w:r>
        <w:r w:rsidRPr="004A6675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4A6675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com</w:t>
        </w:r>
        <w:proofErr w:type="spellEnd"/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7CCF" w:rsidRPr="00F375C1" w:rsidRDefault="00CE7CCF" w:rsidP="00CE7C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5C1">
        <w:rPr>
          <w:rFonts w:ascii="Times New Roman" w:hAnsi="Times New Roman" w:cs="Times New Roman"/>
          <w:sz w:val="20"/>
          <w:szCs w:val="20"/>
        </w:rPr>
        <w:t>ОКПО 02123854, ОГРН 1021400642042, ИНН/КПП 1410001987/141001001</w:t>
      </w:r>
    </w:p>
    <w:p w:rsidR="00CE7CCF" w:rsidRPr="00811144" w:rsidRDefault="00CE7CCF" w:rsidP="00CE7CC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E7CCF" w:rsidRDefault="00CE7CCF" w:rsidP="00CE7CCF">
      <w:pPr>
        <w:pStyle w:val="a4"/>
        <w:rPr>
          <w:rFonts w:ascii="Times New Roman" w:hAnsi="Times New Roman"/>
          <w:sz w:val="24"/>
          <w:szCs w:val="24"/>
        </w:rPr>
      </w:pPr>
    </w:p>
    <w:p w:rsidR="00CE7CCF" w:rsidRPr="00C35455" w:rsidRDefault="00CE7CCF" w:rsidP="00CE7CC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52E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9D25B4">
        <w:rPr>
          <w:rFonts w:ascii="Times New Roman" w:hAnsi="Times New Roman"/>
          <w:sz w:val="24"/>
          <w:szCs w:val="24"/>
        </w:rPr>
        <w:t>сентября</w:t>
      </w:r>
      <w:r w:rsidRPr="0081114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</w:t>
      </w:r>
      <w:r w:rsidRPr="00811144">
        <w:rPr>
          <w:rFonts w:ascii="Times New Roman" w:hAnsi="Times New Roman"/>
          <w:sz w:val="24"/>
          <w:szCs w:val="24"/>
        </w:rPr>
        <w:t xml:space="preserve"> </w:t>
      </w:r>
      <w:r w:rsidRPr="00811144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811144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87165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11144">
        <w:rPr>
          <w:rFonts w:ascii="Times New Roman" w:hAnsi="Times New Roman"/>
          <w:sz w:val="24"/>
          <w:szCs w:val="24"/>
        </w:rPr>
        <w:t>№</w:t>
      </w:r>
      <w:r w:rsidR="00F52E48">
        <w:rPr>
          <w:rFonts w:ascii="Times New Roman" w:hAnsi="Times New Roman"/>
          <w:sz w:val="24"/>
          <w:szCs w:val="24"/>
        </w:rPr>
        <w:t>209/18</w:t>
      </w:r>
    </w:p>
    <w:p w:rsidR="00CE7CCF" w:rsidRPr="009C4B17" w:rsidRDefault="00CE7CCF" w:rsidP="008C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7CCF" w:rsidRPr="009C4B17" w:rsidRDefault="00CE7CCF" w:rsidP="008C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F8E" w:rsidRDefault="003B6F8E" w:rsidP="008C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DE7" w:rsidRDefault="00BA6F07" w:rsidP="008C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образования и науки</w:t>
      </w:r>
    </w:p>
    <w:p w:rsidR="00BA6F07" w:rsidRDefault="00BA6F07" w:rsidP="008C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BA6F07" w:rsidRDefault="00BA6F07" w:rsidP="008C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Егорову В.А.</w:t>
      </w:r>
    </w:p>
    <w:p w:rsidR="00BA6F07" w:rsidRDefault="00BA6F07" w:rsidP="008C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7BD" w:rsidRDefault="002827BD" w:rsidP="008C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07" w:rsidRPr="00CE7CCF" w:rsidRDefault="00BA6F07" w:rsidP="008C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CF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по организации летней занятости, отдыха и оздоровления детей в Вилюйском районе за </w:t>
      </w:r>
      <w:r w:rsidRPr="00CE7CCF">
        <w:rPr>
          <w:rFonts w:ascii="Times New Roman" w:hAnsi="Times New Roman" w:cs="Times New Roman"/>
          <w:b/>
          <w:sz w:val="24"/>
          <w:szCs w:val="24"/>
          <w:u w:val="single"/>
        </w:rPr>
        <w:t>2018 год</w:t>
      </w:r>
    </w:p>
    <w:p w:rsidR="00BA6F07" w:rsidRDefault="00BA6F07" w:rsidP="00BA6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F07" w:rsidRDefault="00BA6F07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РС (Я) от 25.12.2013 года №477 «Об обеспечении летней занятости, отдыха и оздоровления детей» издано Распоряжение главы МР «Вилюйский улус (район)» от 15 февраля 2018 года №113 «Об организации и обеспечении отдыха детей и их оздоровления в Вилюйском улусе». </w:t>
      </w:r>
    </w:p>
    <w:p w:rsidR="00BA6F07" w:rsidRDefault="00BA6F07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Координатором по организации отдыха и оздоровления детей на территории Вилюйского района является МКУ «Вилюйское улусное (районное) управление образованием». Создана межведомственная комиссия по организации занятости, оздоровления и отдыха детей.</w:t>
      </w:r>
    </w:p>
    <w:p w:rsidR="00BA6F07" w:rsidRDefault="00CD02B9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6F07">
        <w:rPr>
          <w:rFonts w:ascii="Times New Roman" w:hAnsi="Times New Roman" w:cs="Times New Roman"/>
          <w:sz w:val="24"/>
          <w:szCs w:val="24"/>
        </w:rPr>
        <w:t xml:space="preserve">се запланированные </w:t>
      </w:r>
      <w:r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BA6F07">
        <w:rPr>
          <w:rFonts w:ascii="Times New Roman" w:hAnsi="Times New Roman" w:cs="Times New Roman"/>
          <w:sz w:val="24"/>
          <w:szCs w:val="24"/>
        </w:rPr>
        <w:t xml:space="preserve"> </w:t>
      </w:r>
      <w:r w:rsidR="00EE6A2F">
        <w:rPr>
          <w:rFonts w:ascii="Times New Roman" w:hAnsi="Times New Roman" w:cs="Times New Roman"/>
          <w:sz w:val="24"/>
          <w:szCs w:val="24"/>
        </w:rPr>
        <w:t>летних оздоровительных учреждений прошли приемку объектов образования, ТО Роспо</w:t>
      </w:r>
      <w:r w:rsidR="007362CF">
        <w:rPr>
          <w:rFonts w:ascii="Times New Roman" w:hAnsi="Times New Roman" w:cs="Times New Roman"/>
          <w:sz w:val="24"/>
          <w:szCs w:val="24"/>
        </w:rPr>
        <w:t>требнадзора в Вилюйском районе и</w:t>
      </w:r>
      <w:r w:rsidR="00EE6A2F">
        <w:rPr>
          <w:rFonts w:ascii="Times New Roman" w:hAnsi="Times New Roman" w:cs="Times New Roman"/>
          <w:sz w:val="24"/>
          <w:szCs w:val="24"/>
        </w:rPr>
        <w:t xml:space="preserve"> ОНД по </w:t>
      </w:r>
      <w:r w:rsidR="007362CF">
        <w:rPr>
          <w:rFonts w:ascii="Times New Roman" w:hAnsi="Times New Roman" w:cs="Times New Roman"/>
          <w:sz w:val="24"/>
          <w:szCs w:val="24"/>
        </w:rPr>
        <w:t xml:space="preserve">Вилюйскому району.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963C9">
        <w:rPr>
          <w:rFonts w:ascii="Times New Roman" w:hAnsi="Times New Roman" w:cs="Times New Roman"/>
          <w:sz w:val="24"/>
          <w:szCs w:val="24"/>
        </w:rPr>
        <w:t xml:space="preserve">арушений </w:t>
      </w:r>
      <w:proofErr w:type="spellStart"/>
      <w:r w:rsidR="005963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963C9">
        <w:rPr>
          <w:rFonts w:ascii="Times New Roman" w:hAnsi="Times New Roman" w:cs="Times New Roman"/>
          <w:sz w:val="24"/>
          <w:szCs w:val="24"/>
        </w:rPr>
        <w:t xml:space="preserve"> и ППБ не выявлено. </w:t>
      </w:r>
    </w:p>
    <w:p w:rsidR="005963C9" w:rsidRDefault="005963C9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Положения об организации и проведении учредительского контроля за деятельностью муниципальных образовательных организаций МР «Вилюйский улус (район)», утвержденного постановлением Главы МР «Вилюйский улус (район)» №163 от 18.04.2017 г., в целях контроля за деятельностью летних лагерей специалистами МКУ «Вилюйское УУО» проведен учредительский контроль летних оздоровительных лагерей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начальника МКУ «Вилюйское УУО» от 03.07.2018 г. №01-04/1887). Всего проверено 11 лагерей, в том числе 10 дневного пребывания и 1 загородный лагерь. </w:t>
      </w:r>
    </w:p>
    <w:p w:rsidR="005963C9" w:rsidRDefault="005963C9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статьи 29 Федерального закона №273 «Об образовании в Российской Федерации», Постановления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проведена проверка сайтов образовательных организаций </w:t>
      </w:r>
      <w:r w:rsidR="00204894">
        <w:rPr>
          <w:rFonts w:ascii="Times New Roman" w:hAnsi="Times New Roman" w:cs="Times New Roman"/>
          <w:sz w:val="24"/>
          <w:szCs w:val="24"/>
        </w:rPr>
        <w:t xml:space="preserve">по размещению материалов по организации летних лагерей в 2018 году. </w:t>
      </w:r>
    </w:p>
    <w:p w:rsidR="003B0C79" w:rsidRPr="00D10289" w:rsidRDefault="003B0C79" w:rsidP="00D102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79" w:rsidRPr="002827BD" w:rsidRDefault="003B0C79" w:rsidP="00D102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D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</w:t>
      </w:r>
    </w:p>
    <w:p w:rsidR="003B0C79" w:rsidRDefault="003B0C79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всего предусмотрено на организацию летнего отдыха и оздоровления детей по Вилюйскому улусу – 11 780 799,80 (АППГ – 12 906 342,69), в том числе:</w:t>
      </w:r>
    </w:p>
    <w:p w:rsidR="003B0C79" w:rsidRDefault="003B0C79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субсидии из МОН РС (Я) – 7 420,000,00 (АППГ – 7 636 000,00)</w:t>
      </w:r>
    </w:p>
    <w:p w:rsidR="003B0C79" w:rsidRDefault="003B0C79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 бюджета МР «Вилюйский улус (район)» - 4 360 799,80 (АППГ – 5 270342,69).</w:t>
      </w:r>
    </w:p>
    <w:p w:rsidR="003B0C79" w:rsidRDefault="003B0C79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02B" w:rsidRDefault="0055702B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949"/>
        <w:gridCol w:w="1583"/>
        <w:gridCol w:w="1613"/>
        <w:gridCol w:w="1643"/>
        <w:gridCol w:w="1531"/>
      </w:tblGrid>
      <w:tr w:rsidR="002827BD" w:rsidTr="002827BD">
        <w:tc>
          <w:tcPr>
            <w:tcW w:w="1949" w:type="dxa"/>
          </w:tcPr>
          <w:p w:rsidR="002827BD" w:rsidRPr="00464027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4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Предусмотрено</w:t>
            </w:r>
          </w:p>
        </w:tc>
        <w:tc>
          <w:tcPr>
            <w:tcW w:w="1583" w:type="dxa"/>
          </w:tcPr>
          <w:p w:rsidR="002827BD" w:rsidRPr="00464027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13" w:type="dxa"/>
          </w:tcPr>
          <w:p w:rsidR="002827BD" w:rsidRPr="00464027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3" w:type="dxa"/>
          </w:tcPr>
          <w:p w:rsidR="002827BD" w:rsidRPr="00464027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1" w:type="dxa"/>
          </w:tcPr>
          <w:p w:rsidR="002827BD" w:rsidRPr="00464027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2827BD" w:rsidRPr="005B2D2C" w:rsidTr="002827BD">
        <w:tc>
          <w:tcPr>
            <w:tcW w:w="1949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Субсидии из МО РС (Я)</w:t>
            </w:r>
          </w:p>
        </w:tc>
        <w:tc>
          <w:tcPr>
            <w:tcW w:w="158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7 848 900,0</w:t>
            </w:r>
          </w:p>
        </w:tc>
        <w:tc>
          <w:tcPr>
            <w:tcW w:w="161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9 121 000,0</w:t>
            </w:r>
          </w:p>
        </w:tc>
        <w:tc>
          <w:tcPr>
            <w:tcW w:w="164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7 636 000,00</w:t>
            </w:r>
          </w:p>
        </w:tc>
        <w:tc>
          <w:tcPr>
            <w:tcW w:w="1531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7 420 000,0</w:t>
            </w:r>
          </w:p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7BD" w:rsidRPr="005B2D2C" w:rsidTr="002827BD">
        <w:tc>
          <w:tcPr>
            <w:tcW w:w="1949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Из бюджета МР</w:t>
            </w:r>
          </w:p>
        </w:tc>
        <w:tc>
          <w:tcPr>
            <w:tcW w:w="158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2 000 000,0</w:t>
            </w:r>
          </w:p>
        </w:tc>
        <w:tc>
          <w:tcPr>
            <w:tcW w:w="161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2 200 000,0</w:t>
            </w:r>
          </w:p>
        </w:tc>
        <w:tc>
          <w:tcPr>
            <w:tcW w:w="164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5 270 342,69</w:t>
            </w:r>
          </w:p>
        </w:tc>
        <w:tc>
          <w:tcPr>
            <w:tcW w:w="1531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02B">
              <w:rPr>
                <w:rFonts w:ascii="Times New Roman" w:hAnsi="Times New Roman" w:cs="Times New Roman"/>
                <w:color w:val="000000"/>
              </w:rPr>
              <w:t>4 360 799, 80</w:t>
            </w:r>
          </w:p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7BD" w:rsidRPr="007B0343" w:rsidTr="002827BD">
        <w:tc>
          <w:tcPr>
            <w:tcW w:w="1949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702B">
              <w:rPr>
                <w:rFonts w:ascii="Times New Roman" w:hAnsi="Times New Roman" w:cs="Times New Roman"/>
                <w:b/>
                <w:i/>
                <w:color w:val="000000"/>
              </w:rPr>
              <w:t>Всего</w:t>
            </w:r>
          </w:p>
        </w:tc>
        <w:tc>
          <w:tcPr>
            <w:tcW w:w="158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702B">
              <w:rPr>
                <w:rFonts w:ascii="Times New Roman" w:hAnsi="Times New Roman" w:cs="Times New Roman"/>
                <w:b/>
                <w:i/>
                <w:color w:val="000000"/>
              </w:rPr>
              <w:t>9 848 900,0</w:t>
            </w:r>
          </w:p>
        </w:tc>
        <w:tc>
          <w:tcPr>
            <w:tcW w:w="161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702B">
              <w:rPr>
                <w:rFonts w:ascii="Times New Roman" w:hAnsi="Times New Roman" w:cs="Times New Roman"/>
                <w:b/>
                <w:i/>
                <w:color w:val="000000"/>
              </w:rPr>
              <w:t>11 321 000,0</w:t>
            </w:r>
          </w:p>
        </w:tc>
        <w:tc>
          <w:tcPr>
            <w:tcW w:w="1643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702B">
              <w:rPr>
                <w:rFonts w:ascii="Times New Roman" w:hAnsi="Times New Roman" w:cs="Times New Roman"/>
                <w:b/>
                <w:i/>
                <w:color w:val="000000"/>
              </w:rPr>
              <w:t>12 906 342,69</w:t>
            </w:r>
          </w:p>
        </w:tc>
        <w:tc>
          <w:tcPr>
            <w:tcW w:w="1531" w:type="dxa"/>
          </w:tcPr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702B">
              <w:rPr>
                <w:rFonts w:ascii="Times New Roman" w:hAnsi="Times New Roman" w:cs="Times New Roman"/>
                <w:b/>
                <w:i/>
                <w:color w:val="000000"/>
              </w:rPr>
              <w:t>11 780 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799</w:t>
            </w:r>
            <w:r w:rsidRPr="0055702B">
              <w:rPr>
                <w:rFonts w:ascii="Times New Roman" w:hAnsi="Times New Roman" w:cs="Times New Roman"/>
                <w:b/>
                <w:i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  <w:r w:rsidRPr="0055702B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  <w:p w:rsidR="002827BD" w:rsidRPr="0055702B" w:rsidRDefault="002827BD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3B0C79" w:rsidRDefault="003B0C79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C79" w:rsidRDefault="005E73F7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 расходов на питание одного ребенка для лагерей дневного пребывания составляет 195,18 рублей в день, для палаточного и стационарного лагеря 354,48 рублей в день. </w:t>
      </w:r>
    </w:p>
    <w:p w:rsidR="007D2F1F" w:rsidRDefault="007D2F1F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на </w:t>
      </w:r>
      <w:r w:rsidR="001C324F">
        <w:rPr>
          <w:rFonts w:ascii="Times New Roman" w:hAnsi="Times New Roman" w:cs="Times New Roman"/>
          <w:sz w:val="24"/>
          <w:szCs w:val="24"/>
        </w:rPr>
        <w:t xml:space="preserve">временное </w:t>
      </w:r>
      <w:r>
        <w:rPr>
          <w:rFonts w:ascii="Times New Roman" w:hAnsi="Times New Roman" w:cs="Times New Roman"/>
          <w:sz w:val="24"/>
          <w:szCs w:val="24"/>
        </w:rPr>
        <w:t>трудоустройство несовершеннолетних предусмотрено:</w:t>
      </w:r>
    </w:p>
    <w:p w:rsidR="007D2F1F" w:rsidRDefault="007D2F1F" w:rsidP="008C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4504"/>
        <w:gridCol w:w="1659"/>
        <w:gridCol w:w="1659"/>
      </w:tblGrid>
      <w:tr w:rsidR="007D2F1F" w:rsidRPr="00464027" w:rsidTr="009A1189">
        <w:tc>
          <w:tcPr>
            <w:tcW w:w="4504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895">
              <w:rPr>
                <w:rFonts w:ascii="Times New Roman" w:hAnsi="Times New Roman" w:cs="Times New Roman"/>
                <w:b/>
                <w:color w:val="000000"/>
              </w:rPr>
              <w:t>Предусмотрено</w:t>
            </w:r>
          </w:p>
        </w:tc>
        <w:tc>
          <w:tcPr>
            <w:tcW w:w="1659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895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659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895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</w:tr>
      <w:tr w:rsidR="007D2F1F" w:rsidRPr="00464027" w:rsidTr="009A1189">
        <w:tc>
          <w:tcPr>
            <w:tcW w:w="4504" w:type="dxa"/>
          </w:tcPr>
          <w:p w:rsidR="007D2F1F" w:rsidRPr="008B0895" w:rsidRDefault="007D2F1F" w:rsidP="009A1189">
            <w:pPr>
              <w:ind w:right="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895">
              <w:rPr>
                <w:rFonts w:ascii="Times New Roman" w:hAnsi="Times New Roman" w:cs="Times New Roman"/>
                <w:color w:val="000000"/>
              </w:rPr>
              <w:t>Из бюджета МР «Вилюйский улус (район)</w:t>
            </w:r>
          </w:p>
        </w:tc>
        <w:tc>
          <w:tcPr>
            <w:tcW w:w="1659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895">
              <w:rPr>
                <w:rFonts w:ascii="Times New Roman" w:hAnsi="Times New Roman" w:cs="Times New Roman"/>
                <w:color w:val="000000"/>
              </w:rPr>
              <w:t>745, 000</w:t>
            </w:r>
          </w:p>
        </w:tc>
        <w:tc>
          <w:tcPr>
            <w:tcW w:w="1659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895">
              <w:rPr>
                <w:rFonts w:ascii="Times New Roman" w:hAnsi="Times New Roman" w:cs="Times New Roman"/>
                <w:color w:val="000000"/>
              </w:rPr>
              <w:t>536,850</w:t>
            </w:r>
          </w:p>
        </w:tc>
      </w:tr>
      <w:tr w:rsidR="007D2F1F" w:rsidTr="009A1189">
        <w:tc>
          <w:tcPr>
            <w:tcW w:w="4504" w:type="dxa"/>
          </w:tcPr>
          <w:p w:rsidR="007D2F1F" w:rsidRPr="008B0895" w:rsidRDefault="007D2F1F" w:rsidP="009A1189">
            <w:pPr>
              <w:ind w:right="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895">
              <w:rPr>
                <w:rFonts w:ascii="Times New Roman" w:hAnsi="Times New Roman" w:cs="Times New Roman"/>
                <w:color w:val="000000"/>
              </w:rPr>
              <w:t>Из бюджета МО «Город Вилюйск»</w:t>
            </w:r>
          </w:p>
        </w:tc>
        <w:tc>
          <w:tcPr>
            <w:tcW w:w="1659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895">
              <w:rPr>
                <w:rFonts w:ascii="Times New Roman" w:hAnsi="Times New Roman" w:cs="Times New Roman"/>
                <w:color w:val="000000"/>
              </w:rPr>
              <w:t>400, 000</w:t>
            </w:r>
          </w:p>
        </w:tc>
        <w:tc>
          <w:tcPr>
            <w:tcW w:w="1659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895">
              <w:rPr>
                <w:rFonts w:ascii="Times New Roman" w:hAnsi="Times New Roman" w:cs="Times New Roman"/>
                <w:color w:val="000000"/>
              </w:rPr>
              <w:t>339 587,64</w:t>
            </w:r>
          </w:p>
        </w:tc>
      </w:tr>
      <w:tr w:rsidR="007D2F1F" w:rsidRPr="00F76612" w:rsidTr="009A1189">
        <w:tc>
          <w:tcPr>
            <w:tcW w:w="4504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895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659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895">
              <w:rPr>
                <w:rFonts w:ascii="Times New Roman" w:hAnsi="Times New Roman" w:cs="Times New Roman"/>
                <w:b/>
                <w:color w:val="000000"/>
              </w:rPr>
              <w:t>1,145,000</w:t>
            </w:r>
          </w:p>
        </w:tc>
        <w:tc>
          <w:tcPr>
            <w:tcW w:w="1659" w:type="dxa"/>
          </w:tcPr>
          <w:p w:rsidR="007D2F1F" w:rsidRPr="008B0895" w:rsidRDefault="007D2F1F" w:rsidP="009A1189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895">
              <w:rPr>
                <w:rFonts w:ascii="Times New Roman" w:hAnsi="Times New Roman" w:cs="Times New Roman"/>
                <w:b/>
                <w:color w:val="000000"/>
              </w:rPr>
              <w:t>876 437,64</w:t>
            </w:r>
          </w:p>
        </w:tc>
      </w:tr>
    </w:tbl>
    <w:p w:rsidR="008156B0" w:rsidRDefault="008156B0" w:rsidP="00BA6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13" w:rsidRDefault="005D1B13" w:rsidP="008B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13" w:rsidRDefault="005D1B13" w:rsidP="008B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13" w:rsidRDefault="005D1B13" w:rsidP="008B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BB" w:rsidRDefault="003327BB" w:rsidP="008B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BB" w:rsidRPr="002827BD" w:rsidRDefault="003327BB" w:rsidP="008B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6B0" w:rsidRPr="002827BD" w:rsidRDefault="008156B0" w:rsidP="008B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D">
        <w:rPr>
          <w:rFonts w:ascii="Times New Roman" w:hAnsi="Times New Roman" w:cs="Times New Roman"/>
          <w:b/>
          <w:sz w:val="24"/>
          <w:szCs w:val="24"/>
          <w:u w:val="single"/>
        </w:rPr>
        <w:t>Охват обучающихся</w:t>
      </w:r>
      <w:r w:rsidR="003327BB" w:rsidRPr="002827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летним организованным отдыхом</w:t>
      </w:r>
    </w:p>
    <w:p w:rsidR="008156B0" w:rsidRDefault="008156B0" w:rsidP="00BA6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04E" w:rsidRDefault="008156B0" w:rsidP="001C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6535F">
        <w:rPr>
          <w:rFonts w:ascii="Times New Roman" w:hAnsi="Times New Roman" w:cs="Times New Roman"/>
          <w:sz w:val="24"/>
          <w:szCs w:val="24"/>
        </w:rPr>
        <w:t>2018 году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функционировали </w:t>
      </w:r>
      <w:r w:rsidR="00CA2B6A" w:rsidRPr="00CA2B6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лагерей с охватом </w:t>
      </w:r>
      <w:r w:rsidR="0086535F">
        <w:rPr>
          <w:rFonts w:ascii="Times New Roman" w:hAnsi="Times New Roman" w:cs="Times New Roman"/>
          <w:b/>
          <w:sz w:val="24"/>
          <w:szCs w:val="24"/>
        </w:rPr>
        <w:t>970</w:t>
      </w:r>
      <w:r w:rsidRPr="009C4B17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86535F">
        <w:rPr>
          <w:rFonts w:ascii="Times New Roman" w:hAnsi="Times New Roman" w:cs="Times New Roman"/>
          <w:sz w:val="24"/>
          <w:szCs w:val="24"/>
        </w:rPr>
        <w:t>1310</w:t>
      </w:r>
      <w:r>
        <w:rPr>
          <w:rFonts w:ascii="Times New Roman" w:hAnsi="Times New Roman" w:cs="Times New Roman"/>
          <w:sz w:val="24"/>
          <w:szCs w:val="24"/>
        </w:rPr>
        <w:t xml:space="preserve">), из них </w:t>
      </w:r>
      <w:r w:rsidR="0086535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лагеря </w:t>
      </w:r>
      <w:r w:rsidR="0057045E">
        <w:rPr>
          <w:rFonts w:ascii="Times New Roman" w:hAnsi="Times New Roman" w:cs="Times New Roman"/>
          <w:sz w:val="24"/>
          <w:szCs w:val="24"/>
        </w:rPr>
        <w:t xml:space="preserve">дневного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с охватом </w:t>
      </w:r>
      <w:r w:rsidR="0086535F" w:rsidRPr="00C372D9">
        <w:rPr>
          <w:rFonts w:ascii="Times New Roman" w:hAnsi="Times New Roman" w:cs="Times New Roman"/>
          <w:b/>
          <w:sz w:val="24"/>
          <w:szCs w:val="24"/>
        </w:rPr>
        <w:t>895</w:t>
      </w:r>
      <w:r w:rsidRPr="00C372D9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C372D9">
        <w:rPr>
          <w:rFonts w:ascii="Times New Roman" w:hAnsi="Times New Roman" w:cs="Times New Roman"/>
          <w:sz w:val="24"/>
          <w:szCs w:val="24"/>
        </w:rPr>
        <w:t xml:space="preserve"> (АППГ – 10</w:t>
      </w:r>
      <w:r w:rsidR="003327BB">
        <w:rPr>
          <w:rFonts w:ascii="Times New Roman" w:hAnsi="Times New Roman" w:cs="Times New Roman"/>
          <w:sz w:val="24"/>
          <w:szCs w:val="24"/>
        </w:rPr>
        <w:t>85</w:t>
      </w:r>
      <w:r w:rsidR="00C372D9">
        <w:rPr>
          <w:rFonts w:ascii="Times New Roman" w:hAnsi="Times New Roman" w:cs="Times New Roman"/>
          <w:sz w:val="24"/>
          <w:szCs w:val="24"/>
        </w:rPr>
        <w:t>)</w:t>
      </w:r>
      <w:r w:rsidR="003F667B">
        <w:rPr>
          <w:rFonts w:ascii="Times New Roman" w:hAnsi="Times New Roman" w:cs="Times New Roman"/>
          <w:sz w:val="24"/>
          <w:szCs w:val="24"/>
        </w:rPr>
        <w:t>, 1 стационарный лагерь «</w:t>
      </w:r>
      <w:proofErr w:type="spellStart"/>
      <w:r w:rsidR="003F667B">
        <w:rPr>
          <w:rFonts w:ascii="Times New Roman" w:hAnsi="Times New Roman" w:cs="Times New Roman"/>
          <w:sz w:val="24"/>
          <w:szCs w:val="24"/>
        </w:rPr>
        <w:t>Ойоос</w:t>
      </w:r>
      <w:proofErr w:type="spellEnd"/>
      <w:r w:rsidR="003F667B">
        <w:rPr>
          <w:rFonts w:ascii="Times New Roman" w:hAnsi="Times New Roman" w:cs="Times New Roman"/>
          <w:sz w:val="24"/>
          <w:szCs w:val="24"/>
        </w:rPr>
        <w:t xml:space="preserve">» с охватом </w:t>
      </w:r>
      <w:r w:rsidR="0086535F" w:rsidRPr="00C372D9">
        <w:rPr>
          <w:rFonts w:ascii="Times New Roman" w:hAnsi="Times New Roman" w:cs="Times New Roman"/>
          <w:b/>
          <w:sz w:val="24"/>
          <w:szCs w:val="24"/>
        </w:rPr>
        <w:t>75</w:t>
      </w:r>
      <w:r w:rsidR="003F667B" w:rsidRPr="00C372D9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C372D9">
        <w:rPr>
          <w:rFonts w:ascii="Times New Roman" w:hAnsi="Times New Roman" w:cs="Times New Roman"/>
          <w:sz w:val="24"/>
          <w:szCs w:val="24"/>
        </w:rPr>
        <w:t xml:space="preserve"> (АППГ – 225: 1 загородный лагерь «</w:t>
      </w:r>
      <w:proofErr w:type="spellStart"/>
      <w:r w:rsidR="00C372D9">
        <w:rPr>
          <w:rFonts w:ascii="Times New Roman" w:hAnsi="Times New Roman" w:cs="Times New Roman"/>
          <w:sz w:val="24"/>
          <w:szCs w:val="24"/>
        </w:rPr>
        <w:t>Ойоос</w:t>
      </w:r>
      <w:proofErr w:type="spellEnd"/>
      <w:r w:rsidR="00C372D9">
        <w:rPr>
          <w:rFonts w:ascii="Times New Roman" w:hAnsi="Times New Roman" w:cs="Times New Roman"/>
          <w:sz w:val="24"/>
          <w:szCs w:val="24"/>
        </w:rPr>
        <w:t xml:space="preserve">» с охватом 75 детей, 1 стационарный лагерь «Здоровей-ка» с охватом 150, функционировал для детей, участвующих на республиканском </w:t>
      </w:r>
      <w:proofErr w:type="spellStart"/>
      <w:r w:rsidR="00C372D9">
        <w:rPr>
          <w:rFonts w:ascii="Times New Roman" w:hAnsi="Times New Roman" w:cs="Times New Roman"/>
          <w:sz w:val="24"/>
          <w:szCs w:val="24"/>
        </w:rPr>
        <w:t>ысыахе</w:t>
      </w:r>
      <w:proofErr w:type="spellEnd"/>
      <w:r w:rsidR="00C372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72D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C372D9">
        <w:rPr>
          <w:rFonts w:ascii="Times New Roman" w:hAnsi="Times New Roman" w:cs="Times New Roman"/>
          <w:sz w:val="24"/>
          <w:szCs w:val="24"/>
        </w:rPr>
        <w:t>»)</w:t>
      </w:r>
      <w:r w:rsidR="003F6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D9" w:rsidRDefault="003327BB" w:rsidP="001C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сезоне работали 23 лагеря с охватом 575 детей (АППГ – 26 лагеря с охватом 965);</w:t>
      </w:r>
    </w:p>
    <w:p w:rsidR="003327BB" w:rsidRDefault="003327BB" w:rsidP="001C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 2 сезоне – 10 лагеря с охватом 285 (АППГ – 11 лагерей с охватом 230);</w:t>
      </w:r>
    </w:p>
    <w:p w:rsidR="00C372D9" w:rsidRDefault="003327BB" w:rsidP="0033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сезоне – 5 лагеря с охватом 110 детей (АППГ – 6 лагерей с охватом 115 детей). </w:t>
      </w:r>
    </w:p>
    <w:p w:rsidR="008B504E" w:rsidRPr="009C4B17" w:rsidRDefault="003F667B" w:rsidP="001C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направлены по путевке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(Я) в профилактории РС (Я) – </w:t>
      </w:r>
      <w:r w:rsidR="001009A8">
        <w:rPr>
          <w:rFonts w:ascii="Times New Roman" w:hAnsi="Times New Roman" w:cs="Times New Roman"/>
          <w:b/>
          <w:sz w:val="24"/>
          <w:szCs w:val="24"/>
        </w:rPr>
        <w:t>85</w:t>
      </w:r>
      <w:r w:rsidRPr="000B5462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14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24" w:rsidRPr="00141424">
        <w:rPr>
          <w:rFonts w:ascii="Times New Roman" w:hAnsi="Times New Roman" w:cs="Times New Roman"/>
          <w:sz w:val="24"/>
          <w:szCs w:val="24"/>
        </w:rPr>
        <w:t>(АППГ – 135)</w:t>
      </w:r>
      <w:r w:rsidR="000B54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ГАУ «Сосновый бор» </w:t>
      </w:r>
      <w:r w:rsidR="000B5462">
        <w:rPr>
          <w:rFonts w:ascii="Times New Roman" w:hAnsi="Times New Roman" w:cs="Times New Roman"/>
          <w:sz w:val="24"/>
          <w:szCs w:val="24"/>
        </w:rPr>
        <w:t xml:space="preserve">- </w:t>
      </w:r>
      <w:r w:rsidR="00141424">
        <w:rPr>
          <w:rFonts w:ascii="Times New Roman" w:hAnsi="Times New Roman" w:cs="Times New Roman"/>
          <w:sz w:val="24"/>
          <w:szCs w:val="24"/>
        </w:rPr>
        <w:t xml:space="preserve">46 </w:t>
      </w:r>
      <w:r w:rsidR="002E1124">
        <w:rPr>
          <w:rFonts w:ascii="Times New Roman" w:hAnsi="Times New Roman" w:cs="Times New Roman"/>
          <w:sz w:val="24"/>
          <w:szCs w:val="24"/>
        </w:rPr>
        <w:t xml:space="preserve"> </w:t>
      </w:r>
      <w:r w:rsidR="000B5462" w:rsidRPr="001009A8">
        <w:rPr>
          <w:rFonts w:ascii="Times New Roman" w:hAnsi="Times New Roman" w:cs="Times New Roman"/>
          <w:sz w:val="24"/>
          <w:szCs w:val="24"/>
        </w:rPr>
        <w:t>детей,</w:t>
      </w:r>
      <w:r w:rsidR="000B5462">
        <w:rPr>
          <w:rFonts w:ascii="Times New Roman" w:hAnsi="Times New Roman" w:cs="Times New Roman"/>
          <w:sz w:val="24"/>
          <w:szCs w:val="24"/>
        </w:rPr>
        <w:t xml:space="preserve"> </w:t>
      </w:r>
      <w:r w:rsidR="001009A8">
        <w:rPr>
          <w:rFonts w:ascii="Times New Roman" w:hAnsi="Times New Roman" w:cs="Times New Roman"/>
          <w:sz w:val="24"/>
          <w:szCs w:val="24"/>
        </w:rPr>
        <w:t xml:space="preserve"> профилакторий «</w:t>
      </w:r>
      <w:proofErr w:type="spellStart"/>
      <w:r w:rsidR="001009A8">
        <w:rPr>
          <w:rFonts w:ascii="Times New Roman" w:hAnsi="Times New Roman" w:cs="Times New Roman"/>
          <w:sz w:val="24"/>
          <w:szCs w:val="24"/>
        </w:rPr>
        <w:t>Чэбдик</w:t>
      </w:r>
      <w:proofErr w:type="spellEnd"/>
      <w:r w:rsidR="001009A8">
        <w:rPr>
          <w:rFonts w:ascii="Times New Roman" w:hAnsi="Times New Roman" w:cs="Times New Roman"/>
          <w:sz w:val="24"/>
          <w:szCs w:val="24"/>
        </w:rPr>
        <w:t xml:space="preserve">» - </w:t>
      </w:r>
      <w:r w:rsidR="00DD3550">
        <w:rPr>
          <w:rFonts w:ascii="Times New Roman" w:hAnsi="Times New Roman" w:cs="Times New Roman"/>
          <w:sz w:val="24"/>
          <w:szCs w:val="24"/>
        </w:rPr>
        <w:t>6</w:t>
      </w:r>
      <w:r w:rsidR="001009A8">
        <w:rPr>
          <w:rFonts w:ascii="Times New Roman" w:hAnsi="Times New Roman" w:cs="Times New Roman"/>
          <w:sz w:val="24"/>
          <w:szCs w:val="24"/>
        </w:rPr>
        <w:t>, профилакторий «Дружба»</w:t>
      </w:r>
      <w:r w:rsidR="00DD3550">
        <w:rPr>
          <w:rFonts w:ascii="Times New Roman" w:hAnsi="Times New Roman" w:cs="Times New Roman"/>
          <w:sz w:val="24"/>
          <w:szCs w:val="24"/>
        </w:rPr>
        <w:t xml:space="preserve"> - 4</w:t>
      </w:r>
      <w:r w:rsidR="001009A8">
        <w:rPr>
          <w:rFonts w:ascii="Times New Roman" w:hAnsi="Times New Roman" w:cs="Times New Roman"/>
          <w:sz w:val="24"/>
          <w:szCs w:val="24"/>
        </w:rPr>
        <w:t>,</w:t>
      </w:r>
      <w:r w:rsidR="00DD3550">
        <w:rPr>
          <w:rFonts w:ascii="Times New Roman" w:hAnsi="Times New Roman" w:cs="Times New Roman"/>
          <w:sz w:val="24"/>
          <w:szCs w:val="24"/>
        </w:rPr>
        <w:t xml:space="preserve"> профилакторий «Смена СВФУ» - 8, </w:t>
      </w:r>
      <w:r w:rsidR="001009A8">
        <w:rPr>
          <w:rFonts w:ascii="Times New Roman" w:hAnsi="Times New Roman" w:cs="Times New Roman"/>
          <w:sz w:val="24"/>
          <w:szCs w:val="24"/>
        </w:rPr>
        <w:t xml:space="preserve"> </w:t>
      </w:r>
      <w:r w:rsidR="000B5462">
        <w:rPr>
          <w:rFonts w:ascii="Times New Roman" w:hAnsi="Times New Roman" w:cs="Times New Roman"/>
          <w:sz w:val="24"/>
          <w:szCs w:val="24"/>
        </w:rPr>
        <w:t xml:space="preserve">Республиканский лагерь «Кэскил» - </w:t>
      </w:r>
      <w:r w:rsidR="00DD3550">
        <w:rPr>
          <w:rFonts w:ascii="Times New Roman" w:hAnsi="Times New Roman" w:cs="Times New Roman"/>
          <w:sz w:val="24"/>
          <w:szCs w:val="24"/>
        </w:rPr>
        <w:t>3</w:t>
      </w:r>
      <w:r w:rsidR="001009A8" w:rsidRPr="001009A8">
        <w:rPr>
          <w:rFonts w:ascii="Times New Roman" w:hAnsi="Times New Roman" w:cs="Times New Roman"/>
          <w:sz w:val="24"/>
          <w:szCs w:val="24"/>
        </w:rPr>
        <w:t>, лагерь «Виктория</w:t>
      </w:r>
      <w:r w:rsidR="00CD02B9">
        <w:rPr>
          <w:rFonts w:ascii="Times New Roman" w:hAnsi="Times New Roman" w:cs="Times New Roman"/>
          <w:sz w:val="24"/>
          <w:szCs w:val="24"/>
        </w:rPr>
        <w:t>»</w:t>
      </w:r>
      <w:r w:rsidR="001009A8" w:rsidRPr="001009A8">
        <w:rPr>
          <w:rFonts w:ascii="Times New Roman" w:hAnsi="Times New Roman" w:cs="Times New Roman"/>
          <w:sz w:val="24"/>
          <w:szCs w:val="24"/>
        </w:rPr>
        <w:t xml:space="preserve"> по линии РЦ «</w:t>
      </w:r>
      <w:proofErr w:type="spellStart"/>
      <w:r w:rsidR="001009A8" w:rsidRPr="001009A8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1009A8" w:rsidRPr="001009A8">
        <w:rPr>
          <w:rFonts w:ascii="Times New Roman" w:hAnsi="Times New Roman" w:cs="Times New Roman"/>
          <w:sz w:val="24"/>
          <w:szCs w:val="24"/>
        </w:rPr>
        <w:t>»</w:t>
      </w:r>
      <w:r w:rsidR="00141424">
        <w:rPr>
          <w:rFonts w:ascii="Times New Roman" w:hAnsi="Times New Roman" w:cs="Times New Roman"/>
          <w:sz w:val="24"/>
          <w:szCs w:val="24"/>
        </w:rPr>
        <w:t xml:space="preserve"> - 18</w:t>
      </w:r>
      <w:r w:rsidR="001009A8" w:rsidRPr="001009A8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8B504E" w:rsidRDefault="008B504E" w:rsidP="008B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533E8">
        <w:rPr>
          <w:rFonts w:ascii="Times New Roman" w:hAnsi="Times New Roman" w:cs="Times New Roman"/>
          <w:sz w:val="24"/>
          <w:szCs w:val="24"/>
        </w:rPr>
        <w:t>на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направлены за пределы Республики Саха (Якутия) по пут</w:t>
      </w:r>
      <w:r w:rsidR="000B5462">
        <w:rPr>
          <w:rFonts w:ascii="Times New Roman" w:hAnsi="Times New Roman" w:cs="Times New Roman"/>
          <w:sz w:val="24"/>
          <w:szCs w:val="24"/>
        </w:rPr>
        <w:t xml:space="preserve">евке предприятий, организаций </w:t>
      </w:r>
      <w:r w:rsidR="001533E8">
        <w:rPr>
          <w:rFonts w:ascii="Times New Roman" w:hAnsi="Times New Roman" w:cs="Times New Roman"/>
          <w:b/>
          <w:sz w:val="24"/>
          <w:szCs w:val="24"/>
        </w:rPr>
        <w:t>84</w:t>
      </w:r>
      <w:r w:rsidRPr="000B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5E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0B546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533E8" w:rsidRDefault="001533E8" w:rsidP="008B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линии Министерства образования и науки РС (Я) – 4 ребенка;</w:t>
      </w:r>
    </w:p>
    <w:p w:rsidR="000132A7" w:rsidRDefault="000132A7" w:rsidP="008B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F2211B">
        <w:rPr>
          <w:rFonts w:ascii="Times New Roman" w:hAnsi="Times New Roman" w:cs="Times New Roman"/>
          <w:sz w:val="24"/>
          <w:szCs w:val="24"/>
        </w:rPr>
        <w:t xml:space="preserve">ВСИ </w:t>
      </w:r>
      <w:r>
        <w:rPr>
          <w:rFonts w:ascii="Times New Roman" w:hAnsi="Times New Roman" w:cs="Times New Roman"/>
          <w:sz w:val="24"/>
          <w:szCs w:val="24"/>
        </w:rPr>
        <w:t xml:space="preserve"> «Президентские спортивные игры» - 20;</w:t>
      </w:r>
    </w:p>
    <w:p w:rsidR="008B504E" w:rsidRDefault="008B504E" w:rsidP="008B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линии Отдела опеки и попечительства </w:t>
      </w:r>
      <w:r w:rsidR="00CE7CCF">
        <w:rPr>
          <w:rFonts w:ascii="Times New Roman" w:hAnsi="Times New Roman" w:cs="Times New Roman"/>
          <w:sz w:val="24"/>
          <w:szCs w:val="24"/>
        </w:rPr>
        <w:t xml:space="preserve">МР «Вилюйский улус (район)» - </w:t>
      </w:r>
      <w:r w:rsidR="000132A7">
        <w:rPr>
          <w:rFonts w:ascii="Times New Roman" w:hAnsi="Times New Roman" w:cs="Times New Roman"/>
          <w:sz w:val="24"/>
          <w:szCs w:val="24"/>
        </w:rPr>
        <w:t>4</w:t>
      </w:r>
      <w:r w:rsidR="001533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45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2A7" w:rsidRDefault="000132A7" w:rsidP="008B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линии ВПК им. Н.Г. Чернышевского – 1;</w:t>
      </w:r>
    </w:p>
    <w:p w:rsidR="000132A7" w:rsidRDefault="000132A7" w:rsidP="008B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линии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- 8;</w:t>
      </w:r>
      <w:bookmarkStart w:id="0" w:name="_GoBack"/>
      <w:bookmarkEnd w:id="0"/>
    </w:p>
    <w:p w:rsidR="007A388C" w:rsidRDefault="008B504E" w:rsidP="001C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линии ГУП ЖКХ –</w:t>
      </w:r>
      <w:r w:rsidR="001533E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7A388C" w:rsidRDefault="0062348E" w:rsidP="00F8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</w:t>
      </w:r>
      <w:r w:rsidR="007A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функционировали</w:t>
      </w:r>
      <w:r w:rsidR="007A388C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A388C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388C">
        <w:rPr>
          <w:rFonts w:ascii="Times New Roman" w:hAnsi="Times New Roman" w:cs="Times New Roman"/>
          <w:sz w:val="24"/>
          <w:szCs w:val="24"/>
        </w:rPr>
        <w:t xml:space="preserve"> с охватом </w:t>
      </w:r>
      <w:r w:rsidR="0081270A" w:rsidRPr="0062348E">
        <w:rPr>
          <w:rFonts w:ascii="Times New Roman" w:hAnsi="Times New Roman" w:cs="Times New Roman"/>
          <w:b/>
          <w:sz w:val="24"/>
          <w:szCs w:val="24"/>
        </w:rPr>
        <w:t>3</w:t>
      </w:r>
      <w:r w:rsidR="00906655">
        <w:rPr>
          <w:rFonts w:ascii="Times New Roman" w:hAnsi="Times New Roman" w:cs="Times New Roman"/>
          <w:b/>
          <w:sz w:val="24"/>
          <w:szCs w:val="24"/>
        </w:rPr>
        <w:t>46</w:t>
      </w:r>
      <w:r w:rsidR="007A388C" w:rsidRPr="0062348E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7A388C">
        <w:rPr>
          <w:rFonts w:ascii="Times New Roman" w:hAnsi="Times New Roman" w:cs="Times New Roman"/>
          <w:sz w:val="24"/>
          <w:szCs w:val="24"/>
        </w:rPr>
        <w:t xml:space="preserve"> (АППГ – 2 летних школ с охватом 101 детей):</w:t>
      </w:r>
    </w:p>
    <w:p w:rsidR="007A388C" w:rsidRDefault="007A388C" w:rsidP="00F8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62">
        <w:rPr>
          <w:rFonts w:ascii="Times New Roman" w:hAnsi="Times New Roman" w:cs="Times New Roman"/>
          <w:b/>
          <w:sz w:val="24"/>
          <w:szCs w:val="24"/>
          <w:u w:val="single"/>
        </w:rPr>
        <w:t>1 сезон:</w:t>
      </w:r>
      <w:r>
        <w:rPr>
          <w:rFonts w:ascii="Times New Roman" w:hAnsi="Times New Roman" w:cs="Times New Roman"/>
          <w:sz w:val="24"/>
          <w:szCs w:val="24"/>
        </w:rPr>
        <w:t xml:space="preserve"> на базе ДДТ п. Кысыл-Сыр</w:t>
      </w:r>
      <w:r w:rsidR="0081270A">
        <w:rPr>
          <w:rFonts w:ascii="Times New Roman" w:hAnsi="Times New Roman" w:cs="Times New Roman"/>
          <w:sz w:val="24"/>
          <w:szCs w:val="24"/>
        </w:rPr>
        <w:t xml:space="preserve"> ЛШ «Я кузне</w:t>
      </w:r>
      <w:r w:rsidR="00CD02B9">
        <w:rPr>
          <w:rFonts w:ascii="Times New Roman" w:hAnsi="Times New Roman" w:cs="Times New Roman"/>
          <w:sz w:val="24"/>
          <w:szCs w:val="24"/>
        </w:rPr>
        <w:t>ц</w:t>
      </w:r>
      <w:r w:rsidR="0081270A">
        <w:rPr>
          <w:rFonts w:ascii="Times New Roman" w:hAnsi="Times New Roman" w:cs="Times New Roman"/>
          <w:sz w:val="24"/>
          <w:szCs w:val="24"/>
        </w:rPr>
        <w:t xml:space="preserve"> творчества» - 55 детей, на базе ЦНТТУ г. Вилюйск ЛШ «Юный техник» - 35 детей, на базе ИТЦ «Кэскил им. Н.И. Протопоповой» - 109 детей, ДШИ им. М.Н. </w:t>
      </w:r>
      <w:proofErr w:type="spellStart"/>
      <w:r w:rsidR="0081270A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="0081270A">
        <w:rPr>
          <w:rFonts w:ascii="Times New Roman" w:hAnsi="Times New Roman" w:cs="Times New Roman"/>
          <w:sz w:val="24"/>
          <w:szCs w:val="24"/>
        </w:rPr>
        <w:t xml:space="preserve"> ЛШ «</w:t>
      </w:r>
      <w:proofErr w:type="spellStart"/>
      <w:r w:rsidR="0081270A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="0081270A">
        <w:rPr>
          <w:rFonts w:ascii="Times New Roman" w:hAnsi="Times New Roman" w:cs="Times New Roman"/>
          <w:sz w:val="24"/>
          <w:szCs w:val="24"/>
        </w:rPr>
        <w:t xml:space="preserve">» - 41. Реабилитационным отделением для детей инвалидов организована семейная </w:t>
      </w:r>
      <w:r w:rsidR="0081270A">
        <w:rPr>
          <w:rFonts w:ascii="Times New Roman" w:hAnsi="Times New Roman" w:cs="Times New Roman"/>
          <w:sz w:val="24"/>
          <w:szCs w:val="24"/>
        </w:rPr>
        <w:lastRenderedPageBreak/>
        <w:t>интегрированная летняя школа «Ласточка» по проекту благотворительного фонда «</w:t>
      </w:r>
      <w:proofErr w:type="spellStart"/>
      <w:r w:rsidR="0081270A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81270A">
        <w:rPr>
          <w:rFonts w:ascii="Times New Roman" w:hAnsi="Times New Roman" w:cs="Times New Roman"/>
          <w:sz w:val="24"/>
          <w:szCs w:val="24"/>
        </w:rPr>
        <w:t>» РС (Я), с охватом 15 детей и 16 родителей, всего 10 семей. СРЦН «</w:t>
      </w:r>
      <w:proofErr w:type="spellStart"/>
      <w:r w:rsidR="0081270A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81270A">
        <w:rPr>
          <w:rFonts w:ascii="Times New Roman" w:hAnsi="Times New Roman" w:cs="Times New Roman"/>
          <w:sz w:val="24"/>
          <w:szCs w:val="24"/>
        </w:rPr>
        <w:t>» организовал каникулярные мероприятия по проекту «Чудесные мгновения» с охватом 18 детей и творческую мастерскую «</w:t>
      </w:r>
      <w:proofErr w:type="spellStart"/>
      <w:r w:rsidR="0081270A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="0081270A">
        <w:rPr>
          <w:rFonts w:ascii="Times New Roman" w:hAnsi="Times New Roman" w:cs="Times New Roman"/>
          <w:sz w:val="24"/>
          <w:szCs w:val="24"/>
        </w:rPr>
        <w:t xml:space="preserve">» в рамках проекта «А5а уерэ5э» для 6 детей. </w:t>
      </w:r>
    </w:p>
    <w:p w:rsidR="0081270A" w:rsidRDefault="0081270A" w:rsidP="00F8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62">
        <w:rPr>
          <w:rFonts w:ascii="Times New Roman" w:hAnsi="Times New Roman" w:cs="Times New Roman"/>
          <w:b/>
          <w:sz w:val="24"/>
          <w:szCs w:val="24"/>
          <w:u w:val="single"/>
        </w:rPr>
        <w:t>2 сезон:</w:t>
      </w:r>
      <w:r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организована творческая мастерская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рамках проекта «А5а уерэ5э» для 6 детей. Комиссией по делам несоверш</w:t>
      </w:r>
      <w:r w:rsidR="00CD02B9">
        <w:rPr>
          <w:rFonts w:ascii="Times New Roman" w:hAnsi="Times New Roman" w:cs="Times New Roman"/>
          <w:sz w:val="24"/>
          <w:szCs w:val="24"/>
        </w:rPr>
        <w:t>еннолетних и защите их прав МР «</w:t>
      </w:r>
      <w:r>
        <w:rPr>
          <w:rFonts w:ascii="Times New Roman" w:hAnsi="Times New Roman" w:cs="Times New Roman"/>
          <w:sz w:val="24"/>
          <w:szCs w:val="24"/>
        </w:rPr>
        <w:t>Вилюйский улус (район)» в рамках профилактической операции «Подросток – 2018» организован выезд на природу для несовершеннолетних, состоящих на профилактических учетах</w:t>
      </w:r>
      <w:r w:rsidR="00CD0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охватом 7 детей. </w:t>
      </w:r>
    </w:p>
    <w:p w:rsidR="00B278DC" w:rsidRDefault="0081270A" w:rsidP="001C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62">
        <w:rPr>
          <w:rFonts w:ascii="Times New Roman" w:hAnsi="Times New Roman" w:cs="Times New Roman"/>
          <w:b/>
          <w:sz w:val="24"/>
          <w:szCs w:val="24"/>
          <w:u w:val="single"/>
        </w:rPr>
        <w:t>3 сезон:</w:t>
      </w:r>
      <w:r>
        <w:rPr>
          <w:rFonts w:ascii="Times New Roman" w:hAnsi="Times New Roman" w:cs="Times New Roman"/>
          <w:sz w:val="24"/>
          <w:szCs w:val="24"/>
        </w:rPr>
        <w:t xml:space="preserve"> на базе ИТЦ «Кэскил и</w:t>
      </w:r>
      <w:r w:rsidR="00CD02B9">
        <w:rPr>
          <w:rFonts w:ascii="Times New Roman" w:hAnsi="Times New Roman" w:cs="Times New Roman"/>
          <w:sz w:val="24"/>
          <w:szCs w:val="24"/>
        </w:rPr>
        <w:t>м. Н.И. Протопоповой» работала Л</w:t>
      </w:r>
      <w:r>
        <w:rPr>
          <w:rFonts w:ascii="Times New Roman" w:hAnsi="Times New Roman" w:cs="Times New Roman"/>
          <w:sz w:val="24"/>
          <w:szCs w:val="24"/>
        </w:rPr>
        <w:t xml:space="preserve">етняя школа с охватом 39 детей. </w:t>
      </w:r>
    </w:p>
    <w:p w:rsidR="00AA314B" w:rsidRDefault="00AA314B" w:rsidP="001C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с июня по июль месяцы на местности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Эмньик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работала летняя дача для детей из ВЦП им. С. М. Аржакова. Всего было охвачено 15 детей. </w:t>
      </w:r>
    </w:p>
    <w:p w:rsidR="00B278DC" w:rsidRDefault="00B278DC" w:rsidP="00F8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8E0">
        <w:rPr>
          <w:rFonts w:ascii="Times New Roman" w:hAnsi="Times New Roman" w:cs="Times New Roman"/>
          <w:sz w:val="24"/>
          <w:szCs w:val="24"/>
        </w:rPr>
        <w:t>За летний период с ГКУ «Центр занятости Вилюйского улуса»</w:t>
      </w:r>
      <w:r w:rsidR="00CA2B6A">
        <w:rPr>
          <w:rFonts w:ascii="Times New Roman" w:hAnsi="Times New Roman" w:cs="Times New Roman"/>
          <w:sz w:val="24"/>
          <w:szCs w:val="24"/>
        </w:rPr>
        <w:t xml:space="preserve"> заключили договора 14</w:t>
      </w:r>
      <w:r w:rsidR="00CA2B6A" w:rsidRPr="00CA2B6A">
        <w:rPr>
          <w:rFonts w:ascii="Times New Roman" w:hAnsi="Times New Roman" w:cs="Times New Roman"/>
          <w:sz w:val="24"/>
          <w:szCs w:val="24"/>
        </w:rPr>
        <w:t>2</w:t>
      </w:r>
      <w:r w:rsidRPr="001228E0">
        <w:rPr>
          <w:rFonts w:ascii="Times New Roman" w:hAnsi="Times New Roman" w:cs="Times New Roman"/>
          <w:sz w:val="24"/>
          <w:szCs w:val="24"/>
        </w:rPr>
        <w:t xml:space="preserve"> несовершеннолетних (АППГ – 161): </w:t>
      </w:r>
      <w:r w:rsidR="00797208" w:rsidRPr="001228E0">
        <w:rPr>
          <w:rFonts w:ascii="Times New Roman" w:hAnsi="Times New Roman" w:cs="Times New Roman"/>
          <w:sz w:val="24"/>
          <w:szCs w:val="24"/>
        </w:rPr>
        <w:t xml:space="preserve">МБОУ «ВСОШ №1» - 6, МБОУ «ВСОШ №2» - 7, МБОУ «ВСОШ №3» - 12, МБОУ «Вилюйская гимназия» - 3, МБОУ «ВОСОШ» - </w:t>
      </w:r>
      <w:proofErr w:type="gramStart"/>
      <w:r w:rsidR="00797208" w:rsidRPr="001228E0">
        <w:rPr>
          <w:rFonts w:ascii="Times New Roman" w:hAnsi="Times New Roman" w:cs="Times New Roman"/>
          <w:sz w:val="24"/>
          <w:szCs w:val="24"/>
        </w:rPr>
        <w:t xml:space="preserve">2, </w:t>
      </w:r>
      <w:r w:rsidRPr="001228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D5A03" w:rsidRPr="001228E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1228E0">
        <w:rPr>
          <w:rFonts w:ascii="Times New Roman" w:hAnsi="Times New Roman" w:cs="Times New Roman"/>
          <w:sz w:val="24"/>
          <w:szCs w:val="24"/>
        </w:rPr>
        <w:t xml:space="preserve">, МО «Город Вилюйск» - 19, МО «1 </w:t>
      </w:r>
      <w:proofErr w:type="spellStart"/>
      <w:r w:rsidRPr="001228E0">
        <w:rPr>
          <w:rFonts w:ascii="Times New Roman" w:hAnsi="Times New Roman" w:cs="Times New Roman"/>
          <w:sz w:val="24"/>
          <w:szCs w:val="24"/>
        </w:rPr>
        <w:t>Кюлетский</w:t>
      </w:r>
      <w:proofErr w:type="spellEnd"/>
      <w:r w:rsidRPr="001228E0">
        <w:rPr>
          <w:rFonts w:ascii="Times New Roman" w:hAnsi="Times New Roman" w:cs="Times New Roman"/>
          <w:sz w:val="24"/>
          <w:szCs w:val="24"/>
        </w:rPr>
        <w:t xml:space="preserve"> наслег» - 10, </w:t>
      </w:r>
      <w:r w:rsidR="00C11FBE" w:rsidRPr="001228E0">
        <w:rPr>
          <w:rFonts w:ascii="Times New Roman" w:hAnsi="Times New Roman" w:cs="Times New Roman"/>
          <w:sz w:val="24"/>
          <w:szCs w:val="24"/>
        </w:rPr>
        <w:t xml:space="preserve"> МО </w:t>
      </w:r>
      <w:r w:rsidR="00797208" w:rsidRPr="001228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7208" w:rsidRPr="001228E0">
        <w:rPr>
          <w:rFonts w:ascii="Times New Roman" w:hAnsi="Times New Roman" w:cs="Times New Roman"/>
          <w:sz w:val="24"/>
          <w:szCs w:val="24"/>
        </w:rPr>
        <w:t>Лекеченский</w:t>
      </w:r>
      <w:proofErr w:type="spellEnd"/>
      <w:r w:rsidR="00797208" w:rsidRPr="001228E0">
        <w:rPr>
          <w:rFonts w:ascii="Times New Roman" w:hAnsi="Times New Roman" w:cs="Times New Roman"/>
          <w:sz w:val="24"/>
          <w:szCs w:val="24"/>
        </w:rPr>
        <w:t xml:space="preserve"> наслег» - 10, МО «</w:t>
      </w:r>
      <w:proofErr w:type="spellStart"/>
      <w:r w:rsidR="00797208" w:rsidRPr="001228E0">
        <w:rPr>
          <w:rFonts w:ascii="Times New Roman" w:hAnsi="Times New Roman" w:cs="Times New Roman"/>
          <w:sz w:val="24"/>
          <w:szCs w:val="24"/>
        </w:rPr>
        <w:t>Халбакинский</w:t>
      </w:r>
      <w:proofErr w:type="spellEnd"/>
      <w:r w:rsidR="00797208" w:rsidRPr="001228E0">
        <w:rPr>
          <w:rFonts w:ascii="Times New Roman" w:hAnsi="Times New Roman" w:cs="Times New Roman"/>
          <w:sz w:val="24"/>
          <w:szCs w:val="24"/>
        </w:rPr>
        <w:t xml:space="preserve"> наслег» - 11, МО «</w:t>
      </w:r>
      <w:proofErr w:type="spellStart"/>
      <w:r w:rsidR="00797208" w:rsidRPr="001228E0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797208" w:rsidRPr="001228E0">
        <w:rPr>
          <w:rFonts w:ascii="Times New Roman" w:hAnsi="Times New Roman" w:cs="Times New Roman"/>
          <w:sz w:val="24"/>
          <w:szCs w:val="24"/>
        </w:rPr>
        <w:t>-Сырский наслег»</w:t>
      </w:r>
      <w:r w:rsidR="006E0832" w:rsidRPr="001228E0">
        <w:rPr>
          <w:rFonts w:ascii="Times New Roman" w:hAnsi="Times New Roman" w:cs="Times New Roman"/>
          <w:sz w:val="24"/>
          <w:szCs w:val="24"/>
        </w:rPr>
        <w:t xml:space="preserve"> - 3,</w:t>
      </w:r>
      <w:r w:rsidR="008260AC" w:rsidRPr="001228E0">
        <w:rPr>
          <w:rFonts w:ascii="Times New Roman" w:hAnsi="Times New Roman" w:cs="Times New Roman"/>
          <w:sz w:val="24"/>
          <w:szCs w:val="24"/>
        </w:rPr>
        <w:t xml:space="preserve"> МО «2 </w:t>
      </w:r>
      <w:proofErr w:type="spellStart"/>
      <w:r w:rsidR="008260AC" w:rsidRPr="001228E0">
        <w:rPr>
          <w:rFonts w:ascii="Times New Roman" w:hAnsi="Times New Roman" w:cs="Times New Roman"/>
          <w:sz w:val="24"/>
          <w:szCs w:val="24"/>
        </w:rPr>
        <w:t>Кюлетский</w:t>
      </w:r>
      <w:proofErr w:type="spellEnd"/>
      <w:r w:rsidR="008260AC" w:rsidRPr="001228E0">
        <w:rPr>
          <w:rFonts w:ascii="Times New Roman" w:hAnsi="Times New Roman" w:cs="Times New Roman"/>
          <w:sz w:val="24"/>
          <w:szCs w:val="24"/>
        </w:rPr>
        <w:t xml:space="preserve"> наслег» - 7,</w:t>
      </w:r>
      <w:r w:rsidR="001228E0" w:rsidRPr="001228E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228E0" w:rsidRPr="001228E0">
        <w:rPr>
          <w:rFonts w:ascii="Times New Roman" w:hAnsi="Times New Roman" w:cs="Times New Roman"/>
          <w:sz w:val="24"/>
          <w:szCs w:val="24"/>
        </w:rPr>
        <w:t>Югюлятский</w:t>
      </w:r>
      <w:proofErr w:type="spellEnd"/>
      <w:r w:rsidR="001228E0" w:rsidRPr="001228E0">
        <w:rPr>
          <w:rFonts w:ascii="Times New Roman" w:hAnsi="Times New Roman" w:cs="Times New Roman"/>
          <w:sz w:val="24"/>
          <w:szCs w:val="24"/>
        </w:rPr>
        <w:t xml:space="preserve"> наслег» - 10, </w:t>
      </w:r>
      <w:r w:rsidR="008260AC" w:rsidRPr="001228E0">
        <w:rPr>
          <w:rFonts w:ascii="Times New Roman" w:hAnsi="Times New Roman" w:cs="Times New Roman"/>
          <w:sz w:val="24"/>
          <w:szCs w:val="24"/>
        </w:rPr>
        <w:t xml:space="preserve"> ВПК – 1, </w:t>
      </w:r>
      <w:r w:rsidR="006E0832" w:rsidRPr="001228E0"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spellStart"/>
      <w:r w:rsidR="006E0832" w:rsidRPr="001228E0">
        <w:rPr>
          <w:rFonts w:ascii="Times New Roman" w:hAnsi="Times New Roman" w:cs="Times New Roman"/>
          <w:sz w:val="24"/>
          <w:szCs w:val="24"/>
        </w:rPr>
        <w:t>Илгэ</w:t>
      </w:r>
      <w:proofErr w:type="spellEnd"/>
      <w:r w:rsidR="006E0832" w:rsidRPr="001228E0">
        <w:rPr>
          <w:rFonts w:ascii="Times New Roman" w:hAnsi="Times New Roman" w:cs="Times New Roman"/>
          <w:sz w:val="24"/>
          <w:szCs w:val="24"/>
        </w:rPr>
        <w:t xml:space="preserve">» - 2, ИП </w:t>
      </w:r>
      <w:r w:rsidR="008260AC" w:rsidRPr="001228E0">
        <w:rPr>
          <w:rFonts w:ascii="Times New Roman" w:hAnsi="Times New Roman" w:cs="Times New Roman"/>
          <w:sz w:val="24"/>
          <w:szCs w:val="24"/>
        </w:rPr>
        <w:t>–</w:t>
      </w:r>
      <w:r w:rsidR="006E0832" w:rsidRPr="001228E0">
        <w:rPr>
          <w:rFonts w:ascii="Times New Roman" w:hAnsi="Times New Roman" w:cs="Times New Roman"/>
          <w:sz w:val="24"/>
          <w:szCs w:val="24"/>
        </w:rPr>
        <w:t xml:space="preserve"> </w:t>
      </w:r>
      <w:r w:rsidR="001228E0" w:rsidRPr="001228E0">
        <w:rPr>
          <w:rFonts w:ascii="Times New Roman" w:hAnsi="Times New Roman" w:cs="Times New Roman"/>
          <w:sz w:val="24"/>
          <w:szCs w:val="24"/>
        </w:rPr>
        <w:t>37</w:t>
      </w:r>
      <w:r w:rsidR="008260AC" w:rsidRPr="001228E0">
        <w:rPr>
          <w:rFonts w:ascii="Times New Roman" w:hAnsi="Times New Roman" w:cs="Times New Roman"/>
          <w:sz w:val="24"/>
          <w:szCs w:val="24"/>
        </w:rPr>
        <w:t>.</w:t>
      </w:r>
      <w:r w:rsidR="0082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DC" w:rsidRDefault="00F90831" w:rsidP="0033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при трудоустро</w:t>
      </w:r>
      <w:r w:rsidR="00CD02B9">
        <w:rPr>
          <w:rFonts w:ascii="Times New Roman" w:hAnsi="Times New Roman" w:cs="Times New Roman"/>
          <w:sz w:val="24"/>
          <w:szCs w:val="24"/>
        </w:rPr>
        <w:t>йстве несовершеннолетних уделяло</w:t>
      </w:r>
      <w:r>
        <w:rPr>
          <w:rFonts w:ascii="Times New Roman" w:hAnsi="Times New Roman" w:cs="Times New Roman"/>
          <w:sz w:val="24"/>
          <w:szCs w:val="24"/>
        </w:rPr>
        <w:t xml:space="preserve">сь подросткам, находящимся в трудной жизненной ситуации: детям сиротам и </w:t>
      </w:r>
      <w:r w:rsidR="004770CA">
        <w:rPr>
          <w:rFonts w:ascii="Times New Roman" w:hAnsi="Times New Roman" w:cs="Times New Roman"/>
          <w:sz w:val="24"/>
          <w:szCs w:val="24"/>
        </w:rPr>
        <w:t>детям,</w:t>
      </w:r>
      <w:r>
        <w:rPr>
          <w:rFonts w:ascii="Times New Roman" w:hAnsi="Times New Roman" w:cs="Times New Roman"/>
          <w:sz w:val="24"/>
          <w:szCs w:val="24"/>
        </w:rPr>
        <w:t xml:space="preserve"> оставшимся без попечения родителей, детям из неполных, многодетных и малообеспечен</w:t>
      </w:r>
      <w:r w:rsidR="004770CA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семей, </w:t>
      </w:r>
      <w:r w:rsidR="004770CA">
        <w:rPr>
          <w:rFonts w:ascii="Times New Roman" w:hAnsi="Times New Roman" w:cs="Times New Roman"/>
          <w:sz w:val="24"/>
          <w:szCs w:val="24"/>
        </w:rPr>
        <w:t>подросткам,</w:t>
      </w:r>
      <w:r>
        <w:rPr>
          <w:rFonts w:ascii="Times New Roman" w:hAnsi="Times New Roman" w:cs="Times New Roman"/>
          <w:sz w:val="24"/>
          <w:szCs w:val="24"/>
        </w:rPr>
        <w:t xml:space="preserve"> состоящим на разных видах профилактических учетах. </w:t>
      </w:r>
      <w:r w:rsidR="003126AC">
        <w:rPr>
          <w:rFonts w:ascii="Times New Roman" w:hAnsi="Times New Roman" w:cs="Times New Roman"/>
          <w:sz w:val="24"/>
          <w:szCs w:val="24"/>
        </w:rPr>
        <w:t xml:space="preserve">Из общего количества </w:t>
      </w:r>
      <w:proofErr w:type="gramStart"/>
      <w:r w:rsidR="003126AC">
        <w:rPr>
          <w:rFonts w:ascii="Times New Roman" w:hAnsi="Times New Roman" w:cs="Times New Roman"/>
          <w:sz w:val="24"/>
          <w:szCs w:val="24"/>
        </w:rPr>
        <w:t xml:space="preserve">трудоустроенных  </w:t>
      </w:r>
      <w:r w:rsidR="001228E0" w:rsidRPr="001228E0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="003126AC" w:rsidRPr="001228E0">
        <w:rPr>
          <w:rFonts w:ascii="Times New Roman" w:hAnsi="Times New Roman" w:cs="Times New Roman"/>
          <w:sz w:val="24"/>
          <w:szCs w:val="24"/>
        </w:rPr>
        <w:t xml:space="preserve"> %</w:t>
      </w:r>
      <w:r w:rsidR="003126AC">
        <w:rPr>
          <w:rFonts w:ascii="Times New Roman" w:hAnsi="Times New Roman" w:cs="Times New Roman"/>
          <w:sz w:val="24"/>
          <w:szCs w:val="24"/>
        </w:rPr>
        <w:t xml:space="preserve"> относились к данной категории.  </w:t>
      </w:r>
    </w:p>
    <w:p w:rsidR="003327BB" w:rsidRDefault="005D1B13" w:rsidP="0033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за летний период организованным летним отдыхом (летние лагеря, временное трудоустройство, выезд за пределы улуса и т.д.) </w:t>
      </w:r>
      <w:r w:rsidR="00AC5BBA">
        <w:rPr>
          <w:rFonts w:ascii="Times New Roman" w:hAnsi="Times New Roman" w:cs="Times New Roman"/>
          <w:sz w:val="24"/>
          <w:szCs w:val="24"/>
        </w:rPr>
        <w:t xml:space="preserve">охвачены </w:t>
      </w:r>
      <w:r w:rsidR="005800D3">
        <w:rPr>
          <w:rFonts w:ascii="Times New Roman" w:hAnsi="Times New Roman" w:cs="Times New Roman"/>
          <w:b/>
          <w:sz w:val="24"/>
          <w:szCs w:val="24"/>
        </w:rPr>
        <w:t>162</w:t>
      </w:r>
      <w:r w:rsidR="005800D3" w:rsidRPr="005800D3">
        <w:rPr>
          <w:rFonts w:ascii="Times New Roman" w:hAnsi="Times New Roman" w:cs="Times New Roman"/>
          <w:b/>
          <w:sz w:val="24"/>
          <w:szCs w:val="24"/>
        </w:rPr>
        <w:t>5</w:t>
      </w:r>
      <w:r w:rsidRPr="000F73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детей, что составляет  </w:t>
      </w:r>
      <w:r w:rsidR="000F7356" w:rsidRPr="000F7356">
        <w:rPr>
          <w:rFonts w:ascii="Times New Roman" w:hAnsi="Times New Roman" w:cs="Times New Roman"/>
          <w:b/>
          <w:sz w:val="24"/>
          <w:szCs w:val="24"/>
        </w:rPr>
        <w:t xml:space="preserve">39,9 </w:t>
      </w:r>
      <w:r w:rsidRPr="000F7356">
        <w:rPr>
          <w:rFonts w:ascii="Times New Roman" w:hAnsi="Times New Roman" w:cs="Times New Roman"/>
          <w:b/>
          <w:sz w:val="24"/>
          <w:szCs w:val="24"/>
        </w:rPr>
        <w:t>%</w:t>
      </w:r>
      <w:r w:rsidRPr="000F7356">
        <w:rPr>
          <w:rFonts w:ascii="Times New Roman" w:hAnsi="Times New Roman" w:cs="Times New Roman"/>
          <w:sz w:val="24"/>
          <w:szCs w:val="24"/>
        </w:rPr>
        <w:t xml:space="preserve"> от общего охвата обучающихся улуса. </w:t>
      </w:r>
      <w:r w:rsidR="00D73A43">
        <w:rPr>
          <w:rFonts w:ascii="Times New Roman" w:hAnsi="Times New Roman" w:cs="Times New Roman"/>
          <w:sz w:val="24"/>
          <w:szCs w:val="24"/>
        </w:rPr>
        <w:t xml:space="preserve">Из них дети: </w:t>
      </w:r>
      <w:r w:rsidR="003327BB" w:rsidRPr="000F7356">
        <w:rPr>
          <w:rFonts w:ascii="Times New Roman" w:hAnsi="Times New Roman" w:cs="Times New Roman"/>
          <w:sz w:val="24"/>
          <w:szCs w:val="24"/>
        </w:rPr>
        <w:t xml:space="preserve">из малообеспеченных семей – </w:t>
      </w:r>
      <w:r w:rsidR="000F7356">
        <w:rPr>
          <w:rFonts w:ascii="Times New Roman" w:hAnsi="Times New Roman" w:cs="Times New Roman"/>
          <w:sz w:val="24"/>
          <w:szCs w:val="24"/>
        </w:rPr>
        <w:t>1242</w:t>
      </w:r>
      <w:r w:rsidR="003327BB" w:rsidRPr="000F7356">
        <w:rPr>
          <w:rFonts w:ascii="Times New Roman" w:hAnsi="Times New Roman" w:cs="Times New Roman"/>
          <w:sz w:val="24"/>
          <w:szCs w:val="24"/>
        </w:rPr>
        <w:t>, дети</w:t>
      </w:r>
      <w:r w:rsidR="001228E0" w:rsidRPr="000F7356">
        <w:rPr>
          <w:rFonts w:ascii="Times New Roman" w:hAnsi="Times New Roman" w:cs="Times New Roman"/>
          <w:sz w:val="24"/>
          <w:szCs w:val="24"/>
        </w:rPr>
        <w:t>,</w:t>
      </w:r>
      <w:r w:rsidR="003327BB" w:rsidRPr="000F7356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 – </w:t>
      </w:r>
      <w:r w:rsidR="000F7356">
        <w:rPr>
          <w:rFonts w:ascii="Times New Roman" w:hAnsi="Times New Roman" w:cs="Times New Roman"/>
          <w:sz w:val="24"/>
          <w:szCs w:val="24"/>
        </w:rPr>
        <w:t>117</w:t>
      </w:r>
      <w:r w:rsidR="003327BB" w:rsidRPr="000F7356">
        <w:rPr>
          <w:rFonts w:ascii="Times New Roman" w:hAnsi="Times New Roman" w:cs="Times New Roman"/>
          <w:sz w:val="24"/>
          <w:szCs w:val="24"/>
        </w:rPr>
        <w:t>, дети-инвалиды и с ОВЗ – 3</w:t>
      </w:r>
      <w:r w:rsidR="000F7356">
        <w:rPr>
          <w:rFonts w:ascii="Times New Roman" w:hAnsi="Times New Roman" w:cs="Times New Roman"/>
          <w:sz w:val="24"/>
          <w:szCs w:val="24"/>
        </w:rPr>
        <w:t>5</w:t>
      </w:r>
      <w:r w:rsidR="003327BB" w:rsidRPr="000F7356">
        <w:rPr>
          <w:rFonts w:ascii="Times New Roman" w:hAnsi="Times New Roman" w:cs="Times New Roman"/>
          <w:sz w:val="24"/>
          <w:szCs w:val="24"/>
        </w:rPr>
        <w:t>, дети,</w:t>
      </w:r>
      <w:r w:rsidR="000F7356">
        <w:rPr>
          <w:rFonts w:ascii="Times New Roman" w:hAnsi="Times New Roman" w:cs="Times New Roman"/>
          <w:sz w:val="24"/>
          <w:szCs w:val="24"/>
        </w:rPr>
        <w:t xml:space="preserve"> состоящие на учете КДН, ПДН – 61</w:t>
      </w:r>
      <w:r w:rsidR="003327BB" w:rsidRPr="000F7356">
        <w:rPr>
          <w:rFonts w:ascii="Times New Roman" w:hAnsi="Times New Roman" w:cs="Times New Roman"/>
          <w:sz w:val="24"/>
          <w:szCs w:val="24"/>
        </w:rPr>
        <w:t>.</w:t>
      </w:r>
      <w:r w:rsidR="003327BB">
        <w:rPr>
          <w:rFonts w:ascii="Times New Roman" w:hAnsi="Times New Roman" w:cs="Times New Roman"/>
          <w:sz w:val="24"/>
          <w:szCs w:val="24"/>
        </w:rPr>
        <w:t xml:space="preserve"> </w:t>
      </w:r>
      <w:r w:rsidR="004839C5">
        <w:rPr>
          <w:rFonts w:ascii="Times New Roman" w:hAnsi="Times New Roman" w:cs="Times New Roman"/>
          <w:sz w:val="24"/>
          <w:szCs w:val="24"/>
        </w:rPr>
        <w:t>Охват организо</w:t>
      </w:r>
      <w:r w:rsidR="00CD02B9">
        <w:rPr>
          <w:rFonts w:ascii="Times New Roman" w:hAnsi="Times New Roman" w:cs="Times New Roman"/>
          <w:sz w:val="24"/>
          <w:szCs w:val="24"/>
        </w:rPr>
        <w:t>ванным отдыхом  детей, находящих</w:t>
      </w:r>
      <w:r w:rsidR="004839C5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="00816269">
        <w:rPr>
          <w:rFonts w:ascii="Times New Roman" w:hAnsi="Times New Roman" w:cs="Times New Roman"/>
          <w:sz w:val="24"/>
          <w:szCs w:val="24"/>
        </w:rPr>
        <w:t>,</w:t>
      </w:r>
      <w:r w:rsidR="004839C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839C5" w:rsidRPr="004839C5">
        <w:rPr>
          <w:rFonts w:ascii="Times New Roman" w:hAnsi="Times New Roman" w:cs="Times New Roman"/>
          <w:b/>
          <w:sz w:val="24"/>
          <w:szCs w:val="24"/>
        </w:rPr>
        <w:t>89,4%</w:t>
      </w:r>
      <w:r w:rsidR="004839C5">
        <w:rPr>
          <w:rFonts w:ascii="Times New Roman" w:hAnsi="Times New Roman" w:cs="Times New Roman"/>
          <w:sz w:val="24"/>
          <w:szCs w:val="24"/>
        </w:rPr>
        <w:t xml:space="preserve"> (145</w:t>
      </w:r>
      <w:r w:rsidR="00B92B45" w:rsidRPr="00B92B45">
        <w:rPr>
          <w:rFonts w:ascii="Times New Roman" w:hAnsi="Times New Roman" w:cs="Times New Roman"/>
          <w:sz w:val="24"/>
          <w:szCs w:val="24"/>
        </w:rPr>
        <w:t>3</w:t>
      </w:r>
      <w:r w:rsidR="004839C5">
        <w:rPr>
          <w:rFonts w:ascii="Times New Roman" w:hAnsi="Times New Roman" w:cs="Times New Roman"/>
          <w:sz w:val="24"/>
          <w:szCs w:val="24"/>
        </w:rPr>
        <w:t xml:space="preserve"> дете</w:t>
      </w:r>
      <w:r w:rsidR="00D73A43">
        <w:rPr>
          <w:rFonts w:ascii="Times New Roman" w:hAnsi="Times New Roman" w:cs="Times New Roman"/>
          <w:sz w:val="24"/>
          <w:szCs w:val="24"/>
        </w:rPr>
        <w:t>й</w:t>
      </w:r>
      <w:r w:rsidR="004839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4D7A" w:rsidRDefault="00A04D7A" w:rsidP="005D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DD" w:rsidRPr="008714DD" w:rsidRDefault="009B7F1A" w:rsidP="00871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4DD">
        <w:rPr>
          <w:rFonts w:ascii="Times New Roman" w:hAnsi="Times New Roman" w:cs="Times New Roman"/>
          <w:b/>
          <w:sz w:val="24"/>
          <w:szCs w:val="24"/>
          <w:u w:val="single"/>
        </w:rPr>
        <w:t>Охват детей, состоящих на учете</w:t>
      </w:r>
    </w:p>
    <w:p w:rsidR="00A04D7A" w:rsidRPr="008714DD" w:rsidRDefault="009B7F1A" w:rsidP="00871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4DD">
        <w:rPr>
          <w:rFonts w:ascii="Times New Roman" w:hAnsi="Times New Roman" w:cs="Times New Roman"/>
          <w:b/>
          <w:sz w:val="24"/>
          <w:szCs w:val="24"/>
          <w:u w:val="single"/>
        </w:rPr>
        <w:t>МКДН и ЗП, поселенческих КДН, ПДН ОМВД</w:t>
      </w:r>
    </w:p>
    <w:p w:rsidR="009B7F1A" w:rsidRDefault="009B7F1A" w:rsidP="005D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1A" w:rsidRDefault="009B7F1A" w:rsidP="0056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отчетный период </w:t>
      </w:r>
      <w:r w:rsidR="00417447">
        <w:rPr>
          <w:rFonts w:ascii="Times New Roman" w:hAnsi="Times New Roman" w:cs="Times New Roman"/>
          <w:sz w:val="24"/>
          <w:szCs w:val="24"/>
        </w:rPr>
        <w:t>на учете состоят: МКДН и ЗП – 2</w:t>
      </w:r>
      <w:r w:rsidR="00417447" w:rsidRPr="004174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несовершен</w:t>
      </w:r>
      <w:r w:rsidR="00417447">
        <w:rPr>
          <w:rFonts w:ascii="Times New Roman" w:hAnsi="Times New Roman" w:cs="Times New Roman"/>
          <w:sz w:val="24"/>
          <w:szCs w:val="24"/>
        </w:rPr>
        <w:t xml:space="preserve">нолетних, на учете ПДН ОМВД – </w:t>
      </w:r>
      <w:r w:rsidR="00417447" w:rsidRPr="0041744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всего на учете МКД и ЗП и ПДН ОМВД состоят 61 несовершеннолетних, из них охвачены дневным оздоровительным лагерем – </w:t>
      </w:r>
      <w:r w:rsidR="0087069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27BB">
        <w:rPr>
          <w:rFonts w:ascii="Times New Roman" w:hAnsi="Times New Roman" w:cs="Times New Roman"/>
          <w:sz w:val="24"/>
          <w:szCs w:val="24"/>
        </w:rPr>
        <w:t xml:space="preserve"> ДЗСОЛ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- 4, </w:t>
      </w:r>
      <w:r w:rsidR="00566781">
        <w:rPr>
          <w:rFonts w:ascii="Times New Roman" w:hAnsi="Times New Roman" w:cs="Times New Roman"/>
          <w:sz w:val="24"/>
          <w:szCs w:val="24"/>
        </w:rPr>
        <w:t>трудоустройство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7069E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, летние школы – </w:t>
      </w:r>
      <w:r w:rsidR="0087069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выезд за пределы улуса – </w:t>
      </w:r>
      <w:r w:rsidR="008706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выезд за пределы РС (Я) – </w:t>
      </w:r>
      <w:r w:rsidR="008706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абит</w:t>
      </w:r>
      <w:r w:rsidR="005667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667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="006313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3B7">
        <w:rPr>
          <w:rFonts w:ascii="Times New Roman" w:hAnsi="Times New Roman" w:cs="Times New Roman"/>
          <w:sz w:val="24"/>
          <w:szCs w:val="24"/>
        </w:rPr>
        <w:t xml:space="preserve">15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37" w:rsidRDefault="00567237" w:rsidP="009B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237" w:rsidRPr="002827BD" w:rsidRDefault="00567237" w:rsidP="009B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7237" w:rsidRPr="002827BD" w:rsidRDefault="00567237" w:rsidP="005672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D">
        <w:rPr>
          <w:rFonts w:ascii="Times New Roman" w:hAnsi="Times New Roman" w:cs="Times New Roman"/>
          <w:b/>
          <w:sz w:val="24"/>
          <w:szCs w:val="24"/>
          <w:u w:val="single"/>
        </w:rPr>
        <w:t>Оценка эффективности и оздоровления детей</w:t>
      </w:r>
    </w:p>
    <w:p w:rsidR="00567237" w:rsidRDefault="00567237" w:rsidP="0056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эффективного оздоровления детей в 2018 году приказом главного врача ГБУ РС (Я) «Вилюйская ЦРБ им. П.А. Петрова» ответственным за организацию медицинского обеспечения отдыха, оздоровления и занятости детей и подростков на период летней оздоровительной кампании назначена районный педиатр (Тутукарова В.В.).</w:t>
      </w:r>
    </w:p>
    <w:p w:rsidR="00567237" w:rsidRDefault="00567237" w:rsidP="0056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 всеми лагерями заключен двухсторонний договор. Все лагеря обеспечены медицинскими работниками. Всем детям при поступлении в лагеря выданы медицинские справки по форме №079/у и справки об отсутствии инфекционных заболеваний. </w:t>
      </w:r>
    </w:p>
    <w:p w:rsidR="00567237" w:rsidRDefault="00567237" w:rsidP="0056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313"/>
        <w:gridCol w:w="1914"/>
        <w:gridCol w:w="1914"/>
        <w:gridCol w:w="1915"/>
      </w:tblGrid>
      <w:tr w:rsidR="00567237" w:rsidTr="009A1189">
        <w:tc>
          <w:tcPr>
            <w:tcW w:w="2235" w:type="dxa"/>
          </w:tcPr>
          <w:p w:rsidR="00567237" w:rsidRPr="00CE7CCF" w:rsidRDefault="00567237" w:rsidP="009A1189">
            <w:pPr>
              <w:jc w:val="center"/>
              <w:rPr>
                <w:rFonts w:ascii="Times New Roman" w:hAnsi="Times New Roman" w:cs="Times New Roman"/>
              </w:rPr>
            </w:pPr>
            <w:r w:rsidRPr="00CE7C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3" w:type="dxa"/>
          </w:tcPr>
          <w:p w:rsidR="00567237" w:rsidRPr="00CE7CCF" w:rsidRDefault="00567237" w:rsidP="009A1189">
            <w:pPr>
              <w:jc w:val="center"/>
              <w:rPr>
                <w:rFonts w:ascii="Times New Roman" w:hAnsi="Times New Roman" w:cs="Times New Roman"/>
              </w:rPr>
            </w:pPr>
            <w:r w:rsidRPr="00CE7C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4" w:type="dxa"/>
          </w:tcPr>
          <w:p w:rsidR="00567237" w:rsidRPr="00CE7CCF" w:rsidRDefault="00567237" w:rsidP="009A1189">
            <w:pPr>
              <w:jc w:val="center"/>
              <w:rPr>
                <w:rFonts w:ascii="Times New Roman" w:hAnsi="Times New Roman" w:cs="Times New Roman"/>
              </w:rPr>
            </w:pPr>
            <w:r w:rsidRPr="00CE7CCF">
              <w:rPr>
                <w:rFonts w:ascii="Times New Roman" w:hAnsi="Times New Roman" w:cs="Times New Roman"/>
              </w:rPr>
              <w:t>Выраженный оздоровительный эффект</w:t>
            </w:r>
          </w:p>
        </w:tc>
        <w:tc>
          <w:tcPr>
            <w:tcW w:w="1914" w:type="dxa"/>
          </w:tcPr>
          <w:p w:rsidR="00567237" w:rsidRPr="00CE7CCF" w:rsidRDefault="00567237" w:rsidP="009A1189">
            <w:pPr>
              <w:jc w:val="center"/>
              <w:rPr>
                <w:rFonts w:ascii="Times New Roman" w:hAnsi="Times New Roman" w:cs="Times New Roman"/>
              </w:rPr>
            </w:pPr>
            <w:r w:rsidRPr="00CE7CCF">
              <w:rPr>
                <w:rFonts w:ascii="Times New Roman" w:hAnsi="Times New Roman" w:cs="Times New Roman"/>
              </w:rPr>
              <w:t>Слабый оздоровительный эффект</w:t>
            </w:r>
          </w:p>
        </w:tc>
        <w:tc>
          <w:tcPr>
            <w:tcW w:w="1915" w:type="dxa"/>
          </w:tcPr>
          <w:p w:rsidR="00567237" w:rsidRPr="00CE7CCF" w:rsidRDefault="00567237" w:rsidP="009A1189">
            <w:pPr>
              <w:jc w:val="center"/>
              <w:rPr>
                <w:rFonts w:ascii="Times New Roman" w:hAnsi="Times New Roman" w:cs="Times New Roman"/>
              </w:rPr>
            </w:pPr>
            <w:r w:rsidRPr="00CE7CCF">
              <w:rPr>
                <w:rFonts w:ascii="Times New Roman" w:hAnsi="Times New Roman" w:cs="Times New Roman"/>
              </w:rPr>
              <w:t>Отсутствие оздоровительного эффекта</w:t>
            </w:r>
          </w:p>
        </w:tc>
      </w:tr>
      <w:tr w:rsidR="00567237" w:rsidTr="009A1189">
        <w:tc>
          <w:tcPr>
            <w:tcW w:w="2235" w:type="dxa"/>
          </w:tcPr>
          <w:p w:rsidR="00567237" w:rsidRPr="00CE7CCF" w:rsidRDefault="00567237" w:rsidP="009A1189">
            <w:pPr>
              <w:jc w:val="center"/>
              <w:rPr>
                <w:rFonts w:ascii="Times New Roman" w:hAnsi="Times New Roman" w:cs="Times New Roman"/>
              </w:rPr>
            </w:pPr>
            <w:r w:rsidRPr="00CE7CCF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1313" w:type="dxa"/>
          </w:tcPr>
          <w:p w:rsidR="00567237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914" w:type="dxa"/>
          </w:tcPr>
          <w:p w:rsidR="00567237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914" w:type="dxa"/>
          </w:tcPr>
          <w:p w:rsidR="00567237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15" w:type="dxa"/>
          </w:tcPr>
          <w:p w:rsidR="00567237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6052C" w:rsidTr="009A1189">
        <w:tc>
          <w:tcPr>
            <w:tcW w:w="2235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 w:rsidRPr="00CE7CCF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313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914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914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15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6052C" w:rsidTr="009A1189">
        <w:tc>
          <w:tcPr>
            <w:tcW w:w="2235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 w:rsidRPr="00CE7CCF">
              <w:rPr>
                <w:rFonts w:ascii="Times New Roman" w:hAnsi="Times New Roman" w:cs="Times New Roman"/>
              </w:rPr>
              <w:t>Показатели мышечной силы</w:t>
            </w:r>
          </w:p>
        </w:tc>
        <w:tc>
          <w:tcPr>
            <w:tcW w:w="1313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914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914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15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6052C" w:rsidTr="009A1189">
        <w:tc>
          <w:tcPr>
            <w:tcW w:w="2235" w:type="dxa"/>
          </w:tcPr>
          <w:p w:rsidR="00D6052C" w:rsidRDefault="00D6052C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ЖЕЛ</w:t>
            </w:r>
          </w:p>
        </w:tc>
        <w:tc>
          <w:tcPr>
            <w:tcW w:w="1313" w:type="dxa"/>
          </w:tcPr>
          <w:p w:rsidR="00D6052C" w:rsidRDefault="00D6052C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914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15" w:type="dxa"/>
          </w:tcPr>
          <w:p w:rsidR="00D6052C" w:rsidRPr="00CE7CCF" w:rsidRDefault="00D6052C" w:rsidP="009A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567237" w:rsidRDefault="00567237" w:rsidP="0056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237" w:rsidRDefault="00567237" w:rsidP="0056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таблицы видно, что выраженный оздоровительный эффект у </w:t>
      </w:r>
      <w:r w:rsidR="009267EB">
        <w:rPr>
          <w:rFonts w:ascii="Times New Roman" w:hAnsi="Times New Roman" w:cs="Times New Roman"/>
          <w:sz w:val="24"/>
          <w:szCs w:val="24"/>
        </w:rPr>
        <w:t>82,3</w:t>
      </w:r>
      <w:r>
        <w:rPr>
          <w:rFonts w:ascii="Times New Roman" w:hAnsi="Times New Roman" w:cs="Times New Roman"/>
          <w:sz w:val="24"/>
          <w:szCs w:val="24"/>
        </w:rPr>
        <w:t xml:space="preserve">% детей, слабый оздоровительный эффект – </w:t>
      </w:r>
      <w:r w:rsidR="009267EB">
        <w:rPr>
          <w:rFonts w:ascii="Times New Roman" w:hAnsi="Times New Roman" w:cs="Times New Roman"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%, отсутствие оздоровительного эффекта – </w:t>
      </w:r>
      <w:r w:rsidR="009267EB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278DC" w:rsidRPr="00CA738E" w:rsidRDefault="00B278DC" w:rsidP="002A3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C29" w:rsidRPr="00CA738E" w:rsidRDefault="002A3C29" w:rsidP="0002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38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="00B407EF" w:rsidRPr="00CA73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воспитанников лагеря </w:t>
      </w:r>
      <w:r w:rsidRPr="00CA73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B407EF" w:rsidRPr="00CA73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проводимых </w:t>
      </w:r>
      <w:r w:rsidRPr="00CA738E">
        <w:rPr>
          <w:rFonts w:ascii="Times New Roman" w:hAnsi="Times New Roman" w:cs="Times New Roman"/>
          <w:b/>
          <w:sz w:val="24"/>
          <w:szCs w:val="24"/>
          <w:u w:val="single"/>
        </w:rPr>
        <w:t>мероприятиях</w:t>
      </w:r>
    </w:p>
    <w:p w:rsidR="00B407EF" w:rsidRDefault="00B407EF" w:rsidP="00027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437" w:rsidRDefault="00B407EF" w:rsidP="006A5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31 мая по 20 июня 2018 года в ГАУ ДО РС (Я)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«Сосновый бор»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7C443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7C4437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ый этап</w:t>
      </w:r>
      <w:r w:rsidR="007C4437">
        <w:rPr>
          <w:rFonts w:ascii="Times New Roman" w:hAnsi="Times New Roman" w:cs="Times New Roman"/>
          <w:sz w:val="24"/>
          <w:szCs w:val="24"/>
        </w:rPr>
        <w:t xml:space="preserve"> ВСИ «Президентские спортивные игры»,</w:t>
      </w:r>
      <w:r w:rsidR="00816269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7C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20 обучающихся МБОУ «ВСОШ №1 им. Г.И. Чиряева» (руководители: Попова Н.В. и Кириллин А.Е.). По итогам соревнований команда Вилюйского улуса заняла 1 место в соревнованиях</w:t>
      </w:r>
      <w:r w:rsidR="007C4437">
        <w:rPr>
          <w:rFonts w:ascii="Times New Roman" w:hAnsi="Times New Roman" w:cs="Times New Roman"/>
          <w:sz w:val="24"/>
          <w:szCs w:val="24"/>
        </w:rPr>
        <w:t xml:space="preserve"> и с 7 по 22 сентября 2018 года </w:t>
      </w:r>
      <w:r>
        <w:rPr>
          <w:rFonts w:ascii="Times New Roman" w:hAnsi="Times New Roman" w:cs="Times New Roman"/>
          <w:sz w:val="24"/>
          <w:szCs w:val="24"/>
        </w:rPr>
        <w:t xml:space="preserve">выступят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имени  Республики</w:t>
      </w:r>
      <w:proofErr w:type="gramEnd"/>
      <w:r w:rsidR="007C4437">
        <w:rPr>
          <w:rFonts w:ascii="Times New Roman" w:hAnsi="Times New Roman" w:cs="Times New Roman"/>
          <w:sz w:val="24"/>
          <w:szCs w:val="24"/>
        </w:rPr>
        <w:t xml:space="preserve"> Саха (Якутия) в финале ВСИ «Президентские спортивные игры» в г. Сочи Краснодарского края. </w:t>
      </w:r>
    </w:p>
    <w:p w:rsidR="00B407EF" w:rsidRDefault="00B407EF" w:rsidP="00B40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23 по 24 июня воспитанники детских лагерей участвовали в культурной программе открытия и закрытия улусного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Несовершеннолетние из временного трудоустройства  были задействованы </w:t>
      </w:r>
      <w:r w:rsidR="00816269">
        <w:rPr>
          <w:rFonts w:ascii="Times New Roman" w:hAnsi="Times New Roman" w:cs="Times New Roman"/>
          <w:sz w:val="24"/>
          <w:szCs w:val="24"/>
        </w:rPr>
        <w:t>в качестве волонтеров</w:t>
      </w:r>
      <w:r w:rsidR="00F52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благоустройству города, КЭК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Хомустаах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A3C29" w:rsidRDefault="002A3C29" w:rsidP="006A5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июля 2018 года в КЭК «Дом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Вилюйска состоялась встреча воспитанников лагеря с участником Великой Отечественной войны Николаевым Афанасием Иннокентьевичем, который был призван на службу в Забайкальский военный округ 1943 года. Награжден орденом Великой 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степени, медалью «За победу над Японией», Заслуженный работник народного хозяйства РС (Я), полковник в отставке. Так же на данной встрече были награждены Благодарственным письмом Главы МР «Вилюйский улус (район)» воспитанник лагеря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ВСОШ №3 Соколов Андрей и Буслаев Алмаз ученик 5 класса МБОУ «Екюндюнская ООШ», которые спасли утопающего ребенка и оказали своевременную первую помощь. </w:t>
      </w:r>
    </w:p>
    <w:p w:rsidR="006A5A27" w:rsidRPr="002A3C29" w:rsidRDefault="006A5A27" w:rsidP="006A5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июля 2018 года в КЭК</w:t>
      </w:r>
      <w:r w:rsidR="007C4437">
        <w:rPr>
          <w:rFonts w:ascii="Times New Roman" w:hAnsi="Times New Roman" w:cs="Times New Roman"/>
          <w:sz w:val="24"/>
          <w:szCs w:val="24"/>
        </w:rPr>
        <w:t xml:space="preserve"> «Дом </w:t>
      </w:r>
      <w:proofErr w:type="spellStart"/>
      <w:r w:rsidR="007C4437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7C4437">
        <w:rPr>
          <w:rFonts w:ascii="Times New Roman" w:hAnsi="Times New Roman" w:cs="Times New Roman"/>
          <w:sz w:val="24"/>
          <w:szCs w:val="24"/>
        </w:rPr>
        <w:t xml:space="preserve">» г. Вилюйска состоялась встреча с </w:t>
      </w:r>
      <w:proofErr w:type="spellStart"/>
      <w:r w:rsidR="007C4437">
        <w:rPr>
          <w:rFonts w:ascii="Times New Roman" w:hAnsi="Times New Roman" w:cs="Times New Roman"/>
          <w:sz w:val="24"/>
          <w:szCs w:val="24"/>
        </w:rPr>
        <w:t>Башариным</w:t>
      </w:r>
      <w:proofErr w:type="spellEnd"/>
      <w:r w:rsidR="007C4437">
        <w:rPr>
          <w:rFonts w:ascii="Times New Roman" w:hAnsi="Times New Roman" w:cs="Times New Roman"/>
          <w:sz w:val="24"/>
          <w:szCs w:val="24"/>
        </w:rPr>
        <w:t xml:space="preserve"> Карлом Георгиевичем, доктором м</w:t>
      </w:r>
      <w:r w:rsidR="00816269">
        <w:rPr>
          <w:rFonts w:ascii="Times New Roman" w:hAnsi="Times New Roman" w:cs="Times New Roman"/>
          <w:sz w:val="24"/>
          <w:szCs w:val="24"/>
        </w:rPr>
        <w:t xml:space="preserve">едицинских наук, вице-президентом </w:t>
      </w:r>
      <w:r w:rsidR="007C4437">
        <w:rPr>
          <w:rFonts w:ascii="Times New Roman" w:hAnsi="Times New Roman" w:cs="Times New Roman"/>
          <w:sz w:val="24"/>
          <w:szCs w:val="24"/>
        </w:rPr>
        <w:t xml:space="preserve">Международной академии трезвости и </w:t>
      </w:r>
      <w:proofErr w:type="spellStart"/>
      <w:r w:rsidR="007C4437">
        <w:rPr>
          <w:rFonts w:ascii="Times New Roman" w:hAnsi="Times New Roman" w:cs="Times New Roman"/>
          <w:sz w:val="24"/>
          <w:szCs w:val="24"/>
        </w:rPr>
        <w:t>Башариной</w:t>
      </w:r>
      <w:proofErr w:type="spellEnd"/>
      <w:r w:rsidR="007C4437">
        <w:rPr>
          <w:rFonts w:ascii="Times New Roman" w:hAnsi="Times New Roman" w:cs="Times New Roman"/>
          <w:sz w:val="24"/>
          <w:szCs w:val="24"/>
        </w:rPr>
        <w:t xml:space="preserve"> Зоей Константиновной, доктором философских наук, профессором. </w:t>
      </w:r>
    </w:p>
    <w:p w:rsidR="007A388C" w:rsidRDefault="00816269" w:rsidP="00F8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38E">
        <w:rPr>
          <w:rFonts w:ascii="Times New Roman" w:hAnsi="Times New Roman" w:cs="Times New Roman"/>
          <w:sz w:val="24"/>
          <w:szCs w:val="24"/>
        </w:rPr>
        <w:t>се летние лагеря приняли активное участие в различных улусных, город</w:t>
      </w:r>
      <w:r>
        <w:rPr>
          <w:rFonts w:ascii="Times New Roman" w:hAnsi="Times New Roman" w:cs="Times New Roman"/>
          <w:sz w:val="24"/>
          <w:szCs w:val="24"/>
        </w:rPr>
        <w:t>ских мероприятиях: торжественном мероприятии, посвященном</w:t>
      </w:r>
      <w:r w:rsidR="00CA738E">
        <w:rPr>
          <w:rFonts w:ascii="Times New Roman" w:hAnsi="Times New Roman" w:cs="Times New Roman"/>
          <w:sz w:val="24"/>
          <w:szCs w:val="24"/>
        </w:rPr>
        <w:t xml:space="preserve"> ко Дню России, митинг</w:t>
      </w:r>
      <w:r>
        <w:rPr>
          <w:rFonts w:ascii="Times New Roman" w:hAnsi="Times New Roman" w:cs="Times New Roman"/>
          <w:sz w:val="24"/>
          <w:szCs w:val="24"/>
        </w:rPr>
        <w:t>у, посвященному</w:t>
      </w:r>
      <w:r w:rsidR="00CA738E">
        <w:rPr>
          <w:rFonts w:ascii="Times New Roman" w:hAnsi="Times New Roman" w:cs="Times New Roman"/>
          <w:sz w:val="24"/>
          <w:szCs w:val="24"/>
        </w:rPr>
        <w:t xml:space="preserve"> ко Дню Скорби и т.д. </w:t>
      </w:r>
    </w:p>
    <w:p w:rsidR="007A388C" w:rsidRPr="002827BD" w:rsidRDefault="007A388C" w:rsidP="003327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6F8E" w:rsidRPr="002827BD" w:rsidRDefault="00034AA8" w:rsidP="0033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D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Психологическое сопровождение летних лагерей</w:t>
      </w:r>
    </w:p>
    <w:p w:rsidR="00034AA8" w:rsidRPr="00034AA8" w:rsidRDefault="00034AA8" w:rsidP="0003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17" w:rsidRDefault="0057045E" w:rsidP="009C4B1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>В течени</w:t>
      </w:r>
      <w:r w:rsidR="00816269">
        <w:t>е</w:t>
      </w:r>
      <w:r w:rsidR="003327BB">
        <w:t xml:space="preserve"> всего периода работы </w:t>
      </w:r>
      <w:r w:rsidR="009C4B17">
        <w:t xml:space="preserve">летних лагерей </w:t>
      </w:r>
      <w:r>
        <w:t>педагогами-психологами</w:t>
      </w:r>
      <w:r w:rsidR="009C4B17">
        <w:t xml:space="preserve"> </w:t>
      </w:r>
      <w:r>
        <w:t>осуществлялось психологическо</w:t>
      </w:r>
      <w:r w:rsidR="009C4B17">
        <w:t>е сопровождение воспитанников.</w:t>
      </w:r>
    </w:p>
    <w:p w:rsidR="009C4B17" w:rsidRPr="004D1DA2" w:rsidRDefault="009C4B17" w:rsidP="009C4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lastRenderedPageBreak/>
        <w:t xml:space="preserve">            В</w:t>
      </w:r>
      <w:r w:rsidRPr="004D1DA2">
        <w:t xml:space="preserve"> рамках проведения</w:t>
      </w:r>
      <w:r>
        <w:t xml:space="preserve"> групповой диагностики проводились следующие тестирования</w:t>
      </w:r>
      <w:r w:rsidRPr="004D1DA2">
        <w:t>:</w:t>
      </w:r>
      <w:r w:rsidRPr="004D1DA2">
        <w:rPr>
          <w:color w:val="000000"/>
        </w:rPr>
        <w:t xml:space="preserve"> самооценка школьника (Лонг Б., </w:t>
      </w:r>
      <w:proofErr w:type="spellStart"/>
      <w:r w:rsidRPr="004D1DA2">
        <w:rPr>
          <w:color w:val="000000"/>
        </w:rPr>
        <w:t>Зиллер</w:t>
      </w:r>
      <w:proofErr w:type="spellEnd"/>
      <w:r w:rsidRPr="004D1DA2">
        <w:rPr>
          <w:color w:val="000000"/>
        </w:rPr>
        <w:t xml:space="preserve"> Р., </w:t>
      </w:r>
      <w:proofErr w:type="spellStart"/>
      <w:r w:rsidRPr="004D1DA2">
        <w:rPr>
          <w:color w:val="000000"/>
        </w:rPr>
        <w:t>Хендерсон</w:t>
      </w:r>
      <w:proofErr w:type="spellEnd"/>
      <w:r w:rsidRPr="004D1DA2">
        <w:rPr>
          <w:color w:val="000000"/>
        </w:rPr>
        <w:t xml:space="preserve"> Р.), </w:t>
      </w:r>
      <w:r>
        <w:rPr>
          <w:color w:val="000000"/>
        </w:rPr>
        <w:t>проективные методики</w:t>
      </w:r>
      <w:r w:rsidRPr="004D1DA2">
        <w:rPr>
          <w:color w:val="000000"/>
        </w:rPr>
        <w:t xml:space="preserve"> «Радуга настроения», «Челове</w:t>
      </w:r>
      <w:r>
        <w:rPr>
          <w:color w:val="000000"/>
        </w:rPr>
        <w:t>к и дерево» используемые</w:t>
      </w:r>
      <w:r w:rsidRPr="004D1DA2">
        <w:rPr>
          <w:color w:val="000000"/>
        </w:rPr>
        <w:t xml:space="preserve"> в работе с де</w:t>
      </w:r>
      <w:r>
        <w:rPr>
          <w:color w:val="000000"/>
        </w:rPr>
        <w:t>тьми  помогли</w:t>
      </w:r>
      <w:r w:rsidRPr="004D1DA2">
        <w:rPr>
          <w:color w:val="000000"/>
        </w:rPr>
        <w:t xml:space="preserve"> установить преобладающее эмоциональное состояние на определенный момент времени.</w:t>
      </w:r>
      <w:r w:rsidRPr="00744866">
        <w:t xml:space="preserve"> </w:t>
      </w:r>
    </w:p>
    <w:p w:rsidR="009C4B17" w:rsidRDefault="009C4B17" w:rsidP="009C4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групповые развивающие</w:t>
      </w:r>
      <w:r w:rsidRPr="00945F71">
        <w:rPr>
          <w:rFonts w:ascii="Times New Roman" w:hAnsi="Times New Roman" w:cs="Times New Roman"/>
          <w:sz w:val="24"/>
          <w:szCs w:val="24"/>
        </w:rPr>
        <w:t xml:space="preserve"> психологические игры, 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7045E">
        <w:rPr>
          <w:rFonts w:ascii="Times New Roman" w:hAnsi="Times New Roman" w:cs="Times New Roman"/>
          <w:sz w:val="24"/>
          <w:szCs w:val="24"/>
        </w:rPr>
        <w:t>успешную адаптацию воспитанников лагеря  и преодоление ими</w:t>
      </w:r>
      <w:r w:rsidRPr="00945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жизненных </w:t>
      </w:r>
      <w:r w:rsidRPr="00945F71">
        <w:rPr>
          <w:rFonts w:ascii="Times New Roman" w:hAnsi="Times New Roman" w:cs="Times New Roman"/>
          <w:sz w:val="24"/>
          <w:szCs w:val="24"/>
        </w:rPr>
        <w:t>трудностей</w:t>
      </w:r>
    </w:p>
    <w:p w:rsidR="009C4B17" w:rsidRPr="00361452" w:rsidRDefault="009C4B17" w:rsidP="009C4B1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  </w:t>
      </w:r>
      <w:r w:rsidRPr="00BD36F2">
        <w:t xml:space="preserve">Консультативная работа была достаточно эффективной и позволяла </w:t>
      </w:r>
      <w:r>
        <w:t xml:space="preserve">решить  необходимые проблемные задачи,  </w:t>
      </w:r>
      <w:r w:rsidRPr="00361452">
        <w:rPr>
          <w:color w:val="000000"/>
        </w:rPr>
        <w:t>проанализировать причины проблем, сформулировать цель психологических изменений</w:t>
      </w:r>
      <w:r>
        <w:rPr>
          <w:color w:val="000000"/>
        </w:rPr>
        <w:t>.</w:t>
      </w:r>
    </w:p>
    <w:p w:rsidR="009C4B17" w:rsidRDefault="009C4B17" w:rsidP="009C4B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69">
        <w:rPr>
          <w:rFonts w:ascii="Times New Roman" w:hAnsi="Times New Roman" w:cs="Times New Roman"/>
          <w:sz w:val="24"/>
          <w:szCs w:val="24"/>
        </w:rPr>
        <w:t xml:space="preserve">         С целью профилактики отклоняющегося поведения проведены психологические занятия с элементами тренинга на формирование социально-важных навыков на темы: «Кто</w:t>
      </w:r>
      <w:r>
        <w:rPr>
          <w:rFonts w:ascii="Times New Roman" w:hAnsi="Times New Roman" w:cs="Times New Roman"/>
          <w:sz w:val="24"/>
          <w:szCs w:val="24"/>
        </w:rPr>
        <w:t xml:space="preserve"> такой друг, как ему помочь»; «Как вести себя в конфликтных ситуациях», «Играем без вреда здоровью», «О вреде курения», «У лжи ноги коротки», </w:t>
      </w:r>
      <w:r w:rsidRPr="00877678">
        <w:rPr>
          <w:rFonts w:ascii="Times New Roman" w:hAnsi="Times New Roman" w:cs="Times New Roman"/>
          <w:sz w:val="24"/>
          <w:szCs w:val="24"/>
        </w:rPr>
        <w:t>«Вместе тесно, а врозь скучно»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A9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всего ребятам понравилась тематические вечера «Ералаш шоу», тематические праздники «Школа выживания или сильные, смелые, ловкие» и многое другое.</w:t>
      </w:r>
    </w:p>
    <w:p w:rsidR="009C4B17" w:rsidRDefault="009C4B17" w:rsidP="009C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 отчетов психологов летних лагерей следует делать вывод, </w:t>
      </w:r>
      <w:r w:rsidRPr="004D1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пребывание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и подростков </w:t>
      </w:r>
      <w:r w:rsidRPr="004D1DA2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летнем оздоровительном лагере благоприятно отразилось на эмоционально-личностном развитии детей, их настроении и общем самочувствии.</w:t>
      </w:r>
    </w:p>
    <w:p w:rsidR="00034AA8" w:rsidRPr="004D1DA2" w:rsidRDefault="00034AA8" w:rsidP="009C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AA8" w:rsidRDefault="00034AA8" w:rsidP="00034A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2299">
        <w:rPr>
          <w:rFonts w:ascii="Times New Roman" w:hAnsi="Times New Roman"/>
          <w:b/>
          <w:sz w:val="24"/>
          <w:szCs w:val="24"/>
        </w:rPr>
        <w:t>Объемные показатели работы педаг</w:t>
      </w:r>
      <w:r>
        <w:rPr>
          <w:rFonts w:ascii="Times New Roman" w:hAnsi="Times New Roman"/>
          <w:b/>
          <w:sz w:val="24"/>
          <w:szCs w:val="24"/>
        </w:rPr>
        <w:t xml:space="preserve">огов-психологов </w:t>
      </w:r>
    </w:p>
    <w:p w:rsidR="00034AA8" w:rsidRDefault="00034AA8" w:rsidP="00034A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третьего</w:t>
      </w:r>
      <w:r w:rsidR="00816269">
        <w:rPr>
          <w:rFonts w:ascii="Times New Roman" w:hAnsi="Times New Roman"/>
          <w:b/>
          <w:sz w:val="24"/>
          <w:szCs w:val="24"/>
        </w:rPr>
        <w:t xml:space="preserve"> сезона летних лагерей</w:t>
      </w:r>
      <w:r>
        <w:rPr>
          <w:rFonts w:ascii="Times New Roman" w:hAnsi="Times New Roman"/>
          <w:b/>
          <w:sz w:val="24"/>
          <w:szCs w:val="24"/>
        </w:rPr>
        <w:t xml:space="preserve"> (кол-во)</w:t>
      </w:r>
    </w:p>
    <w:p w:rsidR="00034AA8" w:rsidRPr="00FC2299" w:rsidRDefault="00034AA8" w:rsidP="00034A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1276"/>
        <w:gridCol w:w="1134"/>
        <w:gridCol w:w="992"/>
        <w:gridCol w:w="709"/>
        <w:gridCol w:w="992"/>
        <w:gridCol w:w="816"/>
      </w:tblGrid>
      <w:tr w:rsidR="00034AA8" w:rsidRPr="00FC2299" w:rsidTr="009A1189">
        <w:tc>
          <w:tcPr>
            <w:tcW w:w="524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8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Общее количество услуг</w:t>
            </w:r>
          </w:p>
        </w:tc>
        <w:tc>
          <w:tcPr>
            <w:tcW w:w="1134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9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92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16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034AA8" w:rsidRPr="00FC2299" w:rsidTr="009A1189">
        <w:tc>
          <w:tcPr>
            <w:tcW w:w="524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276" w:type="dxa"/>
            <w:vAlign w:val="bottom"/>
          </w:tcPr>
          <w:p w:rsidR="00034AA8" w:rsidRDefault="00034AA8"/>
          <w:tbl>
            <w:tblPr>
              <w:tblW w:w="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34AA8" w:rsidRPr="00036CA9" w:rsidTr="009A118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AA8" w:rsidRPr="00036CA9" w:rsidRDefault="00C45C84" w:rsidP="00034A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503</w:t>
                  </w:r>
                </w:p>
              </w:tc>
            </w:tr>
          </w:tbl>
          <w:p w:rsidR="00034AA8" w:rsidRPr="00036CA9" w:rsidRDefault="00034AA8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816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34AA8" w:rsidRPr="00FC2299" w:rsidTr="009A1189">
        <w:tc>
          <w:tcPr>
            <w:tcW w:w="524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76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09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16" w:type="dxa"/>
            <w:vAlign w:val="bottom"/>
          </w:tcPr>
          <w:p w:rsidR="00034AA8" w:rsidRPr="00036CA9" w:rsidRDefault="00D73A43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34AA8" w:rsidRPr="00FC2299" w:rsidTr="009A1189">
        <w:tc>
          <w:tcPr>
            <w:tcW w:w="524" w:type="dxa"/>
          </w:tcPr>
          <w:p w:rsidR="00034AA8" w:rsidRPr="00FC2299" w:rsidRDefault="00D73A43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AA8" w:rsidRPr="00FC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Консультативная и просветительская беседа.</w:t>
            </w:r>
          </w:p>
        </w:tc>
        <w:tc>
          <w:tcPr>
            <w:tcW w:w="1276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134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16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4AA8" w:rsidRPr="00FC2299" w:rsidTr="009A1189">
        <w:tc>
          <w:tcPr>
            <w:tcW w:w="524" w:type="dxa"/>
          </w:tcPr>
          <w:p w:rsidR="00034AA8" w:rsidRPr="00FC2299" w:rsidRDefault="00D73A43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AA8" w:rsidRPr="00FC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беседа.</w:t>
            </w:r>
          </w:p>
        </w:tc>
        <w:tc>
          <w:tcPr>
            <w:tcW w:w="1276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34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09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16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34AA8" w:rsidRPr="00FC2299" w:rsidTr="009A1189">
        <w:trPr>
          <w:trHeight w:val="555"/>
        </w:trPr>
        <w:tc>
          <w:tcPr>
            <w:tcW w:w="524" w:type="dxa"/>
          </w:tcPr>
          <w:p w:rsidR="00034AA8" w:rsidRPr="00FC2299" w:rsidRDefault="00D73A43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AA8" w:rsidRPr="00FC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:rsidR="00034AA8" w:rsidRPr="00FC2299" w:rsidRDefault="00034AA8" w:rsidP="009A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9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с элементами тренинга.</w:t>
            </w:r>
          </w:p>
        </w:tc>
        <w:tc>
          <w:tcPr>
            <w:tcW w:w="1276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09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2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816" w:type="dxa"/>
            <w:vAlign w:val="bottom"/>
          </w:tcPr>
          <w:p w:rsidR="00034AA8" w:rsidRPr="00036CA9" w:rsidRDefault="00C45C84" w:rsidP="00034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9968C3" w:rsidRPr="007C4FEF" w:rsidRDefault="009968C3" w:rsidP="007C4F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FEF" w:rsidRPr="007C4FEF" w:rsidRDefault="007C4FEF" w:rsidP="007C4F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8C3" w:rsidRPr="007C4FEF" w:rsidRDefault="00C45C84" w:rsidP="007C4F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FEF">
        <w:rPr>
          <w:rFonts w:ascii="Times New Roman" w:hAnsi="Times New Roman" w:cs="Times New Roman"/>
          <w:b/>
          <w:sz w:val="24"/>
          <w:szCs w:val="24"/>
          <w:u w:val="single"/>
        </w:rPr>
        <w:t>Положительные тенденции в организации летнего отдыха и оздоровления:</w:t>
      </w:r>
    </w:p>
    <w:p w:rsidR="00C45C84" w:rsidRDefault="00C45C84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C84" w:rsidRDefault="00816269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своевременное финансирование </w:t>
      </w:r>
      <w:r w:rsidR="00C45C84">
        <w:rPr>
          <w:rFonts w:ascii="Times New Roman" w:hAnsi="Times New Roman" w:cs="Times New Roman"/>
          <w:sz w:val="24"/>
          <w:szCs w:val="24"/>
        </w:rPr>
        <w:t xml:space="preserve"> организации питания ЛОУ;</w:t>
      </w:r>
    </w:p>
    <w:p w:rsidR="00C45C84" w:rsidRDefault="00C45C84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охват детей психологическим сопровождением, диагностическими, коррекционно-развивающими, индивидуально-психологическими работами, консультативно-просветительскими беседами, психологическими занятиями с элементами тренинга в летних лагерях;</w:t>
      </w:r>
    </w:p>
    <w:p w:rsidR="007C4FEF" w:rsidRDefault="007C4FEF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требуемой документации по организации ЛОУ;</w:t>
      </w:r>
    </w:p>
    <w:p w:rsidR="007C4FEF" w:rsidRDefault="007C4FEF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189">
        <w:rPr>
          <w:rFonts w:ascii="Times New Roman" w:hAnsi="Times New Roman" w:cs="Times New Roman"/>
          <w:sz w:val="24"/>
          <w:szCs w:val="24"/>
        </w:rPr>
        <w:t xml:space="preserve"> </w:t>
      </w:r>
      <w:r w:rsidR="00816269">
        <w:rPr>
          <w:rFonts w:ascii="Times New Roman" w:hAnsi="Times New Roman" w:cs="Times New Roman"/>
          <w:sz w:val="24"/>
          <w:szCs w:val="24"/>
        </w:rPr>
        <w:t xml:space="preserve">участие детей </w:t>
      </w:r>
      <w:r w:rsidR="007C5FFA">
        <w:rPr>
          <w:rFonts w:ascii="Times New Roman" w:hAnsi="Times New Roman" w:cs="Times New Roman"/>
          <w:sz w:val="24"/>
          <w:szCs w:val="24"/>
        </w:rPr>
        <w:t>в провод</w:t>
      </w:r>
      <w:r w:rsidR="00816269">
        <w:rPr>
          <w:rFonts w:ascii="Times New Roman" w:hAnsi="Times New Roman" w:cs="Times New Roman"/>
          <w:sz w:val="24"/>
          <w:szCs w:val="24"/>
        </w:rPr>
        <w:t>имых мероприятиях города, улуса;</w:t>
      </w:r>
    </w:p>
    <w:p w:rsidR="00816269" w:rsidRDefault="00816269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благоприятное влияние организованного отдыха детей на эмоционально-личностное развитие детей;</w:t>
      </w:r>
    </w:p>
    <w:p w:rsidR="00816269" w:rsidRDefault="00816269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расширение социального партнерства для охвата детей малозатратными формами летнего отдыха</w:t>
      </w:r>
    </w:p>
    <w:p w:rsidR="00816269" w:rsidRDefault="00816269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FFA" w:rsidRPr="002827BD" w:rsidRDefault="007C5FFA" w:rsidP="002827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C84" w:rsidRPr="002827BD" w:rsidRDefault="007C5FFA" w:rsidP="002827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D">
        <w:rPr>
          <w:rFonts w:ascii="Times New Roman" w:hAnsi="Times New Roman" w:cs="Times New Roman"/>
          <w:b/>
          <w:sz w:val="24"/>
          <w:szCs w:val="24"/>
          <w:u w:val="single"/>
        </w:rPr>
        <w:t>Проблемы работы летней кампании 2018 года</w:t>
      </w:r>
    </w:p>
    <w:p w:rsidR="007C5FFA" w:rsidRDefault="007C5FFA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FFA" w:rsidRDefault="007C5FFA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недостаточный охват детей из </w:t>
      </w:r>
      <w:r w:rsidR="00685B8B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социального риска, а также детей</w:t>
      </w:r>
      <w:r w:rsidR="00685B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ПДН ОМВД;</w:t>
      </w:r>
    </w:p>
    <w:p w:rsidR="007C5FFA" w:rsidRDefault="007C5FFA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нехватка сотрудников частных охранных предприятий, с подтверждением о сдаче квалифицированных экзамен</w:t>
      </w:r>
      <w:r w:rsidR="002827BD">
        <w:rPr>
          <w:rFonts w:ascii="Times New Roman" w:hAnsi="Times New Roman" w:cs="Times New Roman"/>
          <w:sz w:val="24"/>
          <w:szCs w:val="24"/>
        </w:rPr>
        <w:t xml:space="preserve">ов, для </w:t>
      </w:r>
      <w:r w:rsidR="00685B8B">
        <w:rPr>
          <w:rFonts w:ascii="Times New Roman" w:hAnsi="Times New Roman" w:cs="Times New Roman"/>
          <w:sz w:val="24"/>
          <w:szCs w:val="24"/>
        </w:rPr>
        <w:t>привлечения к работе в круглосуточных лагерях</w:t>
      </w:r>
      <w:r w:rsidR="002827BD">
        <w:rPr>
          <w:rFonts w:ascii="Times New Roman" w:hAnsi="Times New Roman" w:cs="Times New Roman"/>
          <w:sz w:val="24"/>
          <w:szCs w:val="24"/>
        </w:rPr>
        <w:t>;</w:t>
      </w:r>
    </w:p>
    <w:p w:rsidR="00034AA8" w:rsidRDefault="002827BD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B8B">
        <w:rPr>
          <w:rFonts w:ascii="Times New Roman" w:hAnsi="Times New Roman" w:cs="Times New Roman"/>
          <w:sz w:val="24"/>
          <w:szCs w:val="24"/>
        </w:rPr>
        <w:t>выделение финансовых средств на организацию летнего отдыха детей без учета повышения МРОТ повлияло на снижение показателей охвата летним отдыхом;</w:t>
      </w:r>
    </w:p>
    <w:p w:rsidR="00685B8B" w:rsidRDefault="00685B8B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недостаточность МТБ стационарного лагеря в улусе не позволяет расширить охват детей;</w:t>
      </w:r>
    </w:p>
    <w:p w:rsidR="00685B8B" w:rsidRDefault="00685B8B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требования безопасности детей в летнее время, в т.ч.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палаточных лагерей, снижает охват детей малозатратными формами летнего отдыха. </w:t>
      </w:r>
    </w:p>
    <w:p w:rsidR="00685B8B" w:rsidRDefault="00685B8B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F8E" w:rsidRDefault="003B6F8E" w:rsidP="00C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7BD" w:rsidRDefault="002827BD" w:rsidP="009968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68C3" w:rsidRDefault="009968C3" w:rsidP="009968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</w:t>
      </w:r>
      <w:r w:rsidR="00034AA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2E48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Н.М. Семенова</w:t>
      </w:r>
    </w:p>
    <w:p w:rsidR="00034AA8" w:rsidRDefault="00034AA8" w:rsidP="009968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4AA8" w:rsidRDefault="00034AA8" w:rsidP="009968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4AA8" w:rsidRPr="00CE7CCF" w:rsidRDefault="00034AA8" w:rsidP="009968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34AA8" w:rsidRPr="00CE7CCF" w:rsidSect="00685B8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07"/>
    <w:rsid w:val="000132A7"/>
    <w:rsid w:val="00027E72"/>
    <w:rsid w:val="00033C0A"/>
    <w:rsid w:val="00034AA8"/>
    <w:rsid w:val="00071E06"/>
    <w:rsid w:val="00080983"/>
    <w:rsid w:val="000B5462"/>
    <w:rsid w:val="000F7356"/>
    <w:rsid w:val="001009A8"/>
    <w:rsid w:val="001228E0"/>
    <w:rsid w:val="00141424"/>
    <w:rsid w:val="001533E8"/>
    <w:rsid w:val="001C324F"/>
    <w:rsid w:val="00204894"/>
    <w:rsid w:val="00251D2D"/>
    <w:rsid w:val="002556B5"/>
    <w:rsid w:val="002610B9"/>
    <w:rsid w:val="00267462"/>
    <w:rsid w:val="002827BD"/>
    <w:rsid w:val="002A3C29"/>
    <w:rsid w:val="002A3E90"/>
    <w:rsid w:val="002E1124"/>
    <w:rsid w:val="003126AC"/>
    <w:rsid w:val="003327BB"/>
    <w:rsid w:val="0034710A"/>
    <w:rsid w:val="00391173"/>
    <w:rsid w:val="003B0C79"/>
    <w:rsid w:val="003B6F8E"/>
    <w:rsid w:val="003C5B65"/>
    <w:rsid w:val="003D3928"/>
    <w:rsid w:val="003E5EA8"/>
    <w:rsid w:val="003F667B"/>
    <w:rsid w:val="00417447"/>
    <w:rsid w:val="004770CA"/>
    <w:rsid w:val="0048326A"/>
    <w:rsid w:val="004839C5"/>
    <w:rsid w:val="0055702B"/>
    <w:rsid w:val="00566781"/>
    <w:rsid w:val="00567237"/>
    <w:rsid w:val="0057045E"/>
    <w:rsid w:val="005800D3"/>
    <w:rsid w:val="005963C9"/>
    <w:rsid w:val="005965C8"/>
    <w:rsid w:val="005D1B13"/>
    <w:rsid w:val="005E0215"/>
    <w:rsid w:val="005E73F7"/>
    <w:rsid w:val="0062348E"/>
    <w:rsid w:val="006313B7"/>
    <w:rsid w:val="00685B8B"/>
    <w:rsid w:val="006A5A27"/>
    <w:rsid w:val="006C6070"/>
    <w:rsid w:val="006E0832"/>
    <w:rsid w:val="007362CF"/>
    <w:rsid w:val="00774BF8"/>
    <w:rsid w:val="00797208"/>
    <w:rsid w:val="007A388C"/>
    <w:rsid w:val="007C4437"/>
    <w:rsid w:val="007C4FEF"/>
    <w:rsid w:val="007C5FFA"/>
    <w:rsid w:val="007D2F1F"/>
    <w:rsid w:val="007D5A03"/>
    <w:rsid w:val="007E0C94"/>
    <w:rsid w:val="007E4A7F"/>
    <w:rsid w:val="0081270A"/>
    <w:rsid w:val="008132B3"/>
    <w:rsid w:val="008156B0"/>
    <w:rsid w:val="00816269"/>
    <w:rsid w:val="008260AC"/>
    <w:rsid w:val="00845DE7"/>
    <w:rsid w:val="0086535F"/>
    <w:rsid w:val="0087069E"/>
    <w:rsid w:val="008714DD"/>
    <w:rsid w:val="008B0895"/>
    <w:rsid w:val="008B504E"/>
    <w:rsid w:val="008C3A7B"/>
    <w:rsid w:val="008E50F2"/>
    <w:rsid w:val="0090428F"/>
    <w:rsid w:val="00906655"/>
    <w:rsid w:val="009267EB"/>
    <w:rsid w:val="009968C3"/>
    <w:rsid w:val="009A1189"/>
    <w:rsid w:val="009B10CD"/>
    <w:rsid w:val="009B7F1A"/>
    <w:rsid w:val="009C4B17"/>
    <w:rsid w:val="009D25B4"/>
    <w:rsid w:val="00A04D7A"/>
    <w:rsid w:val="00A65054"/>
    <w:rsid w:val="00A90EC5"/>
    <w:rsid w:val="00AA314B"/>
    <w:rsid w:val="00AC5BBA"/>
    <w:rsid w:val="00B278DC"/>
    <w:rsid w:val="00B407EF"/>
    <w:rsid w:val="00B6592A"/>
    <w:rsid w:val="00B92B45"/>
    <w:rsid w:val="00BA6F07"/>
    <w:rsid w:val="00C11FBE"/>
    <w:rsid w:val="00C372D9"/>
    <w:rsid w:val="00C45C84"/>
    <w:rsid w:val="00C77492"/>
    <w:rsid w:val="00CA2B6A"/>
    <w:rsid w:val="00CA738E"/>
    <w:rsid w:val="00CD02B9"/>
    <w:rsid w:val="00CE7CCF"/>
    <w:rsid w:val="00D10289"/>
    <w:rsid w:val="00D6052C"/>
    <w:rsid w:val="00D61A90"/>
    <w:rsid w:val="00D73A43"/>
    <w:rsid w:val="00DC694E"/>
    <w:rsid w:val="00DD3550"/>
    <w:rsid w:val="00E70154"/>
    <w:rsid w:val="00EE6A2F"/>
    <w:rsid w:val="00F2211B"/>
    <w:rsid w:val="00F42112"/>
    <w:rsid w:val="00F51D82"/>
    <w:rsid w:val="00F52E48"/>
    <w:rsid w:val="00F82E73"/>
    <w:rsid w:val="00F90831"/>
    <w:rsid w:val="00FE4BCC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B11E-BB3A-41DE-9E09-6DF8A624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CCF"/>
    <w:rPr>
      <w:color w:val="0000FF" w:themeColor="hyperlink"/>
      <w:u w:val="single"/>
    </w:rPr>
  </w:style>
  <w:style w:type="paragraph" w:styleId="a4">
    <w:name w:val="No Spacing"/>
    <w:uiPriority w:val="1"/>
    <w:qFormat/>
    <w:rsid w:val="00CE7C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E7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C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uovi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</dc:creator>
  <cp:keywords/>
  <dc:description/>
  <cp:lastModifiedBy>МарияЕвсеевна</cp:lastModifiedBy>
  <cp:revision>2</cp:revision>
  <cp:lastPrinted>2018-09-10T10:00:00Z</cp:lastPrinted>
  <dcterms:created xsi:type="dcterms:W3CDTF">2018-10-12T01:45:00Z</dcterms:created>
  <dcterms:modified xsi:type="dcterms:W3CDTF">2018-10-12T01:45:00Z</dcterms:modified>
</cp:coreProperties>
</file>