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D" w:rsidRDefault="00AC67ED" w:rsidP="00AC67ED">
      <w:pPr>
        <w:rPr>
          <w:rFonts w:ascii="Times New Roman" w:hAnsi="Times New Roman" w:cs="Times New Roman"/>
          <w:sz w:val="24"/>
          <w:szCs w:val="24"/>
        </w:rPr>
      </w:pPr>
    </w:p>
    <w:p w:rsidR="00AC67ED" w:rsidRDefault="00AC67ED" w:rsidP="00AC67ED">
      <w:pPr>
        <w:rPr>
          <w:rFonts w:ascii="Times New Roman" w:hAnsi="Times New Roman" w:cs="Times New Roman"/>
          <w:sz w:val="24"/>
          <w:szCs w:val="24"/>
        </w:rPr>
      </w:pPr>
      <w:r w:rsidRPr="000D6FEF">
        <w:rPr>
          <w:rFonts w:ascii="Times New Roman" w:hAnsi="Times New Roman" w:cs="Times New Roman"/>
          <w:b/>
          <w:sz w:val="24"/>
          <w:szCs w:val="24"/>
        </w:rPr>
        <w:t>Улус:</w:t>
      </w:r>
      <w:r>
        <w:rPr>
          <w:rFonts w:ascii="Times New Roman" w:hAnsi="Times New Roman" w:cs="Times New Roman"/>
          <w:sz w:val="24"/>
          <w:szCs w:val="24"/>
        </w:rPr>
        <w:t xml:space="preserve"> Вилюйский</w:t>
      </w:r>
      <w:r w:rsidR="008A1385">
        <w:rPr>
          <w:rFonts w:ascii="Times New Roman" w:hAnsi="Times New Roman" w:cs="Times New Roman"/>
          <w:sz w:val="24"/>
          <w:szCs w:val="24"/>
        </w:rPr>
        <w:t xml:space="preserve"> улус (район)</w:t>
      </w:r>
    </w:p>
    <w:p w:rsidR="00AC67ED" w:rsidRDefault="00AC67ED" w:rsidP="00AC67ED">
      <w:pPr>
        <w:rPr>
          <w:rFonts w:ascii="Times New Roman" w:hAnsi="Times New Roman" w:cs="Times New Roman"/>
          <w:sz w:val="24"/>
          <w:szCs w:val="24"/>
        </w:rPr>
      </w:pPr>
      <w:r w:rsidRPr="000D6FE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8A1385">
        <w:rPr>
          <w:rFonts w:ascii="Times New Roman" w:hAnsi="Times New Roman" w:cs="Times New Roman"/>
          <w:sz w:val="24"/>
          <w:szCs w:val="24"/>
        </w:rPr>
        <w:t>: МБОУ «Вилюйская начальная общеобразовательная школа №1»</w:t>
      </w:r>
    </w:p>
    <w:p w:rsidR="00AC67ED" w:rsidRDefault="00AC67ED" w:rsidP="00AC67ED">
      <w:pPr>
        <w:rPr>
          <w:rFonts w:ascii="Times New Roman" w:hAnsi="Times New Roman" w:cs="Times New Roman"/>
          <w:sz w:val="24"/>
          <w:szCs w:val="24"/>
        </w:rPr>
      </w:pPr>
      <w:r w:rsidRPr="000D6FEF">
        <w:rPr>
          <w:rFonts w:ascii="Times New Roman" w:hAnsi="Times New Roman" w:cs="Times New Roman"/>
          <w:b/>
          <w:sz w:val="24"/>
          <w:szCs w:val="24"/>
        </w:rPr>
        <w:t>Дата</w:t>
      </w:r>
      <w:r w:rsidR="008A1385" w:rsidRPr="000D6FEF">
        <w:rPr>
          <w:rFonts w:ascii="Times New Roman" w:hAnsi="Times New Roman" w:cs="Times New Roman"/>
          <w:b/>
          <w:sz w:val="24"/>
          <w:szCs w:val="24"/>
        </w:rPr>
        <w:t>:</w:t>
      </w:r>
      <w:r w:rsidR="008A1385">
        <w:rPr>
          <w:rFonts w:ascii="Times New Roman" w:hAnsi="Times New Roman" w:cs="Times New Roman"/>
          <w:sz w:val="24"/>
          <w:szCs w:val="24"/>
        </w:rPr>
        <w:t xml:space="preserve"> 27 февраля 2018 г.</w:t>
      </w:r>
    </w:p>
    <w:p w:rsidR="00AC67ED" w:rsidRDefault="00AC67ED" w:rsidP="00AC67ED">
      <w:pPr>
        <w:rPr>
          <w:rFonts w:ascii="Times New Roman" w:hAnsi="Times New Roman" w:cs="Times New Roman"/>
          <w:sz w:val="24"/>
          <w:szCs w:val="24"/>
        </w:rPr>
      </w:pPr>
      <w:r w:rsidRPr="000D6FEF">
        <w:rPr>
          <w:rFonts w:ascii="Times New Roman" w:hAnsi="Times New Roman" w:cs="Times New Roman"/>
          <w:b/>
          <w:sz w:val="24"/>
          <w:szCs w:val="24"/>
        </w:rPr>
        <w:t>Автор</w:t>
      </w:r>
      <w:r w:rsidR="008A1385" w:rsidRPr="000D6FEF">
        <w:rPr>
          <w:rFonts w:ascii="Times New Roman" w:hAnsi="Times New Roman" w:cs="Times New Roman"/>
          <w:b/>
          <w:sz w:val="24"/>
          <w:szCs w:val="24"/>
        </w:rPr>
        <w:t>:</w:t>
      </w:r>
      <w:r w:rsidR="008A1385">
        <w:rPr>
          <w:rFonts w:ascii="Times New Roman" w:hAnsi="Times New Roman" w:cs="Times New Roman"/>
          <w:sz w:val="24"/>
          <w:szCs w:val="24"/>
        </w:rPr>
        <w:t xml:space="preserve"> Кузнецова Людмила Николаевна</w:t>
      </w:r>
    </w:p>
    <w:p w:rsidR="00000000" w:rsidRDefault="00AC67ED" w:rsidP="008A1385">
      <w:pPr>
        <w:rPr>
          <w:rFonts w:ascii="Times New Roman" w:hAnsi="Times New Roman" w:cs="Times New Roman"/>
          <w:sz w:val="24"/>
          <w:szCs w:val="24"/>
        </w:rPr>
      </w:pPr>
      <w:r w:rsidRPr="000D6FEF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8A1385" w:rsidRPr="000D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3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A1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Авторский семинар по теме</w:t>
      </w:r>
      <w:r w:rsidR="008A1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«Духовно-нравственное воспитан</w:t>
      </w:r>
      <w:r w:rsidR="008A1385">
        <w:rPr>
          <w:rFonts w:ascii="Times New Roman" w:hAnsi="Times New Roman" w:cs="Times New Roman"/>
          <w:sz w:val="24"/>
          <w:szCs w:val="24"/>
        </w:rPr>
        <w:t xml:space="preserve">ие младших    </w:t>
      </w:r>
      <w:r>
        <w:rPr>
          <w:rFonts w:ascii="Times New Roman" w:hAnsi="Times New Roman" w:cs="Times New Roman"/>
          <w:sz w:val="24"/>
          <w:szCs w:val="24"/>
        </w:rPr>
        <w:t>школьников на уроках литературного чтения».</w:t>
      </w:r>
    </w:p>
    <w:p w:rsidR="00AC67ED" w:rsidRPr="000D6FEF" w:rsidRDefault="008A1385" w:rsidP="000D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F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Краткое описание</w:t>
      </w:r>
    </w:p>
    <w:p w:rsidR="00AC67ED" w:rsidRPr="00AC67ED" w:rsidRDefault="00AC67ED" w:rsidP="000D6FEF">
      <w:pPr>
        <w:shd w:val="clear" w:color="auto" w:fill="FFFFFF"/>
        <w:spacing w:after="0" w:line="360" w:lineRule="auto"/>
        <w:ind w:firstLine="42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67ED">
        <w:rPr>
          <w:rFonts w:ascii="Cambria" w:eastAsia="Times New Roman" w:hAnsi="Cambria" w:cs="Arial"/>
          <w:color w:val="000000"/>
          <w:sz w:val="24"/>
          <w:szCs w:val="24"/>
        </w:rPr>
        <w:t xml:space="preserve">Духовно-нравственное воспитание младшего школьника </w:t>
      </w:r>
      <w:proofErr w:type="gramStart"/>
      <w:r w:rsidRPr="00AC67ED">
        <w:rPr>
          <w:rFonts w:ascii="Cambria" w:eastAsia="Times New Roman" w:hAnsi="Cambria" w:cs="Arial"/>
          <w:color w:val="000000"/>
          <w:sz w:val="24"/>
          <w:szCs w:val="24"/>
        </w:rPr>
        <w:t>происходит</w:t>
      </w:r>
      <w:proofErr w:type="gramEnd"/>
      <w:r w:rsidRPr="00AC67ED">
        <w:rPr>
          <w:rFonts w:ascii="Cambria" w:eastAsia="Times New Roman" w:hAnsi="Cambria" w:cs="Arial"/>
          <w:color w:val="000000"/>
          <w:sz w:val="24"/>
          <w:szCs w:val="24"/>
        </w:rPr>
        <w:t xml:space="preserve"> прежде всего в процессе обучения. Урок – место разнообразных коллективных действий и переживаний, накопления опыта нравственных взаимоотношений.</w:t>
      </w:r>
    </w:p>
    <w:p w:rsidR="00AC67ED" w:rsidRDefault="00AC67ED" w:rsidP="000D6FEF">
      <w:pPr>
        <w:shd w:val="clear" w:color="auto" w:fill="FFFFFF"/>
        <w:spacing w:after="0" w:line="360" w:lineRule="auto"/>
        <w:ind w:firstLine="42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C67ED">
        <w:rPr>
          <w:rFonts w:ascii="Cambria" w:eastAsia="Times New Roman" w:hAnsi="Cambria" w:cs="Arial"/>
          <w:color w:val="000000"/>
          <w:sz w:val="24"/>
          <w:szCs w:val="24"/>
        </w:rPr>
        <w:t>Перед нами, учителями, стоит проблема обогащения нравственного опыта учащихся путем внедрения более продуктивных педагогических технологий (</w:t>
      </w:r>
      <w:proofErr w:type="spellStart"/>
      <w:r w:rsidRPr="00AC67ED">
        <w:rPr>
          <w:rFonts w:ascii="Cambria" w:eastAsia="Times New Roman" w:hAnsi="Cambria" w:cs="Arial"/>
          <w:color w:val="000000"/>
          <w:sz w:val="24"/>
          <w:szCs w:val="24"/>
        </w:rPr>
        <w:t>системно-деятельностный</w:t>
      </w:r>
      <w:proofErr w:type="spellEnd"/>
      <w:r w:rsidRPr="00AC67ED">
        <w:rPr>
          <w:rFonts w:ascii="Cambria" w:eastAsia="Times New Roman" w:hAnsi="Cambria" w:cs="Arial"/>
          <w:color w:val="000000"/>
          <w:sz w:val="24"/>
          <w:szCs w:val="24"/>
        </w:rPr>
        <w:t xml:space="preserve">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</w:t>
      </w:r>
    </w:p>
    <w:p w:rsidR="008A1385" w:rsidRPr="000D6FEF" w:rsidRDefault="008A1385" w:rsidP="000D6FEF">
      <w:pPr>
        <w:shd w:val="clear" w:color="auto" w:fill="FFFFFF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своих уроках я использую различные 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развития мотивации:</w:t>
      </w:r>
      <w:r w:rsid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образовательного процесса</w:t>
      </w:r>
      <w:r w:rsid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D6FEF">
        <w:rPr>
          <w:rFonts w:ascii="Cambria" w:eastAsia="Times New Roman" w:hAnsi="Cambria" w:cs="Arial"/>
          <w:color w:val="000000"/>
          <w:sz w:val="24"/>
          <w:szCs w:val="24"/>
        </w:rPr>
        <w:t>и</w:t>
      </w:r>
      <w:r w:rsidRPr="000D6FEF">
        <w:rPr>
          <w:rFonts w:ascii="Cambria" w:eastAsia="Times New Roman" w:hAnsi="Cambria" w:cs="Arial"/>
          <w:color w:val="000000"/>
          <w:sz w:val="24"/>
          <w:szCs w:val="24"/>
        </w:rPr>
        <w:t>спользование нетрадиционных форм обучения</w:t>
      </w:r>
      <w:r w:rsidR="000D6FEF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проблемные ситуации,  к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ультура общения</w:t>
      </w:r>
      <w:r w:rsid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итуация успеха.</w:t>
      </w:r>
    </w:p>
    <w:p w:rsidR="000D6FEF" w:rsidRPr="000D6FEF" w:rsidRDefault="008A1385" w:rsidP="000D6F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шаг- воз</w:t>
      </w:r>
      <w:r w:rsid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на эмоциональную сферу: 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вслушивание</w:t>
      </w:r>
      <w:r w:rsid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0D6FEF"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ыразительное чтение взрослого</w:t>
      </w:r>
      <w:r w:rsid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0D6FEF"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ыразительное чтение самих детей.</w:t>
      </w:r>
    </w:p>
    <w:p w:rsidR="000D6FEF" w:rsidRPr="000D6FEF" w:rsidRDefault="000D6FEF" w:rsidP="000D6F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Обязательный элемент на моих уроках - обращение к личному опыту детей и их размышлениям по обсуждаемой теме через моделирование жизненных ситуаций.</w:t>
      </w:r>
    </w:p>
    <w:p w:rsidR="000D6FEF" w:rsidRDefault="000D6FEF" w:rsidP="00E00FAE">
      <w:pPr>
        <w:shd w:val="clear" w:color="auto" w:fill="FFFFFF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практике использую следующие личностно-развивающие ситуации: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проблемная, прогностическая, конструктивная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D6F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оценочная, аналитическая репродуктивная.</w:t>
      </w:r>
    </w:p>
    <w:p w:rsidR="00E00FAE" w:rsidRDefault="00E00FAE" w:rsidP="00E00FAE">
      <w:pPr>
        <w:shd w:val="clear" w:color="auto" w:fill="FFFFFF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FAE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использую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написание детьми рассказов и стихов, занимательный материал.</w:t>
      </w:r>
    </w:p>
    <w:p w:rsidR="00E00FAE" w:rsidRPr="00E00FAE" w:rsidRDefault="00E00FAE" w:rsidP="00E00FAE">
      <w:pPr>
        <w:shd w:val="clear" w:color="auto" w:fill="FFFFFF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Провела урок по литературному чтению «Весна! Весна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где показала формы работы на уроках литературного чтения.</w:t>
      </w:r>
    </w:p>
    <w:p w:rsidR="00E00FAE" w:rsidRPr="00E00FAE" w:rsidRDefault="00E00FAE" w:rsidP="00E00FAE">
      <w:pPr>
        <w:shd w:val="clear" w:color="auto" w:fill="FFFFFF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385" w:rsidRPr="000D6FEF" w:rsidRDefault="008A1385" w:rsidP="000D6F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385" w:rsidRPr="000D6FEF" w:rsidRDefault="008A1385" w:rsidP="000D6F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385" w:rsidRPr="008A1385" w:rsidRDefault="008A1385" w:rsidP="000D6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1385" w:rsidRPr="008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C67ED"/>
    <w:rsid w:val="000D6FEF"/>
    <w:rsid w:val="008A1385"/>
    <w:rsid w:val="00AC67ED"/>
    <w:rsid w:val="00E0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12</dc:creator>
  <cp:keywords/>
  <dc:description/>
  <cp:lastModifiedBy>комп 12</cp:lastModifiedBy>
  <cp:revision>3</cp:revision>
  <dcterms:created xsi:type="dcterms:W3CDTF">2018-03-23T03:01:00Z</dcterms:created>
  <dcterms:modified xsi:type="dcterms:W3CDTF">2018-03-23T03:40:00Z</dcterms:modified>
</cp:coreProperties>
</file>