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Кыргыдайская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СОШ им. Д.А. Гуляева»</w:t>
      </w: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Вилюйский улус</w:t>
      </w: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Pr="00FD2A31" w:rsidRDefault="00FE398F" w:rsidP="00FE398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0C2EBD" w:rsidRPr="00FD2A31" w:rsidRDefault="000C2EBD" w:rsidP="00FE398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D2A3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Семинар для учителей английского языка </w:t>
      </w:r>
    </w:p>
    <w:p w:rsidR="00FE398F" w:rsidRPr="00FD2A31" w:rsidRDefault="000C2EBD" w:rsidP="00FE398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D2A3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«Подготовка к ЕГЭ по английскому язы</w:t>
      </w:r>
      <w:r w:rsidR="00FE398F" w:rsidRPr="00FD2A3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ку. </w:t>
      </w:r>
    </w:p>
    <w:p w:rsidR="000C2EBD" w:rsidRPr="00FD2A31" w:rsidRDefault="00FE398F" w:rsidP="00FE398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D2A3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Личное письмо. Устная часть</w:t>
      </w:r>
      <w:proofErr w:type="gramStart"/>
      <w:r w:rsidRPr="00FD2A3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.</w:t>
      </w:r>
      <w:r w:rsidR="000C2EBD" w:rsidRPr="00FD2A31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  <w:proofErr w:type="gramEnd"/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FE39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Учитель </w:t>
      </w:r>
      <w:r w:rsidR="00D62C7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высшей категории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английского языка: </w:t>
      </w:r>
    </w:p>
    <w:p w:rsidR="00FE398F" w:rsidRDefault="00FE398F" w:rsidP="00FE398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Игнатьева Альбина Серафимовна</w:t>
      </w: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FD2A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Pr="00362153" w:rsidRDefault="00FE398F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2018 г.</w:t>
      </w:r>
    </w:p>
    <w:p w:rsidR="000C2EBD" w:rsidRPr="00362153" w:rsidRDefault="000C2EBD" w:rsidP="000C2E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1E778B" w:rsidRPr="00D62C71" w:rsidRDefault="001E778B" w:rsidP="001E77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семинара - практикума содержит полезные советы для подготовки выпускников к ЕГЭ по английскому языку. Интересные приемы помогут мотивировать детей к общению и изучению языка и сделать подготовку интересным.</w:t>
      </w:r>
    </w:p>
    <w:p w:rsidR="001E778B" w:rsidRPr="00D62C71" w:rsidRDefault="001E778B" w:rsidP="00183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разработки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Вид: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семинар - практикум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Оборудование: 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видеопроектор, оформленная классная доска (речевыми клише), карточки с заданиями.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 семинара: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учителей </w:t>
      </w:r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иностранного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языка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(молодых специалистов) с методическими приемами и упражнениями, направленными на развитие письменной и р</w:t>
      </w:r>
      <w:r w:rsidR="00FE398F"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азговорной речи учащихся с применением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инновационных технологий обучения иностранному языку, подготовке к единому государственному экзамену по английскому языку;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План семинара: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Показ презентации. Теоретическая часть - 20 – 25 минут.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Мастер класс. Практическая часть - 30минут.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- 5 - 7минут.</w:t>
      </w:r>
    </w:p>
    <w:p w:rsidR="00183015" w:rsidRPr="00D62C71" w:rsidRDefault="00183015" w:rsidP="0018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Теоретическая часть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и сообщение темы и цели семинара.</w:t>
      </w:r>
    </w:p>
    <w:p w:rsidR="00183015" w:rsidRPr="00182A29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Вступление: высказывание Бернарда Шоу: «</w:t>
      </w:r>
      <w:r w:rsidRPr="00182A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Если у вас есть яблоко и у меня есть яблоко и если мы обменяемся этими яблоками, то у вас и у меня останется по одному яблоку. А если у вас есть идея и у меня есть идея и мы обменяемся этими идеями, то у каждого будет по две идеи»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общество изменило свои приоритеты, оно </w:t>
      </w:r>
      <w:r w:rsidR="0065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большей степени заинтересован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 том, чтобы его граждане были способны самостоятельно, активно действовать, принимать решения, гибко адаптироваться к изменяющимся условиям жизни. 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школа и современный мир выдвигают на первый план подготовку учащихся к реальной жизни, требуют интегрированного развития всех учебных навыков в решении реальных жизненных задач. В соответствии с этим Совет Европы выделяет пять базовых компетенций, которые необходимы сегодня любому специалисту:</w:t>
      </w:r>
    </w:p>
    <w:p w:rsidR="00183015" w:rsidRPr="00182A29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Социальные и политические компетенции, связанные со способностью брать на себя ответственность. Участвовать в совместном принятии решений, участвовать в функционировании и развитии демократических институтов</w:t>
      </w:r>
    </w:p>
    <w:p w:rsidR="00183015" w:rsidRPr="00182A29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Компетенции, касающиеся жизни в поликультурном обществе, призванные препятствовать возникновению ксенофобии и способствующие как пониманию различий, так и готовности жить с людьми других культур, языков и религий</w:t>
      </w:r>
      <w:r w:rsidRPr="00182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3015" w:rsidRPr="00182A29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Компетенции, определяющие владение устным и письменным общением, важным в работе и общественной жизни до такой степени, что тем, кто ими не обладает, грозит изоляция от общества. К этой же группе общения относится владение несколькими языками, принимающими все возрастающее значение.</w:t>
      </w:r>
    </w:p>
    <w:p w:rsidR="00183015" w:rsidRPr="00182A29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Компетенции, связанные с возникновением общества информации. Владение новыми технологиями, понимание их силы и слабости, способность критического отношения к распространяемой по каналам СМИ и Интернета информации и рекламе.</w:t>
      </w:r>
    </w:p>
    <w:p w:rsidR="00183015" w:rsidRPr="00182A29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Компетенции, реализующие способность и желания учиться всю жизнь, не только в профессиональном плане, но и в личной и общественной жизни</w:t>
      </w:r>
      <w:r w:rsidRPr="00182A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этого в российском образовании с 2020 года </w:t>
      </w:r>
      <w:r w:rsidR="0065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</w:t>
      </w:r>
      <w:proofErr w:type="gramEnd"/>
      <w:r w:rsidR="0065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включить в число обязательных государственных экзаменов иностранный яз</w:t>
      </w:r>
      <w:r w:rsidR="0065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ык в форме ОГЭ и с 2022 года 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ЕГЭ. Отсюда следует, что учителя иностранного языка должны приложить все усилия и </w:t>
      </w: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научить ученика общаться реально, так как успешный человек - это успешный коммуникатор.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сегодня много общаемся - в социальных сетях, по электронной почте, по </w:t>
      </w:r>
      <w:proofErr w:type="spellStart"/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скайпу</w:t>
      </w:r>
      <w:proofErr w:type="spellEnd"/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телефону, наконец. Способы обмена информации развиваются быстрее, чем мы успеваем их освоить. Они вытесняют старые добрые беседы. Времени становится все меньше, а дел, которые надо успеть - все больше. Где уж тут до праздной болтовни! Не оставляя времени для беседы, мы стремительно теряем навык изящного обмена репликами. Расплата настигает нас в самый неожиданный момент – когда надо бы поддержать разговор, а не получается. Всем знакома эта в высшей степени некомфортная ситуация, когда зависает пауза, и никто не знает, как ее преодолеть.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результатов Открытого первенства по английскому языку «</w:t>
      </w:r>
      <w:proofErr w:type="spellStart"/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Евролингва</w:t>
      </w:r>
      <w:proofErr w:type="spellEnd"/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2012» показал следующие проблемные зоны старших школьников в разделе </w:t>
      </w:r>
      <w:proofErr w:type="spellStart"/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Speaking</w:t>
      </w:r>
      <w:proofErr w:type="spellEnd"/>
      <w:r w:rsidRPr="00D62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(говорение):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узкий словарный запас учащихся - переход на родной язык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отсутствие плавного начала беседы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gramStart"/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умение</w:t>
      </w:r>
      <w:proofErr w:type="gramEnd"/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реагировать на реплики собеседника, вежливо прерывать, подводить итоги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использование заученных высказываний в диалоге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отсутствие вежливости в общении, неосознанная грубость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стереотипное мышление</w:t>
      </w:r>
    </w:p>
    <w:p w:rsidR="00183015" w:rsidRPr="00D62C71" w:rsidRDefault="00183015" w:rsidP="001830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школьники не владеют коммуникативной и эмоциональной компетентностями и не знают формулу успешного общения:</w:t>
      </w:r>
    </w:p>
    <w:p w:rsidR="00183015" w:rsidRPr="00D62C71" w:rsidRDefault="00183015" w:rsidP="001830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ВНИМАНИЕ+ЗАИНТЕРЕСОВАННОСТЬ = БЕСЕДА+УДОВОЛЬСТВИЕ</w:t>
      </w:r>
    </w:p>
    <w:p w:rsidR="00DC4477" w:rsidRPr="00D62C71" w:rsidRDefault="00183015" w:rsidP="001830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Как вы </w:t>
      </w:r>
      <w:proofErr w:type="gramStart"/>
      <w:r w:rsidRPr="00D62C7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знаете ЕГЭ по английскому языку состоит</w:t>
      </w:r>
      <w:proofErr w:type="gramEnd"/>
      <w:r w:rsidRPr="00D62C7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из нескольких разделов:</w:t>
      </w:r>
    </w:p>
    <w:p w:rsidR="00183015" w:rsidRPr="00D62C71" w:rsidRDefault="00183015" w:rsidP="001830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Аудирование</w:t>
      </w:r>
      <w:proofErr w:type="spellEnd"/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;</w:t>
      </w:r>
    </w:p>
    <w:p w:rsidR="00183015" w:rsidRPr="00D62C71" w:rsidRDefault="00183015" w:rsidP="001830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Чтение;</w:t>
      </w:r>
    </w:p>
    <w:p w:rsidR="00183015" w:rsidRPr="00D62C71" w:rsidRDefault="00183015" w:rsidP="001830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Лексика и грамматика;</w:t>
      </w:r>
    </w:p>
    <w:p w:rsidR="00183015" w:rsidRPr="00D62C71" w:rsidRDefault="00183015" w:rsidP="00D62C7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Письмо</w:t>
      </w:r>
      <w:r w:rsidR="00C20EAE"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(личное письмо, эссе)</w:t>
      </w:r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;</w:t>
      </w:r>
    </w:p>
    <w:p w:rsidR="00183015" w:rsidRPr="00D62C71" w:rsidRDefault="00183015" w:rsidP="00D62C71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62C71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Устная часть.</w:t>
      </w:r>
    </w:p>
    <w:p w:rsidR="00183015" w:rsidRPr="00D62C71" w:rsidRDefault="00183015" w:rsidP="00D62C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183015" w:rsidRPr="00D62C71" w:rsidRDefault="00183015" w:rsidP="00D62C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62C7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Сегодня мы рассмотрим </w:t>
      </w:r>
      <w:r w:rsidRPr="00D62C71">
        <w:rPr>
          <w:rFonts w:ascii="Times New Roman" w:hAnsi="Times New Roman" w:cs="Times New Roman"/>
          <w:bCs/>
          <w:sz w:val="24"/>
          <w:szCs w:val="24"/>
        </w:rPr>
        <w:t>«Личное письмо»</w:t>
      </w:r>
      <w:r w:rsidRPr="00D62C7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и «Устную часть»</w:t>
      </w:r>
    </w:p>
    <w:p w:rsidR="000C2EBD" w:rsidRPr="00D62C71" w:rsidRDefault="000C2EBD" w:rsidP="00D6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bCs/>
          <w:sz w:val="24"/>
          <w:szCs w:val="24"/>
        </w:rPr>
        <w:t>Задание 39 «Личное письмо»</w:t>
      </w:r>
    </w:p>
    <w:p w:rsidR="000C2EBD" w:rsidRPr="00D62C71" w:rsidRDefault="000C2EBD" w:rsidP="00D6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1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>. Объем высказывания и подсчет слов (100 – 140 слов)</w:t>
      </w:r>
    </w:p>
    <w:p w:rsidR="000C2EBD" w:rsidRPr="00D62C71" w:rsidRDefault="000C2EBD" w:rsidP="00D62C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 xml:space="preserve">Если в ответе на задание 39 (Личное письмо) </w:t>
      </w:r>
      <w:r w:rsidRPr="00D62C71">
        <w:rPr>
          <w:rFonts w:ascii="Times New Roman" w:hAnsi="Times New Roman" w:cs="Times New Roman"/>
          <w:b/>
          <w:bCs/>
          <w:sz w:val="24"/>
          <w:szCs w:val="24"/>
          <w:u w:val="single"/>
        </w:rPr>
        <w:t>89 слов</w:t>
      </w:r>
      <w:r w:rsidRPr="00D62C71">
        <w:rPr>
          <w:rFonts w:ascii="Times New Roman" w:hAnsi="Times New Roman" w:cs="Times New Roman"/>
          <w:sz w:val="24"/>
          <w:szCs w:val="24"/>
        </w:rPr>
        <w:t xml:space="preserve">, задание оценивается в 0 баллов. Если в ответе 90 слов, задание оценивается согласно критериям. </w:t>
      </w:r>
    </w:p>
    <w:p w:rsidR="000C2EBD" w:rsidRPr="00D62C71" w:rsidRDefault="000C2EBD" w:rsidP="00D62C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 xml:space="preserve">Если в ответе 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 xml:space="preserve">154 слова, </w:t>
      </w:r>
      <w:r w:rsidRPr="00D62C71">
        <w:rPr>
          <w:rFonts w:ascii="Times New Roman" w:hAnsi="Times New Roman" w:cs="Times New Roman"/>
          <w:sz w:val="24"/>
          <w:szCs w:val="24"/>
        </w:rPr>
        <w:t xml:space="preserve">задание оценивается согласно критериям. Если в ответе 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 xml:space="preserve">155 слов (или более), </w:t>
      </w:r>
      <w:r w:rsidRPr="00D62C71">
        <w:rPr>
          <w:rFonts w:ascii="Times New Roman" w:hAnsi="Times New Roman" w:cs="Times New Roman"/>
          <w:sz w:val="24"/>
          <w:szCs w:val="24"/>
        </w:rPr>
        <w:t>при проверке задания отсчитывается от начала работы 140 слов, и оценивается только эта часть работы, т.е. последние 15 слов (или более) не входят в оцениваемую часть работы и, следовательно, коммуникативная задача решена не полностью (надо внимательно проанализировать аспекты 5–6).</w:t>
      </w:r>
    </w:p>
    <w:p w:rsidR="000C2EBD" w:rsidRPr="00D62C71" w:rsidRDefault="000C2EBD" w:rsidP="00D62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bCs/>
          <w:sz w:val="24"/>
          <w:szCs w:val="24"/>
        </w:rPr>
        <w:t>2. Оценивание по критерию «Решение коммуникативной задачи»</w:t>
      </w:r>
    </w:p>
    <w:p w:rsidR="000C2EBD" w:rsidRPr="00D62C71" w:rsidRDefault="000C2EBD" w:rsidP="00D62C71">
      <w:pPr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bCs/>
          <w:sz w:val="24"/>
          <w:szCs w:val="24"/>
        </w:rPr>
        <w:t>0 баллов за ответ на задание 39 выставляется, если:</w:t>
      </w:r>
    </w:p>
    <w:p w:rsidR="000C2EBD" w:rsidRPr="00D62C71" w:rsidRDefault="000C2EBD" w:rsidP="00D62C71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объем менее 90 слов в письме;</w:t>
      </w:r>
    </w:p>
    <w:p w:rsidR="000C2EBD" w:rsidRPr="00D62C71" w:rsidRDefault="000C2EBD" w:rsidP="00D62C71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жанр письма заменен жанром эссе;</w:t>
      </w:r>
    </w:p>
    <w:p w:rsidR="000C2EBD" w:rsidRPr="00D62C71" w:rsidRDefault="000C2EBD" w:rsidP="00D62C71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отсутствуют ответы на три заданные другом вопроса и не заданы три</w:t>
      </w:r>
    </w:p>
    <w:p w:rsidR="00FE398F" w:rsidRPr="00D62C71" w:rsidRDefault="00FE398F" w:rsidP="00FE39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2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8389"/>
      </w:tblGrid>
      <w:tr w:rsidR="00183015" w:rsidRPr="00D62C71" w:rsidTr="00183015">
        <w:trPr>
          <w:trHeight w:val="742"/>
        </w:trPr>
        <w:tc>
          <w:tcPr>
            <w:tcW w:w="9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Объём высказывания соответствует поставленной задаче: </w:t>
            </w: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90–154 слова</w:t>
            </w:r>
          </w:p>
        </w:tc>
      </w:tr>
      <w:tr w:rsidR="00183015" w:rsidRPr="00D62C71" w:rsidTr="00183015">
        <w:trPr>
          <w:trHeight w:val="890"/>
        </w:trPr>
        <w:tc>
          <w:tcPr>
            <w:tcW w:w="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Решение коммуникативной </w:t>
            </w: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задачи (Содержание)</w:t>
            </w:r>
          </w:p>
        </w:tc>
        <w:tc>
          <w:tcPr>
            <w:tcW w:w="83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93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Аспект 1.</w:t>
            </w: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C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 на первый вопрос друга</w:t>
            </w:r>
          </w:p>
        </w:tc>
      </w:tr>
      <w:tr w:rsidR="00183015" w:rsidRPr="00D62C71" w:rsidTr="00183015">
        <w:trPr>
          <w:trHeight w:val="89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93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Аспект 2. </w:t>
            </w:r>
            <w:r w:rsidRPr="00D62C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 на второй вопрос друга</w:t>
            </w:r>
          </w:p>
        </w:tc>
      </w:tr>
      <w:tr w:rsidR="00183015" w:rsidRPr="00D62C71" w:rsidTr="00183015">
        <w:trPr>
          <w:trHeight w:val="89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93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Аспект 3.</w:t>
            </w: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2C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 на третий вопрос друга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93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Аспект 4. </w:t>
            </w:r>
            <w:r w:rsidRPr="00D62C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Три вопроса другу.</w:t>
            </w:r>
          </w:p>
        </w:tc>
      </w:tr>
      <w:tr w:rsidR="00183015" w:rsidRPr="00D62C71" w:rsidTr="00183015">
        <w:trPr>
          <w:trHeight w:val="89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93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Аспект 5. </w:t>
            </w: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Нормы вежливости соблюдены: ссылка на предыдущие контакты; благодарность за полученное письмо; надежда на последующие контакты</w:t>
            </w:r>
          </w:p>
        </w:tc>
      </w:tr>
      <w:tr w:rsidR="00183015" w:rsidRPr="00D62C71" w:rsidTr="00183015">
        <w:trPr>
          <w:trHeight w:val="89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93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Аспект 6. </w:t>
            </w: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Стилевое оформление выбрано правильно: обращение, завер</w:t>
            </w: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softHyphen/>
              <w:t>шающая фраза, подпись автора в соответствии с неофициальным стилем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ИТОГОВЫЙ БАЛЛ (максимальный балл – 2)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Организация</w:t>
            </w:r>
          </w:p>
        </w:tc>
        <w:tc>
          <w:tcPr>
            <w:tcW w:w="83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Логичность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Деление на абзацы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Средства логической связи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Обращение </w:t>
            </w: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 отдельной строке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Завершающая фраза </w:t>
            </w: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 отдельной строке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Подпись </w:t>
            </w:r>
            <w:r w:rsidRPr="00D62C7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 отдельной строке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Адрес автора в правом верхнем углу (можно краткий)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Дата под адресом</w:t>
            </w:r>
          </w:p>
        </w:tc>
      </w:tr>
      <w:tr w:rsidR="00183015" w:rsidRPr="00D62C71" w:rsidTr="00183015">
        <w:trPr>
          <w:trHeight w:val="450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ИТОГОВЫЙ БАЛЛ (максимальный балл – 2)</w:t>
            </w:r>
          </w:p>
        </w:tc>
      </w:tr>
      <w:tr w:rsidR="00183015" w:rsidRPr="00D62C71" w:rsidTr="00183015">
        <w:trPr>
          <w:trHeight w:val="450"/>
        </w:trPr>
        <w:tc>
          <w:tcPr>
            <w:tcW w:w="9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83015" w:rsidRPr="00D62C71" w:rsidRDefault="00183015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 Языковое оформление текста. ИТОГОВЫЙ БАЛЛ                (максимальный балл – 2)</w:t>
            </w:r>
          </w:p>
        </w:tc>
      </w:tr>
    </w:tbl>
    <w:p w:rsidR="000C2EBD" w:rsidRPr="00D62C71" w:rsidRDefault="000C2EBD" w:rsidP="00C20EAE">
      <w:pPr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вопроса другу, т.е. отсутствуют четыре основных аспекта;</w:t>
      </w:r>
    </w:p>
    <w:p w:rsidR="000C2EBD" w:rsidRPr="00D62C71" w:rsidRDefault="000C2EBD" w:rsidP="00C20EAE">
      <w:pPr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ответное письмо по содержанию не соответствует письму-стимулу</w:t>
      </w:r>
    </w:p>
    <w:p w:rsidR="000C2EBD" w:rsidRPr="00D62C71" w:rsidRDefault="000C2EBD" w:rsidP="00C2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 xml:space="preserve"> (даны ответы не </w:t>
      </w:r>
      <w:proofErr w:type="gramStart"/>
      <w:r w:rsidRPr="00D62C7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62C71">
        <w:rPr>
          <w:rFonts w:ascii="Times New Roman" w:hAnsi="Times New Roman" w:cs="Times New Roman"/>
          <w:sz w:val="24"/>
          <w:szCs w:val="24"/>
        </w:rPr>
        <w:t xml:space="preserve"> вопросы, заданы вопросы не на ту тему).</w:t>
      </w:r>
    </w:p>
    <w:p w:rsidR="000C2EBD" w:rsidRPr="00D62C71" w:rsidRDefault="000C2EBD" w:rsidP="00C2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C2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C2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98F" w:rsidRPr="00D62C71" w:rsidRDefault="00FE398F" w:rsidP="00C2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C2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C20EAE" w:rsidP="000C2EBD">
      <w:pPr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0A1C" wp14:editId="1C31AA0B">
                <wp:simplePos x="0" y="0"/>
                <wp:positionH relativeFrom="column">
                  <wp:posOffset>635</wp:posOffset>
                </wp:positionH>
                <wp:positionV relativeFrom="paragraph">
                  <wp:posOffset>-185420</wp:posOffset>
                </wp:positionV>
                <wp:extent cx="5505450" cy="2647950"/>
                <wp:effectExtent l="0" t="0" r="0" b="0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05450" cy="2647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right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Yakutsk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right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Russia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right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29 September 2015</w:t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Dear Tim,</w:t>
                            </w:r>
                            <w:r w:rsidRPr="00C46270">
                              <w:rPr>
                                <w:color w:val="FF0000"/>
                                <w:kern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 xml:space="preserve">Thanks a lot for your letter. I haven’t heard from you for ages. It’s always nice to hear from you. 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 xml:space="preserve">You asked me some questions. </w:t>
                            </w:r>
                            <w:r w:rsidRPr="00C46270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>Let me answer them.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 xml:space="preserve"> (In my opinion) …..As for me…</w:t>
                            </w:r>
                            <w:proofErr w:type="gramStart"/>
                            <w:r w:rsidRPr="00C46270">
                              <w:rPr>
                                <w:color w:val="000000" w:themeColor="text1"/>
                                <w:kern w:val="24"/>
                              </w:rPr>
                              <w:t>ответ</w:t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Well, …..</w:t>
                            </w:r>
                            <w:proofErr w:type="gramEnd"/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</w:rPr>
                              <w:t>ответы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Also, ….</w:t>
                            </w:r>
                            <w:proofErr w:type="gramEnd"/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C46270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>That’s  great</w:t>
                            </w:r>
                            <w:proofErr w:type="gramEnd"/>
                            <w:r w:rsidRPr="00C46270">
                              <w:rPr>
                                <w:color w:val="FF0000"/>
                                <w:kern w:val="24"/>
                                <w:lang w:val="en-US"/>
                              </w:rPr>
                              <w:t xml:space="preserve"> news about ….</w:t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……..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  <w:rPr>
                                <w:lang w:val="en-US"/>
                              </w:rPr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That’s all for now.</w:t>
                            </w:r>
                            <w:proofErr w:type="gramEnd"/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Write back soon.</w:t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All the best,</w:t>
                            </w:r>
                          </w:p>
                          <w:p w:rsidR="000C2EBD" w:rsidRPr="00C46270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360" w:hanging="360"/>
                              <w:jc w:val="both"/>
                            </w:pPr>
                            <w:r w:rsidRPr="00C46270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 w:rsidRPr="00C46270">
                              <w:rPr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Kate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одержимое 2" o:spid="_x0000_s1026" style="position:absolute;margin-left:.05pt;margin-top:-14.6pt;width:433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right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Yakutsk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right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Russia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right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29 September 2015</w:t>
                      </w: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Dear Tim,</w:t>
                      </w:r>
                      <w:r w:rsidRPr="00C46270">
                        <w:rPr>
                          <w:color w:val="FF0000"/>
                          <w:kern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 xml:space="preserve">Thanks a lot for your letter. I haven’t heard from you for ages. It’s always nice to hear from you. 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  <w:t xml:space="preserve">You asked me some questions. </w:t>
                      </w:r>
                      <w:r w:rsidRPr="00C46270">
                        <w:rPr>
                          <w:color w:val="FF0000"/>
                          <w:kern w:val="24"/>
                          <w:lang w:val="en-US"/>
                        </w:rPr>
                        <w:t>Let me answer them.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  <w:t xml:space="preserve"> (In my opinion) …..As for me…</w:t>
                      </w:r>
                      <w:proofErr w:type="gramStart"/>
                      <w:r w:rsidRPr="00C46270">
                        <w:rPr>
                          <w:color w:val="000000" w:themeColor="text1"/>
                          <w:kern w:val="24"/>
                        </w:rPr>
                        <w:t>ответ</w:t>
                      </w: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,</w:t>
                      </w:r>
                      <w:proofErr w:type="gramEnd"/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    </w:t>
                      </w:r>
                      <w:proofErr w:type="gramStart"/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>Well, …..</w:t>
                      </w:r>
                      <w:proofErr w:type="gramEnd"/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C46270">
                        <w:rPr>
                          <w:color w:val="000000" w:themeColor="text1"/>
                          <w:kern w:val="24"/>
                        </w:rPr>
                        <w:t>ответы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proofErr w:type="gramStart"/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>Also, ….</w:t>
                      </w:r>
                      <w:proofErr w:type="gramEnd"/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FF0000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FF0000"/>
                          <w:kern w:val="24"/>
                          <w:lang w:val="en-US"/>
                        </w:rPr>
                        <w:tab/>
                      </w:r>
                      <w:proofErr w:type="gramStart"/>
                      <w:r w:rsidRPr="00C46270">
                        <w:rPr>
                          <w:color w:val="FF0000"/>
                          <w:kern w:val="24"/>
                          <w:lang w:val="en-US"/>
                        </w:rPr>
                        <w:t>That’s  great</w:t>
                      </w:r>
                      <w:proofErr w:type="gramEnd"/>
                      <w:r w:rsidRPr="00C46270">
                        <w:rPr>
                          <w:color w:val="FF0000"/>
                          <w:kern w:val="24"/>
                          <w:lang w:val="en-US"/>
                        </w:rPr>
                        <w:t xml:space="preserve"> news about ….</w:t>
                      </w: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>……..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  <w:rPr>
                          <w:lang w:val="en-US"/>
                        </w:rPr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proofErr w:type="gramStart"/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>That’s all for now.</w:t>
                      </w:r>
                      <w:proofErr w:type="gramEnd"/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 Write back soon.</w:t>
                      </w: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All the best,</w:t>
                      </w:r>
                    </w:p>
                    <w:p w:rsidR="000C2EBD" w:rsidRPr="00C46270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ind w:left="360" w:hanging="360"/>
                        <w:jc w:val="both"/>
                      </w:pPr>
                      <w:r w:rsidRPr="00C46270">
                        <w:rPr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 w:rsidRPr="00C46270">
                        <w:rPr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</w:p>
    <w:p w:rsidR="000C2EBD" w:rsidRPr="00D62C71" w:rsidRDefault="000C2EBD" w:rsidP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bCs/>
          <w:sz w:val="24"/>
          <w:szCs w:val="24"/>
        </w:rPr>
        <w:t>4. Оценивание по критерию «Организация текста»</w:t>
      </w:r>
    </w:p>
    <w:p w:rsidR="00C20EAE" w:rsidRPr="00D62C71" w:rsidRDefault="00C20EAE" w:rsidP="000C2EBD">
      <w:pPr>
        <w:rPr>
          <w:rFonts w:ascii="Times New Roman" w:hAnsi="Times New Roman" w:cs="Times New Roman"/>
          <w:sz w:val="24"/>
          <w:szCs w:val="24"/>
        </w:rPr>
      </w:pPr>
    </w:p>
    <w:p w:rsidR="00C20EAE" w:rsidRPr="00D62C71" w:rsidRDefault="00C20EAE" w:rsidP="000C2EBD">
      <w:pPr>
        <w:rPr>
          <w:rFonts w:ascii="Times New Roman" w:hAnsi="Times New Roman" w:cs="Times New Roman"/>
          <w:sz w:val="24"/>
          <w:szCs w:val="24"/>
        </w:rPr>
      </w:pPr>
    </w:p>
    <w:p w:rsidR="00C20EAE" w:rsidRPr="00D62C71" w:rsidRDefault="00C20EAE" w:rsidP="000C2EBD">
      <w:pPr>
        <w:rPr>
          <w:rFonts w:ascii="Times New Roman" w:hAnsi="Times New Roman" w:cs="Times New Roman"/>
          <w:sz w:val="24"/>
          <w:szCs w:val="24"/>
        </w:rPr>
      </w:pPr>
    </w:p>
    <w:p w:rsidR="00C20EAE" w:rsidRPr="00D62C71" w:rsidRDefault="00C20EAE" w:rsidP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В задании 39 если вопросы даются в начале письма до ответов на вопросы друга без нарушения логики, то оценка не снижается.</w:t>
      </w:r>
    </w:p>
    <w:p w:rsidR="000C2EBD" w:rsidRPr="00D62C71" w:rsidRDefault="000C2EBD" w:rsidP="000C2EB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Если ответы на каждый вопрос даны в отдельных абзацах, но логично выстроены и при этом абзац состоит не из одного предложения, то оценка не снижается.</w:t>
      </w:r>
    </w:p>
    <w:p w:rsidR="000C2EBD" w:rsidRPr="00D62C71" w:rsidRDefault="000C2EBD" w:rsidP="000C2EB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Если в адресе указываются фамилия и имя автора письма (участника экзамена), то адрес не засчитывается.</w:t>
      </w:r>
    </w:p>
    <w:p w:rsidR="00C20EAE" w:rsidRPr="00D62C71" w:rsidRDefault="00C20EAE" w:rsidP="000C2EB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 w:rsidP="000C2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71">
        <w:rPr>
          <w:rFonts w:ascii="Times New Roman" w:hAnsi="Times New Roman" w:cs="Times New Roman"/>
          <w:b/>
          <w:sz w:val="24"/>
          <w:szCs w:val="24"/>
        </w:rPr>
        <w:t>ЭССЕ</w:t>
      </w:r>
    </w:p>
    <w:tbl>
      <w:tblPr>
        <w:tblpPr w:leftFromText="180" w:rightFromText="180" w:vertAnchor="text" w:horzAnchor="margin" w:tblpY="596"/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6946"/>
      </w:tblGrid>
      <w:tr w:rsidR="001E778B" w:rsidRPr="00D62C71" w:rsidTr="001E778B">
        <w:trPr>
          <w:trHeight w:val="808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 xml:space="preserve">Объём высказывания соответствует поставленной задаче: </w:t>
            </w: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180–275 слов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78B" w:rsidRPr="00D62C71" w:rsidRDefault="001E778B" w:rsidP="00C2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Высказывание носит продуктивный характер</w:t>
            </w:r>
          </w:p>
        </w:tc>
      </w:tr>
      <w:tr w:rsidR="001E778B" w:rsidRPr="00D62C71" w:rsidTr="001E778B">
        <w:trPr>
          <w:trHeight w:val="516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1. Решение коммуникативной задачи (Содержание)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02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 1.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– постановка проблемы</w:t>
            </w:r>
          </w:p>
        </w:tc>
      </w:tr>
      <w:tr w:rsidR="001E778B" w:rsidRPr="00D62C71" w:rsidTr="001E778B">
        <w:trPr>
          <w:trHeight w:val="568"/>
        </w:trPr>
        <w:tc>
          <w:tcPr>
            <w:tcW w:w="22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02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Аспект 2. 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Мнение автора с 2–3 аргументами</w:t>
            </w:r>
          </w:p>
        </w:tc>
      </w:tr>
      <w:tr w:rsidR="001E778B" w:rsidRPr="00D62C71" w:rsidTr="001E778B">
        <w:trPr>
          <w:trHeight w:val="568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02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Аспект 3. 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Противоположная точка зрения с 1–2 аргументами</w:t>
            </w:r>
          </w:p>
        </w:tc>
      </w:tr>
      <w:tr w:rsidR="001E778B" w:rsidRPr="00D62C71" w:rsidTr="001E778B">
        <w:trPr>
          <w:trHeight w:val="977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02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Аспект 4. 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Объяснения, почему автор не согласен с противоположной точкой зрения (контраргументы)</w:t>
            </w:r>
          </w:p>
        </w:tc>
      </w:tr>
      <w:tr w:rsidR="001E778B" w:rsidRPr="00D62C71" w:rsidTr="001E778B">
        <w:trPr>
          <w:trHeight w:val="568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02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 5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. Заключение с подтверждением позиции автора</w:t>
            </w:r>
          </w:p>
        </w:tc>
      </w:tr>
      <w:tr w:rsidR="001E778B" w:rsidRPr="00D62C71" w:rsidTr="001E778B">
        <w:trPr>
          <w:trHeight w:val="568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02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Аспект 6. </w:t>
            </w: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выбрано правильно: соблюдается нейтральный стиль</w:t>
            </w:r>
          </w:p>
        </w:tc>
      </w:tr>
      <w:tr w:rsidR="001E778B" w:rsidRPr="00D62C71" w:rsidTr="001E778B">
        <w:trPr>
          <w:trHeight w:val="594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ИТОГОВЫЙ БАЛЛ (максимальный балл – 3)</w:t>
            </w:r>
          </w:p>
        </w:tc>
      </w:tr>
      <w:tr w:rsidR="001E778B" w:rsidRPr="00D62C71" w:rsidTr="001E778B">
        <w:trPr>
          <w:trHeight w:val="599"/>
        </w:trPr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</w:p>
        </w:tc>
      </w:tr>
      <w:tr w:rsidR="001E778B" w:rsidRPr="00D62C71" w:rsidTr="001E778B">
        <w:trPr>
          <w:trHeight w:val="683"/>
        </w:trPr>
        <w:tc>
          <w:tcPr>
            <w:tcW w:w="22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Деление на абзацы</w:t>
            </w:r>
          </w:p>
        </w:tc>
      </w:tr>
      <w:tr w:rsidR="001E778B" w:rsidRPr="00D62C71" w:rsidTr="001E778B">
        <w:trPr>
          <w:trHeight w:val="692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логической связи</w:t>
            </w:r>
          </w:p>
        </w:tc>
      </w:tr>
      <w:tr w:rsidR="001E778B" w:rsidRPr="00D62C71" w:rsidTr="001E778B">
        <w:trPr>
          <w:trHeight w:val="652"/>
        </w:trPr>
        <w:tc>
          <w:tcPr>
            <w:tcW w:w="22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ИТОГОВЫЙ БАЛЛ (максимальный балл – 3)</w:t>
            </w:r>
          </w:p>
        </w:tc>
      </w:tr>
      <w:tr w:rsidR="001E778B" w:rsidRPr="00D62C71" w:rsidTr="001E778B">
        <w:trPr>
          <w:trHeight w:val="578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3. ЛЕКСИКА (максимальный балл – 3)</w:t>
            </w:r>
          </w:p>
        </w:tc>
      </w:tr>
      <w:tr w:rsidR="001E778B" w:rsidRPr="00D62C71" w:rsidTr="001E778B">
        <w:trPr>
          <w:trHeight w:val="578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4. ГРАММАТИКА (максимальный балл – 3)</w:t>
            </w:r>
          </w:p>
        </w:tc>
      </w:tr>
      <w:tr w:rsidR="001E778B" w:rsidRPr="00D62C71" w:rsidTr="001E778B">
        <w:trPr>
          <w:trHeight w:val="578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E778B" w:rsidRPr="00D62C71" w:rsidRDefault="001E778B" w:rsidP="00C2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71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 (максимальный балл – 2)</w:t>
            </w:r>
          </w:p>
        </w:tc>
      </w:tr>
    </w:tbl>
    <w:p w:rsidR="000C2EBD" w:rsidRPr="00D62C71" w:rsidRDefault="000C2EBD" w:rsidP="000C2EBD">
      <w:pPr>
        <w:ind w:left="720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bCs/>
          <w:sz w:val="24"/>
          <w:szCs w:val="24"/>
        </w:rPr>
        <w:t xml:space="preserve">1. Объем высказывания и подсчет слов </w:t>
      </w:r>
    </w:p>
    <w:p w:rsidR="000C2EBD" w:rsidRPr="00D62C71" w:rsidRDefault="000C2EBD" w:rsidP="001E7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 xml:space="preserve">Если в ответе на задание 40 (Развернутое письменное высказывание с элементами рассуждения «Мое мнение») 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>179 слов и менее</w:t>
      </w:r>
      <w:r w:rsidRPr="00D62C71">
        <w:rPr>
          <w:rFonts w:ascii="Times New Roman" w:hAnsi="Times New Roman" w:cs="Times New Roman"/>
          <w:sz w:val="24"/>
          <w:szCs w:val="24"/>
        </w:rPr>
        <w:t xml:space="preserve">, задание оценивается в 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  <w:r w:rsidRPr="00D62C71">
        <w:rPr>
          <w:rFonts w:ascii="Times New Roman" w:hAnsi="Times New Roman" w:cs="Times New Roman"/>
          <w:sz w:val="24"/>
          <w:szCs w:val="24"/>
        </w:rPr>
        <w:t xml:space="preserve">, работа далее не проверяется, все задание оценивается в 0 баллов. Если в ответе 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>от 180 слов до 275 слов, задание оценивается согласно критериям.</w:t>
      </w:r>
      <w:r w:rsidRPr="00D62C71">
        <w:rPr>
          <w:rFonts w:ascii="Times New Roman" w:hAnsi="Times New Roman" w:cs="Times New Roman"/>
          <w:sz w:val="24"/>
          <w:szCs w:val="24"/>
        </w:rPr>
        <w:t xml:space="preserve"> Если в ответе </w:t>
      </w:r>
      <w:r w:rsidRPr="00D62C71">
        <w:rPr>
          <w:rFonts w:ascii="Times New Roman" w:hAnsi="Times New Roman" w:cs="Times New Roman"/>
          <w:b/>
          <w:bCs/>
          <w:sz w:val="24"/>
          <w:szCs w:val="24"/>
        </w:rPr>
        <w:t>276 слов (или более), при проверке задания отсчитывается от начала работы 250 слов, и оценивается только эта часть работы, т.е. последние 26 слов (или более) не входят в оцениваемую часть работы</w:t>
      </w:r>
      <w:r w:rsidRPr="00D62C71">
        <w:rPr>
          <w:rFonts w:ascii="Times New Roman" w:hAnsi="Times New Roman" w:cs="Times New Roman"/>
          <w:sz w:val="24"/>
          <w:szCs w:val="24"/>
        </w:rPr>
        <w:t xml:space="preserve"> и, следовательно, коммуникативная задача решена не полностью</w:t>
      </w:r>
      <w:r w:rsidR="001E778B" w:rsidRPr="00D62C71">
        <w:rPr>
          <w:rFonts w:ascii="Times New Roman" w:hAnsi="Times New Roman" w:cs="Times New Roman"/>
          <w:sz w:val="24"/>
          <w:szCs w:val="24"/>
        </w:rPr>
        <w:t>.</w:t>
      </w:r>
      <w:r w:rsidRPr="00D6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C2EBD" w:rsidRPr="00D62C71" w:rsidRDefault="000C2EBD" w:rsidP="000C2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5219E" wp14:editId="34F77806">
                <wp:simplePos x="0" y="0"/>
                <wp:positionH relativeFrom="column">
                  <wp:posOffset>-79471</wp:posOffset>
                </wp:positionH>
                <wp:positionV relativeFrom="paragraph">
                  <wp:posOffset>87558</wp:posOffset>
                </wp:positionV>
                <wp:extent cx="6159261" cy="3864634"/>
                <wp:effectExtent l="0" t="0" r="0" b="0"/>
                <wp:wrapNone/>
                <wp:docPr id="1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59261" cy="3864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3. Оценивание по критерию «Решение коммуникативной задачи»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 задании 39 по критерию «Решение коммуникативной задачи» выделяются шесть аспектов, из них четыре первые являются основными.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Аспект 1. Ответ на первый вопрос друга.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Аспект 2. Ответ на второй вопрос друга.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Аспект 3. Ответ на третий вопрос друга.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Аспект 4. Три вопроса другу.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Аспект 5.</w:t>
                            </w: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Нормы вежливости соблюдены: ссылка </w:t>
                            </w:r>
                            <w:proofErr w:type="gramStart"/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</w:t>
                            </w:r>
                            <w:proofErr w:type="gramEnd"/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предыдущие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контакты, благодарность за полученное письмо, надежда на последующие контакты.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Аспект 6.</w:t>
                            </w: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Стилевое оформление выбрано правильно: обращение, завершающая фраза, подпись автора в соответствии с неофициальным стилем.</w:t>
                            </w:r>
                          </w:p>
                          <w:p w:rsidR="000C2EBD" w:rsidRPr="00037B21" w:rsidRDefault="000C2EBD" w:rsidP="000C2EBD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Если в письме только </w:t>
                            </w: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один неполный аспект, </w:t>
                            </w: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 оценка по данному критерию («Решение коммуникативной задачи») </w:t>
                            </w: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не снижается. </w:t>
                            </w: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 случае </w:t>
                            </w: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двух неполных аспектов</w:t>
                            </w:r>
                            <w:r w:rsidRPr="00037B2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например, недостает одного вопроса и отсутствует одна из ссылок (либо ссылка на предыдущие контакты, либо надежда на будущие контакты), оценка снижается на </w:t>
                            </w:r>
                            <w:r w:rsidRPr="00037B2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 балл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Объект 2" o:spid="_x0000_s1027" style="position:absolute;margin-left:-6.25pt;margin-top:6.9pt;width:485pt;height:3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" filled="f" stroked="f">
                <v:path arrowok="t"/>
                <o:lock v:ext="edit" grouping="t"/>
                <v:textbox>
                  <w:txbxContent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3. Оценивание по критерию «Решение коммуникативной задачи»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В задании 39 по критерию «Решение коммуникативной задачи» выделяются шесть аспектов, из них четыре первые являются основными.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Аспект 1. Ответ на первый вопрос друга.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Аспект 2. Ответ на второй вопрос друга.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Аспект 3. Ответ на третий вопрос друга.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Аспект 4. Три вопроса другу.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Аспект 5.</w:t>
                      </w: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Нормы вежливости соблюдены: ссылка </w:t>
                      </w:r>
                      <w:proofErr w:type="gramStart"/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</w:t>
                      </w:r>
                      <w:proofErr w:type="gramEnd"/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предыдущие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контакты, благодарность за полученное письмо, надежда на последующие контакты.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Аспект 6.</w:t>
                      </w: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Стилевое оформление выбрано правильно: обращение, завершающая фраза, подпись автора в соответствии с неофициальным стилем.</w:t>
                      </w:r>
                    </w:p>
                    <w:p w:rsidR="000C2EBD" w:rsidRPr="00037B21" w:rsidRDefault="000C2EBD" w:rsidP="000C2EBD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Если в письме только </w:t>
                      </w: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один неполный аспект, </w:t>
                      </w: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 оценка по данному критерию («Решение коммуникативной задачи») </w:t>
                      </w: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не снижается. </w:t>
                      </w: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 случае </w:t>
                      </w: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двух неполных аспектов</w:t>
                      </w:r>
                      <w:r w:rsidRPr="00037B2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например, недостает одного вопроса и отсутствует одна из ссылок (либо ссылка на предыдущие контакты, либо надежда на будущие контакты), оценка снижается на </w:t>
                      </w:r>
                      <w:r w:rsidRPr="00037B21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 балл</w:t>
                      </w:r>
                    </w:p>
                  </w:txbxContent>
                </v:textbox>
              </v:rect>
            </w:pict>
          </mc:Fallback>
        </mc:AlternateContent>
      </w:r>
    </w:p>
    <w:p w:rsidR="009F6CE6" w:rsidRPr="00D62C71" w:rsidRDefault="009F6CE6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DC4477" w:rsidRPr="00D62C71" w:rsidRDefault="00DC4477">
      <w:pPr>
        <w:rPr>
          <w:rFonts w:ascii="Times New Roman" w:hAnsi="Times New Roman" w:cs="Times New Roman"/>
          <w:sz w:val="24"/>
          <w:szCs w:val="24"/>
        </w:rPr>
      </w:pPr>
    </w:p>
    <w:p w:rsidR="000C2EBD" w:rsidRPr="00D62C71" w:rsidRDefault="000C2EBD">
      <w:pPr>
        <w:rPr>
          <w:rFonts w:ascii="Times New Roman" w:hAnsi="Times New Roman" w:cs="Times New Roman"/>
          <w:sz w:val="24"/>
          <w:szCs w:val="24"/>
        </w:rPr>
      </w:pPr>
    </w:p>
    <w:p w:rsidR="00362153" w:rsidRPr="00D62C71" w:rsidRDefault="00362153">
      <w:pPr>
        <w:rPr>
          <w:rFonts w:ascii="Times New Roman" w:hAnsi="Times New Roman" w:cs="Times New Roman"/>
          <w:sz w:val="24"/>
          <w:szCs w:val="24"/>
        </w:rPr>
      </w:pPr>
    </w:p>
    <w:p w:rsidR="00362153" w:rsidRPr="00D62C71" w:rsidRDefault="00362153" w:rsidP="00362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УСТНАЯ ЧАСТЬ </w:t>
      </w:r>
    </w:p>
    <w:p w:rsidR="00DC4477" w:rsidRPr="00D62C71" w:rsidRDefault="00DC4477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DC4477" w:rsidRPr="00D62C71" w:rsidRDefault="00DC4477" w:rsidP="00DC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 xml:space="preserve">Устная часть КИМ ЕГЭ по английскому языку включает в себя 4 задания. </w:t>
      </w:r>
    </w:p>
    <w:p w:rsidR="00DC4477" w:rsidRPr="00D62C71" w:rsidRDefault="00DC4477" w:rsidP="00DC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D62C71">
        <w:rPr>
          <w:rFonts w:ascii="Times New Roman" w:hAnsi="Times New Roman" w:cs="Times New Roman"/>
          <w:sz w:val="24"/>
          <w:szCs w:val="24"/>
        </w:rPr>
        <w:t xml:space="preserve"> – чтение вслух небольшого текста научно-популярного характера. Время на подготовку – 1,5 минуты. </w:t>
      </w:r>
    </w:p>
    <w:p w:rsidR="00DC4477" w:rsidRPr="00D62C71" w:rsidRDefault="00DC4477" w:rsidP="00DC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sz w:val="24"/>
          <w:szCs w:val="24"/>
        </w:rPr>
        <w:t>В задании 2</w:t>
      </w:r>
      <w:r w:rsidRPr="00D62C71">
        <w:rPr>
          <w:rFonts w:ascii="Times New Roman" w:hAnsi="Times New Roman" w:cs="Times New Roman"/>
          <w:sz w:val="24"/>
          <w:szCs w:val="24"/>
        </w:rPr>
        <w:t xml:space="preserve"> предлагается ознакомиться с рекламным объявлением и задать пять вопросов на основе ключевых слов. Время на подготовку – 1,5 минуты. </w:t>
      </w:r>
    </w:p>
    <w:p w:rsidR="00DC4477" w:rsidRPr="00D62C71" w:rsidRDefault="00DC4477" w:rsidP="00DC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sz w:val="24"/>
          <w:szCs w:val="24"/>
        </w:rPr>
        <w:t>В задании 3</w:t>
      </w:r>
      <w:r w:rsidRPr="00D62C71">
        <w:rPr>
          <w:rFonts w:ascii="Times New Roman" w:hAnsi="Times New Roman" w:cs="Times New Roman"/>
          <w:sz w:val="24"/>
          <w:szCs w:val="24"/>
        </w:rPr>
        <w:t xml:space="preserve"> предлагается выбрать одну из трёх фотографий и описать её на основе плана. Время на подготовку – 1,5 минуты. </w:t>
      </w:r>
    </w:p>
    <w:p w:rsidR="00DC4477" w:rsidRPr="00D62C71" w:rsidRDefault="00DC4477" w:rsidP="00DC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b/>
          <w:sz w:val="24"/>
          <w:szCs w:val="24"/>
        </w:rPr>
        <w:t>В задании 4</w:t>
      </w:r>
      <w:r w:rsidRPr="00D62C71">
        <w:rPr>
          <w:rFonts w:ascii="Times New Roman" w:hAnsi="Times New Roman" w:cs="Times New Roman"/>
          <w:sz w:val="24"/>
          <w:szCs w:val="24"/>
        </w:rPr>
        <w:t xml:space="preserve"> ставится задача сравнить две фотографии на основе предложенного плана. Время на подготовку – 1,5 минуты. </w:t>
      </w:r>
    </w:p>
    <w:p w:rsidR="00C20EAE" w:rsidRPr="00D62C71" w:rsidRDefault="00DC4477" w:rsidP="0036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 xml:space="preserve">Общее время ответа одного экзаменуемого (включая время на подготовку) – 15 минут. Каждое последующее задание выдаётся после окончания выполнения предыдущего </w:t>
      </w:r>
    </w:p>
    <w:p w:rsidR="000C2EBD" w:rsidRPr="00D62C71" w:rsidRDefault="00DC4477" w:rsidP="0036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71">
        <w:rPr>
          <w:rFonts w:ascii="Times New Roman" w:hAnsi="Times New Roman" w:cs="Times New Roman"/>
          <w:sz w:val="24"/>
          <w:szCs w:val="24"/>
        </w:rPr>
        <w:t>задания. Всё время ответа ведётся аудио- и видео</w:t>
      </w:r>
      <w:r w:rsidR="00362153" w:rsidRPr="00D62C71">
        <w:rPr>
          <w:rFonts w:ascii="Times New Roman" w:hAnsi="Times New Roman" w:cs="Times New Roman"/>
          <w:sz w:val="24"/>
          <w:szCs w:val="24"/>
        </w:rPr>
        <w:t>запись</w:t>
      </w:r>
    </w:p>
    <w:p w:rsidR="00C20EAE" w:rsidRPr="00D62C71" w:rsidRDefault="00C20EAE" w:rsidP="0036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EAE" w:rsidRDefault="00C20EAE" w:rsidP="0036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065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18"/>
        <w:gridCol w:w="1984"/>
        <w:gridCol w:w="1843"/>
      </w:tblGrid>
      <w:tr w:rsidR="00C20EAE" w:rsidRPr="00362153" w:rsidTr="00C20EAE">
        <w:trPr>
          <w:trHeight w:val="24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Чтение вслух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C20EAE" w:rsidRPr="00362153" w:rsidTr="00C20EAE">
        <w:trPr>
          <w:trHeight w:val="56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Условный диалог-расспрос (надо задать 5 прямых вопросов на основе рекламного объявления и предложенного плана)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EAE" w:rsidRPr="00362153" w:rsidRDefault="00C20EAE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AE" w:rsidRPr="00362153" w:rsidTr="00C20EAE">
        <w:trPr>
          <w:trHeight w:val="159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Описание выбранной фотографии (надо выбрать одну из 3 предложенных фотографий и описать в 12 -15 предложениях по предложенному плану)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EAE" w:rsidRPr="00362153" w:rsidRDefault="00C20EAE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AE" w:rsidRPr="00362153" w:rsidTr="00C20EAE">
        <w:trPr>
          <w:trHeight w:val="167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Сравнение двух  фотографий (надо кратко описать две фотографии, найти в них общее и различное и выразить свои предпочтения в 12-15 предложениях по предложенному плану)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0EAE" w:rsidRPr="00362153" w:rsidRDefault="00C20EAE" w:rsidP="00C2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5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EAE" w:rsidRPr="00362153" w:rsidRDefault="00C20EAE" w:rsidP="00C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EAE" w:rsidRPr="00362153" w:rsidRDefault="00C20EAE" w:rsidP="0036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EBD" w:rsidRPr="00362153" w:rsidRDefault="000C2EBD" w:rsidP="000C2EBD">
      <w:pPr>
        <w:rPr>
          <w:sz w:val="24"/>
          <w:szCs w:val="24"/>
        </w:rPr>
      </w:pPr>
    </w:p>
    <w:p w:rsidR="001E778B" w:rsidRPr="00362153" w:rsidRDefault="001E778B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E778B" w:rsidRDefault="001E778B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20EAE" w:rsidRDefault="00C20EAE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20EAE" w:rsidRDefault="00C20EAE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20EAE" w:rsidRDefault="00C20EAE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20EAE" w:rsidRDefault="00C20EAE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E398F" w:rsidRDefault="00FE398F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C20EAE" w:rsidRPr="00362153" w:rsidRDefault="00C20EAE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C2EBD" w:rsidRPr="00362153" w:rsidRDefault="00DC4477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6215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"Описание фотографии на английском языке"</w:t>
      </w:r>
    </w:p>
    <w:p w:rsidR="00DC4477" w:rsidRPr="00362153" w:rsidRDefault="00DC4477" w:rsidP="00DC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DC4477" w:rsidRPr="00362153" w:rsidRDefault="00DC4477" w:rsidP="00DC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 на выделенные  слова:</w:t>
      </w:r>
    </w:p>
    <w:p w:rsidR="00DC4477" w:rsidRPr="00362153" w:rsidRDefault="00DC4477" w:rsidP="00DC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53">
        <w:rPr>
          <w:rFonts w:ascii="Times New Roman" w:hAnsi="Times New Roman" w:cs="Times New Roman"/>
          <w:sz w:val="24"/>
          <w:szCs w:val="24"/>
        </w:rPr>
        <w:t>- причинн</w:t>
      </w:r>
      <w:proofErr w:type="gramStart"/>
      <w:r w:rsidRPr="003621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2153">
        <w:rPr>
          <w:rFonts w:ascii="Times New Roman" w:hAnsi="Times New Roman" w:cs="Times New Roman"/>
          <w:sz w:val="24"/>
          <w:szCs w:val="24"/>
        </w:rPr>
        <w:t xml:space="preserve"> следственные союзы придают вашему описанию логичность</w:t>
      </w:r>
    </w:p>
    <w:p w:rsidR="004E654E" w:rsidRPr="00362153" w:rsidRDefault="00DC4477" w:rsidP="001E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53">
        <w:rPr>
          <w:rFonts w:ascii="Times New Roman" w:hAnsi="Times New Roman" w:cs="Times New Roman"/>
          <w:sz w:val="24"/>
          <w:szCs w:val="24"/>
        </w:rPr>
        <w:t>- вводные слова придают вашей речи связность и естественность.</w:t>
      </w:r>
    </w:p>
    <w:p w:rsidR="00F67913" w:rsidRPr="00362153" w:rsidRDefault="00F67913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54E" w:rsidRPr="00362153" w:rsidRDefault="004E654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Task 2.</w:t>
      </w:r>
      <w:proofErr w:type="gramEnd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2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Study the advertisement.</w:t>
      </w:r>
    </w:p>
    <w:p w:rsidR="001E778B" w:rsidRPr="00362153" w:rsidRDefault="004E654E" w:rsidP="00057C60">
      <w:pPr>
        <w:tabs>
          <w:tab w:val="left" w:pos="0"/>
          <w:tab w:val="left" w:pos="9356"/>
        </w:tabs>
        <w:spacing w:before="52" w:after="100" w:afterAutospacing="1" w:line="1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You are considering using the clinic and now you’d like to get more information. In 1.5 minutes you are to ask five direct questions to find </w:t>
      </w:r>
      <w:proofErr w:type="spellStart"/>
      <w:r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outabout</w:t>
      </w:r>
      <w:proofErr w:type="spellEnd"/>
      <w:r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057C60"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="00471C3E"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6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following:</w:t>
      </w:r>
    </w:p>
    <w:tbl>
      <w:tblPr>
        <w:tblpPr w:leftFromText="45" w:rightFromText="45" w:vertAnchor="text" w:horzAnchor="margin" w:tblpXSpec="right" w:tblpY="581"/>
        <w:tblW w:w="333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</w:tblGrid>
      <w:tr w:rsidR="004E654E" w:rsidRPr="00510C44" w:rsidTr="00471C3E">
        <w:trPr>
          <w:tblCellSpacing w:w="0" w:type="dxa"/>
        </w:trPr>
        <w:tc>
          <w:tcPr>
            <w:tcW w:w="6240" w:type="dxa"/>
            <w:hideMark/>
          </w:tcPr>
          <w:p w:rsidR="004E654E" w:rsidRPr="00362153" w:rsidRDefault="004E654E" w:rsidP="00471C3E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Our vet clinic will take care of your pet!</w:t>
            </w:r>
          </w:p>
        </w:tc>
      </w:tr>
      <w:tr w:rsidR="004E654E" w:rsidRPr="00362153" w:rsidTr="00471C3E">
        <w:trPr>
          <w:tblCellSpacing w:w="0" w:type="dxa"/>
        </w:trPr>
        <w:tc>
          <w:tcPr>
            <w:tcW w:w="6240" w:type="dxa"/>
            <w:hideMark/>
          </w:tcPr>
          <w:p w:rsidR="004E654E" w:rsidRPr="00362153" w:rsidRDefault="004E654E" w:rsidP="00471C3E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7745D" wp14:editId="1EA7FE6A">
                  <wp:extent cx="3441940" cy="2296847"/>
                  <wp:effectExtent l="0" t="0" r="6350" b="8255"/>
                  <wp:docPr id="10" name="Рисунок 1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885" cy="230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C3E" w:rsidRPr="00362153" w:rsidRDefault="00471C3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E654E" w:rsidRPr="00362153" w:rsidRDefault="004E654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gramStart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location</w:t>
      </w:r>
      <w:proofErr w:type="gramEnd"/>
    </w:p>
    <w:p w:rsidR="004E654E" w:rsidRPr="00362153" w:rsidRDefault="004E654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gramStart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opening</w:t>
      </w:r>
      <w:proofErr w:type="gramEnd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hours</w:t>
      </w:r>
    </w:p>
    <w:p w:rsidR="004E654E" w:rsidRPr="00362153" w:rsidRDefault="004E654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gramStart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transportation</w:t>
      </w:r>
      <w:proofErr w:type="gramEnd"/>
    </w:p>
    <w:p w:rsidR="004E654E" w:rsidRPr="00362153" w:rsidRDefault="004E654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gramStart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kinds</w:t>
      </w:r>
      <w:proofErr w:type="gramEnd"/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animals treated</w:t>
      </w:r>
    </w:p>
    <w:p w:rsidR="004E654E" w:rsidRPr="00362153" w:rsidRDefault="004E654E" w:rsidP="004E654E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home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visits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2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possible</w:t>
      </w:r>
    </w:p>
    <w:tbl>
      <w:tblPr>
        <w:tblStyle w:val="a5"/>
        <w:tblpPr w:leftFromText="180" w:rightFromText="180" w:vertAnchor="page" w:horzAnchor="margin" w:tblpY="9850"/>
        <w:tblW w:w="7032" w:type="dxa"/>
        <w:tblLook w:val="0420" w:firstRow="1" w:lastRow="0" w:firstColumn="0" w:lastColumn="0" w:noHBand="0" w:noVBand="1"/>
      </w:tblPr>
      <w:tblGrid>
        <w:gridCol w:w="3402"/>
        <w:gridCol w:w="3630"/>
      </w:tblGrid>
      <w:tr w:rsidR="00117500" w:rsidRPr="00362153" w:rsidTr="00117500">
        <w:trPr>
          <w:trHeight w:val="584"/>
        </w:trPr>
        <w:tc>
          <w:tcPr>
            <w:tcW w:w="3402" w:type="dxa"/>
            <w:hideMark/>
          </w:tcPr>
          <w:p w:rsidR="00117500" w:rsidRPr="00362153" w:rsidRDefault="00117500" w:rsidP="00117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НЕЛЬЗЯ!!!!</w:t>
            </w:r>
          </w:p>
        </w:tc>
        <w:tc>
          <w:tcPr>
            <w:tcW w:w="3630" w:type="dxa"/>
            <w:hideMark/>
          </w:tcPr>
          <w:p w:rsidR="00117500" w:rsidRPr="00362153" w:rsidRDefault="00117500" w:rsidP="00117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</w:p>
        </w:tc>
      </w:tr>
      <w:tr w:rsidR="00117500" w:rsidRPr="00510C44" w:rsidTr="00117500">
        <w:trPr>
          <w:trHeight w:val="584"/>
        </w:trPr>
        <w:tc>
          <w:tcPr>
            <w:tcW w:w="3402" w:type="dxa"/>
            <w:hideMark/>
          </w:tcPr>
          <w:p w:rsidR="00117500" w:rsidRPr="00362153" w:rsidRDefault="00117500" w:rsidP="00117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</w:t>
            </w:r>
            <w:r w:rsidRPr="003621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it </w:t>
            </w:r>
            <w:r w:rsidRPr="0036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located? </w:t>
            </w:r>
          </w:p>
          <w:p w:rsidR="00117500" w:rsidRPr="00362153" w:rsidRDefault="00117500" w:rsidP="00117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6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 is</w:t>
            </w:r>
            <w:proofErr w:type="gramEnd"/>
            <w:r w:rsidRPr="0036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 location? </w:t>
            </w:r>
          </w:p>
        </w:tc>
        <w:tc>
          <w:tcPr>
            <w:tcW w:w="3630" w:type="dxa"/>
            <w:hideMark/>
          </w:tcPr>
          <w:p w:rsidR="00117500" w:rsidRPr="00362153" w:rsidRDefault="00117500" w:rsidP="00117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hotel located?</w:t>
            </w:r>
          </w:p>
        </w:tc>
      </w:tr>
    </w:tbl>
    <w:p w:rsidR="00DC4477" w:rsidRPr="0055240A" w:rsidRDefault="00DC4477" w:rsidP="000C2EBD">
      <w:pPr>
        <w:rPr>
          <w:sz w:val="24"/>
          <w:szCs w:val="24"/>
          <w:lang w:val="en-US"/>
        </w:rPr>
      </w:pPr>
    </w:p>
    <w:p w:rsidR="004E654E" w:rsidRPr="0055240A" w:rsidRDefault="004E654E" w:rsidP="000C2EBD">
      <w:pPr>
        <w:rPr>
          <w:sz w:val="24"/>
          <w:szCs w:val="24"/>
          <w:lang w:val="en-US"/>
        </w:rPr>
      </w:pPr>
    </w:p>
    <w:p w:rsidR="004E654E" w:rsidRPr="0055240A" w:rsidRDefault="004E654E" w:rsidP="000C2EBD">
      <w:pPr>
        <w:rPr>
          <w:sz w:val="24"/>
          <w:szCs w:val="24"/>
          <w:lang w:val="en-US"/>
        </w:rPr>
      </w:pPr>
    </w:p>
    <w:p w:rsidR="00057C60" w:rsidRPr="0055240A" w:rsidRDefault="00057C60" w:rsidP="000C2EBD">
      <w:pPr>
        <w:rPr>
          <w:sz w:val="24"/>
          <w:szCs w:val="24"/>
          <w:lang w:val="en-US"/>
        </w:rPr>
      </w:pPr>
    </w:p>
    <w:p w:rsidR="00057C60" w:rsidRPr="00362153" w:rsidRDefault="00057C60" w:rsidP="000C2EBD">
      <w:pPr>
        <w:rPr>
          <w:sz w:val="24"/>
          <w:szCs w:val="24"/>
          <w:lang w:val="en-US"/>
        </w:rPr>
      </w:pPr>
    </w:p>
    <w:p w:rsidR="004E654E" w:rsidRPr="00362153" w:rsidRDefault="004E654E" w:rsidP="000C2EBD">
      <w:pPr>
        <w:rPr>
          <w:sz w:val="24"/>
          <w:szCs w:val="24"/>
          <w:lang w:val="en-US"/>
        </w:rPr>
      </w:pPr>
    </w:p>
    <w:p w:rsidR="004E654E" w:rsidRPr="00362153" w:rsidRDefault="004E654E" w:rsidP="000C2EBD">
      <w:pPr>
        <w:rPr>
          <w:sz w:val="24"/>
          <w:szCs w:val="24"/>
          <w:lang w:val="en-US"/>
        </w:rPr>
      </w:pPr>
    </w:p>
    <w:p w:rsidR="00057C60" w:rsidRPr="00362153" w:rsidRDefault="00057C60" w:rsidP="004E65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C60" w:rsidRPr="00362153" w:rsidRDefault="00057C60" w:rsidP="004E65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54E" w:rsidRPr="00A667C9" w:rsidRDefault="004E654E" w:rsidP="004E6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153">
        <w:rPr>
          <w:rFonts w:ascii="Times New Roman" w:hAnsi="Times New Roman" w:cs="Times New Roman"/>
          <w:sz w:val="24"/>
          <w:szCs w:val="24"/>
        </w:rPr>
        <w:t>В задании 2 предлагается ознакомиться с рекламным объявлением и задать пять вопросов на основе ключевых слов. Время</w:t>
      </w:r>
      <w:r w:rsidRPr="00A667C9">
        <w:rPr>
          <w:rFonts w:ascii="Times New Roman" w:hAnsi="Times New Roman" w:cs="Times New Roman"/>
          <w:sz w:val="24"/>
          <w:szCs w:val="24"/>
        </w:rPr>
        <w:t xml:space="preserve"> </w:t>
      </w:r>
      <w:r w:rsidRPr="00362153">
        <w:rPr>
          <w:rFonts w:ascii="Times New Roman" w:hAnsi="Times New Roman" w:cs="Times New Roman"/>
          <w:sz w:val="24"/>
          <w:szCs w:val="24"/>
        </w:rPr>
        <w:t>на</w:t>
      </w:r>
      <w:r w:rsidRPr="00A667C9">
        <w:rPr>
          <w:rFonts w:ascii="Times New Roman" w:hAnsi="Times New Roman" w:cs="Times New Roman"/>
          <w:sz w:val="24"/>
          <w:szCs w:val="24"/>
        </w:rPr>
        <w:t xml:space="preserve"> </w:t>
      </w:r>
      <w:r w:rsidRPr="00362153">
        <w:rPr>
          <w:rFonts w:ascii="Times New Roman" w:hAnsi="Times New Roman" w:cs="Times New Roman"/>
          <w:sz w:val="24"/>
          <w:szCs w:val="24"/>
        </w:rPr>
        <w:t>подготовку</w:t>
      </w:r>
      <w:r w:rsidRPr="00A667C9">
        <w:rPr>
          <w:rFonts w:ascii="Times New Roman" w:hAnsi="Times New Roman" w:cs="Times New Roman"/>
          <w:sz w:val="24"/>
          <w:szCs w:val="24"/>
        </w:rPr>
        <w:t xml:space="preserve"> – 1,5 </w:t>
      </w:r>
      <w:r w:rsidRPr="00362153">
        <w:rPr>
          <w:rFonts w:ascii="Times New Roman" w:hAnsi="Times New Roman" w:cs="Times New Roman"/>
          <w:sz w:val="24"/>
          <w:szCs w:val="24"/>
        </w:rPr>
        <w:t>минуты</w:t>
      </w:r>
      <w:r w:rsidRPr="00A66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54E" w:rsidRPr="00A667C9" w:rsidRDefault="004E654E" w:rsidP="000C2EBD">
      <w:pPr>
        <w:rPr>
          <w:sz w:val="24"/>
          <w:szCs w:val="24"/>
        </w:rPr>
      </w:pPr>
    </w:p>
    <w:p w:rsidR="001E778B" w:rsidRPr="00362153" w:rsidRDefault="001E778B" w:rsidP="001E778B">
      <w:pPr>
        <w:pStyle w:val="a4"/>
        <w:numPr>
          <w:ilvl w:val="0"/>
          <w:numId w:val="4"/>
        </w:numPr>
        <w:spacing w:after="0"/>
        <w:ind w:hanging="436"/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>Location</w:t>
      </w:r>
      <w:r w:rsidRPr="00362153">
        <w:rPr>
          <w:sz w:val="24"/>
          <w:szCs w:val="24"/>
          <w:lang w:val="en-US"/>
        </w:rPr>
        <w:br/>
      </w:r>
      <w:proofErr w:type="gramStart"/>
      <w:r w:rsidRPr="00362153">
        <w:rPr>
          <w:sz w:val="24"/>
          <w:szCs w:val="24"/>
          <w:lang w:val="en-US"/>
        </w:rPr>
        <w:t>Where</w:t>
      </w:r>
      <w:proofErr w:type="gramEnd"/>
      <w:r w:rsidRPr="00362153">
        <w:rPr>
          <w:sz w:val="24"/>
          <w:szCs w:val="24"/>
          <w:lang w:val="en-US"/>
        </w:rPr>
        <w:t xml:space="preserve"> is the café located? </w:t>
      </w:r>
      <w:r w:rsidRPr="00362153">
        <w:rPr>
          <w:sz w:val="24"/>
          <w:szCs w:val="24"/>
          <w:lang w:val="en-US"/>
        </w:rPr>
        <w:br/>
        <w:t>What is the location of the café?</w:t>
      </w:r>
    </w:p>
    <w:p w:rsidR="001E778B" w:rsidRPr="00362153" w:rsidRDefault="001E778B" w:rsidP="00057C60">
      <w:pPr>
        <w:spacing w:after="0"/>
        <w:rPr>
          <w:sz w:val="24"/>
          <w:szCs w:val="24"/>
          <w:lang w:val="en-US"/>
        </w:rPr>
      </w:pPr>
    </w:p>
    <w:p w:rsidR="001E778B" w:rsidRPr="00362153" w:rsidRDefault="001E778B" w:rsidP="001E778B">
      <w:pPr>
        <w:pStyle w:val="a4"/>
        <w:numPr>
          <w:ilvl w:val="0"/>
          <w:numId w:val="4"/>
        </w:numPr>
        <w:spacing w:after="0"/>
        <w:ind w:hanging="436"/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 </w:t>
      </w:r>
      <w:proofErr w:type="spellStart"/>
      <w:r w:rsidRPr="00362153">
        <w:rPr>
          <w:sz w:val="24"/>
          <w:szCs w:val="24"/>
        </w:rPr>
        <w:t>types</w:t>
      </w:r>
      <w:proofErr w:type="spellEnd"/>
      <w:r w:rsidRPr="00362153">
        <w:rPr>
          <w:sz w:val="24"/>
          <w:szCs w:val="24"/>
        </w:rPr>
        <w:t xml:space="preserve"> </w:t>
      </w:r>
      <w:proofErr w:type="spellStart"/>
      <w:r w:rsidRPr="00362153">
        <w:rPr>
          <w:sz w:val="24"/>
          <w:szCs w:val="24"/>
        </w:rPr>
        <w:t>of</w:t>
      </w:r>
      <w:proofErr w:type="spellEnd"/>
      <w:r w:rsidRPr="00362153">
        <w:rPr>
          <w:sz w:val="24"/>
          <w:szCs w:val="24"/>
        </w:rPr>
        <w:t xml:space="preserve"> </w:t>
      </w:r>
      <w:proofErr w:type="spellStart"/>
      <w:r w:rsidRPr="00362153">
        <w:rPr>
          <w:sz w:val="24"/>
          <w:szCs w:val="24"/>
        </w:rPr>
        <w:t>food</w:t>
      </w:r>
      <w:proofErr w:type="spellEnd"/>
      <w:r w:rsidRPr="00362153">
        <w:rPr>
          <w:sz w:val="24"/>
          <w:szCs w:val="24"/>
        </w:rPr>
        <w:t xml:space="preserve"> </w:t>
      </w:r>
      <w:proofErr w:type="spellStart"/>
      <w:r w:rsidRPr="00362153">
        <w:rPr>
          <w:sz w:val="24"/>
          <w:szCs w:val="24"/>
        </w:rPr>
        <w:t>served</w:t>
      </w:r>
      <w:proofErr w:type="spellEnd"/>
    </w:p>
    <w:p w:rsidR="001E778B" w:rsidRPr="00362153" w:rsidRDefault="001E778B" w:rsidP="001E778B">
      <w:pPr>
        <w:pStyle w:val="a4"/>
        <w:numPr>
          <w:ilvl w:val="0"/>
          <w:numId w:val="6"/>
        </w:numPr>
        <w:ind w:left="709"/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What types of food do you offer? </w:t>
      </w:r>
    </w:p>
    <w:p w:rsidR="001E778B" w:rsidRPr="00362153" w:rsidRDefault="001E778B" w:rsidP="001E778B">
      <w:pPr>
        <w:pStyle w:val="a4"/>
        <w:rPr>
          <w:sz w:val="24"/>
          <w:szCs w:val="24"/>
          <w:lang w:val="en-US"/>
        </w:rPr>
      </w:pPr>
    </w:p>
    <w:p w:rsidR="001E778B" w:rsidRPr="00362153" w:rsidRDefault="001E778B" w:rsidP="001E778B">
      <w:pPr>
        <w:pStyle w:val="a4"/>
        <w:numPr>
          <w:ilvl w:val="0"/>
          <w:numId w:val="4"/>
        </w:numPr>
        <w:ind w:hanging="436"/>
        <w:rPr>
          <w:sz w:val="24"/>
          <w:szCs w:val="24"/>
          <w:lang w:val="en-US"/>
        </w:rPr>
      </w:pPr>
      <w:proofErr w:type="spellStart"/>
      <w:r w:rsidRPr="00362153">
        <w:rPr>
          <w:sz w:val="24"/>
          <w:szCs w:val="24"/>
        </w:rPr>
        <w:t>vegetarian</w:t>
      </w:r>
      <w:proofErr w:type="spellEnd"/>
      <w:r w:rsidRPr="00362153">
        <w:rPr>
          <w:sz w:val="24"/>
          <w:szCs w:val="24"/>
        </w:rPr>
        <w:t xml:space="preserve"> </w:t>
      </w:r>
      <w:proofErr w:type="spellStart"/>
      <w:r w:rsidRPr="00362153">
        <w:rPr>
          <w:sz w:val="24"/>
          <w:szCs w:val="24"/>
        </w:rPr>
        <w:t>dishes</w:t>
      </w:r>
      <w:proofErr w:type="spellEnd"/>
    </w:p>
    <w:p w:rsidR="001E778B" w:rsidRPr="00362153" w:rsidRDefault="001E778B" w:rsidP="001E778B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lastRenderedPageBreak/>
        <w:t xml:space="preserve">Do you offer any vegetarian dishes? </w:t>
      </w:r>
    </w:p>
    <w:p w:rsidR="001E778B" w:rsidRPr="00362153" w:rsidRDefault="001E778B" w:rsidP="001E778B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>Are there any vegetarian dishes in the menu?</w:t>
      </w:r>
    </w:p>
    <w:p w:rsidR="001E778B" w:rsidRPr="00362153" w:rsidRDefault="001E778B" w:rsidP="001E778B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Are any vegetarian dishes included in the menu? </w:t>
      </w:r>
    </w:p>
    <w:p w:rsidR="001E778B" w:rsidRPr="00362153" w:rsidRDefault="001E778B" w:rsidP="001E778B">
      <w:pPr>
        <w:pStyle w:val="a4"/>
        <w:rPr>
          <w:sz w:val="24"/>
          <w:szCs w:val="24"/>
          <w:lang w:val="en-US"/>
        </w:rPr>
      </w:pPr>
    </w:p>
    <w:p w:rsidR="001E778B" w:rsidRPr="00362153" w:rsidRDefault="001E778B" w:rsidP="001E778B">
      <w:pPr>
        <w:pStyle w:val="a4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362153">
        <w:rPr>
          <w:sz w:val="24"/>
          <w:szCs w:val="24"/>
        </w:rPr>
        <w:t>dancing</w:t>
      </w:r>
      <w:proofErr w:type="spellEnd"/>
      <w:r w:rsidRPr="00362153">
        <w:rPr>
          <w:sz w:val="24"/>
          <w:szCs w:val="24"/>
        </w:rPr>
        <w:t xml:space="preserve"> </w:t>
      </w:r>
      <w:proofErr w:type="spellStart"/>
      <w:r w:rsidRPr="00362153">
        <w:rPr>
          <w:sz w:val="24"/>
          <w:szCs w:val="24"/>
        </w:rPr>
        <w:t>floor</w:t>
      </w:r>
      <w:proofErr w:type="spellEnd"/>
    </w:p>
    <w:p w:rsidR="001E778B" w:rsidRPr="00362153" w:rsidRDefault="001E778B" w:rsidP="001E778B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Is a dancing floor available? </w:t>
      </w:r>
    </w:p>
    <w:p w:rsidR="001E778B" w:rsidRPr="00362153" w:rsidRDefault="001E778B" w:rsidP="001E778B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Do you have a dancing floor? </w:t>
      </w:r>
    </w:p>
    <w:p w:rsidR="001E778B" w:rsidRPr="00362153" w:rsidRDefault="001E778B" w:rsidP="001E778B">
      <w:pPr>
        <w:pStyle w:val="a4"/>
        <w:numPr>
          <w:ilvl w:val="0"/>
          <w:numId w:val="7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Is there a dancing floor? </w:t>
      </w:r>
    </w:p>
    <w:p w:rsidR="001E778B" w:rsidRPr="00362153" w:rsidRDefault="001E778B" w:rsidP="001E778B">
      <w:pPr>
        <w:pStyle w:val="a4"/>
        <w:rPr>
          <w:sz w:val="24"/>
          <w:szCs w:val="24"/>
          <w:lang w:val="en-US"/>
        </w:rPr>
      </w:pPr>
    </w:p>
    <w:p w:rsidR="001E778B" w:rsidRPr="00362153" w:rsidRDefault="001E778B" w:rsidP="001E778B">
      <w:pPr>
        <w:pStyle w:val="a4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362153">
        <w:rPr>
          <w:sz w:val="24"/>
          <w:szCs w:val="24"/>
        </w:rPr>
        <w:t>group</w:t>
      </w:r>
      <w:proofErr w:type="spellEnd"/>
      <w:r w:rsidRPr="00362153">
        <w:rPr>
          <w:sz w:val="24"/>
          <w:szCs w:val="24"/>
        </w:rPr>
        <w:t xml:space="preserve"> </w:t>
      </w:r>
      <w:proofErr w:type="spellStart"/>
      <w:r w:rsidRPr="00362153">
        <w:rPr>
          <w:sz w:val="24"/>
          <w:szCs w:val="24"/>
        </w:rPr>
        <w:t>discounts</w:t>
      </w:r>
      <w:proofErr w:type="spellEnd"/>
    </w:p>
    <w:p w:rsidR="001E778B" w:rsidRPr="00362153" w:rsidRDefault="001E778B" w:rsidP="001E778B">
      <w:pPr>
        <w:pStyle w:val="a4"/>
        <w:numPr>
          <w:ilvl w:val="0"/>
          <w:numId w:val="8"/>
        </w:numPr>
        <w:ind w:left="709"/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Are there any group discounts? </w:t>
      </w:r>
    </w:p>
    <w:p w:rsidR="001E778B" w:rsidRPr="00362153" w:rsidRDefault="001E778B" w:rsidP="001E778B">
      <w:pPr>
        <w:pStyle w:val="a4"/>
        <w:numPr>
          <w:ilvl w:val="0"/>
          <w:numId w:val="8"/>
        </w:numPr>
        <w:ind w:left="709"/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 xml:space="preserve">Do you have any group discounts? </w:t>
      </w:r>
    </w:p>
    <w:p w:rsidR="001E778B" w:rsidRPr="00362153" w:rsidRDefault="001E778B" w:rsidP="001E778B">
      <w:pPr>
        <w:pStyle w:val="a4"/>
        <w:rPr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XSpec="center" w:tblpY="677"/>
        <w:tblW w:w="9249" w:type="dxa"/>
        <w:tblLook w:val="0420" w:firstRow="1" w:lastRow="0" w:firstColumn="0" w:lastColumn="0" w:noHBand="0" w:noVBand="1"/>
      </w:tblPr>
      <w:tblGrid>
        <w:gridCol w:w="4644"/>
        <w:gridCol w:w="4605"/>
      </w:tblGrid>
      <w:tr w:rsidR="001E778B" w:rsidRPr="00362153" w:rsidTr="00E17C56">
        <w:trPr>
          <w:trHeight w:val="584"/>
        </w:trPr>
        <w:tc>
          <w:tcPr>
            <w:tcW w:w="4644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</w:rPr>
            </w:pPr>
            <w:r w:rsidRPr="00362153">
              <w:rPr>
                <w:b/>
                <w:bCs/>
                <w:sz w:val="24"/>
                <w:szCs w:val="24"/>
              </w:rPr>
              <w:t>НЕЛЬЗЯ!!!!</w:t>
            </w:r>
          </w:p>
        </w:tc>
        <w:tc>
          <w:tcPr>
            <w:tcW w:w="4605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</w:rPr>
            </w:pPr>
            <w:r w:rsidRPr="00362153">
              <w:rPr>
                <w:b/>
                <w:bCs/>
                <w:sz w:val="24"/>
                <w:szCs w:val="24"/>
              </w:rPr>
              <w:t>ПРАВИЛЬНО</w:t>
            </w:r>
          </w:p>
        </w:tc>
      </w:tr>
      <w:tr w:rsidR="001E778B" w:rsidRPr="00510C44" w:rsidTr="00E17C56">
        <w:trPr>
          <w:trHeight w:val="584"/>
        </w:trPr>
        <w:tc>
          <w:tcPr>
            <w:tcW w:w="4644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Where is </w:t>
            </w:r>
            <w:r w:rsidRPr="00362153">
              <w:rPr>
                <w:sz w:val="24"/>
                <w:szCs w:val="24"/>
                <w:u w:val="single"/>
                <w:lang w:val="en-US"/>
              </w:rPr>
              <w:t xml:space="preserve">it </w:t>
            </w:r>
            <w:r w:rsidRPr="00362153">
              <w:rPr>
                <w:sz w:val="24"/>
                <w:szCs w:val="24"/>
                <w:lang w:val="en-US"/>
              </w:rPr>
              <w:t xml:space="preserve">located? </w:t>
            </w:r>
          </w:p>
          <w:p w:rsidR="001E778B" w:rsidRPr="00362153" w:rsidRDefault="001E778B" w:rsidP="007D51DD">
            <w:pPr>
              <w:pStyle w:val="a4"/>
              <w:rPr>
                <w:sz w:val="24"/>
                <w:szCs w:val="24"/>
                <w:lang w:val="en-US"/>
              </w:rPr>
            </w:pPr>
            <w:proofErr w:type="gramStart"/>
            <w:r w:rsidRPr="00362153">
              <w:rPr>
                <w:sz w:val="24"/>
                <w:szCs w:val="24"/>
                <w:lang w:val="en-US"/>
              </w:rPr>
              <w:t>Where  is</w:t>
            </w:r>
            <w:proofErr w:type="gramEnd"/>
            <w:r w:rsidRPr="00362153">
              <w:rPr>
                <w:sz w:val="24"/>
                <w:szCs w:val="24"/>
                <w:lang w:val="en-US"/>
              </w:rPr>
              <w:t xml:space="preserve">  the  location? </w:t>
            </w:r>
          </w:p>
        </w:tc>
        <w:tc>
          <w:tcPr>
            <w:tcW w:w="4605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>Where is the hotel located?</w:t>
            </w:r>
          </w:p>
        </w:tc>
      </w:tr>
    </w:tbl>
    <w:p w:rsidR="001E778B" w:rsidRPr="00362153" w:rsidRDefault="001E778B" w:rsidP="001E778B">
      <w:pPr>
        <w:pStyle w:val="a4"/>
        <w:rPr>
          <w:b/>
          <w:sz w:val="24"/>
          <w:szCs w:val="24"/>
          <w:lang w:val="en-US"/>
        </w:rPr>
      </w:pPr>
      <w:r w:rsidRPr="00362153">
        <w:rPr>
          <w:b/>
          <w:sz w:val="24"/>
          <w:szCs w:val="24"/>
          <w:lang w:val="en-US"/>
        </w:rPr>
        <w:t xml:space="preserve"> ‘</w:t>
      </w:r>
      <w:proofErr w:type="gramStart"/>
      <w:r w:rsidRPr="00362153">
        <w:rPr>
          <w:b/>
          <w:sz w:val="24"/>
          <w:szCs w:val="24"/>
          <w:lang w:val="en-US"/>
        </w:rPr>
        <w:t>opening</w:t>
      </w:r>
      <w:proofErr w:type="gramEnd"/>
      <w:r w:rsidRPr="00362153">
        <w:rPr>
          <w:b/>
          <w:sz w:val="24"/>
          <w:szCs w:val="24"/>
        </w:rPr>
        <w:t xml:space="preserve"> </w:t>
      </w:r>
      <w:r w:rsidRPr="00362153">
        <w:rPr>
          <w:b/>
          <w:sz w:val="24"/>
          <w:szCs w:val="24"/>
          <w:lang w:val="en-US"/>
        </w:rPr>
        <w:t>hours’</w:t>
      </w:r>
    </w:p>
    <w:tbl>
      <w:tblPr>
        <w:tblStyle w:val="a5"/>
        <w:tblpPr w:leftFromText="180" w:rightFromText="180" w:vertAnchor="page" w:horzAnchor="margin" w:tblpX="108" w:tblpY="9415"/>
        <w:tblW w:w="9322" w:type="dxa"/>
        <w:tblLook w:val="0420" w:firstRow="1" w:lastRow="0" w:firstColumn="0" w:lastColumn="0" w:noHBand="0" w:noVBand="1"/>
      </w:tblPr>
      <w:tblGrid>
        <w:gridCol w:w="4644"/>
        <w:gridCol w:w="4678"/>
      </w:tblGrid>
      <w:tr w:rsidR="001E778B" w:rsidRPr="00362153" w:rsidTr="00E17C56">
        <w:trPr>
          <w:trHeight w:val="416"/>
        </w:trPr>
        <w:tc>
          <w:tcPr>
            <w:tcW w:w="4644" w:type="dxa"/>
            <w:hideMark/>
          </w:tcPr>
          <w:p w:rsidR="001E778B" w:rsidRPr="00362153" w:rsidRDefault="001E778B" w:rsidP="00E17C56">
            <w:pPr>
              <w:pStyle w:val="a4"/>
              <w:rPr>
                <w:sz w:val="24"/>
                <w:szCs w:val="24"/>
              </w:rPr>
            </w:pPr>
            <w:r w:rsidRPr="00362153">
              <w:rPr>
                <w:b/>
                <w:bCs/>
                <w:sz w:val="24"/>
                <w:szCs w:val="24"/>
              </w:rPr>
              <w:t>НЕЛЬЗЯ!!!!</w:t>
            </w:r>
          </w:p>
        </w:tc>
        <w:tc>
          <w:tcPr>
            <w:tcW w:w="4678" w:type="dxa"/>
            <w:hideMark/>
          </w:tcPr>
          <w:p w:rsidR="001E778B" w:rsidRPr="00362153" w:rsidRDefault="001E778B" w:rsidP="00E17C56">
            <w:pPr>
              <w:pStyle w:val="a4"/>
              <w:rPr>
                <w:sz w:val="24"/>
                <w:szCs w:val="24"/>
              </w:rPr>
            </w:pPr>
            <w:r w:rsidRPr="00362153">
              <w:rPr>
                <w:b/>
                <w:bCs/>
                <w:sz w:val="24"/>
                <w:szCs w:val="24"/>
              </w:rPr>
              <w:t>ПРАВИЛЬНО</w:t>
            </w:r>
          </w:p>
        </w:tc>
      </w:tr>
      <w:tr w:rsidR="001E778B" w:rsidRPr="00510C44" w:rsidTr="00E17C56">
        <w:trPr>
          <w:trHeight w:val="1344"/>
        </w:trPr>
        <w:tc>
          <w:tcPr>
            <w:tcW w:w="4644" w:type="dxa"/>
            <w:hideMark/>
          </w:tcPr>
          <w:p w:rsidR="001E778B" w:rsidRPr="00362153" w:rsidRDefault="001E778B" w:rsidP="00E17C56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When does it open? </w:t>
            </w:r>
          </w:p>
          <w:p w:rsidR="001E778B" w:rsidRPr="00362153" w:rsidRDefault="001E778B" w:rsidP="00E17C56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>What are open hours?</w:t>
            </w:r>
          </w:p>
          <w:p w:rsidR="001E778B" w:rsidRPr="00362153" w:rsidRDefault="001E778B" w:rsidP="00E17C56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How long are the opening hours? </w:t>
            </w:r>
          </w:p>
        </w:tc>
        <w:tc>
          <w:tcPr>
            <w:tcW w:w="4678" w:type="dxa"/>
            <w:hideMark/>
          </w:tcPr>
          <w:p w:rsidR="001E778B" w:rsidRPr="00362153" w:rsidRDefault="001E778B" w:rsidP="00E17C56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When are you open? </w:t>
            </w:r>
          </w:p>
          <w:p w:rsidR="001E778B" w:rsidRPr="00362153" w:rsidRDefault="001E778B" w:rsidP="00E17C56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How do you work? </w:t>
            </w:r>
          </w:p>
          <w:p w:rsidR="001E778B" w:rsidRPr="00362153" w:rsidRDefault="001E778B" w:rsidP="00E17C56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What are the opening hours? </w:t>
            </w:r>
          </w:p>
        </w:tc>
      </w:tr>
    </w:tbl>
    <w:p w:rsidR="001E778B" w:rsidRPr="00362153" w:rsidRDefault="001E778B" w:rsidP="001E778B">
      <w:pPr>
        <w:pStyle w:val="a4"/>
        <w:spacing w:after="0"/>
        <w:rPr>
          <w:sz w:val="24"/>
          <w:szCs w:val="24"/>
          <w:lang w:val="en-US"/>
        </w:rPr>
      </w:pPr>
    </w:p>
    <w:p w:rsidR="001E778B" w:rsidRPr="00362153" w:rsidRDefault="001E778B" w:rsidP="001E778B">
      <w:pPr>
        <w:pStyle w:val="a4"/>
        <w:spacing w:after="0"/>
        <w:rPr>
          <w:sz w:val="24"/>
          <w:szCs w:val="24"/>
          <w:lang w:val="en-US"/>
        </w:rPr>
      </w:pPr>
    </w:p>
    <w:p w:rsidR="001E778B" w:rsidRPr="00362153" w:rsidRDefault="001E778B" w:rsidP="001E778B">
      <w:pPr>
        <w:pStyle w:val="a4"/>
        <w:spacing w:after="0"/>
        <w:rPr>
          <w:b/>
          <w:sz w:val="24"/>
          <w:szCs w:val="24"/>
          <w:lang w:val="en-US"/>
        </w:rPr>
      </w:pPr>
      <w:r w:rsidRPr="00362153">
        <w:rPr>
          <w:b/>
          <w:sz w:val="24"/>
          <w:szCs w:val="24"/>
          <w:lang w:val="en-US"/>
        </w:rPr>
        <w:t>Price</w:t>
      </w:r>
    </w:p>
    <w:p w:rsidR="001E778B" w:rsidRPr="00362153" w:rsidRDefault="001E778B" w:rsidP="001E778B">
      <w:pPr>
        <w:pStyle w:val="a4"/>
        <w:spacing w:after="0"/>
        <w:rPr>
          <w:sz w:val="24"/>
          <w:szCs w:val="24"/>
          <w:lang w:val="en-US"/>
        </w:rPr>
      </w:pPr>
    </w:p>
    <w:tbl>
      <w:tblPr>
        <w:tblStyle w:val="a5"/>
        <w:tblW w:w="9356" w:type="dxa"/>
        <w:tblInd w:w="108" w:type="dxa"/>
        <w:tblLook w:val="0420" w:firstRow="1" w:lastRow="0" w:firstColumn="0" w:lastColumn="0" w:noHBand="0" w:noVBand="1"/>
      </w:tblPr>
      <w:tblGrid>
        <w:gridCol w:w="4678"/>
        <w:gridCol w:w="4678"/>
      </w:tblGrid>
      <w:tr w:rsidR="001E778B" w:rsidRPr="00362153" w:rsidTr="00E17C56">
        <w:trPr>
          <w:trHeight w:val="584"/>
        </w:trPr>
        <w:tc>
          <w:tcPr>
            <w:tcW w:w="4678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</w:rPr>
            </w:pPr>
            <w:r w:rsidRPr="00362153">
              <w:rPr>
                <w:b/>
                <w:bCs/>
                <w:sz w:val="24"/>
                <w:szCs w:val="24"/>
              </w:rPr>
              <w:t>НЕЛЬЗЯ!!!!</w:t>
            </w:r>
          </w:p>
        </w:tc>
        <w:tc>
          <w:tcPr>
            <w:tcW w:w="4678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</w:rPr>
            </w:pPr>
            <w:r w:rsidRPr="00362153">
              <w:rPr>
                <w:b/>
                <w:bCs/>
                <w:sz w:val="24"/>
                <w:szCs w:val="24"/>
              </w:rPr>
              <w:t>ПРАВИЛЬНО</w:t>
            </w:r>
          </w:p>
        </w:tc>
      </w:tr>
      <w:tr w:rsidR="001E778B" w:rsidRPr="00362153" w:rsidTr="00E17C56">
        <w:trPr>
          <w:trHeight w:val="584"/>
        </w:trPr>
        <w:tc>
          <w:tcPr>
            <w:tcW w:w="4678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362153">
              <w:rPr>
                <w:sz w:val="24"/>
                <w:szCs w:val="24"/>
                <w:lang w:val="en-US"/>
              </w:rPr>
              <w:t>much  is</w:t>
            </w:r>
            <w:proofErr w:type="gramEnd"/>
            <w:r w:rsidRPr="00362153">
              <w:rPr>
                <w:sz w:val="24"/>
                <w:szCs w:val="24"/>
                <w:lang w:val="en-US"/>
              </w:rPr>
              <w:t xml:space="preserve"> the  price? </w:t>
            </w:r>
          </w:p>
        </w:tc>
        <w:tc>
          <w:tcPr>
            <w:tcW w:w="4678" w:type="dxa"/>
            <w:hideMark/>
          </w:tcPr>
          <w:p w:rsidR="001E778B" w:rsidRPr="00362153" w:rsidRDefault="001E778B" w:rsidP="007D51DD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How much does it cost? </w:t>
            </w:r>
          </w:p>
          <w:p w:rsidR="001E778B" w:rsidRPr="00362153" w:rsidRDefault="001E778B" w:rsidP="007D51DD">
            <w:pPr>
              <w:pStyle w:val="a4"/>
              <w:rPr>
                <w:sz w:val="24"/>
                <w:szCs w:val="24"/>
                <w:lang w:val="en-US"/>
              </w:rPr>
            </w:pPr>
            <w:r w:rsidRPr="00362153">
              <w:rPr>
                <w:sz w:val="24"/>
                <w:szCs w:val="24"/>
                <w:lang w:val="en-US"/>
              </w:rPr>
              <w:t xml:space="preserve">What is the price? </w:t>
            </w:r>
          </w:p>
        </w:tc>
      </w:tr>
    </w:tbl>
    <w:p w:rsidR="00E17C56" w:rsidRDefault="00E17C56" w:rsidP="00A667C9">
      <w:pPr>
        <w:spacing w:after="0"/>
        <w:rPr>
          <w:b/>
          <w:sz w:val="24"/>
          <w:szCs w:val="24"/>
        </w:rPr>
      </w:pPr>
    </w:p>
    <w:p w:rsidR="00A667C9" w:rsidRDefault="00A667C9" w:rsidP="00A667C9">
      <w:pPr>
        <w:spacing w:after="0"/>
        <w:rPr>
          <w:b/>
          <w:sz w:val="24"/>
          <w:szCs w:val="24"/>
        </w:rPr>
      </w:pPr>
    </w:p>
    <w:p w:rsidR="00A667C9" w:rsidRPr="00A667C9" w:rsidRDefault="00A667C9" w:rsidP="00A667C9">
      <w:pPr>
        <w:spacing w:after="0"/>
        <w:rPr>
          <w:b/>
          <w:sz w:val="24"/>
          <w:szCs w:val="24"/>
        </w:rPr>
      </w:pPr>
    </w:p>
    <w:p w:rsidR="00E17C56" w:rsidRPr="00362153" w:rsidRDefault="00E17C56" w:rsidP="001E778B">
      <w:pPr>
        <w:pStyle w:val="a4"/>
        <w:spacing w:after="0"/>
        <w:rPr>
          <w:b/>
          <w:sz w:val="24"/>
          <w:szCs w:val="24"/>
        </w:rPr>
      </w:pPr>
    </w:p>
    <w:p w:rsidR="001E778B" w:rsidRPr="00362153" w:rsidRDefault="001E778B" w:rsidP="001E778B">
      <w:pPr>
        <w:pStyle w:val="a4"/>
        <w:spacing w:after="0"/>
        <w:rPr>
          <w:b/>
          <w:sz w:val="24"/>
          <w:szCs w:val="24"/>
          <w:lang w:val="en-US"/>
        </w:rPr>
      </w:pPr>
      <w:r w:rsidRPr="00362153">
        <w:rPr>
          <w:b/>
          <w:sz w:val="24"/>
          <w:szCs w:val="24"/>
        </w:rPr>
        <w:t>НЕЛЬЗЯ!!!!</w:t>
      </w:r>
    </w:p>
    <w:p w:rsidR="001E778B" w:rsidRPr="00362153" w:rsidRDefault="001E778B" w:rsidP="001E778B">
      <w:pPr>
        <w:pStyle w:val="a4"/>
        <w:numPr>
          <w:ilvl w:val="0"/>
          <w:numId w:val="9"/>
        </w:numPr>
        <w:rPr>
          <w:sz w:val="24"/>
          <w:szCs w:val="24"/>
        </w:rPr>
      </w:pPr>
      <w:r w:rsidRPr="00362153">
        <w:rPr>
          <w:sz w:val="24"/>
          <w:szCs w:val="24"/>
          <w:lang w:val="en-US"/>
        </w:rPr>
        <w:t>What</w:t>
      </w:r>
      <w:r w:rsidRPr="00362153">
        <w:rPr>
          <w:sz w:val="24"/>
          <w:szCs w:val="24"/>
        </w:rPr>
        <w:t xml:space="preserve"> </w:t>
      </w:r>
      <w:r w:rsidRPr="00362153">
        <w:rPr>
          <w:sz w:val="24"/>
          <w:szCs w:val="24"/>
          <w:lang w:val="en-US"/>
        </w:rPr>
        <w:t>about...</w:t>
      </w:r>
    </w:p>
    <w:p w:rsidR="001E778B" w:rsidRPr="00362153" w:rsidRDefault="001E778B" w:rsidP="001E778B">
      <w:pPr>
        <w:pStyle w:val="a4"/>
        <w:numPr>
          <w:ilvl w:val="0"/>
          <w:numId w:val="9"/>
        </w:numPr>
        <w:rPr>
          <w:sz w:val="24"/>
          <w:szCs w:val="24"/>
        </w:rPr>
      </w:pPr>
      <w:r w:rsidRPr="00362153">
        <w:rPr>
          <w:sz w:val="24"/>
          <w:szCs w:val="24"/>
          <w:lang w:val="en-US"/>
        </w:rPr>
        <w:t xml:space="preserve">Tell me about…. </w:t>
      </w:r>
    </w:p>
    <w:p w:rsidR="001E778B" w:rsidRPr="00362153" w:rsidRDefault="001E778B" w:rsidP="001E778B">
      <w:pPr>
        <w:pStyle w:val="a4"/>
        <w:numPr>
          <w:ilvl w:val="0"/>
          <w:numId w:val="9"/>
        </w:numPr>
        <w:rPr>
          <w:sz w:val="24"/>
          <w:szCs w:val="24"/>
          <w:lang w:val="en-US"/>
        </w:rPr>
      </w:pPr>
      <w:proofErr w:type="gramStart"/>
      <w:r w:rsidRPr="00362153">
        <w:rPr>
          <w:sz w:val="24"/>
          <w:szCs w:val="24"/>
          <w:lang w:val="en-US"/>
        </w:rPr>
        <w:t>I  would</w:t>
      </w:r>
      <w:proofErr w:type="gramEnd"/>
      <w:r w:rsidRPr="00362153">
        <w:rPr>
          <w:sz w:val="24"/>
          <w:szCs w:val="24"/>
          <w:lang w:val="en-US"/>
        </w:rPr>
        <w:t xml:space="preserve">  like  to  know  about  the  opening  hours.  </w:t>
      </w:r>
    </w:p>
    <w:p w:rsidR="001E778B" w:rsidRPr="00362153" w:rsidRDefault="001E778B" w:rsidP="001E778B">
      <w:pPr>
        <w:pStyle w:val="a4"/>
        <w:numPr>
          <w:ilvl w:val="0"/>
          <w:numId w:val="9"/>
        </w:numPr>
        <w:spacing w:after="0"/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>Can  you  explain  the location</w:t>
      </w:r>
    </w:p>
    <w:p w:rsidR="001E778B" w:rsidRPr="00362153" w:rsidRDefault="001E778B" w:rsidP="000C2EBD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 w:rsidRPr="00362153">
        <w:rPr>
          <w:sz w:val="24"/>
          <w:szCs w:val="24"/>
          <w:lang w:val="en-US"/>
        </w:rPr>
        <w:t>Could you tell me about family discounts?</w:t>
      </w:r>
    </w:p>
    <w:p w:rsidR="004E654E" w:rsidRPr="00941B2D" w:rsidRDefault="004E654E" w:rsidP="004E654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1) Where is your clinic located?</w:t>
      </w:r>
    </w:p>
    <w:p w:rsidR="004E654E" w:rsidRPr="00941B2D" w:rsidRDefault="004E654E" w:rsidP="004E654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2) When are you open? </w:t>
      </w:r>
    </w:p>
    <w:p w:rsidR="004E654E" w:rsidRPr="00941B2D" w:rsidRDefault="004E654E" w:rsidP="004E654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3) How do I get to the clinic?</w:t>
      </w:r>
    </w:p>
    <w:p w:rsidR="004E654E" w:rsidRPr="00941B2D" w:rsidRDefault="004E654E" w:rsidP="004E654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4) What kinds of animals do you </w:t>
      </w:r>
      <w:r w:rsidRPr="00941B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treat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?</w:t>
      </w:r>
    </w:p>
    <w:p w:rsidR="004E654E" w:rsidRPr="00941B2D" w:rsidRDefault="004E654E" w:rsidP="004E654E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5) Do you visit the house for survey of sick animals?</w:t>
      </w:r>
    </w:p>
    <w:p w:rsidR="000C2EBD" w:rsidRPr="00A667C9" w:rsidRDefault="000C2EBD" w:rsidP="00A667C9">
      <w:pPr>
        <w:spacing w:after="0"/>
        <w:rPr>
          <w:lang w:val="en-US"/>
        </w:rPr>
      </w:pPr>
    </w:p>
    <w:p w:rsidR="00A667C9" w:rsidRPr="00E77C3D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gramStart"/>
      <w:r w:rsidRPr="00E77C3D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Task 3.</w:t>
      </w:r>
      <w:proofErr w:type="gramEnd"/>
      <w:r w:rsidRPr="00E77C3D">
        <w:rPr>
          <w:rFonts w:ascii="Arial" w:eastAsia="Times New Roman" w:hAnsi="Arial" w:cs="Arial"/>
          <w:color w:val="000000"/>
          <w:sz w:val="19"/>
          <w:lang w:val="en-US"/>
        </w:rPr>
        <w:t> </w:t>
      </w:r>
      <w:r w:rsidRPr="00E77C3D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These are photos from your photo album. Choose one photo to describe to your friend.</w:t>
      </w:r>
    </w:p>
    <w:p w:rsidR="00A667C9" w:rsidRPr="00E77C3D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E77C3D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You will have to start speaking in 1.5 minutes and will speak for not more than 2 minutes</w:t>
      </w:r>
      <w:r w:rsidRPr="00E77C3D">
        <w:rPr>
          <w:rFonts w:ascii="Arial" w:eastAsia="Times New Roman" w:hAnsi="Arial" w:cs="Arial"/>
          <w:b/>
          <w:bCs/>
          <w:color w:val="000000"/>
          <w:sz w:val="19"/>
          <w:lang w:val="en-US"/>
        </w:rPr>
        <w:t> </w:t>
      </w:r>
      <w:r w:rsidRPr="00E77C3D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br/>
        <w:t>(12</w:t>
      </w:r>
      <w:r w:rsidRPr="00E77C3D">
        <w:rPr>
          <w:rFonts w:ascii="MathJax_Main" w:eastAsia="Times New Roman" w:hAnsi="MathJax_Main" w:cs="Arial"/>
          <w:color w:val="000000"/>
          <w:sz w:val="23"/>
          <w:lang w:val="en-US"/>
        </w:rPr>
        <w:t>–</w:t>
      </w:r>
      <w:r w:rsidRPr="00E77C3D"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  <w:t>15 sentences). In your talk remember to speak about:</w:t>
      </w:r>
    </w:p>
    <w:p w:rsidR="00A667C9" w:rsidRPr="00E77C3D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   </w:t>
      </w:r>
      <w:r w:rsidRPr="00E77C3D">
        <w:rPr>
          <w:rFonts w:ascii="Arial" w:eastAsia="Times New Roman" w:hAnsi="Arial" w:cs="Arial"/>
          <w:color w:val="000000"/>
          <w:sz w:val="19"/>
          <w:lang w:val="en-US"/>
        </w:rPr>
        <w:t> </w:t>
      </w:r>
      <w:proofErr w:type="gramStart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where</w:t>
      </w:r>
      <w:proofErr w:type="gramEnd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and when the photo was taken</w:t>
      </w:r>
    </w:p>
    <w:p w:rsidR="00A667C9" w:rsidRPr="00E77C3D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·       </w:t>
      </w:r>
      <w:r w:rsidRPr="00E77C3D">
        <w:rPr>
          <w:rFonts w:ascii="Arial" w:eastAsia="Times New Roman" w:hAnsi="Arial" w:cs="Arial"/>
          <w:color w:val="000000"/>
          <w:sz w:val="19"/>
          <w:lang w:val="en-US"/>
        </w:rPr>
        <w:t> </w:t>
      </w:r>
      <w:proofErr w:type="gramStart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what/who</w:t>
      </w:r>
      <w:proofErr w:type="gramEnd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is in the photo</w:t>
      </w:r>
    </w:p>
    <w:p w:rsidR="00A667C9" w:rsidRPr="00A667C9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A667C9">
        <w:rPr>
          <w:rFonts w:ascii="Arial" w:eastAsia="Times New Roman" w:hAnsi="Arial" w:cs="Arial"/>
          <w:color w:val="000000"/>
          <w:sz w:val="19"/>
          <w:szCs w:val="19"/>
          <w:lang w:val="en-US"/>
        </w:rPr>
        <w:t>·       </w:t>
      </w:r>
      <w:r w:rsidRPr="00A667C9">
        <w:rPr>
          <w:rFonts w:ascii="Arial" w:eastAsia="Times New Roman" w:hAnsi="Arial" w:cs="Arial"/>
          <w:color w:val="000000"/>
          <w:sz w:val="19"/>
          <w:lang w:val="en-US"/>
        </w:rPr>
        <w:t> </w:t>
      </w:r>
      <w:proofErr w:type="gramStart"/>
      <w:r w:rsidRPr="00A667C9">
        <w:rPr>
          <w:rFonts w:ascii="Arial" w:eastAsia="Times New Roman" w:hAnsi="Arial" w:cs="Arial"/>
          <w:color w:val="000000"/>
          <w:sz w:val="19"/>
          <w:szCs w:val="19"/>
          <w:lang w:val="en-US"/>
        </w:rPr>
        <w:t>what</w:t>
      </w:r>
      <w:proofErr w:type="gramEnd"/>
      <w:r w:rsidRPr="00A667C9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is happening</w:t>
      </w:r>
    </w:p>
    <w:p w:rsidR="00A667C9" w:rsidRPr="00E77C3D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·       </w:t>
      </w:r>
      <w:r w:rsidRPr="00E77C3D">
        <w:rPr>
          <w:rFonts w:ascii="Arial" w:eastAsia="Times New Roman" w:hAnsi="Arial" w:cs="Arial"/>
          <w:color w:val="000000"/>
          <w:sz w:val="19"/>
          <w:lang w:val="en-US"/>
        </w:rPr>
        <w:t> </w:t>
      </w:r>
      <w:proofErr w:type="gramStart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why</w:t>
      </w:r>
      <w:proofErr w:type="gramEnd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you keep the photo in your album </w:t>
      </w:r>
    </w:p>
    <w:p w:rsidR="00A667C9" w:rsidRPr="00E77C3D" w:rsidRDefault="00A667C9" w:rsidP="00A667C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·       </w:t>
      </w:r>
      <w:r w:rsidRPr="00E77C3D">
        <w:rPr>
          <w:rFonts w:ascii="Arial" w:eastAsia="Times New Roman" w:hAnsi="Arial" w:cs="Arial"/>
          <w:color w:val="000000"/>
          <w:sz w:val="19"/>
          <w:lang w:val="en-US"/>
        </w:rPr>
        <w:t> </w:t>
      </w:r>
      <w:proofErr w:type="gramStart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>why</w:t>
      </w:r>
      <w:proofErr w:type="gramEnd"/>
      <w:r w:rsidRPr="00E77C3D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you decided to show the picture to your friend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2232"/>
        <w:gridCol w:w="3450"/>
      </w:tblGrid>
      <w:tr w:rsidR="00A667C9" w:rsidRPr="00E77C3D" w:rsidTr="007D51DD">
        <w:trPr>
          <w:tblCellSpacing w:w="0" w:type="dxa"/>
        </w:trPr>
        <w:tc>
          <w:tcPr>
            <w:tcW w:w="3090" w:type="dxa"/>
            <w:hideMark/>
          </w:tcPr>
          <w:p w:rsidR="00A667C9" w:rsidRPr="00E77C3D" w:rsidRDefault="00A667C9" w:rsidP="007D51DD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C3D"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E77C3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  <w:p w:rsidR="00A667C9" w:rsidRPr="00E77C3D" w:rsidRDefault="00A667C9" w:rsidP="007D51DD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06FAE" wp14:editId="7CF92DB0">
                  <wp:extent cx="3122123" cy="2086123"/>
                  <wp:effectExtent l="19050" t="0" r="2077" b="0"/>
                  <wp:docPr id="2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328" cy="208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A667C9" w:rsidRPr="00E77C3D" w:rsidRDefault="00A667C9" w:rsidP="007D51DD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C3D"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E77C3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AC413" wp14:editId="7B2118F1">
                  <wp:extent cx="1892128" cy="2767795"/>
                  <wp:effectExtent l="19050" t="0" r="0" b="0"/>
                  <wp:docPr id="8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41" cy="2767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7C9" w:rsidRPr="00E77C3D" w:rsidRDefault="00A667C9" w:rsidP="007D51DD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:rsidR="00A667C9" w:rsidRPr="00E77C3D" w:rsidRDefault="00A667C9" w:rsidP="007D51DD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C3D"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proofErr w:type="spellEnd"/>
            <w:r w:rsidRPr="00E77C3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  <w:p w:rsidR="00A667C9" w:rsidRPr="00E77C3D" w:rsidRDefault="00A667C9" w:rsidP="007D51DD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6C21F" wp14:editId="471200BE">
                  <wp:extent cx="2928353" cy="1886465"/>
                  <wp:effectExtent l="19050" t="0" r="5347" b="0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64" cy="188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7C9" w:rsidRDefault="00A667C9" w:rsidP="00A667C9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You have to talk continuously, starting with: “I’ve chosen photo number …”</w:t>
      </w:r>
    </w:p>
    <w:p w:rsidR="0055240A" w:rsidRPr="0063312D" w:rsidRDefault="0055240A" w:rsidP="0055240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3312D">
        <w:rPr>
          <w:rFonts w:ascii="Times New Roman" w:hAnsi="Times New Roman" w:cs="Times New Roman"/>
          <w:sz w:val="24"/>
          <w:szCs w:val="24"/>
          <w:lang w:val="en-US"/>
        </w:rPr>
        <w:t>where and when the photo was taken</w:t>
      </w:r>
    </w:p>
    <w:p w:rsidR="0055240A" w:rsidRPr="0063312D" w:rsidRDefault="0055240A" w:rsidP="0055240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3312D">
        <w:rPr>
          <w:rFonts w:ascii="Times New Roman" w:hAnsi="Times New Roman" w:cs="Times New Roman"/>
          <w:sz w:val="24"/>
          <w:szCs w:val="24"/>
          <w:lang w:val="en-US"/>
        </w:rPr>
        <w:t>what/who is in the photo</w:t>
      </w:r>
    </w:p>
    <w:p w:rsidR="0055240A" w:rsidRPr="0063312D" w:rsidRDefault="0055240A" w:rsidP="0055240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312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2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12D">
        <w:rPr>
          <w:rFonts w:ascii="Times New Roman" w:hAnsi="Times New Roman" w:cs="Times New Roman"/>
          <w:sz w:val="24"/>
          <w:szCs w:val="24"/>
        </w:rPr>
        <w:t>happening</w:t>
      </w:r>
      <w:proofErr w:type="spellEnd"/>
    </w:p>
    <w:p w:rsidR="0055240A" w:rsidRPr="0063312D" w:rsidRDefault="0055240A" w:rsidP="0055240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3312D">
        <w:rPr>
          <w:rFonts w:ascii="Times New Roman" w:hAnsi="Times New Roman" w:cs="Times New Roman"/>
          <w:sz w:val="24"/>
          <w:szCs w:val="24"/>
          <w:lang w:val="en-US"/>
        </w:rPr>
        <w:t>why you keep the photo in your album </w:t>
      </w:r>
    </w:p>
    <w:p w:rsidR="0055240A" w:rsidRPr="0055240A" w:rsidRDefault="0055240A" w:rsidP="0055240A">
      <w:pPr>
        <w:pStyle w:val="a4"/>
        <w:numPr>
          <w:ilvl w:val="0"/>
          <w:numId w:val="10"/>
        </w:numPr>
        <w:tabs>
          <w:tab w:val="clear" w:pos="720"/>
          <w:tab w:val="num" w:pos="0"/>
        </w:tabs>
        <w:spacing w:before="52" w:after="100" w:afterAutospacing="1" w:line="190" w:lineRule="atLeast"/>
        <w:ind w:left="426" w:hanging="426"/>
        <w:rPr>
          <w:rFonts w:eastAsia="Times New Roman"/>
          <w:color w:val="000000"/>
          <w:sz w:val="24"/>
          <w:szCs w:val="24"/>
          <w:lang w:val="en-US"/>
        </w:rPr>
      </w:pPr>
      <w:r w:rsidRPr="0055240A">
        <w:rPr>
          <w:sz w:val="24"/>
          <w:szCs w:val="24"/>
          <w:lang w:val="en-US"/>
        </w:rPr>
        <w:t>why you decided to show the picture to your friend</w:t>
      </w:r>
    </w:p>
    <w:p w:rsidR="0055240A" w:rsidRPr="00941B2D" w:rsidRDefault="0055240A" w:rsidP="0055240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941B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Have a look at photo. </w:t>
      </w:r>
    </w:p>
    <w:p w:rsidR="0055240A" w:rsidRPr="00941B2D" w:rsidRDefault="0055240A" w:rsidP="0055240A">
      <w:pPr>
        <w:spacing w:after="0"/>
        <w:jc w:val="both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val="en-US"/>
        </w:rPr>
      </w:pPr>
      <w:r w:rsidRPr="00941B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“I’ve chosen photo number 1</w:t>
      </w:r>
      <w:proofErr w:type="gramStart"/>
      <w:r w:rsidRPr="00941B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. ”</w:t>
      </w:r>
      <w:proofErr w:type="gramEnd"/>
      <w:r w:rsidRPr="00941B2D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val="en-US"/>
        </w:rPr>
        <w:t xml:space="preserve"> </w:t>
      </w:r>
    </w:p>
    <w:p w:rsidR="0055240A" w:rsidRPr="00941B2D" w:rsidRDefault="0055240A" w:rsidP="0055240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I’d like to show </w:t>
      </w:r>
      <w:proofErr w:type="gramStart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this  photo</w:t>
      </w:r>
      <w:proofErr w:type="gramEnd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r w:rsidRPr="00941B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It’s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my </w:t>
      </w:r>
      <w:proofErr w:type="spellStart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favourite</w:t>
      </w:r>
      <w:proofErr w:type="spellEnd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photo.</w:t>
      </w:r>
    </w:p>
    <w:p w:rsidR="0055240A" w:rsidRPr="00941B2D" w:rsidRDefault="0055240A" w:rsidP="005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 photo was taken in the summer. At that time we lived in the country with our parents.</w:t>
      </w:r>
    </w:p>
    <w:p w:rsidR="0055240A" w:rsidRPr="00941B2D" w:rsidRDefault="0055240A" w:rsidP="005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In this photo you see my sisters and a brother. They are </w:t>
      </w:r>
      <w:proofErr w:type="spellStart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sweeming</w:t>
      </w:r>
      <w:proofErr w:type="spellEnd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in the pool in the country. They always bathe on pool in hot weather. They take pleasure in it. And once I have photographed them. In this photo they are very glad. </w:t>
      </w:r>
    </w:p>
    <w:p w:rsidR="0055240A" w:rsidRPr="00941B2D" w:rsidRDefault="0055240A" w:rsidP="005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 xml:space="preserve">I keep this photo in my album because I miss on sisters and the brother very much.  They are far. I often look their photo in my album. I study in other city. I have decided to show a </w:t>
      </w:r>
      <w:proofErr w:type="gramStart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photo  to</w:t>
      </w:r>
      <w:proofErr w:type="gramEnd"/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my friend because my brother will arrive in our city soon and I with my friend should meet him at the airport. I</w:t>
      </w:r>
      <w:r w:rsidRPr="00FE39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hope</w:t>
      </w:r>
      <w:r w:rsidRPr="00FE39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you</w:t>
      </w:r>
      <w:r w:rsidRPr="00FE39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like</w:t>
      </w:r>
      <w:r w:rsidRPr="00FE39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this</w:t>
      </w:r>
      <w:r w:rsidRPr="00FE39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41B2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photo</w:t>
      </w:r>
      <w:r w:rsidRPr="00FE39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!</w:t>
      </w:r>
      <w:r w:rsidRPr="00FE398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55240A" w:rsidRPr="0063312D" w:rsidRDefault="0055240A" w:rsidP="00A667C9">
      <w:pPr>
        <w:spacing w:before="52" w:after="10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5240A" w:rsidRPr="00D62C71" w:rsidRDefault="0055240A" w:rsidP="0055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D62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Task 4.</w:t>
      </w:r>
      <w:proofErr w:type="gramEnd"/>
      <w:r w:rsidRPr="00D62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62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Study the two photographs. In 1.5 minutes be ready to compare and contrast the photographs:</w:t>
      </w:r>
    </w:p>
    <w:p w:rsidR="0055240A" w:rsidRPr="00D62C71" w:rsidRDefault="0055240A" w:rsidP="0055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2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·        give a brief description of the photos (action, location)</w:t>
      </w:r>
    </w:p>
    <w:p w:rsidR="0055240A" w:rsidRPr="00D62C71" w:rsidRDefault="0055240A" w:rsidP="0055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2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·        say what the pictures have in common</w:t>
      </w:r>
    </w:p>
    <w:p w:rsidR="0055240A" w:rsidRPr="00D62C71" w:rsidRDefault="0055240A" w:rsidP="0055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2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·        say in what way the pictures are different</w:t>
      </w:r>
    </w:p>
    <w:p w:rsidR="0055240A" w:rsidRPr="00D62C71" w:rsidRDefault="0055240A" w:rsidP="0055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2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·        say which of the ways of spending free time presented in the pictures you’d prefer</w:t>
      </w:r>
    </w:p>
    <w:p w:rsidR="0055240A" w:rsidRPr="00D62C71" w:rsidRDefault="0055240A" w:rsidP="00552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2C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·        explain why</w:t>
      </w: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105A11" wp14:editId="525C025C">
            <wp:simplePos x="0" y="0"/>
            <wp:positionH relativeFrom="column">
              <wp:posOffset>196574</wp:posOffset>
            </wp:positionH>
            <wp:positionV relativeFrom="paragraph">
              <wp:posOffset>162907</wp:posOffset>
            </wp:positionV>
            <wp:extent cx="2146825" cy="2625197"/>
            <wp:effectExtent l="0" t="0" r="6350" b="3810"/>
            <wp:wrapNone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89" cy="262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0A" w:rsidRDefault="0055240A" w:rsidP="0055240A">
      <w:pPr>
        <w:spacing w:after="0" w:afterAutospacing="1" w:line="190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2AF6D0D" wp14:editId="6EF73A67">
            <wp:simplePos x="0" y="0"/>
            <wp:positionH relativeFrom="column">
              <wp:posOffset>2653665</wp:posOffset>
            </wp:positionH>
            <wp:positionV relativeFrom="paragraph">
              <wp:posOffset>635</wp:posOffset>
            </wp:positionV>
            <wp:extent cx="3451225" cy="2303145"/>
            <wp:effectExtent l="0" t="0" r="0" b="1905"/>
            <wp:wrapNone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</w:p>
    <w:p w:rsidR="0055240A" w:rsidRPr="00FE398F" w:rsidRDefault="0055240A" w:rsidP="0055240A">
      <w:pPr>
        <w:spacing w:before="52" w:after="100" w:afterAutospacing="1" w:line="1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240A" w:rsidRDefault="0055240A" w:rsidP="0055240A">
      <w:pPr>
        <w:spacing w:after="0" w:afterAutospacing="1" w:line="19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/>
        </w:rPr>
      </w:pPr>
      <w:proofErr w:type="gramStart"/>
      <w:r w:rsidRPr="0055240A">
        <w:rPr>
          <w:rFonts w:ascii="Times New Roman" w:eastAsia="Times New Roman" w:hAnsi="Times New Roman" w:cs="Times New Roman"/>
          <w:sz w:val="24"/>
          <w:szCs w:val="24"/>
          <w:lang w:val="en-US"/>
        </w:rPr>
        <w:t>Photo 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5524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240A">
        <w:rPr>
          <w:rFonts w:ascii="Times New Roman" w:eastAsia="Times New Roman" w:hAnsi="Times New Roman" w:cs="Times New Roman"/>
          <w:sz w:val="24"/>
          <w:szCs w:val="24"/>
          <w:lang w:val="en-US"/>
        </w:rPr>
        <w:t>Photo 2.</w:t>
      </w:r>
      <w:proofErr w:type="gramEnd"/>
    </w:p>
    <w:p w:rsidR="0055240A" w:rsidRPr="0055240A" w:rsidRDefault="0055240A" w:rsidP="0055240A">
      <w:pPr>
        <w:spacing w:before="52" w:after="100" w:afterAutospacing="1" w:line="19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4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55240A" w:rsidRPr="00066D53" w:rsidRDefault="0055240A" w:rsidP="0055240A">
      <w:pPr>
        <w:spacing w:after="0" w:afterAutospacing="1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6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You will speak for not more than 2 minutes (12</w:t>
      </w:r>
      <w:r w:rsidRPr="00066D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066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15 sentences). You have to talk continuously.</w:t>
      </w:r>
    </w:p>
    <w:tbl>
      <w:tblPr>
        <w:tblW w:w="7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119"/>
      </w:tblGrid>
      <w:tr w:rsidR="0055240A" w:rsidRPr="00066D53" w:rsidTr="00066D53">
        <w:trPr>
          <w:tblCellSpacing w:w="0" w:type="dxa"/>
        </w:trPr>
        <w:tc>
          <w:tcPr>
            <w:tcW w:w="9072" w:type="dxa"/>
            <w:hideMark/>
          </w:tcPr>
          <w:p w:rsidR="00066D53" w:rsidRPr="00066D53" w:rsidRDefault="00066D53" w:rsidP="00066D53">
            <w:pPr>
              <w:pStyle w:val="a4"/>
              <w:spacing w:after="0"/>
              <w:rPr>
                <w:b/>
                <w:sz w:val="24"/>
                <w:szCs w:val="24"/>
                <w:lang w:val="en-US"/>
              </w:rPr>
            </w:pPr>
            <w:r w:rsidRPr="00066D53">
              <w:rPr>
                <w:b/>
                <w:sz w:val="24"/>
                <w:szCs w:val="24"/>
              </w:rPr>
              <w:t>Вступительная</w:t>
            </w:r>
            <w:r w:rsidRPr="00066D5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66D53">
              <w:rPr>
                <w:b/>
                <w:sz w:val="24"/>
                <w:szCs w:val="24"/>
              </w:rPr>
              <w:t>фраза</w:t>
            </w:r>
            <w:r w:rsidRPr="00066D5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66D53">
              <w:rPr>
                <w:b/>
                <w:sz w:val="24"/>
                <w:szCs w:val="24"/>
              </w:rPr>
              <w:t>обязательна</w:t>
            </w:r>
            <w:r w:rsidRPr="00066D53">
              <w:rPr>
                <w:b/>
                <w:sz w:val="24"/>
                <w:szCs w:val="24"/>
                <w:lang w:val="en-US"/>
              </w:rPr>
              <w:t>!</w:t>
            </w:r>
          </w:p>
          <w:p w:rsidR="00066D53" w:rsidRPr="00066D53" w:rsidRDefault="00066D53" w:rsidP="00066D53">
            <w:pPr>
              <w:pStyle w:val="a4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  <w:r w:rsidRPr="00066D53">
              <w:rPr>
                <w:sz w:val="24"/>
                <w:szCs w:val="24"/>
                <w:lang w:val="en-US"/>
              </w:rPr>
              <w:t xml:space="preserve">1. I’d like to compare and contrast the two pictures. </w:t>
            </w: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numPr>
                <w:ilvl w:val="0"/>
                <w:numId w:val="14"/>
              </w:numPr>
              <w:spacing w:after="0"/>
              <w:rPr>
                <w:sz w:val="24"/>
                <w:szCs w:val="24"/>
                <w:lang w:val="en-US"/>
              </w:rPr>
            </w:pPr>
            <w:r w:rsidRPr="00066D53">
              <w:rPr>
                <w:sz w:val="24"/>
                <w:szCs w:val="24"/>
                <w:lang w:val="en-US"/>
              </w:rPr>
              <w:t>give a brief description of the photos (action, location)</w:t>
            </w: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  <w:r w:rsidRPr="00066D5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7B151" wp14:editId="6EEA1E21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168275</wp:posOffset>
                      </wp:positionV>
                      <wp:extent cx="6305550" cy="1028700"/>
                      <wp:effectExtent l="0" t="0" r="19050" b="19050"/>
                      <wp:wrapNone/>
                      <wp:docPr id="6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1028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D53" w:rsidRPr="0056563E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I’d like to start by saying that the first photo shows a…….. In the second picture we can see…..</w:t>
                                  </w:r>
                                </w:p>
                                <w:p w:rsidR="00066D53" w:rsidRPr="0056563E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In the first </w:t>
                                  </w:r>
                                  <w:proofErr w:type="gramStart"/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photo  there</w:t>
                                  </w:r>
                                  <w:proofErr w:type="gramEnd"/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is a girl sitting ……., while in the second photo we can see…….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-24.3pt;margin-top:13.25pt;width:496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" fillcolor="white [3201]" strokecolor="white [3212]" strokeweight="2pt">
                      <v:textbox>
                        <w:txbxContent>
                          <w:p w:rsidR="00066D53" w:rsidRPr="0056563E" w:rsidRDefault="00066D53" w:rsidP="00066D53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I’d like to start by saying that the first photo shows a…….. In the second picture we can see…..</w:t>
                            </w:r>
                          </w:p>
                          <w:p w:rsidR="00066D53" w:rsidRPr="0056563E" w:rsidRDefault="00066D53" w:rsidP="00066D53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In the first </w:t>
                            </w:r>
                            <w:proofErr w:type="gramStart"/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photo  there</w:t>
                            </w:r>
                            <w:proofErr w:type="gramEnd"/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is a girl sitting ……., while in the second photo we can see…….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numPr>
                <w:ilvl w:val="0"/>
                <w:numId w:val="14"/>
              </w:numPr>
              <w:ind w:right="-4120"/>
              <w:rPr>
                <w:sz w:val="24"/>
                <w:szCs w:val="24"/>
                <w:lang w:val="en-US"/>
              </w:rPr>
            </w:pPr>
            <w:r w:rsidRPr="00066D53">
              <w:rPr>
                <w:sz w:val="24"/>
                <w:szCs w:val="24"/>
                <w:lang w:val="en-US"/>
              </w:rPr>
              <w:t xml:space="preserve">say in what way the pictures are different </w:t>
            </w:r>
          </w:p>
          <w:p w:rsidR="00066D53" w:rsidRPr="00066D53" w:rsidRDefault="00066D53" w:rsidP="00066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  <w:r w:rsidRPr="00066D5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2CFC8" wp14:editId="4A3A1814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-737235</wp:posOffset>
                      </wp:positionV>
                      <wp:extent cx="6181090" cy="1242695"/>
                      <wp:effectExtent l="0" t="0" r="10160" b="14605"/>
                      <wp:wrapNone/>
                      <wp:docPr id="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1090" cy="1242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D53" w:rsidRPr="0056563E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On the other hand, the pictures are different. </w:t>
                                  </w:r>
                                </w:p>
                                <w:p w:rsidR="00066D53" w:rsidRPr="0056563E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As far as I can judge, the photos have a few differences. First of </w:t>
                                  </w:r>
                                  <w:proofErr w:type="gramStart"/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all,…….</w:t>
                                  </w:r>
                                  <w:proofErr w:type="gramEnd"/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Secondly</w:t>
                                  </w:r>
                                  <w:proofErr w:type="gramStart"/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,…</w:t>
                                  </w:r>
                                  <w:proofErr w:type="gramEnd"/>
                                </w:p>
                                <w:p w:rsidR="00066D53" w:rsidRPr="0056563E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The both pictures show…..</w:t>
                                  </w:r>
                                </w:p>
                                <w:p w:rsidR="00066D53" w:rsidRPr="0056563E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56563E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The main difference is ….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left:0;text-align:left;margin-left:-20.9pt;margin-top:-58.05pt;width:486.7pt;height: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" fillcolor="white [3201]" strokecolor="white [3212]" strokeweight="2pt">
                      <v:textbox>
                        <w:txbxContent>
                          <w:p w:rsidR="00066D53" w:rsidRPr="0056563E" w:rsidRDefault="00066D53" w:rsidP="00066D53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On the other hand, the pictures are different. </w:t>
                            </w:r>
                          </w:p>
                          <w:p w:rsidR="00066D53" w:rsidRPr="0056563E" w:rsidRDefault="00066D53" w:rsidP="00066D53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As far as I can judge, the photos have a few differences. First of </w:t>
                            </w:r>
                            <w:proofErr w:type="gramStart"/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all,…….</w:t>
                            </w:r>
                            <w:proofErr w:type="gramEnd"/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Secondly</w:t>
                            </w:r>
                            <w:proofErr w:type="gramStart"/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,…</w:t>
                            </w:r>
                            <w:proofErr w:type="gramEnd"/>
                          </w:p>
                          <w:p w:rsidR="00066D53" w:rsidRPr="0056563E" w:rsidRDefault="00066D53" w:rsidP="00066D53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The both pictures show…..</w:t>
                            </w:r>
                          </w:p>
                          <w:p w:rsidR="00066D53" w:rsidRPr="0056563E" w:rsidRDefault="00066D53" w:rsidP="00066D53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6563E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The main difference is 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  <w:r w:rsidRPr="00066D53">
              <w:rPr>
                <w:sz w:val="24"/>
                <w:szCs w:val="24"/>
                <w:lang w:val="en-US"/>
              </w:rPr>
              <w:t xml:space="preserve">  say which of the ways of reading a book presented in the pictures you’d prefer </w:t>
            </w:r>
            <w:r w:rsidRPr="00066D53">
              <w:rPr>
                <w:color w:val="000000" w:themeColor="text1"/>
                <w:kern w:val="24"/>
                <w:sz w:val="24"/>
                <w:szCs w:val="24"/>
                <w:lang w:val="en-US"/>
              </w:rPr>
              <w:t>explain why</w:t>
            </w: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  <w:r w:rsidRPr="00066D5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0275E" wp14:editId="6A3331C3">
                      <wp:simplePos x="0" y="0"/>
                      <wp:positionH relativeFrom="column">
                        <wp:posOffset>-269252</wp:posOffset>
                      </wp:positionH>
                      <wp:positionV relativeFrom="paragraph">
                        <wp:posOffset>36854</wp:posOffset>
                      </wp:positionV>
                      <wp:extent cx="6266815" cy="552091"/>
                      <wp:effectExtent l="0" t="0" r="19685" b="1968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6815" cy="5520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D53" w:rsidRPr="007F4BC7" w:rsidRDefault="00066D53" w:rsidP="00066D53">
                                  <w:pPr>
                                    <w:pStyle w:val="a4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F4BC7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Frankly speaking, I’d prefer to read…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because .</w:t>
                                  </w:r>
                                  <w:r w:rsidRPr="007F4BC7">
                                    <w:rPr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0" style="position:absolute;left:0;text-align:left;margin-left:-21.2pt;margin-top:2.9pt;width:493.4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" fillcolor="white [3201]" strokecolor="white [3212]" strokeweight="2pt">
                      <v:textbox>
                        <w:txbxContent>
                          <w:p w:rsidR="00066D53" w:rsidRPr="007F4BC7" w:rsidRDefault="00066D53" w:rsidP="00066D53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4BC7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Frankly speaking, I’d prefer to read…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because .</w:t>
                            </w:r>
                            <w:r w:rsidRPr="007F4BC7"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  <w:r w:rsidRPr="00066D53">
              <w:rPr>
                <w:sz w:val="24"/>
                <w:szCs w:val="24"/>
                <w:lang w:val="en-US"/>
              </w:rPr>
              <w:t xml:space="preserve">say which of the ways of reading                                                                                                                            </w:t>
            </w:r>
          </w:p>
          <w:p w:rsidR="00066D53" w:rsidRPr="00066D53" w:rsidRDefault="00066D53" w:rsidP="00066D53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066D53">
              <w:rPr>
                <w:b/>
                <w:sz w:val="24"/>
                <w:szCs w:val="24"/>
              </w:rPr>
              <w:t>Заключительная фраза обязательна!</w:t>
            </w:r>
          </w:p>
          <w:p w:rsidR="00066D53" w:rsidRPr="00066D53" w:rsidRDefault="00066D53" w:rsidP="00066D53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066D53" w:rsidRPr="00066D53" w:rsidRDefault="00066D53" w:rsidP="00066D5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66D53">
              <w:rPr>
                <w:sz w:val="24"/>
                <w:szCs w:val="24"/>
                <w:lang w:val="en-US"/>
              </w:rPr>
              <w:t xml:space="preserve">That’s all for now. </w:t>
            </w:r>
          </w:p>
          <w:p w:rsidR="00066D53" w:rsidRPr="00066D53" w:rsidRDefault="00066D53" w:rsidP="00066D53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066D53">
              <w:rPr>
                <w:sz w:val="24"/>
                <w:szCs w:val="24"/>
                <w:lang w:val="en-US"/>
              </w:rPr>
              <w:t xml:space="preserve">That’s all I wanted to tell you. </w:t>
            </w:r>
          </w:p>
          <w:p w:rsidR="00941B2D" w:rsidRPr="00FE398F" w:rsidRDefault="00941B2D" w:rsidP="00FE398F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I’d like to compare and contrast the two pictures. </w:t>
            </w:r>
          </w:p>
          <w:p w:rsidR="00941B2D" w:rsidRPr="00FE398F" w:rsidRDefault="00941B2D" w:rsidP="00FE398F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On the first photo we can see a family. They are </w:t>
            </w:r>
            <w:proofErr w:type="gramStart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going  on</w:t>
            </w:r>
            <w:proofErr w:type="gramEnd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a bicycle. They are on the nature in the park. On the </w:t>
            </w:r>
            <w:proofErr w:type="gramStart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 photo</w:t>
            </w:r>
            <w:proofErr w:type="gramEnd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the man is going to skate . He is on a skating rink. The </w:t>
            </w:r>
            <w:proofErr w:type="gramStart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man have</w:t>
            </w:r>
            <w:proofErr w:type="gramEnd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warm clothes on.</w:t>
            </w:r>
          </w:p>
          <w:p w:rsidR="00941B2D" w:rsidRPr="00FE398F" w:rsidRDefault="00941B2D" w:rsidP="00FE398F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In these pictures we see, how people spend their free time. It is their common. Another similarity of pictures is active rest.  </w:t>
            </w:r>
            <w:proofErr w:type="spellStart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Howover</w:t>
            </w:r>
            <w:proofErr w:type="spellEnd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, there are some differences.</w:t>
            </w:r>
          </w:p>
          <w:p w:rsidR="00941B2D" w:rsidRPr="00FE398F" w:rsidRDefault="00941B2D" w:rsidP="00FE398F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E398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Besides, the first picture shows all </w:t>
            </w:r>
            <w:proofErr w:type="gramStart"/>
            <w:r w:rsidRPr="00FE398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family,</w:t>
            </w:r>
            <w:proofErr w:type="gramEnd"/>
            <w:r w:rsidRPr="00FE398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in the second picture the man is single.</w:t>
            </w:r>
          </w:p>
          <w:p w:rsidR="00941B2D" w:rsidRPr="00FE398F" w:rsidRDefault="00941B2D" w:rsidP="00FE398F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In the first </w:t>
            </w:r>
            <w:proofErr w:type="gramStart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picture  is</w:t>
            </w:r>
            <w:proofErr w:type="gramEnd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shown an autumn, warm season. In the second picture we see winter. It is snowing. </w:t>
            </w:r>
          </w:p>
          <w:p w:rsidR="00941B2D" w:rsidRDefault="00941B2D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As for me, I </w:t>
            </w:r>
            <w:proofErr w:type="gramStart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prefer  the</w:t>
            </w:r>
            <w:proofErr w:type="gramEnd"/>
            <w:r w:rsidRPr="00FE39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ways of spending free time on the park with family and I’d like spend the free time on the fresh air because I love the autumn nature and I want to be on fresh air in a warm season. That’s all I wanted to tell you. </w:t>
            </w: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10C44" w:rsidRPr="00FE398F" w:rsidRDefault="00510C44" w:rsidP="00FE398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55240A" w:rsidRPr="00941B2D" w:rsidRDefault="0055240A" w:rsidP="0055240A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240A" w:rsidRPr="00066D53" w:rsidRDefault="0055240A" w:rsidP="0055240A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9" w:type="dxa"/>
            <w:hideMark/>
          </w:tcPr>
          <w:p w:rsidR="0055240A" w:rsidRPr="00066D53" w:rsidRDefault="0055240A" w:rsidP="0055240A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240A" w:rsidRPr="00066D53" w:rsidRDefault="0055240A" w:rsidP="0055240A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240A" w:rsidRPr="00066D53" w:rsidRDefault="0055240A" w:rsidP="0055240A">
            <w:pPr>
              <w:spacing w:before="52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312D" w:rsidRPr="00066D53" w:rsidRDefault="0063312D" w:rsidP="006331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312D" w:rsidRPr="00066D53" w:rsidRDefault="0063312D" w:rsidP="0055240A">
      <w:pPr>
        <w:pStyle w:val="a4"/>
        <w:spacing w:after="0" w:line="240" w:lineRule="auto"/>
        <w:ind w:left="360"/>
        <w:rPr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300"/>
        <w:tblW w:w="194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14"/>
        <w:gridCol w:w="3846"/>
        <w:gridCol w:w="4347"/>
      </w:tblGrid>
      <w:tr w:rsidR="0063312D" w:rsidRPr="00066D53" w:rsidTr="00510C44"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0C44" w:rsidRPr="00510C44" w:rsidRDefault="00510C44" w:rsidP="00510C44">
            <w:pPr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 Игнатьева Альбина Серафимовна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FE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9F1A235" wp14:editId="35E887F2">
                  <wp:simplePos x="0" y="0"/>
                  <wp:positionH relativeFrom="column">
                    <wp:posOffset>3653239</wp:posOffset>
                  </wp:positionH>
                  <wp:positionV relativeFrom="paragraph">
                    <wp:posOffset>74762</wp:posOffset>
                  </wp:positionV>
                  <wp:extent cx="4114800" cy="3086100"/>
                  <wp:effectExtent l="0" t="0" r="0" b="0"/>
                  <wp:wrapNone/>
                  <wp:docPr id="12" name="Рисунок 12" descr="C:\Users\Schkyrg\Desktop\фотки астер-класс аттестация\IMG-20180324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kyrg\Desktop\фотки астер-класс аттестация\IMG-20180324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0F2FE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26706B6" wp14:editId="3579329C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-1270</wp:posOffset>
                  </wp:positionV>
                  <wp:extent cx="2948940" cy="3932555"/>
                  <wp:effectExtent l="0" t="0" r="3810" b="0"/>
                  <wp:wrapNone/>
                  <wp:docPr id="13" name="Рисунок 13" descr="C:\Users\Schkyrg\Desktop\фотки астер-класс аттестация\IMG-20180324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kyrg\Desktop\фотки астер-класс аттестация\IMG-20180324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393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0C44" w:rsidRDefault="00510C44" w:rsidP="0051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312D" w:rsidRPr="00510C44" w:rsidRDefault="0063312D" w:rsidP="0063312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12D" w:rsidRPr="00510C44" w:rsidRDefault="0063312D" w:rsidP="007D51D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12D" w:rsidRPr="00510C44" w:rsidRDefault="0063312D" w:rsidP="007D51DD">
            <w:pPr>
              <w:pStyle w:val="a4"/>
              <w:rPr>
                <w:sz w:val="24"/>
                <w:szCs w:val="24"/>
              </w:rPr>
            </w:pPr>
          </w:p>
        </w:tc>
      </w:tr>
    </w:tbl>
    <w:p w:rsidR="0063312D" w:rsidRPr="00510C44" w:rsidRDefault="0063312D" w:rsidP="0063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BD" w:rsidRPr="00510C44" w:rsidRDefault="000C2EBD">
      <w:pPr>
        <w:rPr>
          <w:rFonts w:ascii="Times New Roman" w:hAnsi="Times New Roman" w:cs="Times New Roman"/>
          <w:sz w:val="24"/>
          <w:szCs w:val="24"/>
        </w:rPr>
      </w:pPr>
    </w:p>
    <w:p w:rsidR="0055240A" w:rsidRPr="00510C44" w:rsidRDefault="0055240A">
      <w:pPr>
        <w:rPr>
          <w:rFonts w:ascii="Times New Roman" w:hAnsi="Times New Roman" w:cs="Times New Roman"/>
          <w:sz w:val="24"/>
          <w:szCs w:val="24"/>
        </w:rPr>
      </w:pPr>
    </w:p>
    <w:p w:rsidR="0055240A" w:rsidRPr="00510C44" w:rsidRDefault="0055240A"/>
    <w:p w:rsidR="0055240A" w:rsidRPr="00510C44" w:rsidRDefault="0055240A"/>
    <w:sectPr w:rsidR="0055240A" w:rsidRPr="0051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B7"/>
    <w:multiLevelType w:val="hybridMultilevel"/>
    <w:tmpl w:val="061A8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1B582B"/>
    <w:multiLevelType w:val="hybridMultilevel"/>
    <w:tmpl w:val="5F5E3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33C83"/>
    <w:multiLevelType w:val="hybridMultilevel"/>
    <w:tmpl w:val="8BCEEEBC"/>
    <w:lvl w:ilvl="0" w:tplc="3B242460">
      <w:start w:val="1"/>
      <w:numFmt w:val="bullet"/>
      <w:lvlText w:val="•"/>
      <w:lvlJc w:val="left"/>
      <w:pPr>
        <w:tabs>
          <w:tab w:val="num" w:pos="1545"/>
        </w:tabs>
        <w:ind w:left="15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9B32E20"/>
    <w:multiLevelType w:val="hybridMultilevel"/>
    <w:tmpl w:val="79BC9E2E"/>
    <w:lvl w:ilvl="0" w:tplc="A9107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E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E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C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0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8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0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CA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A364FD"/>
    <w:multiLevelType w:val="hybridMultilevel"/>
    <w:tmpl w:val="0D6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ED8"/>
    <w:multiLevelType w:val="hybridMultilevel"/>
    <w:tmpl w:val="49862BA6"/>
    <w:lvl w:ilvl="0" w:tplc="D49E3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86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3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2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3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CD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2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A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46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A7EDE"/>
    <w:multiLevelType w:val="hybridMultilevel"/>
    <w:tmpl w:val="DFC2C7EA"/>
    <w:lvl w:ilvl="0" w:tplc="F5182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4D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67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25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4A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86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6D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65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C101A"/>
    <w:multiLevelType w:val="hybridMultilevel"/>
    <w:tmpl w:val="CFE2B1C8"/>
    <w:lvl w:ilvl="0" w:tplc="E868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CD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6A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80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E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8E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C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303C7"/>
    <w:multiLevelType w:val="hybridMultilevel"/>
    <w:tmpl w:val="103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94C"/>
    <w:multiLevelType w:val="hybridMultilevel"/>
    <w:tmpl w:val="200CBAA0"/>
    <w:lvl w:ilvl="0" w:tplc="30BAB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2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E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03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4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2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E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D740B5"/>
    <w:multiLevelType w:val="hybridMultilevel"/>
    <w:tmpl w:val="44A864AE"/>
    <w:lvl w:ilvl="0" w:tplc="CD16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2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A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6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C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A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92014C"/>
    <w:multiLevelType w:val="hybridMultilevel"/>
    <w:tmpl w:val="136C9278"/>
    <w:lvl w:ilvl="0" w:tplc="3B24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8B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E3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E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8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C5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2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6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BB09EC"/>
    <w:multiLevelType w:val="hybridMultilevel"/>
    <w:tmpl w:val="B5AC16FA"/>
    <w:lvl w:ilvl="0" w:tplc="F79C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48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42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E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5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07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0A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23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C5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948F5"/>
    <w:multiLevelType w:val="hybridMultilevel"/>
    <w:tmpl w:val="4AFCFC66"/>
    <w:lvl w:ilvl="0" w:tplc="6F82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2B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2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4D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CD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6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0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A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76351"/>
    <w:multiLevelType w:val="hybridMultilevel"/>
    <w:tmpl w:val="BDB0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4FF7"/>
    <w:multiLevelType w:val="hybridMultilevel"/>
    <w:tmpl w:val="78F48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71434"/>
    <w:multiLevelType w:val="hybridMultilevel"/>
    <w:tmpl w:val="A2783DFC"/>
    <w:lvl w:ilvl="0" w:tplc="7E4A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80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05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6F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84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6C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2E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2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04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E5859"/>
    <w:multiLevelType w:val="hybridMultilevel"/>
    <w:tmpl w:val="49B4E2B8"/>
    <w:lvl w:ilvl="0" w:tplc="5792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A2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8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C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5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2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A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2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BD"/>
    <w:rsid w:val="00037B21"/>
    <w:rsid w:val="00057C60"/>
    <w:rsid w:val="00066D53"/>
    <w:rsid w:val="000C2EBD"/>
    <w:rsid w:val="00117500"/>
    <w:rsid w:val="00182A29"/>
    <w:rsid w:val="00183015"/>
    <w:rsid w:val="00197248"/>
    <w:rsid w:val="001E778B"/>
    <w:rsid w:val="00271C0E"/>
    <w:rsid w:val="00362153"/>
    <w:rsid w:val="00471C3E"/>
    <w:rsid w:val="004E654E"/>
    <w:rsid w:val="00510C44"/>
    <w:rsid w:val="0055240A"/>
    <w:rsid w:val="0063312D"/>
    <w:rsid w:val="00651702"/>
    <w:rsid w:val="00941B2D"/>
    <w:rsid w:val="009F6CE6"/>
    <w:rsid w:val="00A667C9"/>
    <w:rsid w:val="00AB1E91"/>
    <w:rsid w:val="00C20EAE"/>
    <w:rsid w:val="00D62C71"/>
    <w:rsid w:val="00DC4477"/>
    <w:rsid w:val="00DF2820"/>
    <w:rsid w:val="00E17C56"/>
    <w:rsid w:val="00F67913"/>
    <w:rsid w:val="00FD2A3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D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EBD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C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D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EBD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C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2018-03-23T02:57:00Z</dcterms:created>
  <dcterms:modified xsi:type="dcterms:W3CDTF">2018-03-27T07:51:00Z</dcterms:modified>
</cp:coreProperties>
</file>