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F2" w:rsidRPr="00F97B30" w:rsidRDefault="002B2DF2" w:rsidP="002B2DF2">
      <w:pPr>
        <w:jc w:val="center"/>
        <w:rPr>
          <w:b/>
          <w:sz w:val="20"/>
          <w:szCs w:val="20"/>
        </w:rPr>
      </w:pPr>
      <w:r>
        <w:rPr>
          <w:bCs/>
        </w:rPr>
        <w:t xml:space="preserve">                                                                              </w:t>
      </w:r>
      <w:r w:rsidRPr="00F97B30">
        <w:rPr>
          <w:bCs/>
          <w:sz w:val="20"/>
          <w:szCs w:val="20"/>
        </w:rPr>
        <w:t>УТВЕРЖДАЮ:</w:t>
      </w:r>
    </w:p>
    <w:p w:rsidR="002B2DF2" w:rsidRPr="00F97B30" w:rsidRDefault="002B2DF2" w:rsidP="002B2DF2">
      <w:pPr>
        <w:jc w:val="center"/>
        <w:rPr>
          <w:bCs/>
          <w:sz w:val="20"/>
          <w:szCs w:val="20"/>
        </w:rPr>
      </w:pPr>
      <w:r w:rsidRPr="00F97B30">
        <w:rPr>
          <w:bCs/>
          <w:sz w:val="20"/>
          <w:szCs w:val="20"/>
        </w:rPr>
        <w:t xml:space="preserve">                                                                             </w:t>
      </w:r>
      <w:r>
        <w:rPr>
          <w:bCs/>
          <w:sz w:val="20"/>
          <w:szCs w:val="20"/>
        </w:rPr>
        <w:t xml:space="preserve">            </w:t>
      </w:r>
      <w:r w:rsidRPr="00F97B30">
        <w:rPr>
          <w:bCs/>
          <w:sz w:val="20"/>
          <w:szCs w:val="20"/>
        </w:rPr>
        <w:t xml:space="preserve">Приказ начальника </w:t>
      </w:r>
    </w:p>
    <w:p w:rsidR="002B2DF2" w:rsidRPr="00F97B30" w:rsidRDefault="002B2DF2" w:rsidP="002B2DF2">
      <w:pPr>
        <w:jc w:val="center"/>
        <w:rPr>
          <w:bCs/>
          <w:sz w:val="20"/>
          <w:szCs w:val="20"/>
        </w:rPr>
      </w:pPr>
      <w:r w:rsidRPr="00F97B30"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F97B30">
        <w:rPr>
          <w:bCs/>
          <w:sz w:val="20"/>
          <w:szCs w:val="20"/>
        </w:rPr>
        <w:t xml:space="preserve">МКУ  «Вилюйское УУО» </w:t>
      </w:r>
    </w:p>
    <w:p w:rsidR="002B2DF2" w:rsidRPr="00F97B30" w:rsidRDefault="002B2DF2" w:rsidP="002B2DF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F97B30">
        <w:rPr>
          <w:bCs/>
          <w:sz w:val="20"/>
          <w:szCs w:val="20"/>
        </w:rPr>
        <w:t>от 20.01.2017 г. № 01-04/17-5п.2</w:t>
      </w:r>
    </w:p>
    <w:p w:rsidR="002B2DF2" w:rsidRPr="003D0D7F" w:rsidRDefault="002B2DF2" w:rsidP="002B2DF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DF2" w:rsidRPr="003D0D7F" w:rsidRDefault="002B2DF2" w:rsidP="002B2DF2">
      <w:pPr>
        <w:pStyle w:val="a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B2DF2" w:rsidRDefault="002B2DF2" w:rsidP="002B2DF2">
      <w:pPr>
        <w:pStyle w:val="a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D0D7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Службе управления персоналом и контроля</w:t>
      </w:r>
    </w:p>
    <w:p w:rsidR="002B2DF2" w:rsidRPr="003B194A" w:rsidRDefault="002B2DF2" w:rsidP="002B2DF2">
      <w:pPr>
        <w:jc w:val="center"/>
        <w:rPr>
          <w:b/>
        </w:rPr>
      </w:pPr>
      <w:r w:rsidRPr="003B194A">
        <w:rPr>
          <w:b/>
        </w:rPr>
        <w:t>Муниципального казенного учреждения</w:t>
      </w:r>
    </w:p>
    <w:p w:rsidR="002B2DF2" w:rsidRPr="003D0D7F" w:rsidRDefault="002B2DF2" w:rsidP="002B2DF2">
      <w:pPr>
        <w:pStyle w:val="a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«Вилюйское улусное (районное) управление образованием»</w:t>
      </w:r>
    </w:p>
    <w:p w:rsidR="002B2DF2" w:rsidRPr="003D0D7F" w:rsidRDefault="002B2DF2" w:rsidP="002B2DF2">
      <w:pPr>
        <w:pStyle w:val="a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МР «Вилюйский  улус (район)» РС(Я)</w:t>
      </w:r>
    </w:p>
    <w:p w:rsidR="002B2DF2" w:rsidRPr="003D0D7F" w:rsidRDefault="002B2DF2" w:rsidP="002B2DF2">
      <w:pPr>
        <w:pStyle w:val="a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F2" w:rsidRPr="003D0D7F" w:rsidRDefault="002B2DF2" w:rsidP="002B2DF2">
      <w:pPr>
        <w:pStyle w:val="a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B2DF2" w:rsidRPr="003D0D7F" w:rsidRDefault="002B2DF2" w:rsidP="002B2DF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DF2" w:rsidRPr="003D0D7F" w:rsidRDefault="002B2DF2" w:rsidP="002B2DF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Служба управления персоналом и контроля Муниципального казенного учреждения</w:t>
      </w:r>
      <w:r w:rsidRPr="003D0D7F">
        <w:rPr>
          <w:rFonts w:ascii="Times New Roman" w:hAnsi="Times New Roman" w:cs="Times New Roman"/>
          <w:sz w:val="24"/>
          <w:szCs w:val="24"/>
        </w:rPr>
        <w:t xml:space="preserve"> «Вилюйское улусное (районное) управление образованием» МР «Вилюйский  улус» РС(Я) (далее – Отдел) является структурным подразделением МКУ «Вилюйское улусное (районное) управление образованием» МР «Вилюйский  улус (район)</w:t>
      </w:r>
      <w:r>
        <w:rPr>
          <w:rFonts w:ascii="Times New Roman" w:hAnsi="Times New Roman" w:cs="Times New Roman"/>
          <w:sz w:val="24"/>
          <w:szCs w:val="24"/>
        </w:rPr>
        <w:t xml:space="preserve">» РС(Я) </w:t>
      </w:r>
      <w:r w:rsidRPr="003D0D7F">
        <w:rPr>
          <w:rFonts w:ascii="Times New Roman" w:hAnsi="Times New Roman" w:cs="Times New Roman"/>
          <w:sz w:val="24"/>
          <w:szCs w:val="24"/>
        </w:rPr>
        <w:t>(далее – МКУ «Вилюйское УУО»;</w:t>
      </w:r>
    </w:p>
    <w:p w:rsidR="002B2DF2" w:rsidRPr="003D0D7F" w:rsidRDefault="002B2DF2" w:rsidP="002B2DF2">
      <w:pPr>
        <w:pStyle w:val="11"/>
        <w:tabs>
          <w:tab w:val="left" w:pos="1418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D0D7F">
        <w:rPr>
          <w:rFonts w:ascii="Times New Roman" w:hAnsi="Times New Roman"/>
          <w:sz w:val="24"/>
          <w:szCs w:val="24"/>
        </w:rPr>
        <w:t xml:space="preserve">1.2. В своей деятельности Отдел руководствуется нормативными актами и документами РФ, РС(Я) и МР «Вилюйский улус (район)» в области образования, </w:t>
      </w:r>
      <w:r>
        <w:rPr>
          <w:rFonts w:ascii="Times New Roman" w:hAnsi="Times New Roman"/>
          <w:sz w:val="24"/>
          <w:szCs w:val="24"/>
        </w:rPr>
        <w:t xml:space="preserve">уставом МКУ «Вилюйское УУО», </w:t>
      </w:r>
      <w:r w:rsidRPr="003D0D7F">
        <w:rPr>
          <w:rFonts w:ascii="Times New Roman" w:hAnsi="Times New Roman"/>
          <w:sz w:val="24"/>
          <w:szCs w:val="24"/>
        </w:rPr>
        <w:t>приказами начальника МКУ «Вилюйское УУО» и настоящим Положением;</w:t>
      </w:r>
    </w:p>
    <w:p w:rsidR="002B2DF2" w:rsidRDefault="002B2DF2" w:rsidP="002B2DF2">
      <w:pPr>
        <w:ind w:firstLine="567"/>
        <w:jc w:val="both"/>
      </w:pPr>
      <w:r>
        <w:t>1.3</w:t>
      </w:r>
      <w:r w:rsidRPr="003D0D7F">
        <w:t>. В целях обеспечения целостности и системности проводимой работы отдел координирует работу муниципальных бюджетных общеобразовательных учреждений начального общего, основного общего и среднего общего образования во взаимодействии с другими структурными подразделениями МКУ «Вилюйское УУО» по вопросам компетенции отдела.</w:t>
      </w:r>
    </w:p>
    <w:p w:rsidR="002B2DF2" w:rsidRDefault="002B2DF2" w:rsidP="002B2DF2">
      <w:pPr>
        <w:pStyle w:val="ac"/>
        <w:spacing w:after="0"/>
        <w:ind w:left="0" w:firstLine="567"/>
        <w:jc w:val="both"/>
      </w:pPr>
      <w:r>
        <w:t xml:space="preserve">1.4. </w:t>
      </w:r>
      <w:r w:rsidRPr="006C3319">
        <w:t xml:space="preserve">Указания отдела, принятые в пределах его компетенции, обязательны для исполнения всеми муниципальными образовательными </w:t>
      </w:r>
      <w:r>
        <w:t>организациями МР «Вилюйский улус (район)» РС(Я).</w:t>
      </w:r>
    </w:p>
    <w:p w:rsidR="002B2DF2" w:rsidRDefault="002B2DF2" w:rsidP="002B2DF2">
      <w:pPr>
        <w:pStyle w:val="ac"/>
        <w:spacing w:after="0"/>
        <w:ind w:left="0" w:firstLine="567"/>
        <w:jc w:val="both"/>
      </w:pPr>
    </w:p>
    <w:p w:rsidR="002B2DF2" w:rsidRPr="003B194A" w:rsidRDefault="002B2DF2" w:rsidP="002B2DF2">
      <w:pPr>
        <w:ind w:firstLine="709"/>
        <w:jc w:val="center"/>
        <w:rPr>
          <w:b/>
        </w:rPr>
      </w:pPr>
      <w:r w:rsidRPr="003B194A">
        <w:rPr>
          <w:b/>
        </w:rPr>
        <w:t xml:space="preserve">2. Структура </w:t>
      </w:r>
      <w:r>
        <w:rPr>
          <w:b/>
        </w:rPr>
        <w:t>Службы управления персоналом и контроля</w:t>
      </w:r>
    </w:p>
    <w:p w:rsidR="002B2DF2" w:rsidRPr="003B194A" w:rsidRDefault="002B2DF2" w:rsidP="002B2DF2">
      <w:pPr>
        <w:ind w:firstLine="709"/>
        <w:jc w:val="center"/>
      </w:pPr>
    </w:p>
    <w:p w:rsidR="002B2DF2" w:rsidRPr="007E7145" w:rsidRDefault="002B2DF2" w:rsidP="002B2DF2">
      <w:pPr>
        <w:ind w:firstLine="709"/>
        <w:jc w:val="both"/>
      </w:pPr>
      <w:r w:rsidRPr="007E7145">
        <w:t xml:space="preserve">2.1. </w:t>
      </w:r>
      <w:r w:rsidRPr="007E7145">
        <w:rPr>
          <w:rFonts w:eastAsia="Arial Unicode MS"/>
          <w:color w:val="000000"/>
        </w:rPr>
        <w:t xml:space="preserve"> </w:t>
      </w:r>
      <w:r w:rsidRPr="007E7145">
        <w:t>Структуру и штатную численность отдела утверждает начальник МКУ «Вилюйское УУО» в соответствии с Постановлением администрации МР «Вилюйский улус (район)» РС(Я)</w:t>
      </w:r>
      <w:r>
        <w:t>;</w:t>
      </w:r>
    </w:p>
    <w:p w:rsidR="002B2DF2" w:rsidRPr="007E7145" w:rsidRDefault="002B2DF2" w:rsidP="002B2DF2">
      <w:pPr>
        <w:ind w:firstLine="709"/>
        <w:jc w:val="both"/>
      </w:pPr>
      <w:r w:rsidRPr="007E7145">
        <w:t>2.2. Отдел создается и ликвидируется приказом начальника МКУ «Вилюйское УУО»</w:t>
      </w:r>
      <w:r>
        <w:t>;</w:t>
      </w:r>
    </w:p>
    <w:p w:rsidR="002B2DF2" w:rsidRPr="007E7145" w:rsidRDefault="002B2DF2" w:rsidP="002B2DF2">
      <w:pPr>
        <w:ind w:firstLine="709"/>
        <w:jc w:val="both"/>
      </w:pPr>
      <w:r w:rsidRPr="007E7145">
        <w:t>2.3. Отдел подчиняется непосредственно начальнику МКУ «Вилюйское УУО»</w:t>
      </w:r>
      <w:r>
        <w:t>;</w:t>
      </w:r>
    </w:p>
    <w:p w:rsidR="002B2DF2" w:rsidRPr="007E7145" w:rsidRDefault="002B2DF2" w:rsidP="002B2DF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45">
        <w:rPr>
          <w:rFonts w:ascii="Times New Roman" w:hAnsi="Times New Roman" w:cs="Times New Roman"/>
          <w:sz w:val="24"/>
          <w:szCs w:val="24"/>
        </w:rPr>
        <w:t xml:space="preserve">2.4.Непосредственное управление и руководство </w:t>
      </w:r>
      <w:r>
        <w:rPr>
          <w:rFonts w:ascii="Times New Roman" w:hAnsi="Times New Roman" w:cs="Times New Roman"/>
          <w:sz w:val="24"/>
          <w:szCs w:val="24"/>
        </w:rPr>
        <w:t>СУПиК</w:t>
      </w:r>
      <w:r w:rsidRPr="007E7145">
        <w:rPr>
          <w:rFonts w:ascii="Times New Roman" w:hAnsi="Times New Roman" w:cs="Times New Roman"/>
          <w:sz w:val="24"/>
          <w:szCs w:val="24"/>
        </w:rPr>
        <w:t xml:space="preserve"> осуществляет главный специалист </w:t>
      </w:r>
      <w:r>
        <w:rPr>
          <w:rFonts w:ascii="Times New Roman" w:hAnsi="Times New Roman" w:cs="Times New Roman"/>
          <w:sz w:val="24"/>
          <w:szCs w:val="24"/>
        </w:rPr>
        <w:t>СУПиК</w:t>
      </w:r>
      <w:r w:rsidRPr="007E7145">
        <w:rPr>
          <w:rFonts w:ascii="Times New Roman" w:hAnsi="Times New Roman" w:cs="Times New Roman"/>
          <w:sz w:val="24"/>
          <w:szCs w:val="24"/>
        </w:rPr>
        <w:t xml:space="preserve"> (координирующий работу отдела) (далее – начальник отдела)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DF2" w:rsidRPr="007E7145" w:rsidRDefault="002B2DF2" w:rsidP="002B2DF2">
      <w:pPr>
        <w:ind w:firstLine="709"/>
        <w:jc w:val="both"/>
      </w:pPr>
      <w:r w:rsidRPr="007E7145">
        <w:t xml:space="preserve">2.5. Начальник отдела осуществляет руководство деятельностью отдела и несет персональную ответственность за его работу, участвует в подборе и расстановке кадров, </w:t>
      </w:r>
      <w:r>
        <w:t>распределяет</w:t>
      </w:r>
      <w:r w:rsidRPr="007E7145">
        <w:t xml:space="preserve"> должностны</w:t>
      </w:r>
      <w:r>
        <w:t>е</w:t>
      </w:r>
      <w:r w:rsidRPr="007E7145">
        <w:t xml:space="preserve"> обязанности работников</w:t>
      </w:r>
      <w:r>
        <w:t xml:space="preserve"> отдела</w:t>
      </w:r>
      <w:r w:rsidRPr="007E7145">
        <w:t>, выдает задания, указания в пределах своей компетентности; создает условия для профессионального роста работников, повышения их квалифика</w:t>
      </w:r>
      <w:r>
        <w:t>ции не реже одного раза в 5 лет;</w:t>
      </w:r>
      <w:r w:rsidRPr="007E7145">
        <w:t xml:space="preserve"> </w:t>
      </w:r>
    </w:p>
    <w:p w:rsidR="002B2DF2" w:rsidRPr="007E7145" w:rsidRDefault="002B2DF2" w:rsidP="002B2DF2">
      <w:pPr>
        <w:ind w:firstLine="709"/>
        <w:jc w:val="both"/>
      </w:pPr>
      <w:r w:rsidRPr="007E7145">
        <w:t>2.6. Начальник отдела имеет право подписи документов, без доверенности направляемых от имени отдела по вопросам, вх</w:t>
      </w:r>
      <w:r>
        <w:t>одящим в его компетенцию;</w:t>
      </w:r>
    </w:p>
    <w:p w:rsidR="002B2DF2" w:rsidRPr="007E7145" w:rsidRDefault="002B2DF2" w:rsidP="002B2DF2">
      <w:pPr>
        <w:ind w:firstLine="709"/>
        <w:jc w:val="both"/>
      </w:pPr>
      <w:r w:rsidRPr="007E7145">
        <w:t>2.7. Работники отдела назначаются, переводятся и увольняются, уходят в отпуск  по приказу начальника МКУ «Вилюйское УУО»</w:t>
      </w:r>
      <w:r>
        <w:t xml:space="preserve"> </w:t>
      </w:r>
      <w:r w:rsidRPr="007E7145">
        <w:t xml:space="preserve">по согласованию с начальником отдела. </w:t>
      </w:r>
    </w:p>
    <w:p w:rsidR="00042B4A" w:rsidRDefault="00042B4A" w:rsidP="00042B4A">
      <w:pPr>
        <w:pStyle w:val="3"/>
        <w:spacing w:before="0" w:after="0"/>
        <w:ind w:firstLine="709"/>
        <w:jc w:val="center"/>
      </w:pPr>
    </w:p>
    <w:p w:rsidR="002B2DF2" w:rsidRPr="002B2DF2" w:rsidRDefault="002B2DF2" w:rsidP="002B2DF2"/>
    <w:p w:rsidR="00042B4A" w:rsidRDefault="005F5C0D" w:rsidP="005F5C0D">
      <w:pPr>
        <w:pStyle w:val="3"/>
        <w:spacing w:before="0" w:after="0"/>
        <w:ind w:firstLine="709"/>
        <w:jc w:val="center"/>
      </w:pPr>
      <w:r>
        <w:lastRenderedPageBreak/>
        <w:t>3</w:t>
      </w:r>
      <w:r w:rsidR="00042B4A" w:rsidRPr="006F751F">
        <w:t>.</w:t>
      </w:r>
      <w:r w:rsidR="002B2DF2">
        <w:t>Цели</w:t>
      </w:r>
    </w:p>
    <w:p w:rsidR="00042B4A" w:rsidRPr="00042B4A" w:rsidRDefault="00042B4A" w:rsidP="00042B4A"/>
    <w:p w:rsidR="00042B4A" w:rsidRPr="006F751F" w:rsidRDefault="005F5C0D" w:rsidP="00042B4A">
      <w:pPr>
        <w:ind w:firstLine="709"/>
      </w:pPr>
      <w:r>
        <w:t>3</w:t>
      </w:r>
      <w:r w:rsidR="00042B4A">
        <w:t>.</w:t>
      </w:r>
      <w:r w:rsidR="00042B4A" w:rsidRPr="006F751F">
        <w:t>1. Обеспечение соблюдения законности в учреждении.</w:t>
      </w:r>
    </w:p>
    <w:p w:rsidR="00042B4A" w:rsidRPr="006F751F" w:rsidRDefault="005F5C0D" w:rsidP="00042B4A">
      <w:pPr>
        <w:ind w:firstLine="709"/>
      </w:pPr>
      <w:r>
        <w:t>3</w:t>
      </w:r>
      <w:r w:rsidR="00042B4A">
        <w:t>.</w:t>
      </w:r>
      <w:r w:rsidR="00042B4A" w:rsidRPr="006F751F">
        <w:t>2. Юридическая защита интересов учреждения.</w:t>
      </w:r>
    </w:p>
    <w:p w:rsidR="00042B4A" w:rsidRPr="006F751F" w:rsidRDefault="005F5C0D" w:rsidP="00042B4A">
      <w:pPr>
        <w:ind w:firstLine="709"/>
      </w:pPr>
      <w:r>
        <w:t>3</w:t>
      </w:r>
      <w:r w:rsidR="00042B4A">
        <w:t>.</w:t>
      </w:r>
      <w:r w:rsidR="00042B4A" w:rsidRPr="006F751F">
        <w:t>3. Договорная, претензионная и исковая работа.</w:t>
      </w:r>
    </w:p>
    <w:p w:rsidR="00042B4A" w:rsidRPr="006F751F" w:rsidRDefault="005F5C0D" w:rsidP="00042B4A">
      <w:pPr>
        <w:ind w:firstLine="709"/>
      </w:pPr>
      <w:r>
        <w:t>3</w:t>
      </w:r>
      <w:r w:rsidR="00042B4A">
        <w:t>.</w:t>
      </w:r>
      <w:r w:rsidR="00042B4A" w:rsidRPr="006F751F">
        <w:t>4. Консультирование руководителей структурных подразделений и работников образования по вопросам законодательства Российской Федерации.</w:t>
      </w:r>
    </w:p>
    <w:p w:rsidR="00042B4A" w:rsidRPr="006F751F" w:rsidRDefault="005F5C0D" w:rsidP="00042B4A">
      <w:pPr>
        <w:ind w:firstLine="709"/>
      </w:pPr>
      <w:r>
        <w:t>3</w:t>
      </w:r>
      <w:r w:rsidR="00042B4A">
        <w:t>.</w:t>
      </w:r>
      <w:r w:rsidR="00042B4A" w:rsidRPr="006F751F">
        <w:t>5.  Комплектование учреждения кадрами рабочих и служащих требуемых профессий, специальности и квалификации в соответствии с целями, стратегией и профилем учреждения, изменяющимися внешними и внутренними условиями его деятельности.</w:t>
      </w:r>
    </w:p>
    <w:p w:rsidR="00042B4A" w:rsidRPr="006F751F" w:rsidRDefault="005F5C0D" w:rsidP="00042B4A">
      <w:pPr>
        <w:ind w:firstLine="709"/>
      </w:pPr>
      <w:r>
        <w:t>3</w:t>
      </w:r>
      <w:r w:rsidR="00042B4A">
        <w:t>.</w:t>
      </w:r>
      <w:r w:rsidR="00391E0D">
        <w:t>6</w:t>
      </w:r>
      <w:r w:rsidR="00042B4A" w:rsidRPr="006F751F">
        <w:t>. Подбор, отбор и расстановка кадров на основе оценки их квалификации, личных и деловых качеств.</w:t>
      </w:r>
    </w:p>
    <w:p w:rsidR="00111C9D" w:rsidRPr="006F751F" w:rsidRDefault="00391E0D" w:rsidP="005F5C0D">
      <w:pPr>
        <w:ind w:firstLine="709"/>
      </w:pPr>
      <w:r>
        <w:t>3.7.</w:t>
      </w:r>
      <w:r w:rsidR="00111C9D" w:rsidRPr="00E050E0">
        <w:t>Разработка прогноза подготовки специалистов в области образования</w:t>
      </w:r>
    </w:p>
    <w:p w:rsidR="00754C6A" w:rsidRPr="006F751F" w:rsidRDefault="005F5C0D" w:rsidP="00042B4A">
      <w:pPr>
        <w:jc w:val="center"/>
        <w:rPr>
          <w:b/>
        </w:rPr>
      </w:pPr>
      <w:r>
        <w:rPr>
          <w:b/>
        </w:rPr>
        <w:t>4</w:t>
      </w:r>
      <w:r w:rsidR="00042B4A">
        <w:rPr>
          <w:b/>
        </w:rPr>
        <w:t>.</w:t>
      </w:r>
      <w:r w:rsidR="006614D3" w:rsidRPr="006F751F">
        <w:rPr>
          <w:b/>
        </w:rPr>
        <w:t>Функции</w:t>
      </w:r>
    </w:p>
    <w:p w:rsidR="00B01898" w:rsidRPr="006F751F" w:rsidRDefault="00B01898" w:rsidP="00B01898">
      <w:pPr>
        <w:autoSpaceDE w:val="0"/>
        <w:autoSpaceDN w:val="0"/>
        <w:adjustRightInd w:val="0"/>
        <w:ind w:firstLine="720"/>
        <w:jc w:val="both"/>
      </w:pP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Для выполнения задачи по обеспечению соблюдения законности в учреждении в СУПиК возложены следующие функции:</w:t>
      </w: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- поиск, сбор, приобретение нормативных правовых документов, необходимых для осуществления деятельности учреждения;</w:t>
      </w:r>
      <w:r w:rsidR="00FF5B5B">
        <w:t xml:space="preserve"> </w:t>
      </w: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- организация систематизированного учета и хранения поступающих в учреждение нормативных правовых актов:</w:t>
      </w:r>
      <w:r w:rsidR="00FF5B5B">
        <w:t xml:space="preserve"> </w:t>
      </w: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- учет локальных нормативных правовых актов принимаемые учреждением:</w:t>
      </w:r>
      <w:r w:rsidR="0006668D">
        <w:t xml:space="preserve"> В.И.</w:t>
      </w: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- проверка соответствия закону представляемых на подпись руководителю положений и других документов правового характера;</w:t>
      </w:r>
      <w:r w:rsidR="00FF5B5B">
        <w:t xml:space="preserve"> </w:t>
      </w:r>
    </w:p>
    <w:p w:rsidR="00391E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 xml:space="preserve">- </w:t>
      </w:r>
      <w:r w:rsidR="00391E0D">
        <w:t>согласование</w:t>
      </w:r>
      <w:r w:rsidRPr="005F5C0D">
        <w:t xml:space="preserve"> проектов</w:t>
      </w:r>
      <w:r w:rsidR="00391E0D">
        <w:t xml:space="preserve"> муниципальных правовых актов;</w:t>
      </w:r>
      <w:r w:rsidR="00FF5B5B">
        <w:t xml:space="preserve"> </w:t>
      </w:r>
    </w:p>
    <w:p w:rsidR="00B01898" w:rsidRPr="005F5C0D" w:rsidRDefault="00391E0D" w:rsidP="00C55B04">
      <w:pPr>
        <w:autoSpaceDE w:val="0"/>
        <w:autoSpaceDN w:val="0"/>
        <w:adjustRightInd w:val="0"/>
        <w:jc w:val="both"/>
      </w:pPr>
      <w:r>
        <w:t xml:space="preserve">            -</w:t>
      </w:r>
      <w:r w:rsidR="00B01898" w:rsidRPr="005F5C0D">
        <w:t>принятие мер по соблюдению до</w:t>
      </w:r>
      <w:r>
        <w:t>судебного</w:t>
      </w:r>
      <w:r w:rsidR="00B01898" w:rsidRPr="005F5C0D">
        <w:t xml:space="preserve"> порядка урегулирования споров (если он установлен соответствующим документом);</w:t>
      </w:r>
      <w:r w:rsidR="00FF5B5B">
        <w:t xml:space="preserve"> </w:t>
      </w: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- подготовка исковых заявлений и материалов для предъявления в суды</w:t>
      </w:r>
      <w:r w:rsidR="00391E0D">
        <w:t xml:space="preserve"> разных инстанций</w:t>
      </w:r>
      <w:r w:rsidRPr="005F5C0D">
        <w:t>;</w:t>
      </w:r>
      <w:r w:rsidR="0006668D">
        <w:t xml:space="preserve"> В.И.</w:t>
      </w: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- представительство в заседаниях суда;</w:t>
      </w:r>
      <w:r w:rsidR="00FF5B5B">
        <w:t xml:space="preserve"> </w:t>
      </w:r>
    </w:p>
    <w:p w:rsidR="00B01898" w:rsidRPr="005F5C0D" w:rsidRDefault="00B01898" w:rsidP="00C55B04">
      <w:pPr>
        <w:autoSpaceDE w:val="0"/>
        <w:autoSpaceDN w:val="0"/>
        <w:adjustRightInd w:val="0"/>
        <w:ind w:firstLine="709"/>
        <w:jc w:val="both"/>
      </w:pPr>
      <w:r w:rsidRPr="005F5C0D">
        <w:t>- письменное и устное консультирование, оказание правовой помощи в составлении правовых документов;</w:t>
      </w:r>
      <w:r w:rsidR="00FF5B5B">
        <w:t xml:space="preserve">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 xml:space="preserve">- </w:t>
      </w:r>
      <w:r w:rsidR="00C55B04">
        <w:t>составление отчета</w:t>
      </w:r>
      <w:r w:rsidR="006614D3" w:rsidRPr="005F5C0D">
        <w:t xml:space="preserve"> о количественном и качественном составе кадров, их развитии и движении.</w:t>
      </w:r>
      <w:r w:rsidR="00FF5B5B">
        <w:t xml:space="preserve">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о</w:t>
      </w:r>
      <w:r w:rsidR="006614D3" w:rsidRPr="005F5C0D">
        <w:t xml:space="preserve">беспечение (совместно с руководителями </w:t>
      </w:r>
      <w:r w:rsidR="00B01898" w:rsidRPr="005F5C0D">
        <w:t>ОУ</w:t>
      </w:r>
      <w:r w:rsidR="006614D3" w:rsidRPr="005F5C0D">
        <w:t>) приема, размещения и расстановки молодых специалистов и молодых рабочих в соответствии с полученной в учебном заведении профессией и специальностью</w:t>
      </w:r>
      <w:r w:rsidR="00C55B04">
        <w:t>, прием документов для оплаты подъемных для молодых специалистов;</w:t>
      </w:r>
      <w:r w:rsidR="0006668D">
        <w:t xml:space="preserve">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с</w:t>
      </w:r>
      <w:r w:rsidR="006614D3" w:rsidRPr="005F5C0D">
        <w:t xml:space="preserve">воевременное оформление приема, перевода и увольнения работников </w:t>
      </w:r>
      <w:r w:rsidR="00C55B04">
        <w:t xml:space="preserve">МКУ «Вилюйское УУО» </w:t>
      </w:r>
      <w:r w:rsidR="006614D3" w:rsidRPr="005F5C0D">
        <w:t>в соответствии с трудовым законодательством, положениями, инструкциями, распоряжениями и приказами руководителя организации.</w:t>
      </w:r>
      <w:r w:rsidR="00FF5B5B">
        <w:t xml:space="preserve"> </w:t>
      </w:r>
    </w:p>
    <w:p w:rsidR="00754C6A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у</w:t>
      </w:r>
      <w:r w:rsidR="006614D3" w:rsidRPr="005F5C0D">
        <w:t>чет личного состава организации.</w:t>
      </w:r>
      <w:r w:rsidR="00FF5B5B">
        <w:t xml:space="preserve"> </w:t>
      </w:r>
    </w:p>
    <w:p w:rsidR="00424B9F" w:rsidRPr="005F5C0D" w:rsidRDefault="00424B9F" w:rsidP="00C55B04">
      <w:pPr>
        <w:autoSpaceDE w:val="0"/>
        <w:autoSpaceDN w:val="0"/>
        <w:adjustRightInd w:val="0"/>
        <w:ind w:firstLine="709"/>
        <w:jc w:val="both"/>
      </w:pPr>
      <w:r>
        <w:t xml:space="preserve">- составление протоколов комиссий и других органов;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в</w:t>
      </w:r>
      <w:r w:rsidR="006614D3" w:rsidRPr="005F5C0D">
        <w:t>ыдача справок о настоящей и прошлой трудовой деятельности работников.</w:t>
      </w:r>
      <w:r w:rsidR="0006668D">
        <w:t xml:space="preserve">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х</w:t>
      </w:r>
      <w:r w:rsidR="006614D3" w:rsidRPr="005F5C0D">
        <w:t>ранение и заполнение трудовых книжек, и ведение установленной документации по кадрам.</w:t>
      </w:r>
      <w:r w:rsidR="0006668D">
        <w:t xml:space="preserve">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п</w:t>
      </w:r>
      <w:r w:rsidR="006614D3" w:rsidRPr="005F5C0D">
        <w:t>одготовка материала для предоставления персонала к поощрениям и награждениям.</w:t>
      </w:r>
      <w:r w:rsidR="0006668D">
        <w:t xml:space="preserve">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п</w:t>
      </w:r>
      <w:r w:rsidR="006614D3" w:rsidRPr="005F5C0D">
        <w:t>одготовка документов по пенсионному страхованию, а так же документов, необходимых для назначения пенсий работникам организации и их семьям; представление их в органы социального обеспечения.</w:t>
      </w:r>
      <w:r w:rsidR="0006668D">
        <w:t xml:space="preserve"> 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lastRenderedPageBreak/>
        <w:t xml:space="preserve">- </w:t>
      </w:r>
      <w:r w:rsidR="00C55B04">
        <w:t>консультирование</w:t>
      </w:r>
      <w:r w:rsidR="006614D3" w:rsidRPr="005F5C0D">
        <w:t xml:space="preserve"> и координация деятельности специалистов</w:t>
      </w:r>
      <w:r w:rsidR="00B01898" w:rsidRPr="005F5C0D">
        <w:t xml:space="preserve"> ОУ</w:t>
      </w:r>
      <w:r w:rsidR="00FF5B5B">
        <w:t>, занимающихся кадровой работой;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 xml:space="preserve">- </w:t>
      </w:r>
      <w:r w:rsidR="00C55B04">
        <w:t xml:space="preserve">  </w:t>
      </w:r>
      <w:r w:rsidR="006614D3" w:rsidRPr="005F5C0D">
        <w:t>составление</w:t>
      </w:r>
      <w:r w:rsidR="00FF5B5B">
        <w:t xml:space="preserve"> и выполнение графиков отпусков;</w:t>
      </w:r>
    </w:p>
    <w:p w:rsidR="003A3993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 с</w:t>
      </w:r>
      <w:r w:rsidR="006614D3" w:rsidRPr="005F5C0D">
        <w:t>оставление и ведение установленной отчетности по учету личного состава организации, его п</w:t>
      </w:r>
      <w:r w:rsidR="00FF5B5B">
        <w:t>одразделений и работе с кадрами;</w:t>
      </w:r>
    </w:p>
    <w:p w:rsidR="00754C6A" w:rsidRPr="005F5C0D" w:rsidRDefault="003A3993" w:rsidP="00C55B04">
      <w:pPr>
        <w:autoSpaceDE w:val="0"/>
        <w:autoSpaceDN w:val="0"/>
        <w:adjustRightInd w:val="0"/>
        <w:ind w:firstLine="709"/>
        <w:jc w:val="both"/>
      </w:pPr>
      <w:r w:rsidRPr="005F5C0D">
        <w:t>-п</w:t>
      </w:r>
      <w:r w:rsidR="006614D3" w:rsidRPr="005F5C0D">
        <w:t>одготовка необходимых материалов для аттестационных и конкурсных комиссий</w:t>
      </w:r>
      <w:r w:rsidR="0006668D">
        <w:t xml:space="preserve"> руководителей образовательных учреждений</w:t>
      </w:r>
      <w:r w:rsidR="00FF5B5B">
        <w:t>;</w:t>
      </w:r>
    </w:p>
    <w:p w:rsidR="0006668D" w:rsidRPr="005F5C0D" w:rsidRDefault="0006668D" w:rsidP="00C55B04">
      <w:pPr>
        <w:autoSpaceDE w:val="0"/>
        <w:autoSpaceDN w:val="0"/>
        <w:adjustRightInd w:val="0"/>
        <w:ind w:firstLine="709"/>
        <w:jc w:val="both"/>
      </w:pPr>
      <w:r>
        <w:t xml:space="preserve">-составление номенклатуры дел; </w:t>
      </w:r>
    </w:p>
    <w:p w:rsidR="00111C9D" w:rsidRPr="00C55B04" w:rsidRDefault="00C55B04" w:rsidP="00C55B04">
      <w:pPr>
        <w:pStyle w:val="11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55B04">
        <w:rPr>
          <w:rFonts w:ascii="Times New Roman" w:hAnsi="Times New Roman"/>
          <w:sz w:val="24"/>
          <w:szCs w:val="24"/>
        </w:rPr>
        <w:t>- о</w:t>
      </w:r>
      <w:r w:rsidR="00111C9D" w:rsidRPr="00C55B04">
        <w:rPr>
          <w:rFonts w:ascii="Times New Roman" w:hAnsi="Times New Roman"/>
          <w:sz w:val="24"/>
          <w:szCs w:val="24"/>
        </w:rPr>
        <w:t>беспечение своевременного прохождения муниципальными    образовательными учреждениями государственной регистрации, лицензирования,  аккредитации.</w:t>
      </w:r>
      <w:r w:rsidR="00FF5B5B">
        <w:rPr>
          <w:rFonts w:ascii="Times New Roman" w:hAnsi="Times New Roman"/>
          <w:sz w:val="24"/>
          <w:szCs w:val="24"/>
        </w:rPr>
        <w:t xml:space="preserve"> </w:t>
      </w:r>
    </w:p>
    <w:p w:rsidR="005E6AA2" w:rsidRPr="00C55B04" w:rsidRDefault="00C55B04" w:rsidP="00C55B04">
      <w:pPr>
        <w:tabs>
          <w:tab w:val="left" w:pos="0"/>
        </w:tabs>
        <w:ind w:firstLine="709"/>
        <w:jc w:val="both"/>
      </w:pPr>
      <w:r w:rsidRPr="00C55B04">
        <w:t>- пр</w:t>
      </w:r>
      <w:r w:rsidR="005E6AA2" w:rsidRPr="00C55B04">
        <w:t>оведение процедуры назначения на должность руководителя муниципального образовательного учреждения (организации);</w:t>
      </w:r>
      <w:r w:rsidR="0006668D">
        <w:t xml:space="preserve"> </w:t>
      </w:r>
    </w:p>
    <w:p w:rsidR="005E6AA2" w:rsidRPr="00C55B04" w:rsidRDefault="00C55B04" w:rsidP="00C55B04">
      <w:pPr>
        <w:tabs>
          <w:tab w:val="left" w:pos="0"/>
        </w:tabs>
        <w:ind w:firstLine="709"/>
        <w:jc w:val="both"/>
      </w:pPr>
      <w:r w:rsidRPr="00C55B04">
        <w:t xml:space="preserve">- </w:t>
      </w:r>
      <w:r w:rsidR="005E6AA2" w:rsidRPr="00C55B04">
        <w:t>заключение с руководителями муниципальных образовательных учреждений (организаций) трудовых договоров и их расторжение;</w:t>
      </w:r>
      <w:r w:rsidR="00FF5B5B">
        <w:t xml:space="preserve"> </w:t>
      </w:r>
    </w:p>
    <w:p w:rsidR="005E6AA2" w:rsidRPr="00C55B04" w:rsidRDefault="00C55B04" w:rsidP="00C55B04">
      <w:pPr>
        <w:tabs>
          <w:tab w:val="left" w:pos="0"/>
        </w:tabs>
        <w:ind w:firstLine="709"/>
        <w:jc w:val="both"/>
      </w:pPr>
      <w:r w:rsidRPr="00C55B04">
        <w:t xml:space="preserve">- </w:t>
      </w:r>
      <w:r w:rsidR="0006668D">
        <w:t>издание приказа</w:t>
      </w:r>
      <w:r w:rsidR="005E6AA2" w:rsidRPr="00C55B04">
        <w:t xml:space="preserve"> к руководителям муниципальных образовательных учреждений (организаций) мер дисциплинарного взыскания и поощрения;</w:t>
      </w:r>
      <w:r w:rsidR="00FF5B5B">
        <w:t xml:space="preserve"> </w:t>
      </w:r>
    </w:p>
    <w:p w:rsidR="005E6AA2" w:rsidRPr="00C55B04" w:rsidRDefault="00C55B04" w:rsidP="00C55B04">
      <w:pPr>
        <w:tabs>
          <w:tab w:val="left" w:pos="0"/>
        </w:tabs>
        <w:ind w:firstLine="709"/>
        <w:jc w:val="both"/>
      </w:pPr>
      <w:r w:rsidRPr="00C55B04">
        <w:t>- р</w:t>
      </w:r>
      <w:r w:rsidR="005E6AA2" w:rsidRPr="00C55B04">
        <w:t>ассмотрение в установленном  порядке писем, заявлений, жалоб, прием граждан по личным вопросам, удовлетворение обоснованных просьб и законных требований, принятие мер к устранению недостатков в деятельности подведомственных учреждений.</w:t>
      </w:r>
      <w:r w:rsidR="0006668D">
        <w:t xml:space="preserve"> </w:t>
      </w:r>
    </w:p>
    <w:p w:rsidR="005E6AA2" w:rsidRPr="00C55B04" w:rsidRDefault="00C55B04" w:rsidP="00C55B0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t xml:space="preserve">- </w:t>
      </w:r>
      <w:r w:rsidR="005E6AA2" w:rsidRPr="00C55B04">
        <w:t>согласование уставов, изменений (дополнений) к ним, а также новых редакций уставов муниципальных образовательных учреждений (организаций);</w:t>
      </w:r>
      <w:r w:rsidR="00FF5B5B">
        <w:t xml:space="preserve"> </w:t>
      </w:r>
    </w:p>
    <w:p w:rsidR="005E6AA2" w:rsidRDefault="00C55B04" w:rsidP="00C55B04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5E6AA2" w:rsidRPr="00C55B04">
        <w:t>сбор сведений о доходах, об имуществе и обязательствах имущественного характера лица, поступающего на должность руководителя муниципального образовательного учреждения (организации), а также о доходах, об имуществе и обязательствах имущественного характера руководителя образовательного учреждения (организации), его супруга (супр</w:t>
      </w:r>
      <w:r w:rsidR="009231CD">
        <w:t>уги) и несовершеннолетних детей.</w:t>
      </w:r>
      <w:r w:rsidR="00FF5B5B">
        <w:t>;</w:t>
      </w:r>
    </w:p>
    <w:p w:rsidR="00043BB2" w:rsidRDefault="00043BB2" w:rsidP="00C64FC1">
      <w:pPr>
        <w:autoSpaceDE w:val="0"/>
        <w:autoSpaceDN w:val="0"/>
        <w:adjustRightInd w:val="0"/>
        <w:ind w:firstLine="708"/>
        <w:jc w:val="both"/>
      </w:pPr>
      <w:r>
        <w:t>- прием     поступающей    на    рассмотрение    руководителя</w:t>
      </w:r>
      <w:r w:rsidR="00C64FC1">
        <w:t xml:space="preserve"> </w:t>
      </w:r>
      <w:r>
        <w:t>корреспонденцию, передача  ее  в  соответствии  с  принятым  решением   в</w:t>
      </w:r>
      <w:r w:rsidR="00C64FC1">
        <w:t xml:space="preserve"> </w:t>
      </w:r>
      <w:r>
        <w:t>структурные подразделения или конкретным исполнителям для использования в</w:t>
      </w:r>
      <w:r w:rsidR="00C64FC1">
        <w:t xml:space="preserve"> </w:t>
      </w:r>
      <w:r>
        <w:t>процессе</w:t>
      </w:r>
      <w:r w:rsidR="00FF5B5B">
        <w:t xml:space="preserve"> работы либо подготовки ответов;</w:t>
      </w:r>
    </w:p>
    <w:p w:rsidR="00FF5B5B" w:rsidRDefault="00043BB2" w:rsidP="00C64FC1">
      <w:pPr>
        <w:autoSpaceDE w:val="0"/>
        <w:autoSpaceDN w:val="0"/>
        <w:adjustRightInd w:val="0"/>
        <w:ind w:firstLine="708"/>
        <w:jc w:val="both"/>
      </w:pPr>
      <w:r>
        <w:t>- ведение   делопроизводства МКУ «Вилюйское УУО»</w:t>
      </w:r>
      <w:r w:rsidR="00C64FC1">
        <w:t xml:space="preserve"> </w:t>
      </w:r>
      <w:r w:rsidR="00FF5B5B">
        <w:t>;</w:t>
      </w:r>
    </w:p>
    <w:p w:rsidR="00C64FC1" w:rsidRDefault="00043BB2" w:rsidP="00C64FC1">
      <w:pPr>
        <w:autoSpaceDE w:val="0"/>
        <w:autoSpaceDN w:val="0"/>
        <w:adjustRightInd w:val="0"/>
        <w:ind w:firstLine="708"/>
        <w:jc w:val="both"/>
      </w:pPr>
      <w:r>
        <w:t>- контроль за   своевременным   рассмотрением   и  представлением</w:t>
      </w:r>
      <w:r w:rsidR="00C64FC1">
        <w:t xml:space="preserve"> </w:t>
      </w:r>
      <w:r>
        <w:t>структурными подразделениями  и  конкретными  исполнителями   документов,</w:t>
      </w:r>
      <w:r w:rsidR="00C64FC1">
        <w:t xml:space="preserve"> </w:t>
      </w:r>
      <w:r>
        <w:t>передаваемых руководителю   на   подпись,  обеспечивает  их  исполнения</w:t>
      </w:r>
      <w:r w:rsidR="00FF5B5B">
        <w:t>;</w:t>
      </w:r>
    </w:p>
    <w:p w:rsidR="00043BB2" w:rsidRDefault="00FF5B5B" w:rsidP="00C64FC1">
      <w:pPr>
        <w:autoSpaceDE w:val="0"/>
        <w:autoSpaceDN w:val="0"/>
        <w:adjustRightInd w:val="0"/>
        <w:ind w:firstLine="708"/>
        <w:jc w:val="both"/>
      </w:pPr>
      <w:r>
        <w:t>- о</w:t>
      </w:r>
      <w:r w:rsidR="00043BB2">
        <w:t>рганизует   проведение  телефонных  переговоров  руководителя,</w:t>
      </w:r>
      <w:r w:rsidR="00C64FC1">
        <w:t xml:space="preserve"> </w:t>
      </w:r>
      <w:r w:rsidR="00043BB2">
        <w:t>записывает в его  отсутствие  полученную  информацию  и  доводит  до  его</w:t>
      </w:r>
      <w:r w:rsidR="00C64FC1">
        <w:t xml:space="preserve"> </w:t>
      </w:r>
      <w:r w:rsidR="00043BB2">
        <w:t>сведения ее    содержание,    передает    и   принимает   информацию   по</w:t>
      </w:r>
      <w:r w:rsidR="00C64FC1">
        <w:t xml:space="preserve"> </w:t>
      </w:r>
      <w:r w:rsidR="00043BB2">
        <w:t>приемно-перего</w:t>
      </w:r>
      <w:r w:rsidR="00C64FC1">
        <w:t xml:space="preserve">ворным устройствам (телефаксу), </w:t>
      </w:r>
      <w:r w:rsidR="00043BB2">
        <w:t>а также</w:t>
      </w:r>
      <w:r w:rsidR="00C64FC1">
        <w:t xml:space="preserve"> </w:t>
      </w:r>
      <w:r w:rsidR="00043BB2">
        <w:t>телефонограммы, своевременно   доводит   до   его   сведения  информацию,</w:t>
      </w:r>
      <w:r w:rsidR="00C64FC1">
        <w:t xml:space="preserve"> </w:t>
      </w:r>
      <w:r>
        <w:t>полученную по каналам связи;</w:t>
      </w:r>
    </w:p>
    <w:p w:rsidR="00C64FC1" w:rsidRDefault="00FF5B5B" w:rsidP="00C64FC1">
      <w:pPr>
        <w:autoSpaceDE w:val="0"/>
        <w:autoSpaceDN w:val="0"/>
        <w:adjustRightInd w:val="0"/>
        <w:ind w:firstLine="708"/>
        <w:jc w:val="both"/>
      </w:pPr>
      <w:r>
        <w:t>- п</w:t>
      </w:r>
      <w:r w:rsidR="00C64FC1">
        <w:t>о  поручению руководителя составляет письма,  запросы,  другие документ</w:t>
      </w:r>
      <w:r>
        <w:t>ы, готовит ответы авторам писем;</w:t>
      </w:r>
    </w:p>
    <w:p w:rsidR="00C64FC1" w:rsidRDefault="00FF5B5B" w:rsidP="00C64FC1">
      <w:pPr>
        <w:autoSpaceDE w:val="0"/>
        <w:autoSpaceDN w:val="0"/>
        <w:adjustRightInd w:val="0"/>
        <w:ind w:firstLine="708"/>
        <w:jc w:val="both"/>
      </w:pPr>
      <w:r>
        <w:t>- в</w:t>
      </w:r>
      <w:r w:rsidR="00C64FC1">
        <w:t xml:space="preserve">ыполняет   работу   по   подготовке   заседаний  и  совещаний, проводимых руководителем   (сбор   необходимых   материалов,   оповещение участников о времени и месте проведения, </w:t>
      </w:r>
      <w:r>
        <w:t xml:space="preserve"> повестке дня,  их регистрация);</w:t>
      </w:r>
    </w:p>
    <w:p w:rsidR="00C64FC1" w:rsidRDefault="00FF5B5B" w:rsidP="00C64FC1">
      <w:pPr>
        <w:autoSpaceDE w:val="0"/>
        <w:autoSpaceDN w:val="0"/>
        <w:adjustRightInd w:val="0"/>
        <w:ind w:firstLine="708"/>
        <w:jc w:val="both"/>
      </w:pPr>
      <w:r>
        <w:t xml:space="preserve"> - о</w:t>
      </w:r>
      <w:r w:rsidR="00C64FC1">
        <w:t>существляет  контроль  за исполнением работниками предприятия изданных приказов  и  распоряжений,  а  также   за   соблюдением   сроков выполнения указаний и поручений р</w:t>
      </w:r>
      <w:r>
        <w:t>уководителя, взятых на контроль;</w:t>
      </w:r>
    </w:p>
    <w:p w:rsidR="00C64FC1" w:rsidRDefault="00FF5B5B" w:rsidP="00FF5B5B">
      <w:pPr>
        <w:autoSpaceDE w:val="0"/>
        <w:autoSpaceDN w:val="0"/>
        <w:adjustRightInd w:val="0"/>
        <w:ind w:firstLine="708"/>
        <w:jc w:val="both"/>
      </w:pPr>
      <w:r>
        <w:t xml:space="preserve"> - о</w:t>
      </w:r>
      <w:r w:rsidR="00C64FC1">
        <w:t>беспечивает    рабочее    место   руководителя   необходимыми</w:t>
      </w:r>
      <w:r>
        <w:t xml:space="preserve"> </w:t>
      </w:r>
      <w:r w:rsidR="00C64FC1">
        <w:t xml:space="preserve">средствами организационной   техники,   канцелярскими   принадлежностями, создает условия, способствующие </w:t>
      </w:r>
      <w:r>
        <w:t>эффективной работе руководителя;</w:t>
      </w:r>
    </w:p>
    <w:p w:rsidR="00C64FC1" w:rsidRDefault="00C64FC1" w:rsidP="00C64FC1">
      <w:pPr>
        <w:autoSpaceDE w:val="0"/>
        <w:autoSpaceDN w:val="0"/>
        <w:adjustRightInd w:val="0"/>
        <w:ind w:firstLine="708"/>
        <w:jc w:val="both"/>
      </w:pPr>
      <w:r>
        <w:t xml:space="preserve">     </w:t>
      </w:r>
      <w:r w:rsidR="00FF5B5B">
        <w:t>- п</w:t>
      </w:r>
      <w:r>
        <w:t>ечатает  по  указанию   руководителя   служебные   материалы, необходимые для его работы, или вводит т</w:t>
      </w:r>
      <w:r w:rsidR="00FF5B5B">
        <w:t>екущую информацию в банк данных;</w:t>
      </w:r>
    </w:p>
    <w:p w:rsidR="00C64FC1" w:rsidRDefault="00FF5B5B" w:rsidP="00FF5B5B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   - ор</w:t>
      </w:r>
      <w:r w:rsidR="00C64FC1">
        <w:t>ганизует  прием   посетителей,   содействует   оперативности</w:t>
      </w:r>
      <w:r>
        <w:t xml:space="preserve"> </w:t>
      </w:r>
      <w:r w:rsidR="00C64FC1">
        <w:t xml:space="preserve">рассмотрения </w:t>
      </w:r>
      <w:r>
        <w:t>просьб и предложений работников;</w:t>
      </w:r>
    </w:p>
    <w:p w:rsidR="00C64FC1" w:rsidRDefault="00C64FC1" w:rsidP="00C64FC1">
      <w:pPr>
        <w:autoSpaceDE w:val="0"/>
        <w:autoSpaceDN w:val="0"/>
        <w:adjustRightInd w:val="0"/>
        <w:ind w:firstLine="708"/>
        <w:jc w:val="both"/>
      </w:pPr>
      <w:r>
        <w:t xml:space="preserve">     </w:t>
      </w:r>
      <w:r w:rsidR="00FF5B5B">
        <w:t>- ф</w:t>
      </w:r>
      <w:r>
        <w:t>ормирует дела в соответствии  с  утвержденной  номенклатурой, обеспечивает их сохранность и в ус</w:t>
      </w:r>
      <w:r w:rsidR="00FF5B5B">
        <w:t>тановленные сроки сдает в архив;</w:t>
      </w:r>
    </w:p>
    <w:p w:rsidR="009231CD" w:rsidRDefault="00FF5B5B" w:rsidP="00C64FC1">
      <w:pPr>
        <w:autoSpaceDE w:val="0"/>
        <w:autoSpaceDN w:val="0"/>
        <w:adjustRightInd w:val="0"/>
        <w:ind w:firstLine="708"/>
        <w:jc w:val="both"/>
      </w:pPr>
      <w:r>
        <w:t xml:space="preserve">     - в</w:t>
      </w:r>
      <w:r w:rsidR="00C64FC1">
        <w:t>ыполняет отдельные служебные поручения руководителя.</w:t>
      </w:r>
    </w:p>
    <w:p w:rsidR="00FF5B5B" w:rsidRPr="00C55B04" w:rsidRDefault="00FF5B5B" w:rsidP="00C64FC1">
      <w:pPr>
        <w:autoSpaceDE w:val="0"/>
        <w:autoSpaceDN w:val="0"/>
        <w:adjustRightInd w:val="0"/>
        <w:ind w:firstLine="708"/>
        <w:jc w:val="both"/>
      </w:pPr>
    </w:p>
    <w:p w:rsidR="00C55B04" w:rsidRPr="00263DF4" w:rsidRDefault="00C55B04" w:rsidP="00FF5B5B">
      <w:pPr>
        <w:pStyle w:val="3"/>
        <w:jc w:val="center"/>
      </w:pPr>
      <w:r>
        <w:t>5. Права и обязанности работников отдела</w:t>
      </w:r>
    </w:p>
    <w:p w:rsidR="00C55B04" w:rsidRPr="00B828D5" w:rsidRDefault="00C55B04" w:rsidP="00C55B04">
      <w:pPr>
        <w:ind w:firstLine="709"/>
        <w:jc w:val="both"/>
      </w:pPr>
      <w:r w:rsidRPr="00B828D5">
        <w:t xml:space="preserve">5.1. </w:t>
      </w:r>
      <w:r>
        <w:t>Права:</w:t>
      </w:r>
    </w:p>
    <w:p w:rsidR="00C55B04" w:rsidRPr="00B828D5" w:rsidRDefault="00C55B04" w:rsidP="00C55B0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 xml:space="preserve">- запрашивать и получать в установленном порядке от структурных подразделений МКУ «Вилюйское УУО», общеобразовательных организаций  и иных организаций, необходимые материалы, информацию и документы; </w:t>
      </w:r>
    </w:p>
    <w:p w:rsidR="00C55B04" w:rsidRPr="00B828D5" w:rsidRDefault="00C55B04" w:rsidP="00C55B04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>- взаимодействовать по вопросам, входящим в компетенцию Отдела, со структурными подразделениями администрации МР «Вилюйский  улус (район)» РС(Я), учреждениями и организациями различных организационно-правовых форм собственности;</w:t>
      </w:r>
    </w:p>
    <w:p w:rsidR="00C55B04" w:rsidRPr="00B828D5" w:rsidRDefault="00C55B04" w:rsidP="00C55B04">
      <w:pPr>
        <w:ind w:firstLine="709"/>
        <w:jc w:val="both"/>
      </w:pPr>
      <w:r w:rsidRPr="00B828D5">
        <w:t>- принимать участие в разработке методической документации, приказов и иных локальных актов, касающихся вопросов, определенных функциями Отдела;</w:t>
      </w:r>
    </w:p>
    <w:p w:rsidR="00C55B04" w:rsidRPr="00B828D5" w:rsidRDefault="00C55B04" w:rsidP="00C55B04">
      <w:pPr>
        <w:ind w:firstLine="709"/>
        <w:jc w:val="both"/>
      </w:pPr>
      <w:r w:rsidRPr="00B828D5">
        <w:t>- разрабатывать и вносить начальнику МКУ «Вилюйское УУО» в установленном порядке предложения по вопросам  организации и развития системы образования Вилюйского района  в рамках своей  компетенции;</w:t>
      </w:r>
    </w:p>
    <w:p w:rsidR="00C55B04" w:rsidRPr="00B828D5" w:rsidRDefault="00C55B04" w:rsidP="00C55B04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>- вносить предложения, разрабатывать рекомендации по вопросам, входящим в компетенцию Отдела, на рассмотрение Начальнику  МКУ «Вилюйское УУО», его заместителям;</w:t>
      </w:r>
    </w:p>
    <w:p w:rsidR="00C55B04" w:rsidRPr="00B828D5" w:rsidRDefault="00C55B04" w:rsidP="00C55B04">
      <w:pPr>
        <w:ind w:firstLine="709"/>
        <w:jc w:val="both"/>
      </w:pPr>
      <w:r w:rsidRPr="00B828D5">
        <w:t>- сотрудничать с республиканскими и муниципальными службами по вопросам образования в пределах компетенции Отдела;</w:t>
      </w:r>
    </w:p>
    <w:p w:rsidR="00C55B04" w:rsidRPr="00B828D5" w:rsidRDefault="00C55B04" w:rsidP="00C55B04">
      <w:pPr>
        <w:ind w:firstLine="709"/>
        <w:jc w:val="both"/>
      </w:pPr>
      <w:r w:rsidRPr="00B828D5">
        <w:t>- участвовать в проверках муниципальных образовательных учреждений, проводимых органами государственного надзора, инспекциями, комиссиями;</w:t>
      </w:r>
    </w:p>
    <w:p w:rsidR="00C55B04" w:rsidRPr="00B828D5" w:rsidRDefault="00C55B04" w:rsidP="00C55B04">
      <w:pPr>
        <w:ind w:firstLine="709"/>
        <w:jc w:val="both"/>
      </w:pPr>
      <w:r w:rsidRPr="00B828D5">
        <w:t>- осуществлять иные права, предусмотренные действующим законодательством Российской Федерации, законодательством Республики Саха (Якутия), муниципальными правовыми актами Вилюйского района и настоящим положением.</w:t>
      </w:r>
    </w:p>
    <w:p w:rsidR="00C55B04" w:rsidRPr="00B828D5" w:rsidRDefault="00C55B04" w:rsidP="00C55B04">
      <w:pPr>
        <w:ind w:firstLine="709"/>
        <w:jc w:val="both"/>
      </w:pPr>
      <w:r w:rsidRPr="00B828D5">
        <w:t xml:space="preserve">5.2. </w:t>
      </w:r>
      <w:r>
        <w:t>Обязанности:</w:t>
      </w:r>
    </w:p>
    <w:p w:rsidR="00C55B04" w:rsidRPr="00B828D5" w:rsidRDefault="00C55B04" w:rsidP="00C55B04">
      <w:pPr>
        <w:ind w:firstLine="709"/>
        <w:jc w:val="both"/>
      </w:pPr>
      <w:r w:rsidRPr="00B828D5">
        <w:t>-  соблюдать устав, правила внутреннего трудового распорядка МКУ «Вилюйское УУО»;</w:t>
      </w:r>
    </w:p>
    <w:p w:rsidR="00C55B04" w:rsidRPr="00B828D5" w:rsidRDefault="00C55B04" w:rsidP="00C55B04">
      <w:pPr>
        <w:ind w:firstLine="709"/>
        <w:jc w:val="both"/>
      </w:pPr>
      <w:r w:rsidRPr="00B828D5">
        <w:t>-   в своей деятельности руководствоваться принципами гуманности, законности, взаимоуважения, демократичности, справедливости, профессионализма.</w:t>
      </w:r>
    </w:p>
    <w:p w:rsidR="00C55B04" w:rsidRDefault="00C55B04" w:rsidP="00C55B04">
      <w:pPr>
        <w:ind w:firstLine="709"/>
        <w:jc w:val="both"/>
        <w:rPr>
          <w:rFonts w:eastAsiaTheme="minorHAnsi"/>
          <w:lang w:eastAsia="en-US"/>
        </w:rPr>
      </w:pPr>
      <w:r w:rsidRPr="00B828D5">
        <w:t xml:space="preserve">-  персонифицированные </w:t>
      </w:r>
      <w:r w:rsidRPr="00B828D5">
        <w:rPr>
          <w:rFonts w:eastAsiaTheme="minorHAnsi"/>
          <w:lang w:eastAsia="en-US"/>
        </w:rPr>
        <w:t>обязанности работни</w:t>
      </w:r>
      <w:r>
        <w:rPr>
          <w:rFonts w:eastAsiaTheme="minorHAnsi"/>
          <w:lang w:eastAsia="en-US"/>
        </w:rPr>
        <w:t>ков отдела устанавливают</w:t>
      </w:r>
      <w:r w:rsidRPr="00BE277E">
        <w:rPr>
          <w:rFonts w:eastAsiaTheme="minorHAnsi"/>
          <w:lang w:eastAsia="en-US"/>
        </w:rPr>
        <w:t>ся должностными инструкциями.</w:t>
      </w:r>
    </w:p>
    <w:p w:rsidR="00C55B04" w:rsidRDefault="00C55B04" w:rsidP="00C55B04">
      <w:pPr>
        <w:ind w:firstLine="709"/>
        <w:jc w:val="both"/>
      </w:pPr>
    </w:p>
    <w:p w:rsidR="00C55B04" w:rsidRDefault="00C55B04" w:rsidP="00C55B04">
      <w:pPr>
        <w:pStyle w:val="3"/>
        <w:jc w:val="center"/>
      </w:pPr>
      <w:r>
        <w:t>6. Ответственность</w:t>
      </w:r>
    </w:p>
    <w:p w:rsidR="00C55B04" w:rsidRPr="00B828D5" w:rsidRDefault="00C55B04" w:rsidP="00C55B04"/>
    <w:p w:rsidR="00C55B04" w:rsidRPr="00B828D5" w:rsidRDefault="00C55B04" w:rsidP="00C55B04">
      <w:pPr>
        <w:ind w:firstLine="709"/>
      </w:pPr>
      <w:r>
        <w:t xml:space="preserve">Работники </w:t>
      </w:r>
      <w:r w:rsidRPr="00B828D5">
        <w:t>Отдела несут следующие виды ответственности:</w:t>
      </w:r>
    </w:p>
    <w:p w:rsidR="00C55B04" w:rsidRPr="00B828D5" w:rsidRDefault="00C55B04" w:rsidP="00C55B0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8D5">
        <w:rPr>
          <w:rFonts w:ascii="Times New Roman" w:hAnsi="Times New Roman" w:cs="Times New Roman"/>
          <w:sz w:val="24"/>
          <w:szCs w:val="24"/>
        </w:rPr>
        <w:t xml:space="preserve">6.1. За ненадлежащее исполнение или неисполнение своих должностных обязанностей, предусмотренных настоящим Положением, должностными инструкциями, за разглашение персональных данных, ставших известными при выполнении возложенных на Отдел задач и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Pr="00B828D5">
        <w:rPr>
          <w:rFonts w:ascii="Times New Roman" w:hAnsi="Times New Roman" w:cs="Times New Roman"/>
          <w:sz w:val="24"/>
          <w:szCs w:val="24"/>
        </w:rPr>
        <w:t>– в пределах, определенных трудовым законодательством Российской Федерации;</w:t>
      </w:r>
    </w:p>
    <w:p w:rsidR="00C55B04" w:rsidRPr="00B828D5" w:rsidRDefault="00C55B04" w:rsidP="00C55B04">
      <w:pPr>
        <w:ind w:firstLine="709"/>
        <w:jc w:val="both"/>
      </w:pPr>
      <w:r w:rsidRPr="00B828D5">
        <w:t>6.2.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Федерации;</w:t>
      </w:r>
    </w:p>
    <w:p w:rsidR="00C55B04" w:rsidRPr="00B828D5" w:rsidRDefault="00C55B04" w:rsidP="00C55B04">
      <w:pPr>
        <w:ind w:firstLine="709"/>
        <w:jc w:val="both"/>
      </w:pPr>
      <w:r w:rsidRPr="00B828D5">
        <w:t>6.3. За причинение материального ущерба – в пределах, определенных трудовым и гражданским законодательством Российской  Федерации;</w:t>
      </w:r>
    </w:p>
    <w:p w:rsidR="00C55B04" w:rsidRPr="00B828D5" w:rsidRDefault="00C55B04" w:rsidP="00C55B04">
      <w:pPr>
        <w:ind w:firstLine="709"/>
        <w:jc w:val="both"/>
      </w:pPr>
      <w:r w:rsidRPr="00B828D5">
        <w:lastRenderedPageBreak/>
        <w:t xml:space="preserve">6.4. За невыполнение приказов и иных локальных актом МКУ «Вилюйское УУО», распоряжение руководства МКУ «Вилюйское УУО» - в пределах, определенных трудовым законодательством Российской Федерации. </w:t>
      </w:r>
    </w:p>
    <w:p w:rsidR="00C55B04" w:rsidRDefault="00C55B04" w:rsidP="00C55B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28D5">
        <w:t xml:space="preserve">6.5. </w:t>
      </w:r>
      <w:r w:rsidRPr="00B828D5">
        <w:rPr>
          <w:rFonts w:eastAsiaTheme="minorHAnsi"/>
          <w:lang w:eastAsia="en-US"/>
        </w:rPr>
        <w:t>Персональная ответственность работников отдела устанавливается должностными инструкциями.</w:t>
      </w:r>
    </w:p>
    <w:p w:rsidR="00C55B04" w:rsidRPr="00B828D5" w:rsidRDefault="00C55B04" w:rsidP="00C55B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55B04" w:rsidRPr="006C3319" w:rsidRDefault="00C55B04" w:rsidP="00C55B04">
      <w:pPr>
        <w:pStyle w:val="ac"/>
        <w:ind w:left="0"/>
        <w:jc w:val="center"/>
        <w:rPr>
          <w:b/>
        </w:rPr>
      </w:pPr>
      <w:r w:rsidRPr="006C3319">
        <w:rPr>
          <w:b/>
        </w:rPr>
        <w:t>7. Имущество отдела</w:t>
      </w:r>
    </w:p>
    <w:p w:rsidR="00C55B04" w:rsidRPr="006C3319" w:rsidRDefault="00C55B04" w:rsidP="00C55B04">
      <w:pPr>
        <w:pStyle w:val="ac"/>
        <w:jc w:val="both"/>
        <w:rPr>
          <w:b/>
        </w:rPr>
      </w:pPr>
    </w:p>
    <w:p w:rsidR="00C55B04" w:rsidRPr="006C3319" w:rsidRDefault="00C55B04" w:rsidP="00C55B04">
      <w:pPr>
        <w:ind w:firstLine="720"/>
        <w:jc w:val="both"/>
      </w:pPr>
      <w:r>
        <w:t>7</w:t>
      </w:r>
      <w:r w:rsidRPr="006C3319">
        <w:t>.1. Отдел владеет, пользуется и распоряжается закрепленным за ним имуществом в пределах, установленных законом, в соответствии с целями своей деятельности, заданиями руководства М</w:t>
      </w:r>
      <w:r>
        <w:t>К</w:t>
      </w:r>
      <w:r w:rsidRPr="006C3319">
        <w:t>У</w:t>
      </w:r>
      <w:r>
        <w:t xml:space="preserve"> «Вилюйское УУО» </w:t>
      </w:r>
      <w:r w:rsidRPr="006C3319">
        <w:t xml:space="preserve"> и назначением имущества.</w:t>
      </w:r>
    </w:p>
    <w:p w:rsidR="00C55B04" w:rsidRPr="006C3319" w:rsidRDefault="00C55B04" w:rsidP="00C55B04">
      <w:pPr>
        <w:ind w:firstLine="720"/>
        <w:jc w:val="both"/>
      </w:pPr>
      <w:r>
        <w:t>7</w:t>
      </w:r>
      <w:r w:rsidRPr="006C3319">
        <w:t>.2. Отдел не вправе отчуждать или иным способом распоряжаться закрепленным за ним имуществом</w:t>
      </w:r>
      <w:r>
        <w:t>.</w:t>
      </w:r>
    </w:p>
    <w:p w:rsidR="00C55B04" w:rsidRDefault="00C55B04" w:rsidP="00C55B04"/>
    <w:p w:rsidR="00C55B04" w:rsidRDefault="00C55B04" w:rsidP="00C55B04"/>
    <w:p w:rsidR="00C55B04" w:rsidRDefault="00C55B04" w:rsidP="00C55B04"/>
    <w:p w:rsidR="00C55B04" w:rsidRPr="003C1B90" w:rsidRDefault="00C55B04" w:rsidP="00C55B04">
      <w:r w:rsidRPr="003C1B90">
        <w:t>Начальник отдела</w:t>
      </w:r>
      <w:r w:rsidRPr="003C1B90">
        <w:tab/>
        <w:t xml:space="preserve">  ______________________________  </w:t>
      </w:r>
      <w:r>
        <w:t>В.И. Атласова</w:t>
      </w:r>
    </w:p>
    <w:p w:rsidR="00C55B04" w:rsidRPr="003C1B90" w:rsidRDefault="00C55B04" w:rsidP="00C55B04">
      <w:pPr>
        <w:jc w:val="right"/>
      </w:pPr>
      <w:r w:rsidRPr="003C1B90">
        <w:tab/>
        <w:t xml:space="preserve">  </w:t>
      </w:r>
      <w:r w:rsidRPr="003C1B90">
        <w:tab/>
      </w:r>
      <w:r w:rsidRPr="003C1B90">
        <w:tab/>
        <w:t xml:space="preserve">        ___ ______________ 20 __ г.</w:t>
      </w:r>
    </w:p>
    <w:p w:rsidR="00C55B04" w:rsidRPr="003C1B90" w:rsidRDefault="00C55B04" w:rsidP="00C55B04"/>
    <w:p w:rsidR="006614D3" w:rsidRPr="000C5C85" w:rsidRDefault="006614D3" w:rsidP="00C55B04">
      <w:pPr>
        <w:tabs>
          <w:tab w:val="left" w:pos="0"/>
        </w:tabs>
        <w:ind w:firstLine="709"/>
        <w:jc w:val="both"/>
      </w:pPr>
    </w:p>
    <w:sectPr w:rsidR="006614D3" w:rsidRPr="000C5C85" w:rsidSect="00754C6A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86" w:rsidRDefault="00690186">
      <w:r>
        <w:separator/>
      </w:r>
    </w:p>
  </w:endnote>
  <w:endnote w:type="continuationSeparator" w:id="1">
    <w:p w:rsidR="00690186" w:rsidRDefault="0069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86" w:rsidRDefault="00690186">
      <w:r>
        <w:separator/>
      </w:r>
    </w:p>
  </w:footnote>
  <w:footnote w:type="continuationSeparator" w:id="1">
    <w:p w:rsidR="00690186" w:rsidRDefault="0069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E32"/>
    <w:multiLevelType w:val="multilevel"/>
    <w:tmpl w:val="5BD6A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3682674D"/>
    <w:multiLevelType w:val="hybridMultilevel"/>
    <w:tmpl w:val="983A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905D0"/>
    <w:multiLevelType w:val="multilevel"/>
    <w:tmpl w:val="3FD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">
    <w:nsid w:val="65344767"/>
    <w:multiLevelType w:val="hybridMultilevel"/>
    <w:tmpl w:val="126E655A"/>
    <w:lvl w:ilvl="0" w:tplc="13642A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34F6957"/>
    <w:multiLevelType w:val="multilevel"/>
    <w:tmpl w:val="5BD6A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015DC"/>
    <w:rsid w:val="00042B4A"/>
    <w:rsid w:val="00043BB2"/>
    <w:rsid w:val="000665BA"/>
    <w:rsid w:val="0006668D"/>
    <w:rsid w:val="000C2089"/>
    <w:rsid w:val="000C5C85"/>
    <w:rsid w:val="000D200C"/>
    <w:rsid w:val="00111C9D"/>
    <w:rsid w:val="001E3EDA"/>
    <w:rsid w:val="00216080"/>
    <w:rsid w:val="002B2DF2"/>
    <w:rsid w:val="003237AB"/>
    <w:rsid w:val="0032519E"/>
    <w:rsid w:val="00391E0D"/>
    <w:rsid w:val="003A3993"/>
    <w:rsid w:val="003C7469"/>
    <w:rsid w:val="003D118C"/>
    <w:rsid w:val="003F70D6"/>
    <w:rsid w:val="00424B9F"/>
    <w:rsid w:val="004B43AE"/>
    <w:rsid w:val="005603BF"/>
    <w:rsid w:val="00587EB9"/>
    <w:rsid w:val="005976CB"/>
    <w:rsid w:val="005D18CA"/>
    <w:rsid w:val="005E6AA2"/>
    <w:rsid w:val="005F5C0D"/>
    <w:rsid w:val="006614D3"/>
    <w:rsid w:val="00690186"/>
    <w:rsid w:val="006C0C75"/>
    <w:rsid w:val="006F751F"/>
    <w:rsid w:val="007015DC"/>
    <w:rsid w:val="00754C6A"/>
    <w:rsid w:val="007872A6"/>
    <w:rsid w:val="00807236"/>
    <w:rsid w:val="0088398F"/>
    <w:rsid w:val="008A1847"/>
    <w:rsid w:val="008C6548"/>
    <w:rsid w:val="009231CD"/>
    <w:rsid w:val="009D621D"/>
    <w:rsid w:val="00AB20D3"/>
    <w:rsid w:val="00AC77D0"/>
    <w:rsid w:val="00B01898"/>
    <w:rsid w:val="00B215C9"/>
    <w:rsid w:val="00C05081"/>
    <w:rsid w:val="00C55B04"/>
    <w:rsid w:val="00C64FC1"/>
    <w:rsid w:val="00D22AB6"/>
    <w:rsid w:val="00D87DD8"/>
    <w:rsid w:val="00E66408"/>
    <w:rsid w:val="00E774E8"/>
    <w:rsid w:val="00F60DF6"/>
    <w:rsid w:val="00F85E37"/>
    <w:rsid w:val="00FE3027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C6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4C6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4C6A"/>
    <w:pPr>
      <w:keepNext/>
      <w:spacing w:before="70" w:after="7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C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4C6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754C6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4C6A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54C6A"/>
    <w:pPr>
      <w:spacing w:before="70" w:after="70"/>
    </w:pPr>
    <w:rPr>
      <w:rFonts w:ascii="Arial" w:eastAsia="Arial Unicode MS" w:hAnsi="Arial" w:cs="Arial"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rsid w:val="00754C6A"/>
    <w:pPr>
      <w:ind w:left="567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C6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54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C6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54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C6A"/>
    <w:rPr>
      <w:rFonts w:ascii="Times New Roman" w:hAnsi="Times New Roman" w:cs="Times New Roman"/>
      <w:sz w:val="24"/>
      <w:szCs w:val="24"/>
    </w:rPr>
  </w:style>
  <w:style w:type="character" w:customStyle="1" w:styleId="aa">
    <w:name w:val="Цветовое выделение"/>
    <w:uiPriority w:val="99"/>
    <w:rsid w:val="00B01898"/>
    <w:rPr>
      <w:b/>
      <w:bCs/>
      <w:color w:val="26282F"/>
      <w:sz w:val="26"/>
      <w:szCs w:val="26"/>
    </w:rPr>
  </w:style>
  <w:style w:type="character" w:styleId="ab">
    <w:name w:val="Hyperlink"/>
    <w:basedOn w:val="a0"/>
    <w:rsid w:val="00042B4A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042B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42B4A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link w:val="PlainText"/>
    <w:rsid w:val="00111C9D"/>
    <w:rPr>
      <w:rFonts w:ascii="Courier New" w:eastAsia="Times New Roman" w:hAnsi="Courier New"/>
      <w:sz w:val="20"/>
      <w:szCs w:val="20"/>
    </w:rPr>
  </w:style>
  <w:style w:type="paragraph" w:styleId="ae">
    <w:name w:val="List Paragraph"/>
    <w:basedOn w:val="a"/>
    <w:uiPriority w:val="34"/>
    <w:qFormat/>
    <w:rsid w:val="005E6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8A1847"/>
    <w:pPr>
      <w:spacing w:after="0" w:line="240" w:lineRule="auto"/>
    </w:pPr>
    <w:rPr>
      <w:rFonts w:eastAsiaTheme="minorHAnsi"/>
      <w:lang w:eastAsia="en-US"/>
    </w:rPr>
  </w:style>
  <w:style w:type="character" w:customStyle="1" w:styleId="PlainText">
    <w:name w:val="Plain Text Знак"/>
    <w:link w:val="11"/>
    <w:locked/>
    <w:rsid w:val="002B2DF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</vt:lpstr>
    </vt:vector>
  </TitlesOfParts>
  <Company>`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pedchenko</dc:creator>
  <cp:lastModifiedBy>Отдел кадров</cp:lastModifiedBy>
  <cp:revision>3</cp:revision>
  <cp:lastPrinted>2005-09-29T02:30:00Z</cp:lastPrinted>
  <dcterms:created xsi:type="dcterms:W3CDTF">2017-12-05T03:36:00Z</dcterms:created>
  <dcterms:modified xsi:type="dcterms:W3CDTF">2017-12-05T04:11:00Z</dcterms:modified>
</cp:coreProperties>
</file>